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46"/>
          <w:szCs w:val="46"/>
        </w:rPr>
      </w:pPr>
      <w:bookmarkStart w:colFirst="0" w:colLast="0" w:name="_u2m1vzxy8c40" w:id="0"/>
      <w:bookmarkEnd w:id="0"/>
      <w:r w:rsidDel="00000000" w:rsidR="00000000" w:rsidRPr="00000000">
        <w:rPr>
          <w:b w:val="1"/>
          <w:bCs w:val="1"/>
          <w:sz w:val="46"/>
          <w:szCs w:val="46"/>
          <w:rtl w:val="0"/>
        </w:rPr>
        <w:t xml:space="preserve">8th Grade RLA</w:t>
      </w:r>
      <w:r w:rsidDel="00000000" w:rsidR="00000000" w:rsidRPr="00000000">
        <w:rPr>
          <w:b w:val="1"/>
          <w:bCs w:val="1"/>
          <w:sz w:val="46"/>
          <w:szCs w:val="46"/>
          <w:rtl w:val="0"/>
        </w:rPr>
        <w:t xml:space="preserve"> Syllabus Outline</w:t>
      </w:r>
    </w:p>
    <w:p w:rsidR="00000000" w:rsidDel="00000000" w:rsidP="00000000" w:rsidRDefault="00000000" w:rsidRPr="00000000" w14:paraId="00000002">
      <w:pPr>
        <w:pStyle w:val="Heading2"/>
        <w:keepNext w:val="0"/>
        <w:keepLines w:val="0"/>
        <w:spacing w:after="80" w:lineRule="auto"/>
        <w:rPr>
          <w:b w:val="1"/>
          <w:bCs w:val="1"/>
          <w:sz w:val="34"/>
          <w:szCs w:val="34"/>
        </w:rPr>
      </w:pPr>
      <w:bookmarkStart w:colFirst="0" w:colLast="0" w:name="_cpgp1jo8eau" w:id="1"/>
      <w:bookmarkEnd w:id="1"/>
      <w:r w:rsidDel="00000000" w:rsidR="00000000" w:rsidRPr="00000000">
        <w:rPr>
          <w:b w:val="1"/>
          <w:bCs w:val="1"/>
          <w:sz w:val="34"/>
          <w:szCs w:val="34"/>
          <w:rtl w:val="0"/>
        </w:rPr>
        <w:t xml:space="preserve">Jones – Lake Dallas Middle School</w:t>
      </w:r>
    </w:p>
    <w:p w:rsidR="00000000" w:rsidDel="00000000" w:rsidP="00000000" w:rsidRDefault="00000000" w:rsidRPr="00000000" w14:paraId="00000003">
      <w:pPr>
        <w:pStyle w:val="Heading3"/>
        <w:keepNext w:val="0"/>
        <w:keepLines w:val="0"/>
        <w:spacing w:before="280" w:lineRule="auto"/>
        <w:rPr>
          <w:b w:val="1"/>
          <w:bCs w:val="1"/>
          <w:color w:val="000000"/>
          <w:sz w:val="26"/>
          <w:szCs w:val="26"/>
        </w:rPr>
      </w:pPr>
      <w:bookmarkStart w:colFirst="0" w:colLast="0" w:name="_4o6rf8htvjiv" w:id="2"/>
      <w:bookmarkEnd w:id="2"/>
      <w:r w:rsidDel="00000000" w:rsidR="00000000" w:rsidRPr="00000000">
        <w:rPr>
          <w:b w:val="1"/>
          <w:bCs w:val="1"/>
          <w:color w:val="000000"/>
          <w:sz w:val="26"/>
          <w:szCs w:val="26"/>
          <w:rtl w:val="0"/>
        </w:rPr>
        <w:t xml:space="preserve">Semester 1, Fall 2025</w:t>
      </w:r>
    </w:p>
    <w:p w:rsidR="00000000" w:rsidDel="00000000" w:rsidP="00000000" w:rsidRDefault="00000000" w:rsidRPr="00000000" w14:paraId="00000004">
      <w:pPr>
        <w:spacing w:after="240" w:before="240" w:lineRule="auto"/>
        <w:rPr/>
      </w:pPr>
      <w:r w:rsidDel="00000000" w:rsidR="00000000" w:rsidRPr="00000000">
        <w:rPr>
          <w:rtl w:val="0"/>
        </w:rPr>
        <w:t xml:space="preserve">Dear Parents and Guardians,</w:t>
      </w:r>
    </w:p>
    <w:p w:rsidR="00000000" w:rsidDel="00000000" w:rsidP="00000000" w:rsidRDefault="00000000" w:rsidRPr="00000000" w14:paraId="00000005">
      <w:pPr>
        <w:spacing w:after="240" w:before="240" w:lineRule="auto"/>
        <w:rPr/>
      </w:pPr>
      <w:r w:rsidDel="00000000" w:rsidR="00000000" w:rsidRPr="00000000">
        <w:rPr>
          <w:rtl w:val="0"/>
        </w:rPr>
        <w:t xml:space="preserve">Welcome to 8th grade at Lake Dallas Middle School! This syllabus outlines the course plan for your child’s class this semester, including key topics, expectations, and how you can support their success. As required by Texas law (Senate Bill 12), this document serves as the instructional plan and is available for your review. I look forward to working with you and your child!</w:t>
      </w:r>
    </w:p>
    <w:p w:rsidR="00000000" w:rsidDel="00000000" w:rsidP="00000000" w:rsidRDefault="00000000" w:rsidRPr="00000000" w14:paraId="0000000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keepNext w:val="0"/>
        <w:keepLines w:val="0"/>
        <w:spacing w:before="280" w:lineRule="auto"/>
        <w:rPr>
          <w:b w:val="1"/>
          <w:bCs w:val="1"/>
          <w:color w:val="000000"/>
          <w:sz w:val="26"/>
          <w:szCs w:val="26"/>
        </w:rPr>
      </w:pPr>
      <w:bookmarkStart w:colFirst="0" w:colLast="0" w:name="_4ayfqt5430p7" w:id="3"/>
      <w:bookmarkEnd w:id="3"/>
      <w:r w:rsidDel="00000000" w:rsidR="00000000" w:rsidRPr="00000000">
        <w:rPr>
          <w:b w:val="1"/>
          <w:bCs w:val="1"/>
          <w:color w:val="000000"/>
          <w:sz w:val="26"/>
          <w:szCs w:val="26"/>
          <w:rtl w:val="0"/>
        </w:rPr>
        <w:t xml:space="preserve">Contact Information</w:t>
      </w:r>
    </w:p>
    <w:p w:rsidR="00000000" w:rsidDel="00000000" w:rsidP="00000000" w:rsidRDefault="00000000" w:rsidRPr="00000000" w14:paraId="00000008">
      <w:pPr>
        <w:numPr>
          <w:ilvl w:val="0"/>
          <w:numId w:val="2"/>
        </w:numPr>
        <w:spacing w:after="0" w:afterAutospacing="0" w:before="240" w:lineRule="auto"/>
        <w:ind w:left="720" w:hanging="360"/>
      </w:pPr>
      <w:r w:rsidDel="00000000" w:rsidR="00000000" w:rsidRPr="00000000">
        <w:rPr>
          <w:b w:val="1"/>
          <w:bCs w:val="1"/>
          <w:rtl w:val="0"/>
        </w:rPr>
        <w:t xml:space="preserve">Teacher</w:t>
      </w:r>
      <w:r w:rsidDel="00000000" w:rsidR="00000000" w:rsidRPr="00000000">
        <w:rPr>
          <w:rtl w:val="0"/>
        </w:rPr>
        <w:t xml:space="preserve">: Oliver Jones / Sierra Gilbert</w:t>
        <w:br w:type="textWrapping"/>
      </w:r>
    </w:p>
    <w:p w:rsidR="00000000" w:rsidDel="00000000" w:rsidP="00000000" w:rsidRDefault="00000000" w:rsidRPr="00000000" w14:paraId="00000009">
      <w:pPr>
        <w:numPr>
          <w:ilvl w:val="0"/>
          <w:numId w:val="2"/>
        </w:numPr>
        <w:spacing w:after="0" w:afterAutospacing="0" w:before="0" w:beforeAutospacing="0" w:lineRule="auto"/>
        <w:ind w:left="720" w:hanging="360"/>
      </w:pPr>
      <w:r w:rsidDel="00000000" w:rsidR="00000000" w:rsidRPr="00000000">
        <w:rPr>
          <w:b w:val="1"/>
          <w:bCs w:val="1"/>
          <w:rtl w:val="0"/>
        </w:rPr>
        <w:t xml:space="preserve">Email</w:t>
      </w:r>
      <w:r w:rsidDel="00000000" w:rsidR="00000000" w:rsidRPr="00000000">
        <w:rPr>
          <w:rtl w:val="0"/>
        </w:rPr>
        <w:t xml:space="preserve">: </w:t>
      </w:r>
      <w:hyperlink r:id="rId6">
        <w:r w:rsidDel="00000000" w:rsidR="00000000" w:rsidRPr="00000000">
          <w:rPr>
            <w:color w:val="1155cc"/>
            <w:u w:val="single"/>
            <w:rtl w:val="0"/>
          </w:rPr>
          <w:t xml:space="preserve">ojones@ldisd.net</w:t>
        </w:r>
      </w:hyperlink>
      <w:r w:rsidDel="00000000" w:rsidR="00000000" w:rsidRPr="00000000">
        <w:rPr>
          <w:rtl w:val="0"/>
        </w:rPr>
        <w:t xml:space="preserve"> / </w:t>
      </w:r>
      <w:hyperlink r:id="rId7">
        <w:r w:rsidDel="00000000" w:rsidR="00000000" w:rsidRPr="00000000">
          <w:rPr>
            <w:color w:val="1155cc"/>
            <w:u w:val="single"/>
            <w:rtl w:val="0"/>
          </w:rPr>
          <w:t xml:space="preserve">srgilbert@ldisd.net</w:t>
        </w:r>
      </w:hyperlink>
      <w:r w:rsidDel="00000000" w:rsidR="00000000" w:rsidRPr="00000000">
        <w:rPr>
          <w:rtl w:val="0"/>
        </w:rPr>
        <w:t xml:space="preserve"> </w:t>
        <w:br w:type="textWrapping"/>
      </w:r>
    </w:p>
    <w:p w:rsidR="00000000" w:rsidDel="00000000" w:rsidP="00000000" w:rsidRDefault="00000000" w:rsidRPr="00000000" w14:paraId="0000000A">
      <w:pPr>
        <w:numPr>
          <w:ilvl w:val="0"/>
          <w:numId w:val="2"/>
        </w:numPr>
        <w:spacing w:after="0" w:afterAutospacing="0" w:before="0" w:beforeAutospacing="0" w:lineRule="auto"/>
        <w:ind w:left="720" w:hanging="360"/>
      </w:pPr>
      <w:r w:rsidDel="00000000" w:rsidR="00000000" w:rsidRPr="00000000">
        <w:rPr>
          <w:b w:val="1"/>
          <w:bCs w:val="1"/>
          <w:rtl w:val="0"/>
        </w:rPr>
        <w:t xml:space="preserve">Phone</w:t>
      </w:r>
      <w:r w:rsidDel="00000000" w:rsidR="00000000" w:rsidRPr="00000000">
        <w:rPr>
          <w:rtl w:val="0"/>
        </w:rPr>
        <w:t xml:space="preserve">: 940-497-4037</w:t>
        <w:br w:type="textWrapping"/>
      </w:r>
    </w:p>
    <w:p w:rsidR="00000000" w:rsidDel="00000000" w:rsidP="00000000" w:rsidRDefault="00000000" w:rsidRPr="00000000" w14:paraId="0000000B">
      <w:pPr>
        <w:numPr>
          <w:ilvl w:val="0"/>
          <w:numId w:val="2"/>
        </w:numPr>
        <w:spacing w:after="0" w:afterAutospacing="0" w:before="0" w:beforeAutospacing="0" w:lineRule="auto"/>
        <w:ind w:left="720" w:hanging="360"/>
      </w:pPr>
      <w:r w:rsidDel="00000000" w:rsidR="00000000" w:rsidRPr="00000000">
        <w:rPr>
          <w:b w:val="1"/>
          <w:bCs w:val="1"/>
          <w:rtl w:val="0"/>
        </w:rPr>
        <w:t xml:space="preserve">Conference Time</w:t>
      </w:r>
      <w:r w:rsidDel="00000000" w:rsidR="00000000" w:rsidRPr="00000000">
        <w:rPr>
          <w:rtl w:val="0"/>
        </w:rPr>
        <w:t xml:space="preserve">: 2:30 - 3:15, Monday - Friday</w:t>
        <w:br w:type="textWrapping"/>
      </w:r>
    </w:p>
    <w:p w:rsidR="00000000" w:rsidDel="00000000" w:rsidP="00000000" w:rsidRDefault="00000000" w:rsidRPr="00000000" w14:paraId="0000000C">
      <w:pPr>
        <w:numPr>
          <w:ilvl w:val="0"/>
          <w:numId w:val="2"/>
        </w:numPr>
        <w:spacing w:after="240" w:before="0" w:beforeAutospacing="0" w:lineRule="auto"/>
        <w:ind w:left="720" w:hanging="360"/>
      </w:pPr>
      <w:r w:rsidDel="00000000" w:rsidR="00000000" w:rsidRPr="00000000">
        <w:rPr>
          <w:b w:val="1"/>
          <w:bCs w:val="1"/>
          <w:rtl w:val="0"/>
        </w:rPr>
        <w:t xml:space="preserve">Best Way to Reach Me</w:t>
      </w:r>
      <w:r w:rsidDel="00000000" w:rsidR="00000000" w:rsidRPr="00000000">
        <w:rPr>
          <w:rtl w:val="0"/>
        </w:rPr>
        <w:t xml:space="preserve">: Email is best! I’ll respond within 24 hours on school days.</w:t>
        <w:br w:type="textWrapping"/>
      </w:r>
    </w:p>
    <w:p w:rsidR="00000000" w:rsidDel="00000000" w:rsidP="00000000" w:rsidRDefault="00000000" w:rsidRPr="00000000" w14:paraId="0000000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bCs w:val="1"/>
          <w:color w:val="000000"/>
          <w:sz w:val="26"/>
          <w:szCs w:val="26"/>
        </w:rPr>
      </w:pPr>
      <w:bookmarkStart w:colFirst="0" w:colLast="0" w:name="_1mwvt22oonsx" w:id="4"/>
      <w:bookmarkEnd w:id="4"/>
      <w:r w:rsidDel="00000000" w:rsidR="00000000" w:rsidRPr="00000000">
        <w:rPr>
          <w:b w:val="1"/>
          <w:bCs w:val="1"/>
          <w:color w:val="000000"/>
          <w:sz w:val="26"/>
          <w:szCs w:val="26"/>
          <w:rtl w:val="0"/>
        </w:rPr>
        <w:t xml:space="preserve">Course Overview (Instructional Plan)</w:t>
      </w:r>
    </w:p>
    <w:p w:rsidR="00000000" w:rsidDel="00000000" w:rsidP="00000000" w:rsidRDefault="00000000" w:rsidRPr="00000000" w14:paraId="0000000F">
      <w:pPr>
        <w:spacing w:after="240" w:before="240" w:lineRule="auto"/>
        <w:rPr/>
      </w:pPr>
      <w:r w:rsidDel="00000000" w:rsidR="00000000" w:rsidRPr="00000000">
        <w:rPr>
          <w:rtl w:val="0"/>
        </w:rPr>
        <w:t xml:space="preserve">This semester, your child will study the following topics in Reading and Language Arts based on Texas state standards, Texas Essential Knowledge and Skills (TEKS):</w:t>
      </w:r>
    </w:p>
    <w:p w:rsidR="00000000" w:rsidDel="00000000" w:rsidP="00000000" w:rsidRDefault="00000000" w:rsidRPr="00000000" w14:paraId="00000010">
      <w:pPr>
        <w:numPr>
          <w:ilvl w:val="0"/>
          <w:numId w:val="3"/>
        </w:numPr>
        <w:spacing w:after="0" w:afterAutospacing="0" w:before="240" w:lineRule="auto"/>
        <w:ind w:left="720" w:hanging="360"/>
        <w:rPr/>
      </w:pPr>
      <w:r w:rsidDel="00000000" w:rsidR="00000000" w:rsidRPr="00000000">
        <w:rPr>
          <w:b w:val="1"/>
          <w:bCs w:val="1"/>
          <w:rtl w:val="0"/>
        </w:rPr>
        <w:t xml:space="preserve">Unit 1: Fundamentals of Communication</w:t>
        <w:br w:type="textWrapping"/>
      </w:r>
    </w:p>
    <w:p w:rsidR="00000000" w:rsidDel="00000000" w:rsidP="00000000" w:rsidRDefault="00000000" w:rsidRPr="00000000" w14:paraId="00000011">
      <w:pPr>
        <w:numPr>
          <w:ilvl w:val="1"/>
          <w:numId w:val="3"/>
        </w:numPr>
        <w:spacing w:after="0" w:afterAutospacing="0" w:before="0" w:beforeAutospacing="0" w:lineRule="auto"/>
        <w:ind w:left="1440" w:hanging="360"/>
        <w:rPr/>
      </w:pPr>
      <w:r w:rsidDel="00000000" w:rsidR="00000000" w:rsidRPr="00000000">
        <w:rPr>
          <w:rtl w:val="0"/>
        </w:rPr>
        <w:t xml:space="preserve">Learning objectives: In this unit, your student will be able to determine meaning of unfamiliar words and Greek and Latin roots, make predictions, make connections, make inferences, determine key ideas, write responses that show understanding, use text evidence to develop a response, paraphrase and summarize texts in a logical order, organize and compose compositions, edit compositions, and compose correspondence in a business or friendly manner.</w:t>
        <w:br w:type="textWrapping"/>
      </w:r>
    </w:p>
    <w:p w:rsidR="00000000" w:rsidDel="00000000" w:rsidP="00000000" w:rsidRDefault="00000000" w:rsidRPr="00000000" w14:paraId="00000012">
      <w:pPr>
        <w:numPr>
          <w:ilvl w:val="1"/>
          <w:numId w:val="3"/>
        </w:numPr>
        <w:spacing w:after="0" w:afterAutospacing="0" w:before="0" w:beforeAutospacing="0" w:lineRule="auto"/>
        <w:ind w:left="1440" w:hanging="360"/>
        <w:rPr/>
      </w:pPr>
      <w:r w:rsidDel="00000000" w:rsidR="00000000" w:rsidRPr="00000000">
        <w:rPr>
          <w:rtl w:val="0"/>
        </w:rPr>
        <w:t xml:space="preserve">TEKS: 8.2(B, C), 8.5(C, E, F, G), 8.6(B, C, D), 8.10(B.i), 8.11(D)</w:t>
        <w:br w:type="textWrapping"/>
      </w:r>
      <w:r w:rsidDel="00000000" w:rsidR="00000000" w:rsidRPr="00000000">
        <w:rPr>
          <w:rtl w:val="0"/>
        </w:rPr>
      </w:r>
    </w:p>
    <w:p w:rsidR="00000000" w:rsidDel="00000000" w:rsidP="00000000" w:rsidRDefault="00000000" w:rsidRPr="00000000" w14:paraId="00000013">
      <w:pPr>
        <w:numPr>
          <w:ilvl w:val="1"/>
          <w:numId w:val="3"/>
        </w:numPr>
        <w:spacing w:after="240" w:before="0" w:beforeAutospacing="0" w:lineRule="auto"/>
        <w:ind w:left="1440" w:hanging="360"/>
        <w:rPr>
          <w:u w:val="none"/>
        </w:rPr>
      </w:pPr>
      <w:r w:rsidDel="00000000" w:rsidR="00000000" w:rsidRPr="00000000">
        <w:rPr>
          <w:rtl w:val="0"/>
        </w:rPr>
        <w:t xml:space="preserve">Instructional Resources: </w:t>
      </w:r>
      <w:r w:rsidDel="00000000" w:rsidR="00000000" w:rsidRPr="00000000">
        <w:rPr>
          <w:i w:val="1"/>
          <w:iCs w:val="1"/>
          <w:rtl w:val="0"/>
        </w:rPr>
        <w:t xml:space="preserve">Prentice Hall Literature: Language and Literacy, The Giver</w:t>
      </w:r>
      <w:r w:rsidDel="00000000" w:rsidR="00000000" w:rsidRPr="00000000">
        <w:rPr>
          <w:rtl w:val="0"/>
        </w:rPr>
        <w:t xml:space="preserve"> by Lois Lowry</w:t>
      </w:r>
    </w:p>
    <w:p w:rsidR="00000000" w:rsidDel="00000000" w:rsidP="00000000" w:rsidRDefault="00000000" w:rsidRPr="00000000" w14:paraId="00000014">
      <w:pPr>
        <w:spacing w:after="240" w:before="240" w:lineRule="auto"/>
        <w:ind w:left="1440" w:firstLine="0"/>
        <w:rPr/>
      </w:pPr>
      <w:r w:rsidDel="00000000" w:rsidR="00000000" w:rsidRPr="00000000">
        <w:rPr>
          <w:rtl w:val="0"/>
        </w:rPr>
      </w:r>
    </w:p>
    <w:p w:rsidR="00000000" w:rsidDel="00000000" w:rsidP="00000000" w:rsidRDefault="00000000" w:rsidRPr="00000000" w14:paraId="00000015">
      <w:pPr>
        <w:numPr>
          <w:ilvl w:val="0"/>
          <w:numId w:val="3"/>
        </w:numPr>
        <w:spacing w:after="0" w:afterAutospacing="0" w:before="240" w:lineRule="auto"/>
        <w:ind w:left="720" w:hanging="360"/>
        <w:rPr/>
      </w:pPr>
      <w:r w:rsidDel="00000000" w:rsidR="00000000" w:rsidRPr="00000000">
        <w:rPr>
          <w:b w:val="1"/>
          <w:bCs w:val="1"/>
          <w:rtl w:val="0"/>
        </w:rPr>
        <w:t xml:space="preserve">Unit 2A: Analyzing and Composing Literary/Narrative Nonfiction and Fiction</w:t>
        <w:br w:type="textWrapping"/>
      </w:r>
    </w:p>
    <w:p w:rsidR="00000000" w:rsidDel="00000000" w:rsidP="00000000" w:rsidRDefault="00000000" w:rsidRPr="00000000" w14:paraId="00000016">
      <w:pPr>
        <w:numPr>
          <w:ilvl w:val="1"/>
          <w:numId w:val="3"/>
        </w:numPr>
        <w:spacing w:after="0" w:afterAutospacing="0" w:before="0" w:beforeAutospacing="0" w:lineRule="auto"/>
        <w:ind w:left="1440" w:hanging="360"/>
        <w:rPr/>
      </w:pPr>
      <w:r w:rsidDel="00000000" w:rsidR="00000000" w:rsidRPr="00000000">
        <w:rPr>
          <w:rtl w:val="0"/>
        </w:rPr>
        <w:t xml:space="preserve">Learning objectives: In this unit, your student will be able to make predictions, make connections, make inferences, determine key ideas, synthesize information to create new understanding, write responses that show understanding, use text evidence to develop a response, paraphrase and summarize texts in a logical order, analyze the development of theme through character interactions and events, analyze how the behaviors of characters influence events and resolution of conflicts, analyze non-linear plot development, explain how the setting influences characters, demonstrate knowledge of literary genres, explain author’s purpose and message of a text, analyze how the use of text structure contributes to author’s purpose, identify and analyze the use of print and graphic features, describe how the author;s use of figurative language achieves specific purposes, identify and analyze use of literary devices, analyze how the author’s use of language contributes to mood/voice/tone, organize and compose compositions, develop an engaging idea that reflects their depth of thought, revise and edit compositions, and compose informational texts. </w:t>
        <w:br w:type="textWrapping"/>
      </w:r>
    </w:p>
    <w:p w:rsidR="00000000" w:rsidDel="00000000" w:rsidP="00000000" w:rsidRDefault="00000000" w:rsidRPr="00000000" w14:paraId="00000017">
      <w:pPr>
        <w:numPr>
          <w:ilvl w:val="1"/>
          <w:numId w:val="3"/>
        </w:numPr>
        <w:spacing w:after="0" w:afterAutospacing="0" w:before="0" w:beforeAutospacing="0" w:lineRule="auto"/>
        <w:ind w:left="1440" w:hanging="360"/>
        <w:rPr/>
      </w:pPr>
      <w:r w:rsidDel="00000000" w:rsidR="00000000" w:rsidRPr="00000000">
        <w:rPr>
          <w:rtl w:val="0"/>
        </w:rPr>
        <w:t xml:space="preserve">TEKS: 8.5(C, E, F, G, H), 8.6(B, C, D), 8.7(A, B, C, D), 8.8(A), 8.9(A, B, C, D, E, F), 8.10(B.i, B.ii, C, D). 8.11(B)</w:t>
        <w:br w:type="textWrapping"/>
      </w:r>
    </w:p>
    <w:p w:rsidR="00000000" w:rsidDel="00000000" w:rsidP="00000000" w:rsidRDefault="00000000" w:rsidRPr="00000000" w14:paraId="00000018">
      <w:pPr>
        <w:numPr>
          <w:ilvl w:val="1"/>
          <w:numId w:val="3"/>
        </w:numPr>
        <w:spacing w:after="0" w:afterAutospacing="0" w:before="0" w:beforeAutospacing="0" w:lineRule="auto"/>
        <w:ind w:left="1440" w:hanging="360"/>
        <w:rPr/>
      </w:pPr>
      <w:r w:rsidDel="00000000" w:rsidR="00000000" w:rsidRPr="00000000">
        <w:rPr>
          <w:rtl w:val="0"/>
        </w:rPr>
        <w:t xml:space="preserve">Instructional Resources: </w:t>
      </w:r>
      <w:r w:rsidDel="00000000" w:rsidR="00000000" w:rsidRPr="00000000">
        <w:rPr>
          <w:i w:val="1"/>
          <w:iCs w:val="1"/>
          <w:rtl w:val="0"/>
        </w:rPr>
        <w:t xml:space="preserve">Prentice Hall Literature: Language and Literacy, The Giver </w:t>
      </w:r>
      <w:r w:rsidDel="00000000" w:rsidR="00000000" w:rsidRPr="00000000">
        <w:rPr>
          <w:rtl w:val="0"/>
        </w:rPr>
        <w:t xml:space="preserve">by Lois Lowry, </w:t>
      </w:r>
      <w:r w:rsidDel="00000000" w:rsidR="00000000" w:rsidRPr="00000000">
        <w:rPr>
          <w:i w:val="1"/>
          <w:iCs w:val="1"/>
          <w:rtl w:val="0"/>
        </w:rPr>
        <w:t xml:space="preserve">My Life With The Chimpanzees </w:t>
      </w:r>
      <w:r w:rsidDel="00000000" w:rsidR="00000000" w:rsidRPr="00000000">
        <w:rPr>
          <w:rtl w:val="0"/>
        </w:rPr>
        <w:t xml:space="preserve">by Jane Goodall</w:t>
      </w:r>
      <w:r w:rsidDel="00000000" w:rsidR="00000000" w:rsidRPr="00000000">
        <w:rPr>
          <w:rtl w:val="0"/>
        </w:rPr>
        <w:br w:type="textWrapping"/>
      </w:r>
    </w:p>
    <w:p w:rsidR="00000000" w:rsidDel="00000000" w:rsidP="00000000" w:rsidRDefault="00000000" w:rsidRPr="00000000" w14:paraId="00000019">
      <w:pPr>
        <w:numPr>
          <w:ilvl w:val="0"/>
          <w:numId w:val="3"/>
        </w:numPr>
        <w:spacing w:after="0" w:afterAutospacing="0" w:before="0" w:beforeAutospacing="0" w:lineRule="auto"/>
        <w:ind w:left="720" w:hanging="360"/>
        <w:rPr/>
      </w:pPr>
      <w:r w:rsidDel="00000000" w:rsidR="00000000" w:rsidRPr="00000000">
        <w:rPr>
          <w:b w:val="1"/>
          <w:bCs w:val="1"/>
          <w:rtl w:val="0"/>
        </w:rPr>
        <w:t xml:space="preserve">Unit 2B: Analyzing and Composing Literary Texts - Poetry and Drama</w:t>
        <w:br w:type="textWrapping"/>
      </w:r>
    </w:p>
    <w:p w:rsidR="00000000" w:rsidDel="00000000" w:rsidP="00000000" w:rsidRDefault="00000000" w:rsidRPr="00000000" w14:paraId="0000001A">
      <w:pPr>
        <w:numPr>
          <w:ilvl w:val="1"/>
          <w:numId w:val="3"/>
        </w:numPr>
        <w:spacing w:after="0" w:afterAutospacing="0" w:before="0" w:beforeAutospacing="0" w:lineRule="auto"/>
        <w:ind w:left="1440" w:hanging="360"/>
        <w:rPr/>
      </w:pPr>
      <w:r w:rsidDel="00000000" w:rsidR="00000000" w:rsidRPr="00000000">
        <w:rPr>
          <w:rtl w:val="0"/>
        </w:rPr>
        <w:t xml:space="preserve">Learning objectives: In this unit, your student will be able to make predictions, make connections, make inferences, determine key ideas, synthesize information to create new understanding, write responses that show understanding, use text evidence to develop a response, paraphrase and summarize texts in a logical order, analyze the development of theme through character interactions and events, analyze how the behaviors of characters influence events and resolution of conflicts, analyze non-linear plot development, explain how the setting influences characters, demonstrate knowledge of literary genres, analyze the effect of graphical elements across various forms of poetry, analyze how playwrights develop dramatic action through use of acts and scenes, explain author’s purpose and message of a text, analyze how the use of text structure contributes to author’s purpose, identify and analyze the use of print and graphic features, describe how the author’s use of figurative language achieves specific purposes, identify and analyze use of literary devices, analyze how the author’s use of language contributes to mood/voice/tone, organize and compose compositions, develop an engaging idea that reflects their depth of thought, and revise and edit compositions. </w:t>
        <w:br w:type="textWrapping"/>
      </w:r>
    </w:p>
    <w:p w:rsidR="00000000" w:rsidDel="00000000" w:rsidP="00000000" w:rsidRDefault="00000000" w:rsidRPr="00000000" w14:paraId="0000001B">
      <w:pPr>
        <w:numPr>
          <w:ilvl w:val="1"/>
          <w:numId w:val="3"/>
        </w:numPr>
        <w:spacing w:after="0" w:afterAutospacing="0" w:before="0" w:beforeAutospacing="0" w:lineRule="auto"/>
        <w:ind w:left="1440" w:hanging="360"/>
        <w:rPr/>
      </w:pPr>
      <w:r w:rsidDel="00000000" w:rsidR="00000000" w:rsidRPr="00000000">
        <w:rPr>
          <w:rtl w:val="0"/>
        </w:rPr>
        <w:t xml:space="preserve">TEKS: 8.5 (C, E, F, G, H), 8.6(B, C, D), 8.7(A, B, C, D), 8.8 (A, B, C), 8.9(A, B, C, D, E, F), 8.10(B.i, B.ii, C, D) </w:t>
        <w:br w:type="textWrapping"/>
      </w:r>
    </w:p>
    <w:p w:rsidR="00000000" w:rsidDel="00000000" w:rsidP="00000000" w:rsidRDefault="00000000" w:rsidRPr="00000000" w14:paraId="0000001C">
      <w:pPr>
        <w:numPr>
          <w:ilvl w:val="1"/>
          <w:numId w:val="3"/>
        </w:numPr>
        <w:spacing w:after="0" w:afterAutospacing="0" w:before="0" w:beforeAutospacing="0" w:lineRule="auto"/>
        <w:ind w:left="1440" w:hanging="360"/>
        <w:rPr/>
      </w:pPr>
      <w:r w:rsidDel="00000000" w:rsidR="00000000" w:rsidRPr="00000000">
        <w:rPr>
          <w:rtl w:val="0"/>
        </w:rPr>
        <w:t xml:space="preserve">Instructional Resources: </w:t>
      </w:r>
      <w:r w:rsidDel="00000000" w:rsidR="00000000" w:rsidRPr="00000000">
        <w:rPr>
          <w:i w:val="1"/>
          <w:iCs w:val="1"/>
          <w:rtl w:val="0"/>
        </w:rPr>
        <w:t xml:space="preserve">Prentice Hall Literature: Language and Literacy, Escape to Freedom: A Play About Young Frederick Douglass </w:t>
      </w:r>
      <w:r w:rsidDel="00000000" w:rsidR="00000000" w:rsidRPr="00000000">
        <w:rPr>
          <w:rtl w:val="0"/>
        </w:rPr>
        <w:t xml:space="preserve">by Ossie Davis, </w:t>
      </w:r>
      <w:r w:rsidDel="00000000" w:rsidR="00000000" w:rsidRPr="00000000">
        <w:rPr>
          <w:i w:val="1"/>
          <w:iCs w:val="1"/>
          <w:rtl w:val="0"/>
        </w:rPr>
        <w:t xml:space="preserve">Space Seed </w:t>
      </w:r>
      <w:r w:rsidDel="00000000" w:rsidR="00000000" w:rsidRPr="00000000">
        <w:rPr>
          <w:rtl w:val="0"/>
        </w:rPr>
        <w:t xml:space="preserve">by Gene L. Wood and Carey Wilber</w:t>
      </w:r>
      <w:r w:rsidDel="00000000" w:rsidR="00000000" w:rsidRPr="00000000">
        <w:rPr>
          <w:rtl w:val="0"/>
        </w:rPr>
        <w:br w:type="textWrapping"/>
      </w:r>
    </w:p>
    <w:p w:rsidR="00000000" w:rsidDel="00000000" w:rsidP="00000000" w:rsidRDefault="00000000" w:rsidRPr="00000000" w14:paraId="0000001D">
      <w:pPr>
        <w:numPr>
          <w:ilvl w:val="0"/>
          <w:numId w:val="3"/>
        </w:numPr>
        <w:spacing w:after="0" w:afterAutospacing="0" w:before="0" w:beforeAutospacing="0" w:lineRule="auto"/>
        <w:ind w:left="720" w:hanging="360"/>
      </w:pPr>
      <w:r w:rsidDel="00000000" w:rsidR="00000000" w:rsidRPr="00000000">
        <w:rPr>
          <w:b w:val="1"/>
          <w:bCs w:val="1"/>
          <w:rtl w:val="0"/>
        </w:rPr>
        <w:t xml:space="preserve">Unit 3: Analyzing and Composing Informational Texts</w:t>
        <w:br w:type="textWrapping"/>
      </w:r>
    </w:p>
    <w:p w:rsidR="00000000" w:rsidDel="00000000" w:rsidP="00000000" w:rsidRDefault="00000000" w:rsidRPr="00000000" w14:paraId="0000001E">
      <w:pPr>
        <w:numPr>
          <w:ilvl w:val="1"/>
          <w:numId w:val="3"/>
        </w:numPr>
        <w:spacing w:after="0" w:afterAutospacing="0" w:before="0" w:beforeAutospacing="0" w:lineRule="auto"/>
        <w:ind w:left="1440" w:hanging="360"/>
      </w:pPr>
      <w:r w:rsidDel="00000000" w:rsidR="00000000" w:rsidRPr="00000000">
        <w:rPr>
          <w:rtl w:val="0"/>
        </w:rPr>
        <w:t xml:space="preserve">Learning objectives: In this unit, your student will be able to make predictions, make connections, make inferences, determine key ideas, synthesize information to create new understanding, write responses that show understanding, use text evidence to develop a response, paraphrase and summarize texts in a logical order, analyze the controlling idea or thesis of a given text with supporting evidence, analyze characteristics and structural elements, analyze multiple organizational patterns within a text to discover the thesis, explain author’s purpose and message of a text, analyze how the use of text structure contributes to author’s purpose, identify and analyze the use of print and graphic features, describe how the author’s use of figurative language achieves specific purposes, identify and analyze use of literary devices, analyze how the author’s use of language contributes to mood/voice/tone, organize and compose compositions, develop an engaging idea that reflects their depth of thought, and revise and edit compositions (for sentence structure, use of verb tenses, prepositions, prepositional phrases, subject-verb agreement, pronoun-antecedent agreement, capitalization, punctuation, spelling), and compose a multi-paragraph informational essay. </w:t>
        <w:br w:type="textWrapping"/>
      </w:r>
    </w:p>
    <w:p w:rsidR="00000000" w:rsidDel="00000000" w:rsidP="00000000" w:rsidRDefault="00000000" w:rsidRPr="00000000" w14:paraId="0000001F">
      <w:pPr>
        <w:numPr>
          <w:ilvl w:val="1"/>
          <w:numId w:val="3"/>
        </w:numPr>
        <w:spacing w:after="0" w:afterAutospacing="0" w:before="0" w:beforeAutospacing="0" w:lineRule="auto"/>
        <w:ind w:left="1440" w:hanging="360"/>
      </w:pPr>
      <w:r w:rsidDel="00000000" w:rsidR="00000000" w:rsidRPr="00000000">
        <w:rPr>
          <w:rtl w:val="0"/>
        </w:rPr>
        <w:t xml:space="preserve">TEKS: 8.5(C, E, F, G, H), 8.6(B, C, D), 8.8(D.i, D.ii, D.iii), 8.9(A, B, C), 8.10(B.i, B.ii, C, D, D.i, D.ii, D.iii, D.iv, D.v, D.vi, D.vii), 8.11(B)</w:t>
        <w:br w:type="textWrapping"/>
      </w:r>
    </w:p>
    <w:p w:rsidR="00000000" w:rsidDel="00000000" w:rsidP="00000000" w:rsidRDefault="00000000" w:rsidRPr="00000000" w14:paraId="00000020">
      <w:pPr>
        <w:numPr>
          <w:ilvl w:val="1"/>
          <w:numId w:val="3"/>
        </w:numPr>
        <w:spacing w:after="240" w:before="0" w:beforeAutospacing="0" w:lineRule="auto"/>
        <w:ind w:left="1440" w:hanging="360"/>
      </w:pPr>
      <w:r w:rsidDel="00000000" w:rsidR="00000000" w:rsidRPr="00000000">
        <w:rPr>
          <w:rtl w:val="0"/>
        </w:rPr>
        <w:t xml:space="preserve">Instructional Resources: </w:t>
      </w:r>
      <w:r w:rsidDel="00000000" w:rsidR="00000000" w:rsidRPr="00000000">
        <w:rPr>
          <w:i w:val="1"/>
          <w:iCs w:val="1"/>
          <w:rtl w:val="0"/>
        </w:rPr>
        <w:t xml:space="preserve">Prentice Hall Literature: Language and Literacy</w:t>
      </w:r>
      <w:r w:rsidDel="00000000" w:rsidR="00000000" w:rsidRPr="00000000">
        <w:rPr>
          <w:rtl w:val="0"/>
        </w:rPr>
      </w:r>
    </w:p>
    <w:p w:rsidR="00000000" w:rsidDel="00000000" w:rsidP="00000000" w:rsidRDefault="00000000" w:rsidRPr="00000000" w14:paraId="00000021">
      <w:pPr>
        <w:spacing w:after="240" w:before="240" w:lineRule="auto"/>
        <w:ind w:left="1440" w:firstLine="0"/>
        <w:rPr>
          <w:i w:val="1"/>
          <w:iCs w:val="1"/>
        </w:rPr>
      </w:pPr>
      <w:r w:rsidDel="00000000" w:rsidR="00000000" w:rsidRPr="00000000">
        <w:rPr>
          <w:rtl w:val="0"/>
        </w:rPr>
      </w:r>
    </w:p>
    <w:p w:rsidR="00000000" w:rsidDel="00000000" w:rsidP="00000000" w:rsidRDefault="00000000" w:rsidRPr="00000000" w14:paraId="00000022">
      <w:pPr>
        <w:numPr>
          <w:ilvl w:val="0"/>
          <w:numId w:val="3"/>
        </w:numPr>
        <w:spacing w:after="0" w:afterAutospacing="0" w:before="240" w:lineRule="auto"/>
        <w:ind w:left="720" w:hanging="360"/>
      </w:pPr>
      <w:r w:rsidDel="00000000" w:rsidR="00000000" w:rsidRPr="00000000">
        <w:rPr>
          <w:b w:val="1"/>
          <w:bCs w:val="1"/>
          <w:rtl w:val="0"/>
        </w:rPr>
        <w:t xml:space="preserve">Additional Skills/Activities</w:t>
        <w:br w:type="textWrapping"/>
      </w:r>
    </w:p>
    <w:p w:rsidR="00000000" w:rsidDel="00000000" w:rsidP="00000000" w:rsidRDefault="00000000" w:rsidRPr="00000000" w14:paraId="00000023">
      <w:pPr>
        <w:numPr>
          <w:ilvl w:val="1"/>
          <w:numId w:val="1"/>
        </w:numPr>
        <w:spacing w:after="200" w:lineRule="auto"/>
        <w:ind w:left="1440" w:hanging="360"/>
      </w:pPr>
      <w:r w:rsidDel="00000000" w:rsidR="00000000" w:rsidRPr="00000000">
        <w:rPr>
          <w:rtl w:val="0"/>
        </w:rPr>
        <w:t xml:space="preserve">Ongoing Skills: Developing literacy (comprehension, fluency, prosody)</w:t>
      </w:r>
      <w:r w:rsidDel="00000000" w:rsidR="00000000" w:rsidRPr="00000000">
        <w:rPr>
          <w:rtl w:val="0"/>
        </w:rPr>
        <w:t xml:space="preserve">, critical thinking, note-taking, effective communication, and time management</w:t>
      </w:r>
    </w:p>
    <w:p w:rsidR="00000000" w:rsidDel="00000000" w:rsidP="00000000" w:rsidRDefault="00000000" w:rsidRPr="00000000" w14:paraId="00000024">
      <w:pPr>
        <w:numPr>
          <w:ilvl w:val="1"/>
          <w:numId w:val="3"/>
        </w:numPr>
        <w:spacing w:after="200" w:lineRule="auto"/>
        <w:ind w:left="1440" w:hanging="360"/>
      </w:pPr>
      <w:r w:rsidDel="00000000" w:rsidR="00000000" w:rsidRPr="00000000">
        <w:rPr>
          <w:rtl w:val="0"/>
        </w:rPr>
        <w:t xml:space="preserve">Activities: Grammar and conventions practice, independent reading and response tasks, journal responses to given prompts, essays, short answers, research papers, class debates/discussions, and multimedia presentations</w:t>
      </w:r>
      <w:r w:rsidDel="00000000" w:rsidR="00000000" w:rsidRPr="00000000">
        <w:rPr>
          <w:rtl w:val="0"/>
        </w:rPr>
      </w:r>
    </w:p>
    <w:p w:rsidR="00000000" w:rsidDel="00000000" w:rsidP="00000000" w:rsidRDefault="00000000" w:rsidRPr="00000000" w14:paraId="0000002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6">
      <w:pPr>
        <w:spacing w:after="240" w:before="240" w:lineRule="auto"/>
        <w:rPr/>
      </w:pPr>
      <w:r w:rsidDel="00000000" w:rsidR="00000000" w:rsidRPr="00000000">
        <w:rPr>
          <w:rtl w:val="0"/>
        </w:rPr>
        <w:t xml:space="preserve">Thank you for supporting your child’s education! Feel free to contact me with questions.</w:t>
      </w:r>
    </w:p>
    <w:p w:rsidR="00000000" w:rsidDel="00000000" w:rsidP="00000000" w:rsidRDefault="00000000" w:rsidRPr="00000000" w14:paraId="00000027">
      <w:pPr>
        <w:spacing w:after="240" w:before="240" w:lineRule="auto"/>
        <w:rPr/>
      </w:pPr>
      <w:r w:rsidDel="00000000" w:rsidR="00000000" w:rsidRPr="00000000">
        <w:rPr>
          <w:rtl w:val="0"/>
        </w:rPr>
        <w:t xml:space="preserve">Sincerely,</w:t>
        <w:br w:type="textWrapping"/>
        <w:t xml:space="preserve">Oliver Jones and Sierra Gilbert</w:t>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ojones@ldisd.net" TargetMode="External"/><Relationship Id="rId7" Type="http://schemas.openxmlformats.org/officeDocument/2006/relationships/hyperlink" Target="mailto:srgilbert@ldisd.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