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 </w:t>
      </w:r>
      <w:r w:rsidDel="00000000" w:rsidR="00000000" w:rsidRPr="00000000">
        <w:rPr>
          <w:b w:val="1"/>
          <w:bCs w:val="1"/>
          <w:sz w:val="46"/>
          <w:szCs w:val="46"/>
          <w:rtl w:val="0"/>
        </w:rPr>
        <w:t xml:space="preserve">Grade Honors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Kathryn Holland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science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Kathryn Holland</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kholland@ldisd.net</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940-442-2460</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1:45-2:20pm Monday–Friday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Science, based on Texas state standards, Texas Essential Knowledge and Skills (TEKS):</w:t>
      </w:r>
    </w:p>
    <w:p w:rsidR="00000000" w:rsidDel="00000000" w:rsidP="00000000" w:rsidRDefault="00000000" w:rsidRPr="00000000" w14:paraId="00000010">
      <w:pPr>
        <w:numPr>
          <w:ilvl w:val="0"/>
          <w:numId w:val="4"/>
        </w:numPr>
        <w:spacing w:after="240" w:before="240" w:lineRule="auto"/>
        <w:ind w:left="720" w:hanging="360"/>
      </w:pPr>
      <w:r w:rsidDel="00000000" w:rsidR="00000000" w:rsidRPr="00000000">
        <w:rPr>
          <w:b w:val="1"/>
          <w:bCs w:val="1"/>
          <w:rtl w:val="0"/>
        </w:rPr>
        <w:t xml:space="preserve">Unit 6: Investigating Global Weather Systems</w:t>
      </w:r>
    </w:p>
    <w:p w:rsidR="00000000" w:rsidDel="00000000" w:rsidP="00000000" w:rsidRDefault="00000000" w:rsidRPr="00000000" w14:paraId="00000011">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12">
      <w:pPr>
        <w:numPr>
          <w:ilvl w:val="0"/>
          <w:numId w:val="3"/>
        </w:numPr>
        <w:spacing w:after="0" w:afterAutospacing="0" w:before="240" w:lineRule="auto"/>
        <w:ind w:left="1440" w:hanging="360"/>
      </w:pPr>
      <w:r w:rsidDel="00000000" w:rsidR="00000000" w:rsidRPr="00000000">
        <w:rPr>
          <w:rtl w:val="0"/>
        </w:rPr>
        <w:t xml:space="preserve">Describe how energy from the Sun, hydrosphere and atmosphere interact and influence weather and climate</w:t>
      </w:r>
    </w:p>
    <w:p w:rsidR="00000000" w:rsidDel="00000000" w:rsidP="00000000" w:rsidRDefault="00000000" w:rsidRPr="00000000" w14:paraId="00000013">
      <w:pPr>
        <w:numPr>
          <w:ilvl w:val="0"/>
          <w:numId w:val="3"/>
        </w:numPr>
        <w:spacing w:after="0" w:afterAutospacing="0" w:before="0" w:beforeAutospacing="0" w:lineRule="auto"/>
        <w:ind w:left="1440" w:hanging="360"/>
      </w:pPr>
      <w:r w:rsidDel="00000000" w:rsidR="00000000" w:rsidRPr="00000000">
        <w:rPr>
          <w:rtl w:val="0"/>
        </w:rPr>
        <w:t xml:space="preserve">Identify global patterns of atmospheric movement and how the influence local weather</w:t>
      </w:r>
    </w:p>
    <w:p w:rsidR="00000000" w:rsidDel="00000000" w:rsidP="00000000" w:rsidRDefault="00000000" w:rsidRPr="00000000" w14:paraId="00000014">
      <w:pPr>
        <w:numPr>
          <w:ilvl w:val="0"/>
          <w:numId w:val="3"/>
        </w:numPr>
        <w:spacing w:after="240" w:before="0" w:beforeAutospacing="0" w:lineRule="auto"/>
        <w:ind w:left="1440" w:hanging="360"/>
      </w:pPr>
      <w:r w:rsidDel="00000000" w:rsidR="00000000" w:rsidRPr="00000000">
        <w:rPr>
          <w:rtl w:val="0"/>
        </w:rPr>
        <w:t xml:space="preserve">Describe the interactions between ocean currents and air masses that produce tropical cyclones</w:t>
      </w:r>
    </w:p>
    <w:p w:rsidR="00000000" w:rsidDel="00000000" w:rsidP="00000000" w:rsidRDefault="00000000" w:rsidRPr="00000000" w14:paraId="00000015">
      <w:pPr>
        <w:spacing w:after="240" w:before="240" w:lineRule="auto"/>
        <w:ind w:left="720" w:firstLine="720"/>
        <w:rPr/>
      </w:pPr>
      <w:r w:rsidDel="00000000" w:rsidR="00000000" w:rsidRPr="00000000">
        <w:rPr>
          <w:rtl w:val="0"/>
        </w:rPr>
        <w:t xml:space="preserve">TEKS: 8.10ABC, 8.5ABE, 8.3B</w:t>
      </w:r>
    </w:p>
    <w:p w:rsidR="00000000" w:rsidDel="00000000" w:rsidP="00000000" w:rsidRDefault="00000000" w:rsidRPr="00000000" w14:paraId="00000016">
      <w:pPr>
        <w:spacing w:after="240" w:before="240" w:lineRule="auto"/>
        <w:ind w:left="720" w:firstLine="0"/>
        <w:rPr/>
      </w:pPr>
      <w:r w:rsidDel="00000000" w:rsidR="00000000" w:rsidRPr="00000000">
        <w:rPr>
          <w:rtl w:val="0"/>
        </w:rPr>
        <w:br w:type="textWrapping"/>
      </w:r>
    </w:p>
    <w:p w:rsidR="00000000" w:rsidDel="00000000" w:rsidP="00000000" w:rsidRDefault="00000000" w:rsidRPr="00000000" w14:paraId="00000017">
      <w:pPr>
        <w:spacing w:after="240" w:before="240" w:lineRule="auto"/>
        <w:ind w:left="0" w:firstLine="720"/>
        <w:rPr/>
      </w:pPr>
      <w:r w:rsidDel="00000000" w:rsidR="00000000" w:rsidRPr="00000000">
        <w:rPr>
          <w:rtl w:val="0"/>
        </w:rPr>
        <w:br w:type="textWrapping"/>
      </w:r>
    </w:p>
    <w:p w:rsidR="00000000" w:rsidDel="00000000" w:rsidP="00000000" w:rsidRDefault="00000000" w:rsidRPr="00000000" w14:paraId="00000018">
      <w:pPr>
        <w:numPr>
          <w:ilvl w:val="0"/>
          <w:numId w:val="4"/>
        </w:numPr>
        <w:spacing w:after="240" w:before="240" w:lineRule="auto"/>
        <w:ind w:left="720" w:hanging="360"/>
        <w:rPr/>
      </w:pPr>
      <w:r w:rsidDel="00000000" w:rsidR="00000000" w:rsidRPr="00000000">
        <w:rPr>
          <w:b w:val="1"/>
          <w:bCs w:val="1"/>
          <w:rtl w:val="0"/>
        </w:rPr>
        <w:t xml:space="preserve">Unit 7: Investigating Climate Change</w:t>
      </w:r>
    </w:p>
    <w:p w:rsidR="00000000" w:rsidDel="00000000" w:rsidP="00000000" w:rsidRDefault="00000000" w:rsidRPr="00000000" w14:paraId="00000019">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1A">
      <w:pPr>
        <w:numPr>
          <w:ilvl w:val="0"/>
          <w:numId w:val="6"/>
        </w:numPr>
        <w:spacing w:after="0" w:afterAutospacing="0" w:before="240" w:lineRule="auto"/>
        <w:ind w:left="1440" w:hanging="360"/>
        <w:rPr>
          <w:u w:val="none"/>
        </w:rPr>
      </w:pPr>
      <w:r w:rsidDel="00000000" w:rsidR="00000000" w:rsidRPr="00000000">
        <w:rPr>
          <w:rtl w:val="0"/>
        </w:rPr>
        <w:t xml:space="preserve">Use evidence to describe how natural events and the release of greenhouse gases influence climate change</w:t>
      </w:r>
    </w:p>
    <w:p w:rsidR="00000000" w:rsidDel="00000000" w:rsidP="00000000" w:rsidRDefault="00000000" w:rsidRPr="00000000" w14:paraId="0000001B">
      <w:pPr>
        <w:numPr>
          <w:ilvl w:val="0"/>
          <w:numId w:val="6"/>
        </w:numPr>
        <w:spacing w:after="0" w:afterAutospacing="0" w:before="0" w:beforeAutospacing="0" w:lineRule="auto"/>
        <w:ind w:left="1440" w:hanging="360"/>
        <w:rPr>
          <w:u w:val="none"/>
        </w:rPr>
      </w:pPr>
      <w:r w:rsidDel="00000000" w:rsidR="00000000" w:rsidRPr="00000000">
        <w:rPr>
          <w:rtl w:val="0"/>
        </w:rPr>
        <w:t xml:space="preserve">Use evidence to describe how human activities like the release of greenhouse gases, deforestation and urbanization can influence climate</w:t>
      </w:r>
    </w:p>
    <w:p w:rsidR="00000000" w:rsidDel="00000000" w:rsidP="00000000" w:rsidRDefault="00000000" w:rsidRPr="00000000" w14:paraId="0000001C">
      <w:pPr>
        <w:numPr>
          <w:ilvl w:val="0"/>
          <w:numId w:val="6"/>
        </w:numPr>
        <w:spacing w:after="240" w:before="0" w:beforeAutospacing="0" w:lineRule="auto"/>
        <w:ind w:left="1440" w:hanging="360"/>
        <w:rPr>
          <w:u w:val="none"/>
        </w:rPr>
      </w:pPr>
      <w:r w:rsidDel="00000000" w:rsidR="00000000" w:rsidRPr="00000000">
        <w:rPr>
          <w:rtl w:val="0"/>
        </w:rPr>
        <w:t xml:space="preserve">Describe the carbon cycle</w:t>
      </w:r>
    </w:p>
    <w:p w:rsidR="00000000" w:rsidDel="00000000" w:rsidP="00000000" w:rsidRDefault="00000000" w:rsidRPr="00000000" w14:paraId="0000001D">
      <w:pPr>
        <w:spacing w:after="240" w:before="240" w:lineRule="auto"/>
        <w:ind w:left="1440" w:firstLine="0"/>
        <w:rPr/>
      </w:pPr>
      <w:r w:rsidDel="00000000" w:rsidR="00000000" w:rsidRPr="00000000">
        <w:rPr>
          <w:rtl w:val="0"/>
        </w:rPr>
        <w:t xml:space="preserve">TEKS: 8.11ABC</w:t>
      </w:r>
    </w:p>
    <w:p w:rsidR="00000000" w:rsidDel="00000000" w:rsidP="00000000" w:rsidRDefault="00000000" w:rsidRPr="00000000" w14:paraId="0000001E">
      <w:pPr>
        <w:numPr>
          <w:ilvl w:val="0"/>
          <w:numId w:val="4"/>
        </w:numPr>
        <w:spacing w:after="240" w:before="240" w:lineRule="auto"/>
        <w:ind w:left="720" w:hanging="360"/>
        <w:rPr/>
      </w:pPr>
      <w:r w:rsidDel="00000000" w:rsidR="00000000" w:rsidRPr="00000000">
        <w:rPr>
          <w:b w:val="1"/>
          <w:bCs w:val="1"/>
          <w:rtl w:val="0"/>
        </w:rPr>
        <w:t xml:space="preserve">Unit 8: Investigating Ecosystems</w:t>
        <w:br w:type="textWrapping"/>
      </w:r>
    </w:p>
    <w:p w:rsidR="00000000" w:rsidDel="00000000" w:rsidP="00000000" w:rsidRDefault="00000000" w:rsidRPr="00000000" w14:paraId="0000001F">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20">
      <w:pPr>
        <w:spacing w:after="240" w:before="240" w:lineRule="auto"/>
        <w:ind w:left="720" w:firstLine="0"/>
        <w:rPr/>
      </w:pPr>
      <w:r w:rsidDel="00000000" w:rsidR="00000000" w:rsidRPr="00000000">
        <w:rPr>
          <w:rtl w:val="0"/>
        </w:rPr>
        <w:t xml:space="preserve">Explain how disruptions such as population changes, natural disasters and human intervention impact the transfer of energy in food webs</w:t>
      </w:r>
    </w:p>
    <w:p w:rsidR="00000000" w:rsidDel="00000000" w:rsidP="00000000" w:rsidRDefault="00000000" w:rsidRPr="00000000" w14:paraId="00000021">
      <w:pPr>
        <w:spacing w:after="240" w:before="240" w:lineRule="auto"/>
        <w:ind w:left="720" w:firstLine="0"/>
        <w:rPr/>
      </w:pPr>
      <w:r w:rsidDel="00000000" w:rsidR="00000000" w:rsidRPr="00000000">
        <w:rPr>
          <w:rtl w:val="0"/>
        </w:rPr>
        <w:t xml:space="preserve">Describe how primary and secondary succession affect populations and species diversity</w:t>
      </w:r>
    </w:p>
    <w:p w:rsidR="00000000" w:rsidDel="00000000" w:rsidP="00000000" w:rsidRDefault="00000000" w:rsidRPr="00000000" w14:paraId="00000022">
      <w:pPr>
        <w:spacing w:after="240" w:before="240" w:lineRule="auto"/>
        <w:ind w:left="720" w:firstLine="0"/>
        <w:rPr/>
      </w:pPr>
      <w:r w:rsidDel="00000000" w:rsidR="00000000" w:rsidRPr="00000000">
        <w:rPr>
          <w:rtl w:val="0"/>
        </w:rPr>
        <w:t xml:space="preserve">Describe how biodiversity contributes to sustainability of an ecosystem</w:t>
        <w:br w:type="textWrapping"/>
      </w:r>
    </w:p>
    <w:p w:rsidR="00000000" w:rsidDel="00000000" w:rsidP="00000000" w:rsidRDefault="00000000" w:rsidRPr="00000000" w14:paraId="00000023">
      <w:pPr>
        <w:spacing w:after="240" w:before="240" w:lineRule="auto"/>
        <w:ind w:left="1440" w:firstLine="0"/>
        <w:rPr/>
      </w:pPr>
      <w:r w:rsidDel="00000000" w:rsidR="00000000" w:rsidRPr="00000000">
        <w:rPr>
          <w:rtl w:val="0"/>
        </w:rPr>
        <w:t xml:space="preserve">TEKS: 8.12ABC</w:t>
      </w:r>
    </w:p>
    <w:p w:rsidR="00000000" w:rsidDel="00000000" w:rsidP="00000000" w:rsidRDefault="00000000" w:rsidRPr="00000000" w14:paraId="00000024">
      <w:pPr>
        <w:spacing w:after="240" w:before="240" w:lineRule="auto"/>
        <w:ind w:left="1440" w:firstLine="0"/>
        <w:rPr/>
      </w:pPr>
      <w:r w:rsidDel="00000000" w:rsidR="00000000" w:rsidRPr="00000000">
        <w:rPr>
          <w:rtl w:val="0"/>
        </w:rPr>
      </w:r>
    </w:p>
    <w:p w:rsidR="00000000" w:rsidDel="00000000" w:rsidP="00000000" w:rsidRDefault="00000000" w:rsidRPr="00000000" w14:paraId="00000025">
      <w:pPr>
        <w:numPr>
          <w:ilvl w:val="0"/>
          <w:numId w:val="4"/>
        </w:numPr>
        <w:spacing w:after="240" w:before="240" w:lineRule="auto"/>
        <w:ind w:left="720" w:hanging="360"/>
        <w:rPr/>
      </w:pPr>
      <w:r w:rsidDel="00000000" w:rsidR="00000000" w:rsidRPr="00000000">
        <w:rPr>
          <w:b w:val="1"/>
          <w:bCs w:val="1"/>
          <w:rtl w:val="0"/>
        </w:rPr>
        <w:t xml:space="preserve">Unit 9: Investigating Cell Structure and Function</w:t>
      </w:r>
    </w:p>
    <w:p w:rsidR="00000000" w:rsidDel="00000000" w:rsidP="00000000" w:rsidRDefault="00000000" w:rsidRPr="00000000" w14:paraId="00000026">
      <w:pPr>
        <w:spacing w:after="240" w:before="240" w:lineRule="auto"/>
        <w:ind w:left="720" w:firstLine="0"/>
        <w:rPr/>
      </w:pPr>
      <w:r w:rsidDel="00000000" w:rsidR="00000000" w:rsidRPr="00000000">
        <w:rPr>
          <w:rtl w:val="0"/>
        </w:rPr>
        <w:t xml:space="preserve">Learning objectives: </w:t>
      </w:r>
    </w:p>
    <w:p w:rsidR="00000000" w:rsidDel="00000000" w:rsidP="00000000" w:rsidRDefault="00000000" w:rsidRPr="00000000" w14:paraId="00000027">
      <w:pPr>
        <w:numPr>
          <w:ilvl w:val="0"/>
          <w:numId w:val="5"/>
        </w:numPr>
        <w:spacing w:after="0" w:afterAutospacing="0" w:before="240" w:lineRule="auto"/>
        <w:ind w:left="1440" w:hanging="360"/>
        <w:rPr>
          <w:u w:val="none"/>
        </w:rPr>
      </w:pPr>
      <w:r w:rsidDel="00000000" w:rsidR="00000000" w:rsidRPr="00000000">
        <w:rPr>
          <w:rtl w:val="0"/>
        </w:rPr>
        <w:t xml:space="preserve">Identify the function of organelles in plant and animal cells</w:t>
      </w:r>
    </w:p>
    <w:p w:rsidR="00000000" w:rsidDel="00000000" w:rsidP="00000000" w:rsidRDefault="00000000" w:rsidRPr="00000000" w14:paraId="00000028">
      <w:pPr>
        <w:numPr>
          <w:ilvl w:val="0"/>
          <w:numId w:val="5"/>
        </w:numPr>
        <w:spacing w:after="240" w:before="0" w:beforeAutospacing="0" w:lineRule="auto"/>
        <w:ind w:left="1440" w:hanging="360"/>
        <w:rPr>
          <w:u w:val="none"/>
        </w:rPr>
      </w:pPr>
      <w:r w:rsidDel="00000000" w:rsidR="00000000" w:rsidRPr="00000000">
        <w:rPr>
          <w:rtl w:val="0"/>
        </w:rPr>
        <w:t xml:space="preserve">Describe the function of genes within chromosomes in determining traits</w:t>
      </w:r>
    </w:p>
    <w:p w:rsidR="00000000" w:rsidDel="00000000" w:rsidP="00000000" w:rsidRDefault="00000000" w:rsidRPr="00000000" w14:paraId="00000029">
      <w:pPr>
        <w:spacing w:after="240" w:before="240" w:lineRule="auto"/>
        <w:ind w:left="720" w:firstLine="720"/>
        <w:rPr/>
      </w:pPr>
      <w:r w:rsidDel="00000000" w:rsidR="00000000" w:rsidRPr="00000000">
        <w:rPr>
          <w:rtl w:val="0"/>
        </w:rPr>
        <w:t xml:space="preserve">TEKS: 8.13AB</w:t>
      </w:r>
    </w:p>
    <w:p w:rsidR="00000000" w:rsidDel="00000000" w:rsidP="00000000" w:rsidRDefault="00000000" w:rsidRPr="00000000" w14:paraId="0000002A">
      <w:pPr>
        <w:spacing w:after="240" w:before="240" w:lineRule="auto"/>
        <w:ind w:left="720" w:firstLine="0"/>
        <w:rPr/>
      </w:pPr>
      <w:r w:rsidDel="00000000" w:rsidR="00000000" w:rsidRPr="00000000">
        <w:rPr>
          <w:rtl w:val="0"/>
        </w:rPr>
      </w:r>
    </w:p>
    <w:p w:rsidR="00000000" w:rsidDel="00000000" w:rsidP="00000000" w:rsidRDefault="00000000" w:rsidRPr="00000000" w14:paraId="0000002B">
      <w:pPr>
        <w:numPr>
          <w:ilvl w:val="0"/>
          <w:numId w:val="4"/>
        </w:numPr>
        <w:spacing w:after="240" w:before="240" w:lineRule="auto"/>
        <w:ind w:left="720" w:hanging="360"/>
        <w:rPr/>
      </w:pPr>
      <w:r w:rsidDel="00000000" w:rsidR="00000000" w:rsidRPr="00000000">
        <w:rPr>
          <w:b w:val="1"/>
          <w:bCs w:val="1"/>
          <w:rtl w:val="0"/>
        </w:rPr>
        <w:t xml:space="preserve">Unit 10: Investigating Traits of Organisms</w:t>
      </w:r>
    </w:p>
    <w:p w:rsidR="00000000" w:rsidDel="00000000" w:rsidP="00000000" w:rsidRDefault="00000000" w:rsidRPr="00000000" w14:paraId="0000002C">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2D">
      <w:pPr>
        <w:numPr>
          <w:ilvl w:val="0"/>
          <w:numId w:val="1"/>
        </w:numPr>
        <w:spacing w:after="240" w:before="240" w:lineRule="auto"/>
        <w:ind w:left="1440" w:hanging="360"/>
        <w:rPr>
          <w:u w:val="none"/>
        </w:rPr>
      </w:pPr>
      <w:r w:rsidDel="00000000" w:rsidR="00000000" w:rsidRPr="00000000">
        <w:rPr>
          <w:rtl w:val="0"/>
        </w:rPr>
        <w:t xml:space="preserve">Describe how variations of traits within a population lead to structural, behavioral and physiological adaptations that influence the likelihood of survival and reproductive success</w:t>
      </w:r>
      <w:r w:rsidDel="00000000" w:rsidR="00000000" w:rsidRPr="00000000">
        <w:rPr>
          <w:rtl w:val="0"/>
        </w:rPr>
      </w:r>
    </w:p>
    <w:p w:rsidR="00000000" w:rsidDel="00000000" w:rsidP="00000000" w:rsidRDefault="00000000" w:rsidRPr="00000000" w14:paraId="0000002E">
      <w:pPr>
        <w:spacing w:after="240" w:before="240" w:lineRule="auto"/>
        <w:ind w:left="720" w:firstLine="720"/>
        <w:rPr/>
      </w:pPr>
      <w:r w:rsidDel="00000000" w:rsidR="00000000" w:rsidRPr="00000000">
        <w:rPr>
          <w:rtl w:val="0"/>
        </w:rPr>
        <w:t xml:space="preserve">TEKS: 8.13C</w:t>
      </w:r>
    </w:p>
    <w:p w:rsidR="00000000" w:rsidDel="00000000" w:rsidP="00000000" w:rsidRDefault="00000000" w:rsidRPr="00000000" w14:paraId="0000002F">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30">
      <w:pPr>
        <w:numPr>
          <w:ilvl w:val="0"/>
          <w:numId w:val="4"/>
        </w:numPr>
        <w:spacing w:after="240" w:before="240" w:lineRule="auto"/>
        <w:ind w:left="720" w:hanging="360"/>
        <w:rPr/>
      </w:pPr>
      <w:r w:rsidDel="00000000" w:rsidR="00000000" w:rsidRPr="00000000">
        <w:rPr>
          <w:b w:val="1"/>
          <w:bCs w:val="1"/>
          <w:rtl w:val="0"/>
        </w:rPr>
        <w:t xml:space="preserve">Unit 11: Student designed Investigations and Solutions</w:t>
      </w:r>
    </w:p>
    <w:p w:rsidR="00000000" w:rsidDel="00000000" w:rsidP="00000000" w:rsidRDefault="00000000" w:rsidRPr="00000000" w14:paraId="00000031">
      <w:pPr>
        <w:spacing w:after="240" w:before="240" w:lineRule="auto"/>
        <w:ind w:left="720" w:firstLine="0"/>
        <w:rPr/>
      </w:pPr>
      <w:r w:rsidDel="00000000" w:rsidR="00000000" w:rsidRPr="00000000">
        <w:rPr>
          <w:rtl w:val="0"/>
        </w:rPr>
        <w:t xml:space="preserve">Learning objectives:</w:t>
      </w:r>
    </w:p>
    <w:p w:rsidR="00000000" w:rsidDel="00000000" w:rsidP="00000000" w:rsidRDefault="00000000" w:rsidRPr="00000000" w14:paraId="00000032">
      <w:pPr>
        <w:numPr>
          <w:ilvl w:val="0"/>
          <w:numId w:val="3"/>
        </w:numPr>
        <w:spacing w:after="240" w:before="240" w:lineRule="auto"/>
        <w:ind w:left="1440" w:hanging="360"/>
        <w:rPr>
          <w:u w:val="none"/>
        </w:rPr>
      </w:pPr>
      <w:r w:rsidDel="00000000" w:rsidR="00000000" w:rsidRPr="00000000">
        <w:rPr>
          <w:rtl w:val="0"/>
        </w:rPr>
        <w:t xml:space="preserve">Students design investigations and propose engineering solutions</w:t>
      </w:r>
    </w:p>
    <w:p w:rsidR="00000000" w:rsidDel="00000000" w:rsidP="00000000" w:rsidRDefault="00000000" w:rsidRPr="00000000" w14:paraId="00000033">
      <w:pPr>
        <w:spacing w:after="240" w:before="240" w:lineRule="auto"/>
        <w:ind w:left="720" w:firstLine="720"/>
        <w:rPr/>
      </w:pPr>
      <w:r w:rsidDel="00000000" w:rsidR="00000000" w:rsidRPr="00000000">
        <w:rPr>
          <w:rtl w:val="0"/>
        </w:rPr>
        <w:t xml:space="preserve">TEKS: 8.1B, 8.2D, 8.5A</w:t>
      </w:r>
    </w:p>
    <w:p w:rsidR="00000000" w:rsidDel="00000000" w:rsidP="00000000" w:rsidRDefault="00000000" w:rsidRPr="00000000" w14:paraId="00000034">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35">
      <w:pPr>
        <w:numPr>
          <w:ilvl w:val="0"/>
          <w:numId w:val="4"/>
        </w:numPr>
        <w:spacing w:after="240" w:before="240" w:lineRule="auto"/>
        <w:ind w:left="720" w:hanging="360"/>
        <w:rPr>
          <w:u w:val="none"/>
        </w:rPr>
      </w:pPr>
      <w:r w:rsidDel="00000000" w:rsidR="00000000" w:rsidRPr="00000000">
        <w:rPr>
          <w:b w:val="1"/>
          <w:bCs w:val="1"/>
          <w:rtl w:val="0"/>
        </w:rPr>
        <w:t xml:space="preserve">Additional Skills/Activities</w:t>
        <w:br w:type="textWrapping"/>
        <w:t xml:space="preserve">      </w:t>
      </w:r>
      <w:r w:rsidDel="00000000" w:rsidR="00000000" w:rsidRPr="00000000">
        <w:rPr>
          <w:rtl w:val="0"/>
        </w:rPr>
        <w:t xml:space="preserve">a.Developing critical thinking, note-taking, and time management</w:t>
      </w:r>
    </w:p>
    <w:p w:rsidR="00000000" w:rsidDel="00000000" w:rsidP="00000000" w:rsidRDefault="00000000" w:rsidRPr="00000000" w14:paraId="00000036">
      <w:pPr>
        <w:spacing w:after="200" w:before="0" w:lineRule="auto"/>
        <w:ind w:left="0" w:firstLine="0"/>
        <w:rPr/>
      </w:pPr>
      <w:r w:rsidDel="00000000" w:rsidR="00000000" w:rsidRPr="00000000">
        <w:rPr>
          <w:rtl w:val="0"/>
        </w:rPr>
        <w:t xml:space="preserve">                  b.Activities: Investigations, group/individual projects, and quizzes</w:t>
      </w:r>
    </w:p>
    <w:p w:rsidR="00000000" w:rsidDel="00000000" w:rsidP="00000000" w:rsidRDefault="00000000" w:rsidRPr="00000000" w14:paraId="00000037">
      <w:pPr>
        <w:spacing w:after="200" w:before="0" w:lineRule="auto"/>
        <w:ind w:left="720" w:firstLine="0"/>
        <w:rPr/>
      </w:pPr>
      <w:r w:rsidDel="00000000" w:rsidR="00000000" w:rsidRPr="00000000">
        <w:rPr>
          <w:rtl w:val="0"/>
        </w:rPr>
        <w:t xml:space="preserve">      c. Activities: Research papers, class debates, and multimedia presentations</w:t>
      </w:r>
      <w:r w:rsidDel="00000000" w:rsidR="00000000" w:rsidRPr="00000000">
        <w:rPr>
          <w:rtl w:val="0"/>
        </w:rPr>
      </w:r>
    </w:p>
    <w:p w:rsidR="00000000" w:rsidDel="00000000" w:rsidP="00000000" w:rsidRDefault="00000000" w:rsidRPr="00000000" w14:paraId="00000038">
      <w:pPr>
        <w:spacing w:after="240" w:before="240" w:lineRule="auto"/>
        <w:ind w:left="720" w:firstLine="0"/>
        <w:rPr/>
      </w:pPr>
      <w:r w:rsidDel="00000000" w:rsidR="00000000" w:rsidRPr="00000000">
        <w:rPr>
          <w:rtl w:val="0"/>
        </w:rPr>
        <w:t xml:space="preserve">      d.Activities: Anchor charts, gallery walks</w:t>
      </w:r>
    </w:p>
    <w:p w:rsidR="00000000" w:rsidDel="00000000" w:rsidP="00000000" w:rsidRDefault="00000000" w:rsidRPr="00000000" w14:paraId="000000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3B">
      <w:pPr>
        <w:spacing w:after="240" w:before="240" w:lineRule="auto"/>
        <w:rPr/>
      </w:pPr>
      <w:r w:rsidDel="00000000" w:rsidR="00000000" w:rsidRPr="00000000">
        <w:rPr>
          <w:rtl w:val="0"/>
        </w:rPr>
        <w:t xml:space="preserve">Sincerely,</w:t>
        <w:br w:type="textWrapping"/>
        <w:t xml:space="preserve">K.Holland</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