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FC" w:rsidRDefault="00F6049E" w:rsidP="00B836FC">
      <w:pPr>
        <w:jc w:val="center"/>
      </w:pPr>
      <w:r>
        <w:rPr>
          <w:noProof/>
        </w:rPr>
        <w:pict>
          <v:roundrect id="_x0000_s1039" style="position:absolute;left:0;text-align:left;margin-left:409.5pt;margin-top:-42.75pt;width:194.25pt;height:175.5pt;z-index:251671552" arcsize="10923f">
            <v:textbox>
              <w:txbxContent>
                <w:p w:rsidR="00716619" w:rsidRDefault="00716619" w:rsidP="007166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CONSONANT –LE</w:t>
                  </w:r>
                </w:p>
                <w:p w:rsidR="00716619" w:rsidRDefault="00716619" w:rsidP="00716619">
                  <w:pPr>
                    <w:jc w:val="center"/>
                  </w:pPr>
                  <w:proofErr w:type="gramStart"/>
                  <w:r>
                    <w:t>An unaccented final syllable containing a consonant and –le.</w:t>
                  </w:r>
                  <w:proofErr w:type="gramEnd"/>
                </w:p>
                <w:p w:rsidR="00716619" w:rsidRPr="00716619" w:rsidRDefault="00716619" w:rsidP="00716619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6" type="#_x0000_t71" style="position:absolute;left:0;text-align:left;margin-left:-25.5pt;margin-top:-54.75pt;width:364.5pt;height:134.25pt;z-index:251658240">
            <v:textbox>
              <w:txbxContent>
                <w:p w:rsidR="00B836FC" w:rsidRPr="00B836FC" w:rsidRDefault="00B836FC" w:rsidP="00B836FC">
                  <w:pPr>
                    <w:jc w:val="center"/>
                    <w:rPr>
                      <w:rFonts w:ascii="Arial Black" w:hAnsi="Arial Black"/>
                      <w:sz w:val="4"/>
                      <w:szCs w:val="16"/>
                    </w:rPr>
                  </w:pPr>
                </w:p>
                <w:p w:rsidR="00B836FC" w:rsidRPr="00B836FC" w:rsidRDefault="00B836FC" w:rsidP="00B836FC">
                  <w:pPr>
                    <w:jc w:val="center"/>
                    <w:rPr>
                      <w:rFonts w:ascii="Arial Black" w:hAnsi="Arial Black"/>
                      <w:sz w:val="39"/>
                      <w:szCs w:val="39"/>
                    </w:rPr>
                  </w:pPr>
                  <w:r w:rsidRPr="00B836FC">
                    <w:rPr>
                      <w:rFonts w:ascii="Arial Black" w:hAnsi="Arial Black"/>
                      <w:sz w:val="39"/>
                      <w:szCs w:val="39"/>
                    </w:rPr>
                    <w:t>7 Syllable Types</w:t>
                  </w:r>
                </w:p>
                <w:p w:rsidR="00B836FC" w:rsidRDefault="00B836FC"/>
              </w:txbxContent>
            </v:textbox>
          </v:shape>
        </w:pict>
      </w:r>
      <w:r w:rsidR="00716619">
        <w:t xml:space="preserve">                                    </w:t>
      </w:r>
    </w:p>
    <w:p w:rsidR="00B836FC" w:rsidRDefault="00B836FC" w:rsidP="00B836FC">
      <w:pPr>
        <w:jc w:val="center"/>
      </w:pPr>
    </w:p>
    <w:p w:rsidR="00B836FC" w:rsidRDefault="00B836FC" w:rsidP="00B836FC">
      <w:pPr>
        <w:jc w:val="center"/>
      </w:pPr>
    </w:p>
    <w:p w:rsidR="00B836FC" w:rsidRDefault="00F6049E" w:rsidP="00B836FC">
      <w:pPr>
        <w:jc w:val="center"/>
      </w:pPr>
      <w:r>
        <w:rPr>
          <w:noProof/>
        </w:rPr>
        <w:pict>
          <v:oval id="_x0000_s1040" style="position:absolute;left:0;text-align:left;margin-left:481.5pt;margin-top:3.15pt;width:41.25pt;height:34.5pt;z-index:251672576"/>
        </w:pict>
      </w:r>
    </w:p>
    <w:p w:rsidR="00B836FC" w:rsidRDefault="00F6049E" w:rsidP="00B836FC">
      <w:pPr>
        <w:jc w:val="center"/>
      </w:pPr>
      <w:r>
        <w:rPr>
          <w:noProof/>
        </w:rPr>
        <w:pict>
          <v:oval id="_x0000_s1038" style="position:absolute;left:0;text-align:left;margin-left:490.5pt;margin-top:348.25pt;width:39pt;height:34.5pt;z-index:251670528"/>
        </w:pict>
      </w:r>
      <w:r>
        <w:rPr>
          <w:noProof/>
        </w:rPr>
        <w:pict>
          <v:oval id="_x0000_s1035" style="position:absolute;left:0;text-align:left;margin-left:481.5pt;margin-top:160pt;width:41.25pt;height:36.75pt;z-index:251667456"/>
        </w:pict>
      </w:r>
      <w:r>
        <w:rPr>
          <w:noProof/>
        </w:rPr>
        <w:pict>
          <v:roundrect id="_x0000_s1034" style="position:absolute;left:0;text-align:left;margin-left:408pt;margin-top:42.25pt;width:190.5pt;height:171.75pt;z-index:251666432" arcsize="10923f">
            <v:textbox>
              <w:txbxContent>
                <w:p w:rsidR="00716619" w:rsidRDefault="00716619" w:rsidP="007166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R-CONTROLLED</w:t>
                  </w:r>
                </w:p>
                <w:p w:rsidR="00716619" w:rsidRDefault="00716619" w:rsidP="00716619">
                  <w:pPr>
                    <w:jc w:val="center"/>
                    <w:rPr>
                      <w:i/>
                    </w:rPr>
                  </w:pPr>
                  <w:r>
                    <w:t xml:space="preserve">A syllable in which the vowel(s) is followed by the singular </w:t>
                  </w:r>
                  <w:r>
                    <w:rPr>
                      <w:i/>
                    </w:rPr>
                    <w:t>r</w:t>
                  </w:r>
                  <w:r>
                    <w:t xml:space="preserve">. The vowel sound is “controlled” by the </w:t>
                  </w:r>
                  <w:r>
                    <w:rPr>
                      <w:i/>
                    </w:rPr>
                    <w:t>r.</w:t>
                  </w:r>
                </w:p>
                <w:p w:rsidR="00716619" w:rsidRPr="00716619" w:rsidRDefault="00716619" w:rsidP="00716619">
                  <w:pPr>
                    <w:jc w:val="center"/>
                    <w:rPr>
                      <w:i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left:0;text-align:left;margin-left:413.25pt;margin-top:228.25pt;width:190.5pt;height:174.75pt;z-index:251669504" arcsize="10923f">
            <v:textbox>
              <w:txbxContent>
                <w:p w:rsidR="00716619" w:rsidRDefault="00716619" w:rsidP="007166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DIPHTHONG</w:t>
                  </w:r>
                </w:p>
                <w:p w:rsidR="00716619" w:rsidRPr="00716619" w:rsidRDefault="00716619" w:rsidP="00716619">
                  <w:pPr>
                    <w:jc w:val="center"/>
                  </w:pPr>
                  <w:r>
                    <w:t>A syllable containing two vowels in which a new vowel sound is formed by the combination of both vowel sounds.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left:0;text-align:left;margin-left:177.75pt;margin-top:208.75pt;width:189pt;height:179.25pt;z-index:251664384" arcsize="10923f">
            <v:textbox>
              <w:txbxContent>
                <w:p w:rsidR="00716619" w:rsidRDefault="00716619" w:rsidP="007166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VOWEL TEAM</w:t>
                  </w:r>
                </w:p>
                <w:p w:rsidR="00716619" w:rsidRDefault="00716619" w:rsidP="00716619">
                  <w:pPr>
                    <w:jc w:val="center"/>
                  </w:pPr>
                  <w:proofErr w:type="gramStart"/>
                  <w:r>
                    <w:t>A syllable containing two letters that together make one vowel sound.</w:t>
                  </w:r>
                  <w:proofErr w:type="gramEnd"/>
                </w:p>
                <w:p w:rsidR="00716619" w:rsidRPr="00716619" w:rsidRDefault="00716619" w:rsidP="00716619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left:0;text-align:left;margin-left:-25.5pt;margin-top:208.75pt;width:190.5pt;height:179.25pt;z-index:251662336" arcsize="10923f">
            <v:textbox>
              <w:txbxContent>
                <w:p w:rsidR="00B836FC" w:rsidRDefault="00B836FC" w:rsidP="00B836F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SILENT –E</w:t>
                  </w:r>
                </w:p>
                <w:p w:rsidR="00B836FC" w:rsidRDefault="00B836FC" w:rsidP="00B836FC">
                  <w:pPr>
                    <w:jc w:val="center"/>
                  </w:pPr>
                  <w:proofErr w:type="gramStart"/>
                  <w:r>
                    <w:t>A syllable with the long vowel-consonant-silent e pattern.</w:t>
                  </w:r>
                  <w:proofErr w:type="gramEnd"/>
                  <w:r>
                    <w:t xml:space="preserve"> </w:t>
                  </w:r>
                </w:p>
                <w:p w:rsidR="00B836FC" w:rsidRPr="00B836FC" w:rsidRDefault="00B836FC" w:rsidP="00B836FC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29" style="position:absolute;left:0;text-align:left;margin-left:192.75pt;margin-top:10.75pt;width:191.25pt;height:171.75pt;z-index:251661312" arcsize="10923f">
            <v:textbox>
              <w:txbxContent>
                <w:p w:rsidR="00B836FC" w:rsidRPr="00B836FC" w:rsidRDefault="00B836FC" w:rsidP="00B836FC">
                  <w:pPr>
                    <w:jc w:val="center"/>
                    <w:rPr>
                      <w:b/>
                      <w:sz w:val="28"/>
                    </w:rPr>
                  </w:pPr>
                  <w:r w:rsidRPr="00B836FC">
                    <w:rPr>
                      <w:b/>
                      <w:sz w:val="28"/>
                    </w:rPr>
                    <w:t>OPEN</w:t>
                  </w:r>
                </w:p>
                <w:p w:rsidR="00B836FC" w:rsidRDefault="00B836FC" w:rsidP="00B836FC">
                  <w:pPr>
                    <w:jc w:val="center"/>
                  </w:pPr>
                  <w:proofErr w:type="gramStart"/>
                  <w:r>
                    <w:t>A syllable ending with a single vowel.</w:t>
                  </w:r>
                  <w:proofErr w:type="gramEnd"/>
                  <w:r>
                    <w:t xml:space="preserve"> The vowel is usually long.</w:t>
                  </w:r>
                </w:p>
                <w:p w:rsidR="00B836FC" w:rsidRPr="00B836FC" w:rsidRDefault="00B836FC" w:rsidP="00B836FC">
                  <w:pPr>
                    <w:spacing w:after="0"/>
                    <w:jc w:val="center"/>
                    <w:rPr>
                      <w:sz w:val="10"/>
                    </w:rPr>
                  </w:pPr>
                </w:p>
                <w:p w:rsidR="00B836FC" w:rsidRDefault="00B836FC" w:rsidP="00B836FC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oval id="_x0000_s1036" style="position:absolute;left:0;text-align:left;margin-left:278.25pt;margin-top:127pt;width:42.75pt;height:36.75pt;z-index:251668480"/>
        </w:pict>
      </w:r>
      <w:r>
        <w:rPr>
          <w:noProof/>
        </w:rPr>
        <w:pict>
          <v:oval id="_x0000_s1033" style="position:absolute;left:0;text-align:left;margin-left:280.5pt;margin-top:325pt;width:40.5pt;height:34.5pt;z-index:251665408"/>
        </w:pict>
      </w:r>
      <w:r>
        <w:rPr>
          <w:noProof/>
        </w:rPr>
        <w:pict>
          <v:oval id="_x0000_s1031" style="position:absolute;left:0;text-align:left;margin-left:59.25pt;margin-top:325pt;width:43.5pt;height:34.5pt;z-index:251663360"/>
        </w:pict>
      </w:r>
      <w:r>
        <w:rPr>
          <w:noProof/>
        </w:rPr>
        <w:pict>
          <v:oval id="_x0000_s1028" style="position:absolute;left:0;text-align:left;margin-left:54.75pt;margin-top:131.5pt;width:42pt;height:36.75pt;z-index:251660288"/>
        </w:pict>
      </w:r>
      <w:r w:rsidR="00716619">
        <w:rPr>
          <w:noProof/>
        </w:rPr>
        <w:pict>
          <v:roundrect id="_x0000_s1027" style="position:absolute;left:0;text-align:left;margin-left:-18pt;margin-top:10.75pt;width:190.5pt;height:177pt;z-index:251659264" arcsize="10923f">
            <v:textbox>
              <w:txbxContent>
                <w:p w:rsidR="00B836FC" w:rsidRPr="00B836FC" w:rsidRDefault="00B836FC" w:rsidP="00B836FC">
                  <w:pPr>
                    <w:jc w:val="center"/>
                    <w:rPr>
                      <w:b/>
                      <w:sz w:val="28"/>
                    </w:rPr>
                  </w:pPr>
                  <w:r w:rsidRPr="00B836FC">
                    <w:rPr>
                      <w:b/>
                      <w:sz w:val="28"/>
                    </w:rPr>
                    <w:t>CLOSED</w:t>
                  </w:r>
                </w:p>
                <w:p w:rsidR="00B836FC" w:rsidRPr="00B836FC" w:rsidRDefault="00B836FC" w:rsidP="00B836FC">
                  <w:pPr>
                    <w:jc w:val="center"/>
                    <w:rPr>
                      <w:sz w:val="24"/>
                    </w:rPr>
                  </w:pPr>
                  <w:proofErr w:type="gramStart"/>
                  <w:r w:rsidRPr="00B836FC">
                    <w:rPr>
                      <w:sz w:val="24"/>
                    </w:rPr>
                    <w:t>A syllable in which a single vowel is followed by a consonant.</w:t>
                  </w:r>
                  <w:proofErr w:type="gramEnd"/>
                  <w:r w:rsidRPr="00B836FC">
                    <w:rPr>
                      <w:sz w:val="24"/>
                    </w:rPr>
                    <w:t xml:space="preserve"> The vowel is usually short. </w:t>
                  </w:r>
                </w:p>
                <w:p w:rsidR="00B836FC" w:rsidRDefault="00B836FC" w:rsidP="00B836FC">
                  <w:pPr>
                    <w:jc w:val="center"/>
                  </w:pPr>
                </w:p>
              </w:txbxContent>
            </v:textbox>
          </v:roundrect>
        </w:pict>
      </w:r>
    </w:p>
    <w:sectPr w:rsidR="00B836FC" w:rsidSect="007166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36FC"/>
    <w:rsid w:val="00716619"/>
    <w:rsid w:val="00B759F3"/>
    <w:rsid w:val="00B836FC"/>
    <w:rsid w:val="00F6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917D7-0381-4B7A-B833-0422D1C8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2015-10-19T20:28:00Z</dcterms:created>
  <dcterms:modified xsi:type="dcterms:W3CDTF">2015-10-19T20:52:00Z</dcterms:modified>
</cp:coreProperties>
</file>