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EAA1" w14:textId="7663F085" w:rsidR="004C06DD" w:rsidRDefault="004C06DD" w:rsidP="004C06DD">
      <w:pPr>
        <w:spacing w:after="200" w:line="240" w:lineRule="auto"/>
        <w:contextualSpacing/>
        <w:jc w:val="center"/>
        <w:rPr>
          <w:rFonts w:ascii="Arial Rounded MT Bold" w:eastAsia="Calibri" w:hAnsi="Arial Rounded MT Bold" w:cs="Times New Roman"/>
          <w:sz w:val="32"/>
          <w:szCs w:val="32"/>
        </w:rPr>
      </w:pPr>
      <w:r w:rsidRPr="004C06DD">
        <w:rPr>
          <w:rFonts w:ascii="Arial Rounded MT Bold" w:eastAsia="Calibri" w:hAnsi="Arial Rounded MT Bold" w:cs="Times New Roman"/>
          <w:sz w:val="32"/>
          <w:szCs w:val="32"/>
        </w:rPr>
        <w:t>Quantitative Reasoning</w:t>
      </w:r>
    </w:p>
    <w:p w14:paraId="730F141A" w14:textId="4E1C60CD" w:rsidR="004C06DD" w:rsidRPr="004C06DD" w:rsidRDefault="004C06DD" w:rsidP="004C06DD">
      <w:pPr>
        <w:spacing w:after="200" w:line="240" w:lineRule="auto"/>
        <w:contextualSpacing/>
        <w:jc w:val="center"/>
        <w:rPr>
          <w:rFonts w:ascii="Arial Rounded MT Bold" w:eastAsia="Calibri" w:hAnsi="Arial Rounded MT Bold" w:cs="Times New Roman"/>
          <w:sz w:val="32"/>
          <w:szCs w:val="32"/>
        </w:rPr>
      </w:pPr>
      <w:r>
        <w:rPr>
          <w:rFonts w:ascii="Arial Rounded MT Bold" w:eastAsia="Calibri" w:hAnsi="Arial Rounded MT Bold" w:cs="Times New Roman"/>
          <w:sz w:val="32"/>
          <w:szCs w:val="32"/>
        </w:rPr>
        <w:t>CURRICULUM GUIDE</w:t>
      </w:r>
    </w:p>
    <w:p w14:paraId="2728EC72" w14:textId="77777777" w:rsidR="004C06DD" w:rsidRPr="004C06DD" w:rsidRDefault="004C06DD" w:rsidP="004C06DD">
      <w:pPr>
        <w:spacing w:after="200" w:line="240" w:lineRule="auto"/>
        <w:contextualSpacing/>
        <w:rPr>
          <w:rFonts w:ascii="Calibri" w:eastAsia="Calibri" w:hAnsi="Calibri" w:cs="Times New Roman"/>
        </w:rPr>
      </w:pPr>
    </w:p>
    <w:p w14:paraId="68038F9A" w14:textId="77777777" w:rsidR="004C06DD" w:rsidRPr="004C06DD" w:rsidRDefault="004C06DD" w:rsidP="004C06DD">
      <w:pPr>
        <w:spacing w:after="200" w:line="240" w:lineRule="auto"/>
        <w:contextualSpacing/>
        <w:rPr>
          <w:rFonts w:ascii="Calibri" w:eastAsia="Calibri" w:hAnsi="Calibri" w:cs="Times New Roman"/>
        </w:rPr>
      </w:pPr>
      <w:r w:rsidRPr="004C06DD">
        <w:rPr>
          <w:rFonts w:ascii="Calibri" w:eastAsia="Calibri" w:hAnsi="Calibri" w:cs="Times New Roman"/>
        </w:rPr>
        <w:t>The following topics will be covered for the course, including the tentative days/meeting schedule.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608"/>
        <w:gridCol w:w="3197"/>
      </w:tblGrid>
      <w:tr w:rsidR="004C06DD" w:rsidRPr="004C06DD" w14:paraId="4D255E41" w14:textId="77777777" w:rsidTr="00D01F9B">
        <w:tc>
          <w:tcPr>
            <w:tcW w:w="9805" w:type="dxa"/>
            <w:gridSpan w:val="2"/>
            <w:shd w:val="clear" w:color="auto" w:fill="92D050"/>
          </w:tcPr>
          <w:p w14:paraId="6BA8FE01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QUARTER 1</w:t>
            </w:r>
          </w:p>
        </w:tc>
      </w:tr>
      <w:tr w:rsidR="004C06DD" w:rsidRPr="004C06DD" w14:paraId="1803D69C" w14:textId="77777777" w:rsidTr="00D01F9B">
        <w:tc>
          <w:tcPr>
            <w:tcW w:w="9805" w:type="dxa"/>
            <w:gridSpan w:val="2"/>
            <w:shd w:val="clear" w:color="auto" w:fill="FFFF00"/>
          </w:tcPr>
          <w:p w14:paraId="2D9DC10D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PROBLEM SOLVING AND CRITICAL THINKING</w:t>
            </w:r>
          </w:p>
        </w:tc>
      </w:tr>
      <w:tr w:rsidR="004C06DD" w:rsidRPr="004C06DD" w14:paraId="5BFE081D" w14:textId="77777777" w:rsidTr="004C06DD">
        <w:tc>
          <w:tcPr>
            <w:tcW w:w="6608" w:type="dxa"/>
            <w:shd w:val="clear" w:color="auto" w:fill="B6DDE8"/>
          </w:tcPr>
          <w:p w14:paraId="664CCBB4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Topic/s</w:t>
            </w:r>
          </w:p>
        </w:tc>
        <w:tc>
          <w:tcPr>
            <w:tcW w:w="3197" w:type="dxa"/>
            <w:shd w:val="clear" w:color="auto" w:fill="B6DDE8"/>
          </w:tcPr>
          <w:p w14:paraId="2B2F989A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Dates (Tentative)</w:t>
            </w:r>
          </w:p>
        </w:tc>
      </w:tr>
      <w:tr w:rsidR="004C06DD" w:rsidRPr="004C06DD" w14:paraId="0FABCBB6" w14:textId="77777777" w:rsidTr="00D01F9B">
        <w:tc>
          <w:tcPr>
            <w:tcW w:w="6608" w:type="dxa"/>
          </w:tcPr>
          <w:p w14:paraId="3B8A14E8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Inductive And Deductive Reasoning</w:t>
            </w:r>
          </w:p>
        </w:tc>
        <w:tc>
          <w:tcPr>
            <w:tcW w:w="3197" w:type="dxa"/>
            <w:vMerge w:val="restart"/>
          </w:tcPr>
          <w:p w14:paraId="3B50CFFD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 5</w:t>
            </w:r>
          </w:p>
          <w:p w14:paraId="2647F03B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 8-9</w:t>
            </w:r>
          </w:p>
          <w:p w14:paraId="30D7E0AD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 10-11</w:t>
            </w:r>
          </w:p>
          <w:p w14:paraId="64D30D22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 12</w:t>
            </w:r>
          </w:p>
        </w:tc>
      </w:tr>
      <w:tr w:rsidR="004C06DD" w:rsidRPr="004C06DD" w14:paraId="3F08D38F" w14:textId="77777777" w:rsidTr="00D01F9B">
        <w:tc>
          <w:tcPr>
            <w:tcW w:w="6608" w:type="dxa"/>
          </w:tcPr>
          <w:p w14:paraId="4CB2D058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Estimation, Graphs, and Mathematical Models</w:t>
            </w:r>
          </w:p>
        </w:tc>
        <w:tc>
          <w:tcPr>
            <w:tcW w:w="3197" w:type="dxa"/>
            <w:vMerge/>
          </w:tcPr>
          <w:p w14:paraId="02EFA7E6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57C3CB5C" w14:textId="77777777" w:rsidTr="00D01F9B">
        <w:tc>
          <w:tcPr>
            <w:tcW w:w="6608" w:type="dxa"/>
          </w:tcPr>
          <w:p w14:paraId="50A8E6D9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Problem Solving</w:t>
            </w:r>
          </w:p>
        </w:tc>
        <w:tc>
          <w:tcPr>
            <w:tcW w:w="3197" w:type="dxa"/>
            <w:vMerge/>
          </w:tcPr>
          <w:p w14:paraId="7AACF1C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0580C3FF" w14:textId="77777777" w:rsidTr="00D01F9B">
        <w:tc>
          <w:tcPr>
            <w:tcW w:w="6608" w:type="dxa"/>
          </w:tcPr>
          <w:p w14:paraId="0D5D7CA4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Unit Test</w:t>
            </w:r>
          </w:p>
        </w:tc>
        <w:tc>
          <w:tcPr>
            <w:tcW w:w="3197" w:type="dxa"/>
            <w:vMerge/>
          </w:tcPr>
          <w:p w14:paraId="5683487D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6B229E48" w14:textId="77777777" w:rsidTr="00D01F9B">
        <w:tc>
          <w:tcPr>
            <w:tcW w:w="9805" w:type="dxa"/>
            <w:gridSpan w:val="2"/>
            <w:shd w:val="clear" w:color="auto" w:fill="FFFF00"/>
          </w:tcPr>
          <w:p w14:paraId="37EBC649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SET THEORY</w:t>
            </w:r>
          </w:p>
        </w:tc>
      </w:tr>
      <w:tr w:rsidR="004C06DD" w:rsidRPr="004C06DD" w14:paraId="4C2B2586" w14:textId="77777777" w:rsidTr="00D01F9B">
        <w:tc>
          <w:tcPr>
            <w:tcW w:w="6608" w:type="dxa"/>
          </w:tcPr>
          <w:p w14:paraId="2A1F201A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Basic Set Concepts</w:t>
            </w:r>
          </w:p>
        </w:tc>
        <w:tc>
          <w:tcPr>
            <w:tcW w:w="3197" w:type="dxa"/>
            <w:vMerge w:val="restart"/>
          </w:tcPr>
          <w:p w14:paraId="071F4750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 16-17</w:t>
            </w:r>
          </w:p>
          <w:p w14:paraId="55FF6E9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 17</w:t>
            </w:r>
          </w:p>
          <w:p w14:paraId="4341E52E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 18-22</w:t>
            </w:r>
          </w:p>
          <w:p w14:paraId="5201DF24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August23-24</w:t>
            </w:r>
          </w:p>
          <w:p w14:paraId="2CDA4238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 25-26</w:t>
            </w:r>
          </w:p>
        </w:tc>
      </w:tr>
      <w:tr w:rsidR="004C06DD" w:rsidRPr="004C06DD" w14:paraId="646D0A07" w14:textId="77777777" w:rsidTr="00D01F9B">
        <w:tc>
          <w:tcPr>
            <w:tcW w:w="6608" w:type="dxa"/>
          </w:tcPr>
          <w:p w14:paraId="2E4B74F3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Subsets</w:t>
            </w:r>
          </w:p>
        </w:tc>
        <w:tc>
          <w:tcPr>
            <w:tcW w:w="3197" w:type="dxa"/>
            <w:vMerge/>
          </w:tcPr>
          <w:p w14:paraId="1FD25E01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26EDCE61" w14:textId="77777777" w:rsidTr="00D01F9B">
        <w:tc>
          <w:tcPr>
            <w:tcW w:w="6608" w:type="dxa"/>
          </w:tcPr>
          <w:p w14:paraId="46269B30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Venn Diagram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Set Operations</w:t>
            </w:r>
          </w:p>
        </w:tc>
        <w:tc>
          <w:tcPr>
            <w:tcW w:w="3197" w:type="dxa"/>
            <w:vMerge/>
          </w:tcPr>
          <w:p w14:paraId="521C68D0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2C0FC940" w14:textId="77777777" w:rsidTr="00D01F9B">
        <w:tc>
          <w:tcPr>
            <w:tcW w:w="6608" w:type="dxa"/>
          </w:tcPr>
          <w:p w14:paraId="0C131869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Set Operations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Venn Diagrams With Three Sets</w:t>
            </w:r>
          </w:p>
        </w:tc>
        <w:tc>
          <w:tcPr>
            <w:tcW w:w="3197" w:type="dxa"/>
            <w:vMerge/>
          </w:tcPr>
          <w:p w14:paraId="539C3E5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3A808963" w14:textId="77777777" w:rsidTr="00D01F9B">
        <w:tc>
          <w:tcPr>
            <w:tcW w:w="6608" w:type="dxa"/>
          </w:tcPr>
          <w:p w14:paraId="74A86095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Survey Problem</w:t>
            </w:r>
          </w:p>
        </w:tc>
        <w:tc>
          <w:tcPr>
            <w:tcW w:w="3197" w:type="dxa"/>
            <w:vMerge/>
          </w:tcPr>
          <w:p w14:paraId="7A8E2724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7599E464" w14:textId="77777777" w:rsidTr="00D01F9B">
        <w:tc>
          <w:tcPr>
            <w:tcW w:w="6608" w:type="dxa"/>
          </w:tcPr>
          <w:p w14:paraId="702377CC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Unit Test</w:t>
            </w:r>
          </w:p>
        </w:tc>
        <w:tc>
          <w:tcPr>
            <w:tcW w:w="3197" w:type="dxa"/>
          </w:tcPr>
          <w:p w14:paraId="1BB7CF56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August 29</w:t>
            </w:r>
          </w:p>
        </w:tc>
      </w:tr>
      <w:tr w:rsidR="004C06DD" w:rsidRPr="004C06DD" w14:paraId="27B40792" w14:textId="77777777" w:rsidTr="00D01F9B">
        <w:tc>
          <w:tcPr>
            <w:tcW w:w="9805" w:type="dxa"/>
            <w:gridSpan w:val="2"/>
            <w:shd w:val="clear" w:color="auto" w:fill="FFFF00"/>
          </w:tcPr>
          <w:p w14:paraId="2BDBBB7A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NUMBER THEORY AND THE REAL NUMBER SYSTEM</w:t>
            </w:r>
          </w:p>
        </w:tc>
      </w:tr>
      <w:tr w:rsidR="004C06DD" w:rsidRPr="004C06DD" w14:paraId="49D7D0D8" w14:textId="77777777" w:rsidTr="00D01F9B">
        <w:tc>
          <w:tcPr>
            <w:tcW w:w="6608" w:type="dxa"/>
          </w:tcPr>
          <w:p w14:paraId="4093341F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Number Theory; Prime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Composite Numbers</w:t>
            </w:r>
          </w:p>
        </w:tc>
        <w:tc>
          <w:tcPr>
            <w:tcW w:w="3197" w:type="dxa"/>
            <w:vMerge w:val="restart"/>
          </w:tcPr>
          <w:p w14:paraId="6A43590F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Sept. 1-2</w:t>
            </w:r>
          </w:p>
          <w:p w14:paraId="34BC7F7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6-7</w:t>
            </w:r>
          </w:p>
          <w:p w14:paraId="3E7220F0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8-9</w:t>
            </w:r>
          </w:p>
          <w:p w14:paraId="3B667FF0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12</w:t>
            </w:r>
          </w:p>
          <w:p w14:paraId="6646F17A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13-14</w:t>
            </w:r>
          </w:p>
          <w:p w14:paraId="4AAAC69D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Sept 15-16  </w:t>
            </w:r>
          </w:p>
          <w:p w14:paraId="14924117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19-20</w:t>
            </w:r>
          </w:p>
        </w:tc>
      </w:tr>
      <w:tr w:rsidR="004C06DD" w:rsidRPr="004C06DD" w14:paraId="51E807AD" w14:textId="77777777" w:rsidTr="00D01F9B">
        <w:tc>
          <w:tcPr>
            <w:tcW w:w="6608" w:type="dxa"/>
          </w:tcPr>
          <w:p w14:paraId="7773BEDD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The Integers; Order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Of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Operations</w:t>
            </w:r>
          </w:p>
        </w:tc>
        <w:tc>
          <w:tcPr>
            <w:tcW w:w="3197" w:type="dxa"/>
            <w:vMerge/>
          </w:tcPr>
          <w:p w14:paraId="2E6E20AB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0D037BEF" w14:textId="77777777" w:rsidTr="00D01F9B">
        <w:tc>
          <w:tcPr>
            <w:tcW w:w="6608" w:type="dxa"/>
          </w:tcPr>
          <w:p w14:paraId="4D7B6398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The Rational Numbers</w:t>
            </w:r>
          </w:p>
        </w:tc>
        <w:tc>
          <w:tcPr>
            <w:tcW w:w="3197" w:type="dxa"/>
            <w:vMerge/>
          </w:tcPr>
          <w:p w14:paraId="11A89FB4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759C4B94" w14:textId="77777777" w:rsidTr="00D01F9B">
        <w:tc>
          <w:tcPr>
            <w:tcW w:w="6608" w:type="dxa"/>
          </w:tcPr>
          <w:p w14:paraId="59B6347F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The Irrational Numbers </w:t>
            </w:r>
          </w:p>
        </w:tc>
        <w:tc>
          <w:tcPr>
            <w:tcW w:w="3197" w:type="dxa"/>
            <w:vMerge/>
          </w:tcPr>
          <w:p w14:paraId="3E08E09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2A702DCB" w14:textId="77777777" w:rsidTr="00D01F9B">
        <w:tc>
          <w:tcPr>
            <w:tcW w:w="6608" w:type="dxa"/>
          </w:tcPr>
          <w:p w14:paraId="080C675A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Real Numbers &amp; Their Properties</w:t>
            </w:r>
          </w:p>
        </w:tc>
        <w:tc>
          <w:tcPr>
            <w:tcW w:w="3197" w:type="dxa"/>
            <w:vMerge/>
          </w:tcPr>
          <w:p w14:paraId="5EE5A177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437D5C9E" w14:textId="77777777" w:rsidTr="00D01F9B">
        <w:tc>
          <w:tcPr>
            <w:tcW w:w="6608" w:type="dxa"/>
          </w:tcPr>
          <w:p w14:paraId="2C999D3D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Exponents &amp; Scientific Notation</w:t>
            </w:r>
          </w:p>
        </w:tc>
        <w:tc>
          <w:tcPr>
            <w:tcW w:w="3197" w:type="dxa"/>
            <w:vMerge/>
          </w:tcPr>
          <w:p w14:paraId="1C31F47F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40CD398E" w14:textId="77777777" w:rsidTr="00D01F9B">
        <w:tc>
          <w:tcPr>
            <w:tcW w:w="6608" w:type="dxa"/>
          </w:tcPr>
          <w:p w14:paraId="3B56E0E1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Arithmetic &amp; Geometric Sequences</w:t>
            </w:r>
          </w:p>
        </w:tc>
        <w:tc>
          <w:tcPr>
            <w:tcW w:w="3197" w:type="dxa"/>
            <w:vMerge/>
          </w:tcPr>
          <w:p w14:paraId="0EFDFC85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2E13E867" w14:textId="77777777" w:rsidTr="00D01F9B">
        <w:tc>
          <w:tcPr>
            <w:tcW w:w="6608" w:type="dxa"/>
          </w:tcPr>
          <w:p w14:paraId="1C25E21E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Unit Test</w:t>
            </w:r>
          </w:p>
        </w:tc>
        <w:tc>
          <w:tcPr>
            <w:tcW w:w="3197" w:type="dxa"/>
          </w:tcPr>
          <w:p w14:paraId="74605117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1AA4561F" w14:textId="77777777" w:rsidTr="00D01F9B">
        <w:tc>
          <w:tcPr>
            <w:tcW w:w="9805" w:type="dxa"/>
            <w:gridSpan w:val="2"/>
            <w:shd w:val="clear" w:color="auto" w:fill="FFFF00"/>
          </w:tcPr>
          <w:p w14:paraId="4CC7736F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ALGEBRA: EQUATIONS AND INEQUALITIES</w:t>
            </w:r>
          </w:p>
        </w:tc>
      </w:tr>
      <w:tr w:rsidR="004C06DD" w:rsidRPr="004C06DD" w14:paraId="45E49EB8" w14:textId="77777777" w:rsidTr="00D01F9B">
        <w:tc>
          <w:tcPr>
            <w:tcW w:w="6608" w:type="dxa"/>
          </w:tcPr>
          <w:p w14:paraId="2D88B336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Algebraic Expressions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Formulas</w:t>
            </w:r>
          </w:p>
        </w:tc>
        <w:tc>
          <w:tcPr>
            <w:tcW w:w="3197" w:type="dxa"/>
          </w:tcPr>
          <w:p w14:paraId="704FF12F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21-22</w:t>
            </w:r>
          </w:p>
        </w:tc>
      </w:tr>
      <w:tr w:rsidR="004C06DD" w:rsidRPr="004C06DD" w14:paraId="2B0A0851" w14:textId="77777777" w:rsidTr="00D01F9B">
        <w:tc>
          <w:tcPr>
            <w:tcW w:w="6608" w:type="dxa"/>
          </w:tcPr>
          <w:p w14:paraId="6EA9E26A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Linear Equations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In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One Variable</w:t>
            </w:r>
          </w:p>
        </w:tc>
        <w:tc>
          <w:tcPr>
            <w:tcW w:w="3197" w:type="dxa"/>
          </w:tcPr>
          <w:p w14:paraId="065FFA17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23</w:t>
            </w:r>
          </w:p>
        </w:tc>
      </w:tr>
      <w:tr w:rsidR="004C06DD" w:rsidRPr="004C06DD" w14:paraId="0D21675F" w14:textId="77777777" w:rsidTr="00D01F9B">
        <w:tc>
          <w:tcPr>
            <w:tcW w:w="6608" w:type="dxa"/>
          </w:tcPr>
          <w:p w14:paraId="3AEDDB9A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Applications Of Linear Equations</w:t>
            </w:r>
          </w:p>
        </w:tc>
        <w:tc>
          <w:tcPr>
            <w:tcW w:w="3197" w:type="dxa"/>
          </w:tcPr>
          <w:p w14:paraId="520E640F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26-27</w:t>
            </w:r>
          </w:p>
        </w:tc>
      </w:tr>
      <w:tr w:rsidR="004C06DD" w:rsidRPr="004C06DD" w14:paraId="3CA76E07" w14:textId="77777777" w:rsidTr="00D01F9B">
        <w:tc>
          <w:tcPr>
            <w:tcW w:w="6608" w:type="dxa"/>
          </w:tcPr>
          <w:p w14:paraId="55876BC5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Linear Inequalities in One Variable</w:t>
            </w:r>
          </w:p>
        </w:tc>
        <w:tc>
          <w:tcPr>
            <w:tcW w:w="3197" w:type="dxa"/>
          </w:tcPr>
          <w:p w14:paraId="473E509D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28</w:t>
            </w:r>
          </w:p>
        </w:tc>
      </w:tr>
      <w:tr w:rsidR="004C06DD" w:rsidRPr="004C06DD" w14:paraId="60ED8858" w14:textId="77777777" w:rsidTr="00D01F9B">
        <w:tc>
          <w:tcPr>
            <w:tcW w:w="6608" w:type="dxa"/>
          </w:tcPr>
          <w:p w14:paraId="7E34D7F5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Modeling With Proportions </w:t>
            </w:r>
          </w:p>
        </w:tc>
        <w:tc>
          <w:tcPr>
            <w:tcW w:w="3197" w:type="dxa"/>
          </w:tcPr>
          <w:p w14:paraId="4C4DD4E7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Sept 29-30</w:t>
            </w:r>
          </w:p>
        </w:tc>
      </w:tr>
      <w:tr w:rsidR="004C06DD" w:rsidRPr="004C06DD" w14:paraId="067AD875" w14:textId="77777777" w:rsidTr="00D01F9B">
        <w:tc>
          <w:tcPr>
            <w:tcW w:w="6608" w:type="dxa"/>
          </w:tcPr>
          <w:p w14:paraId="13947D6D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Modeling Using Variations (writing the formula for Direct/Inverse Variations)</w:t>
            </w:r>
          </w:p>
        </w:tc>
        <w:tc>
          <w:tcPr>
            <w:tcW w:w="3197" w:type="dxa"/>
          </w:tcPr>
          <w:p w14:paraId="429C6FD3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Oct 3-4</w:t>
            </w:r>
          </w:p>
        </w:tc>
      </w:tr>
      <w:tr w:rsidR="004C06DD" w:rsidRPr="004C06DD" w14:paraId="40F9D824" w14:textId="77777777" w:rsidTr="00D01F9B">
        <w:tc>
          <w:tcPr>
            <w:tcW w:w="6608" w:type="dxa"/>
          </w:tcPr>
          <w:p w14:paraId="31CEBC1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Quarter 1 Test</w:t>
            </w:r>
          </w:p>
        </w:tc>
        <w:tc>
          <w:tcPr>
            <w:tcW w:w="3197" w:type="dxa"/>
          </w:tcPr>
          <w:p w14:paraId="6311E7E3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Oct 5-6</w:t>
            </w:r>
          </w:p>
        </w:tc>
      </w:tr>
      <w:tr w:rsidR="004C06DD" w:rsidRPr="004C06DD" w14:paraId="453A1778" w14:textId="77777777" w:rsidTr="00D01F9B">
        <w:tc>
          <w:tcPr>
            <w:tcW w:w="9805" w:type="dxa"/>
            <w:gridSpan w:val="2"/>
            <w:shd w:val="clear" w:color="auto" w:fill="92D050"/>
          </w:tcPr>
          <w:p w14:paraId="4BE5AD67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QUARTER 2</w:t>
            </w:r>
          </w:p>
        </w:tc>
      </w:tr>
      <w:tr w:rsidR="004C06DD" w:rsidRPr="004C06DD" w14:paraId="6D669C70" w14:textId="77777777" w:rsidTr="00D01F9B">
        <w:tc>
          <w:tcPr>
            <w:tcW w:w="9805" w:type="dxa"/>
            <w:gridSpan w:val="2"/>
            <w:shd w:val="clear" w:color="auto" w:fill="FFFF00"/>
          </w:tcPr>
          <w:p w14:paraId="60A32245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ALGEBRA; GRAPHS; FUNCTIONS; LINEAR FUNCTIONS; AND LINEAR SYSTEMS</w:t>
            </w:r>
          </w:p>
        </w:tc>
      </w:tr>
      <w:tr w:rsidR="004C06DD" w:rsidRPr="004C06DD" w14:paraId="52F3EA73" w14:textId="77777777" w:rsidTr="00D01F9B">
        <w:tc>
          <w:tcPr>
            <w:tcW w:w="6608" w:type="dxa"/>
          </w:tcPr>
          <w:p w14:paraId="148C59B2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Graphing And Functions</w:t>
            </w:r>
          </w:p>
          <w:p w14:paraId="6759AF71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Linear Functions and Their Graphs</w:t>
            </w:r>
          </w:p>
        </w:tc>
        <w:tc>
          <w:tcPr>
            <w:tcW w:w="3197" w:type="dxa"/>
          </w:tcPr>
          <w:p w14:paraId="76AC8193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Oct 11-12</w:t>
            </w:r>
          </w:p>
        </w:tc>
      </w:tr>
      <w:tr w:rsidR="004C06DD" w:rsidRPr="004C06DD" w14:paraId="1ED1A456" w14:textId="77777777" w:rsidTr="00D01F9B">
        <w:trPr>
          <w:trHeight w:val="516"/>
        </w:trPr>
        <w:tc>
          <w:tcPr>
            <w:tcW w:w="6608" w:type="dxa"/>
          </w:tcPr>
          <w:p w14:paraId="727615F7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The Point-Slope Form of The Equation of The Line; Scatter Plots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The Regression Lines</w:t>
            </w:r>
          </w:p>
        </w:tc>
        <w:tc>
          <w:tcPr>
            <w:tcW w:w="3197" w:type="dxa"/>
          </w:tcPr>
          <w:p w14:paraId="37359CEB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Oct 13-14</w:t>
            </w:r>
          </w:p>
        </w:tc>
      </w:tr>
      <w:tr w:rsidR="004C06DD" w:rsidRPr="004C06DD" w14:paraId="00A21A6A" w14:textId="77777777" w:rsidTr="00D01F9B">
        <w:tc>
          <w:tcPr>
            <w:tcW w:w="6608" w:type="dxa"/>
          </w:tcPr>
          <w:p w14:paraId="6B9A3D39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System Of Linear Equations in Two Variables</w:t>
            </w:r>
          </w:p>
        </w:tc>
        <w:tc>
          <w:tcPr>
            <w:tcW w:w="3197" w:type="dxa"/>
          </w:tcPr>
          <w:p w14:paraId="172BA693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Oct 17-19</w:t>
            </w:r>
          </w:p>
        </w:tc>
      </w:tr>
      <w:tr w:rsidR="004C06DD" w:rsidRPr="004C06DD" w14:paraId="517B8AE8" w14:textId="77777777" w:rsidTr="00D01F9B">
        <w:tc>
          <w:tcPr>
            <w:tcW w:w="6608" w:type="dxa"/>
          </w:tcPr>
          <w:p w14:paraId="65DC1325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Linear Inequalities in Two Variables</w:t>
            </w:r>
          </w:p>
        </w:tc>
        <w:tc>
          <w:tcPr>
            <w:tcW w:w="3197" w:type="dxa"/>
          </w:tcPr>
          <w:p w14:paraId="46D76CF3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Oct 20-21</w:t>
            </w:r>
          </w:p>
        </w:tc>
      </w:tr>
      <w:tr w:rsidR="004C06DD" w:rsidRPr="004C06DD" w14:paraId="45554962" w14:textId="77777777" w:rsidTr="00D01F9B">
        <w:tc>
          <w:tcPr>
            <w:tcW w:w="6608" w:type="dxa"/>
          </w:tcPr>
          <w:p w14:paraId="0B8CBDF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Unit Test</w:t>
            </w:r>
          </w:p>
        </w:tc>
        <w:tc>
          <w:tcPr>
            <w:tcW w:w="3197" w:type="dxa"/>
          </w:tcPr>
          <w:p w14:paraId="315FDAAF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Oct 24-25</w:t>
            </w:r>
          </w:p>
        </w:tc>
      </w:tr>
      <w:tr w:rsidR="004C06DD" w:rsidRPr="004C06DD" w14:paraId="6AB13B4E" w14:textId="77777777" w:rsidTr="00D01F9B">
        <w:tc>
          <w:tcPr>
            <w:tcW w:w="9805" w:type="dxa"/>
            <w:gridSpan w:val="2"/>
            <w:shd w:val="clear" w:color="auto" w:fill="FFFF00"/>
          </w:tcPr>
          <w:p w14:paraId="73ED1E53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POLYNOMIALS; QUADRATIC EQUATIONS; AND QUADRATIC FUNCTIONS</w:t>
            </w:r>
          </w:p>
        </w:tc>
      </w:tr>
      <w:tr w:rsidR="004C06DD" w:rsidRPr="004C06DD" w14:paraId="1E0BBDF6" w14:textId="77777777" w:rsidTr="00D01F9B">
        <w:tc>
          <w:tcPr>
            <w:tcW w:w="6608" w:type="dxa"/>
          </w:tcPr>
          <w:p w14:paraId="2C3D0192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Operations With Polynomials; Polynomial Functions</w:t>
            </w:r>
          </w:p>
        </w:tc>
        <w:tc>
          <w:tcPr>
            <w:tcW w:w="3197" w:type="dxa"/>
          </w:tcPr>
          <w:p w14:paraId="3B71F689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Oct 26-27</w:t>
            </w:r>
          </w:p>
        </w:tc>
      </w:tr>
      <w:tr w:rsidR="004C06DD" w:rsidRPr="004C06DD" w14:paraId="0F1EF531" w14:textId="77777777" w:rsidTr="00D01F9B">
        <w:tc>
          <w:tcPr>
            <w:tcW w:w="6608" w:type="dxa"/>
          </w:tcPr>
          <w:p w14:paraId="43835830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Factoring Polynomials</w:t>
            </w:r>
          </w:p>
        </w:tc>
        <w:tc>
          <w:tcPr>
            <w:tcW w:w="3197" w:type="dxa"/>
          </w:tcPr>
          <w:p w14:paraId="20DB10C4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Oct 28,31</w:t>
            </w:r>
          </w:p>
        </w:tc>
      </w:tr>
      <w:tr w:rsidR="004C06DD" w:rsidRPr="004C06DD" w14:paraId="6EEAFB14" w14:textId="77777777" w:rsidTr="00D01F9B">
        <w:tc>
          <w:tcPr>
            <w:tcW w:w="6608" w:type="dxa"/>
          </w:tcPr>
          <w:p w14:paraId="31B0FEF1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Solving Quadratic Equations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By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Factoring</w:t>
            </w:r>
          </w:p>
        </w:tc>
        <w:tc>
          <w:tcPr>
            <w:tcW w:w="3197" w:type="dxa"/>
          </w:tcPr>
          <w:p w14:paraId="6E31287B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Nov 1-2</w:t>
            </w:r>
          </w:p>
        </w:tc>
      </w:tr>
      <w:tr w:rsidR="004C06DD" w:rsidRPr="004C06DD" w14:paraId="59B93B26" w14:textId="77777777" w:rsidTr="00D01F9B">
        <w:tc>
          <w:tcPr>
            <w:tcW w:w="6608" w:type="dxa"/>
          </w:tcPr>
          <w:p w14:paraId="47AF2CF8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Solving Quadratic Equations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By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The Square Root Property And The Quadratic Formula</w:t>
            </w:r>
          </w:p>
        </w:tc>
        <w:tc>
          <w:tcPr>
            <w:tcW w:w="3197" w:type="dxa"/>
          </w:tcPr>
          <w:p w14:paraId="265D05EE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Nov 3-4</w:t>
            </w:r>
          </w:p>
        </w:tc>
      </w:tr>
      <w:tr w:rsidR="004C06DD" w:rsidRPr="004C06DD" w14:paraId="4CDDB757" w14:textId="77777777" w:rsidTr="00D01F9B">
        <w:tc>
          <w:tcPr>
            <w:tcW w:w="6608" w:type="dxa"/>
          </w:tcPr>
          <w:p w14:paraId="321F09C8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Quadratic Functions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Their Graphs</w:t>
            </w:r>
          </w:p>
        </w:tc>
        <w:tc>
          <w:tcPr>
            <w:tcW w:w="3197" w:type="dxa"/>
          </w:tcPr>
          <w:p w14:paraId="6BC7037D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Nov 7-8</w:t>
            </w:r>
          </w:p>
        </w:tc>
      </w:tr>
      <w:tr w:rsidR="004C06DD" w:rsidRPr="004C06DD" w14:paraId="543860E6" w14:textId="77777777" w:rsidTr="00D01F9B">
        <w:tc>
          <w:tcPr>
            <w:tcW w:w="6608" w:type="dxa"/>
          </w:tcPr>
          <w:p w14:paraId="70CF51DB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Unit Test</w:t>
            </w:r>
          </w:p>
        </w:tc>
        <w:tc>
          <w:tcPr>
            <w:tcW w:w="3197" w:type="dxa"/>
          </w:tcPr>
          <w:p w14:paraId="5C8422D0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Nov 9-10</w:t>
            </w:r>
          </w:p>
        </w:tc>
      </w:tr>
      <w:tr w:rsidR="004C06DD" w:rsidRPr="004C06DD" w14:paraId="62DFC58E" w14:textId="77777777" w:rsidTr="00D01F9B">
        <w:tc>
          <w:tcPr>
            <w:tcW w:w="9805" w:type="dxa"/>
            <w:gridSpan w:val="2"/>
            <w:shd w:val="clear" w:color="auto" w:fill="FFFF00"/>
          </w:tcPr>
          <w:p w14:paraId="11EA4182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lastRenderedPageBreak/>
              <w:t>MEASUREMENT &amp; GEOMETRY</w:t>
            </w:r>
          </w:p>
        </w:tc>
      </w:tr>
      <w:tr w:rsidR="004C06DD" w:rsidRPr="004C06DD" w14:paraId="010EA02A" w14:textId="77777777" w:rsidTr="00D01F9B">
        <w:trPr>
          <w:trHeight w:val="779"/>
        </w:trPr>
        <w:tc>
          <w:tcPr>
            <w:tcW w:w="6608" w:type="dxa"/>
          </w:tcPr>
          <w:p w14:paraId="3DAAD4AB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Dimensional Analysis: Conversion</w:t>
            </w:r>
          </w:p>
          <w:p w14:paraId="5DAD762B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Measuring Length; The Metric System</w:t>
            </w:r>
          </w:p>
          <w:p w14:paraId="629B257D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Measuring Area and Volume</w:t>
            </w:r>
          </w:p>
          <w:p w14:paraId="74FA0C64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Measuring Weight and Temperature</w:t>
            </w:r>
          </w:p>
        </w:tc>
        <w:tc>
          <w:tcPr>
            <w:tcW w:w="3197" w:type="dxa"/>
          </w:tcPr>
          <w:p w14:paraId="37BA4C51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Nov 14-15</w:t>
            </w:r>
          </w:p>
        </w:tc>
      </w:tr>
      <w:tr w:rsidR="004C06DD" w:rsidRPr="004C06DD" w14:paraId="75AC3815" w14:textId="77777777" w:rsidTr="00D01F9B">
        <w:tc>
          <w:tcPr>
            <w:tcW w:w="6608" w:type="dxa"/>
          </w:tcPr>
          <w:p w14:paraId="29230B7B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Points, Lines Planes, and Angles and their Relationships</w:t>
            </w:r>
          </w:p>
        </w:tc>
        <w:tc>
          <w:tcPr>
            <w:tcW w:w="3197" w:type="dxa"/>
          </w:tcPr>
          <w:p w14:paraId="407C2535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Nov 16</w:t>
            </w:r>
          </w:p>
        </w:tc>
      </w:tr>
      <w:tr w:rsidR="004C06DD" w:rsidRPr="004C06DD" w14:paraId="31B4F018" w14:textId="77777777" w:rsidTr="00D01F9B">
        <w:tc>
          <w:tcPr>
            <w:tcW w:w="6608" w:type="dxa"/>
          </w:tcPr>
          <w:p w14:paraId="6AF06D45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Relationships in Triangles</w:t>
            </w:r>
          </w:p>
        </w:tc>
        <w:tc>
          <w:tcPr>
            <w:tcW w:w="3197" w:type="dxa"/>
          </w:tcPr>
          <w:p w14:paraId="249CE2C9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Nov 17</w:t>
            </w:r>
          </w:p>
        </w:tc>
      </w:tr>
      <w:tr w:rsidR="004C06DD" w:rsidRPr="004C06DD" w14:paraId="26751BD1" w14:textId="77777777" w:rsidTr="00D01F9B">
        <w:tc>
          <w:tcPr>
            <w:tcW w:w="6608" w:type="dxa"/>
          </w:tcPr>
          <w:p w14:paraId="056B8F9B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Polygons, Perimeters, Tessellations</w:t>
            </w:r>
          </w:p>
        </w:tc>
        <w:tc>
          <w:tcPr>
            <w:tcW w:w="3197" w:type="dxa"/>
          </w:tcPr>
          <w:p w14:paraId="0A70DA58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Nov 18 &amp; 28</w:t>
            </w:r>
          </w:p>
        </w:tc>
      </w:tr>
      <w:tr w:rsidR="004C06DD" w:rsidRPr="004C06DD" w14:paraId="2C845837" w14:textId="77777777" w:rsidTr="00D01F9B">
        <w:tc>
          <w:tcPr>
            <w:tcW w:w="6608" w:type="dxa"/>
          </w:tcPr>
          <w:p w14:paraId="75B8DD17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Area And Circumference</w:t>
            </w:r>
          </w:p>
        </w:tc>
        <w:tc>
          <w:tcPr>
            <w:tcW w:w="3197" w:type="dxa"/>
          </w:tcPr>
          <w:p w14:paraId="5006B616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Nov 29-30</w:t>
            </w:r>
          </w:p>
        </w:tc>
      </w:tr>
      <w:tr w:rsidR="004C06DD" w:rsidRPr="004C06DD" w14:paraId="6F652DFC" w14:textId="77777777" w:rsidTr="00D01F9B">
        <w:tc>
          <w:tcPr>
            <w:tcW w:w="6608" w:type="dxa"/>
          </w:tcPr>
          <w:p w14:paraId="6C38F0DF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Volume</w:t>
            </w:r>
          </w:p>
        </w:tc>
        <w:tc>
          <w:tcPr>
            <w:tcW w:w="3197" w:type="dxa"/>
          </w:tcPr>
          <w:p w14:paraId="5F7D925F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Dec 1-2</w:t>
            </w:r>
          </w:p>
        </w:tc>
      </w:tr>
      <w:tr w:rsidR="004C06DD" w:rsidRPr="004C06DD" w14:paraId="3EDC3243" w14:textId="77777777" w:rsidTr="00D01F9B">
        <w:tc>
          <w:tcPr>
            <w:tcW w:w="6608" w:type="dxa"/>
          </w:tcPr>
          <w:p w14:paraId="17A216D5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Right Triangle Trigonometry</w:t>
            </w:r>
          </w:p>
        </w:tc>
        <w:tc>
          <w:tcPr>
            <w:tcW w:w="3197" w:type="dxa"/>
          </w:tcPr>
          <w:p w14:paraId="4052ADA4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Dec. 5-6</w:t>
            </w:r>
          </w:p>
        </w:tc>
      </w:tr>
      <w:tr w:rsidR="004C06DD" w:rsidRPr="004C06DD" w14:paraId="3E7EED25" w14:textId="77777777" w:rsidTr="00D01F9B">
        <w:tc>
          <w:tcPr>
            <w:tcW w:w="6608" w:type="dxa"/>
          </w:tcPr>
          <w:p w14:paraId="20810B55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Distance And Midpoint Formulas; Circles</w:t>
            </w:r>
          </w:p>
        </w:tc>
        <w:tc>
          <w:tcPr>
            <w:tcW w:w="3197" w:type="dxa"/>
          </w:tcPr>
          <w:p w14:paraId="119C914D" w14:textId="77777777" w:rsidR="004C06DD" w:rsidRPr="004C06DD" w:rsidRDefault="004C06DD" w:rsidP="004C06DD">
            <w:pPr>
              <w:tabs>
                <w:tab w:val="right" w:pos="2981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Dec 7-8</w:t>
            </w:r>
            <w:r w:rsidRPr="004C06DD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4C06DD" w:rsidRPr="004C06DD" w14:paraId="4D55EF25" w14:textId="77777777" w:rsidTr="00D01F9B">
        <w:tc>
          <w:tcPr>
            <w:tcW w:w="6608" w:type="dxa"/>
          </w:tcPr>
          <w:p w14:paraId="265C8ACC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Quarter 2 Test</w:t>
            </w:r>
          </w:p>
        </w:tc>
        <w:tc>
          <w:tcPr>
            <w:tcW w:w="3197" w:type="dxa"/>
          </w:tcPr>
          <w:p w14:paraId="47456C3B" w14:textId="77777777" w:rsidR="004C06DD" w:rsidRPr="004C06DD" w:rsidRDefault="004C06DD" w:rsidP="004C06DD">
            <w:pPr>
              <w:tabs>
                <w:tab w:val="right" w:pos="2981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Dec 9 &amp;12</w:t>
            </w:r>
          </w:p>
        </w:tc>
      </w:tr>
      <w:tr w:rsidR="004C06DD" w:rsidRPr="004C06DD" w14:paraId="255F6330" w14:textId="77777777" w:rsidTr="00D01F9B">
        <w:tc>
          <w:tcPr>
            <w:tcW w:w="6608" w:type="dxa"/>
          </w:tcPr>
          <w:p w14:paraId="74C444DE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Sem 1 Test</w:t>
            </w:r>
          </w:p>
        </w:tc>
        <w:tc>
          <w:tcPr>
            <w:tcW w:w="3197" w:type="dxa"/>
          </w:tcPr>
          <w:p w14:paraId="2892DE1A" w14:textId="77777777" w:rsidR="004C06DD" w:rsidRPr="004C06DD" w:rsidRDefault="004C06DD" w:rsidP="004C06DD">
            <w:pPr>
              <w:tabs>
                <w:tab w:val="right" w:pos="2981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Dec 13-14</w:t>
            </w:r>
          </w:p>
        </w:tc>
      </w:tr>
      <w:tr w:rsidR="004C06DD" w:rsidRPr="004C06DD" w14:paraId="0A456341" w14:textId="77777777" w:rsidTr="00D01F9B">
        <w:tc>
          <w:tcPr>
            <w:tcW w:w="9805" w:type="dxa"/>
            <w:gridSpan w:val="2"/>
            <w:shd w:val="clear" w:color="auto" w:fill="92D050"/>
          </w:tcPr>
          <w:p w14:paraId="576CF6D0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QUARTER 3</w:t>
            </w:r>
          </w:p>
        </w:tc>
      </w:tr>
      <w:tr w:rsidR="004C06DD" w:rsidRPr="004C06DD" w14:paraId="70FECFF6" w14:textId="77777777" w:rsidTr="00D01F9B">
        <w:tc>
          <w:tcPr>
            <w:tcW w:w="9805" w:type="dxa"/>
            <w:gridSpan w:val="2"/>
            <w:shd w:val="clear" w:color="auto" w:fill="FFFF00"/>
          </w:tcPr>
          <w:p w14:paraId="22FD785A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PERSONAL FINANCE: TAXES AND INTEREST</w:t>
            </w:r>
          </w:p>
        </w:tc>
      </w:tr>
      <w:tr w:rsidR="004C06DD" w:rsidRPr="004C06DD" w14:paraId="7AD3D95C" w14:textId="77777777" w:rsidTr="00D01F9B">
        <w:tc>
          <w:tcPr>
            <w:tcW w:w="6608" w:type="dxa"/>
          </w:tcPr>
          <w:p w14:paraId="7A7D0434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Precents; Sales Tax; Discounts</w:t>
            </w:r>
          </w:p>
        </w:tc>
        <w:tc>
          <w:tcPr>
            <w:tcW w:w="3197" w:type="dxa"/>
          </w:tcPr>
          <w:p w14:paraId="29173834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 4-5</w:t>
            </w:r>
          </w:p>
        </w:tc>
      </w:tr>
      <w:tr w:rsidR="004C06DD" w:rsidRPr="004C06DD" w14:paraId="57362349" w14:textId="77777777" w:rsidTr="00D01F9B">
        <w:tc>
          <w:tcPr>
            <w:tcW w:w="6608" w:type="dxa"/>
          </w:tcPr>
          <w:p w14:paraId="2C46A0A6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Income Tax</w:t>
            </w:r>
          </w:p>
        </w:tc>
        <w:tc>
          <w:tcPr>
            <w:tcW w:w="3197" w:type="dxa"/>
          </w:tcPr>
          <w:p w14:paraId="2C8DCE75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 6, 9 &amp; 10</w:t>
            </w:r>
          </w:p>
        </w:tc>
      </w:tr>
      <w:tr w:rsidR="004C06DD" w:rsidRPr="004C06DD" w14:paraId="58050C57" w14:textId="77777777" w:rsidTr="00D01F9B">
        <w:tc>
          <w:tcPr>
            <w:tcW w:w="6608" w:type="dxa"/>
          </w:tcPr>
          <w:p w14:paraId="52F49DFB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Simple Interest</w:t>
            </w:r>
          </w:p>
        </w:tc>
        <w:tc>
          <w:tcPr>
            <w:tcW w:w="3197" w:type="dxa"/>
          </w:tcPr>
          <w:p w14:paraId="0D5D86B2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 11</w:t>
            </w:r>
          </w:p>
        </w:tc>
      </w:tr>
      <w:tr w:rsidR="004C06DD" w:rsidRPr="004C06DD" w14:paraId="09D71D71" w14:textId="77777777" w:rsidTr="00D01F9B">
        <w:tc>
          <w:tcPr>
            <w:tcW w:w="6608" w:type="dxa"/>
          </w:tcPr>
          <w:p w14:paraId="54B74FDA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Compound Interest</w:t>
            </w:r>
          </w:p>
        </w:tc>
        <w:tc>
          <w:tcPr>
            <w:tcW w:w="3197" w:type="dxa"/>
          </w:tcPr>
          <w:p w14:paraId="177F4DC4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 12-13</w:t>
            </w:r>
          </w:p>
        </w:tc>
      </w:tr>
      <w:tr w:rsidR="004C06DD" w:rsidRPr="004C06DD" w14:paraId="074E3695" w14:textId="77777777" w:rsidTr="00D01F9B">
        <w:tc>
          <w:tcPr>
            <w:tcW w:w="9805" w:type="dxa"/>
            <w:gridSpan w:val="2"/>
            <w:shd w:val="clear" w:color="auto" w:fill="FFFF00"/>
          </w:tcPr>
          <w:p w14:paraId="1C91253C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PERSONAL FINANCE: SAVING; INVESTING; AND SPENDING</w:t>
            </w:r>
          </w:p>
        </w:tc>
      </w:tr>
      <w:tr w:rsidR="004C06DD" w:rsidRPr="004C06DD" w14:paraId="0AF57DEC" w14:textId="77777777" w:rsidTr="00D01F9B">
        <w:tc>
          <w:tcPr>
            <w:tcW w:w="6608" w:type="dxa"/>
          </w:tcPr>
          <w:p w14:paraId="5E90A60D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Annuities; Methods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Of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Saving And Investments</w:t>
            </w:r>
          </w:p>
        </w:tc>
        <w:tc>
          <w:tcPr>
            <w:tcW w:w="3197" w:type="dxa"/>
          </w:tcPr>
          <w:p w14:paraId="6E3F3C34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January 17-18</w:t>
            </w:r>
          </w:p>
        </w:tc>
      </w:tr>
      <w:tr w:rsidR="004C06DD" w:rsidRPr="004C06DD" w14:paraId="2DE914D5" w14:textId="77777777" w:rsidTr="00D01F9B">
        <w:tc>
          <w:tcPr>
            <w:tcW w:w="6608" w:type="dxa"/>
          </w:tcPr>
          <w:p w14:paraId="06EC70EC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Cars</w:t>
            </w:r>
          </w:p>
        </w:tc>
        <w:tc>
          <w:tcPr>
            <w:tcW w:w="3197" w:type="dxa"/>
          </w:tcPr>
          <w:p w14:paraId="37B4CB54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January 19-20</w:t>
            </w:r>
          </w:p>
        </w:tc>
      </w:tr>
      <w:tr w:rsidR="004C06DD" w:rsidRPr="004C06DD" w14:paraId="2534589A" w14:textId="77777777" w:rsidTr="00D01F9B">
        <w:tc>
          <w:tcPr>
            <w:tcW w:w="6608" w:type="dxa"/>
          </w:tcPr>
          <w:p w14:paraId="61D0F58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The Cost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Of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Home Ownership</w:t>
            </w:r>
          </w:p>
        </w:tc>
        <w:tc>
          <w:tcPr>
            <w:tcW w:w="3197" w:type="dxa"/>
          </w:tcPr>
          <w:p w14:paraId="28677D08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January 23-24</w:t>
            </w:r>
          </w:p>
        </w:tc>
      </w:tr>
      <w:tr w:rsidR="004C06DD" w:rsidRPr="004C06DD" w14:paraId="09A7E175" w14:textId="77777777" w:rsidTr="00D01F9B">
        <w:tc>
          <w:tcPr>
            <w:tcW w:w="6608" w:type="dxa"/>
          </w:tcPr>
          <w:p w14:paraId="6437C45D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Credit Cards</w:t>
            </w:r>
          </w:p>
        </w:tc>
        <w:tc>
          <w:tcPr>
            <w:tcW w:w="3197" w:type="dxa"/>
          </w:tcPr>
          <w:p w14:paraId="4A751B5F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January 25</w:t>
            </w:r>
          </w:p>
        </w:tc>
      </w:tr>
      <w:tr w:rsidR="004C06DD" w:rsidRPr="004C06DD" w14:paraId="58D39039" w14:textId="77777777" w:rsidTr="00D01F9B">
        <w:tc>
          <w:tcPr>
            <w:tcW w:w="9805" w:type="dxa"/>
            <w:gridSpan w:val="2"/>
            <w:shd w:val="clear" w:color="auto" w:fill="FFFF00"/>
          </w:tcPr>
          <w:p w14:paraId="08810619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Chapter 11- COUNTING METHODS AND PROBABILITY THEORY</w:t>
            </w:r>
          </w:p>
        </w:tc>
      </w:tr>
      <w:tr w:rsidR="004C06DD" w:rsidRPr="004C06DD" w14:paraId="229FCA31" w14:textId="77777777" w:rsidTr="00D01F9B">
        <w:tc>
          <w:tcPr>
            <w:tcW w:w="6608" w:type="dxa"/>
          </w:tcPr>
          <w:p w14:paraId="4750BBD0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The Fundamental Counting Principle</w:t>
            </w:r>
          </w:p>
        </w:tc>
        <w:tc>
          <w:tcPr>
            <w:tcW w:w="3197" w:type="dxa"/>
          </w:tcPr>
          <w:p w14:paraId="7F4203FC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January 26-27</w:t>
            </w:r>
          </w:p>
        </w:tc>
      </w:tr>
      <w:tr w:rsidR="004C06DD" w:rsidRPr="004C06DD" w14:paraId="361E1852" w14:textId="77777777" w:rsidTr="00D01F9B">
        <w:tc>
          <w:tcPr>
            <w:tcW w:w="6608" w:type="dxa"/>
          </w:tcPr>
          <w:p w14:paraId="671C8627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Permutations</w:t>
            </w:r>
          </w:p>
        </w:tc>
        <w:tc>
          <w:tcPr>
            <w:tcW w:w="3197" w:type="dxa"/>
          </w:tcPr>
          <w:p w14:paraId="4C536387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January 30</w:t>
            </w:r>
          </w:p>
        </w:tc>
      </w:tr>
      <w:tr w:rsidR="004C06DD" w:rsidRPr="004C06DD" w14:paraId="64CE08AC" w14:textId="77777777" w:rsidTr="00D01F9B">
        <w:tc>
          <w:tcPr>
            <w:tcW w:w="6608" w:type="dxa"/>
          </w:tcPr>
          <w:p w14:paraId="3B97D94E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Combinations</w:t>
            </w:r>
          </w:p>
        </w:tc>
        <w:tc>
          <w:tcPr>
            <w:tcW w:w="3197" w:type="dxa"/>
          </w:tcPr>
          <w:p w14:paraId="4B78652B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January 31</w:t>
            </w:r>
          </w:p>
        </w:tc>
      </w:tr>
      <w:tr w:rsidR="004C06DD" w:rsidRPr="004C06DD" w14:paraId="72486AF4" w14:textId="77777777" w:rsidTr="00D01F9B">
        <w:tc>
          <w:tcPr>
            <w:tcW w:w="6608" w:type="dxa"/>
          </w:tcPr>
          <w:p w14:paraId="4F2F9775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Fundamentals Of Probability</w:t>
            </w:r>
          </w:p>
        </w:tc>
        <w:tc>
          <w:tcPr>
            <w:tcW w:w="3197" w:type="dxa"/>
          </w:tcPr>
          <w:p w14:paraId="6FD24FB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Feb 1</w:t>
            </w:r>
          </w:p>
        </w:tc>
      </w:tr>
      <w:tr w:rsidR="004C06DD" w:rsidRPr="004C06DD" w14:paraId="5EDE32B5" w14:textId="77777777" w:rsidTr="00D01F9B">
        <w:tc>
          <w:tcPr>
            <w:tcW w:w="6608" w:type="dxa"/>
          </w:tcPr>
          <w:p w14:paraId="5F3C0641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Probability With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The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Fundamental Counting Principle, Permutations, And Combinations</w:t>
            </w:r>
          </w:p>
        </w:tc>
        <w:tc>
          <w:tcPr>
            <w:tcW w:w="3197" w:type="dxa"/>
          </w:tcPr>
          <w:p w14:paraId="1CC8CFF2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Feb 1-2</w:t>
            </w:r>
          </w:p>
        </w:tc>
      </w:tr>
      <w:tr w:rsidR="004C06DD" w:rsidRPr="004C06DD" w14:paraId="5024F60F" w14:textId="77777777" w:rsidTr="00D01F9B">
        <w:tc>
          <w:tcPr>
            <w:tcW w:w="6608" w:type="dxa"/>
          </w:tcPr>
          <w:p w14:paraId="0D4C21A6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Events Involving NOT And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OR;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Odds</w:t>
            </w:r>
          </w:p>
        </w:tc>
        <w:tc>
          <w:tcPr>
            <w:tcW w:w="3197" w:type="dxa"/>
          </w:tcPr>
          <w:p w14:paraId="3CB39341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Feb 3 &amp; 6</w:t>
            </w:r>
          </w:p>
        </w:tc>
      </w:tr>
      <w:tr w:rsidR="004C06DD" w:rsidRPr="004C06DD" w14:paraId="05E9BD29" w14:textId="77777777" w:rsidTr="00D01F9B">
        <w:tc>
          <w:tcPr>
            <w:tcW w:w="6608" w:type="dxa"/>
          </w:tcPr>
          <w:p w14:paraId="3500884C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 xml:space="preserve">Events Involving </w:t>
            </w:r>
            <w:proofErr w:type="gramStart"/>
            <w:r w:rsidRPr="004C06DD">
              <w:rPr>
                <w:rFonts w:ascii="Times New Roman" w:eastAsia="Calibri" w:hAnsi="Times New Roman" w:cs="Times New Roman"/>
              </w:rPr>
              <w:t>AND;</w:t>
            </w:r>
            <w:proofErr w:type="gramEnd"/>
            <w:r w:rsidRPr="004C06DD">
              <w:rPr>
                <w:rFonts w:ascii="Times New Roman" w:eastAsia="Calibri" w:hAnsi="Times New Roman" w:cs="Times New Roman"/>
              </w:rPr>
              <w:t xml:space="preserve"> Conditional Probability</w:t>
            </w:r>
          </w:p>
        </w:tc>
        <w:tc>
          <w:tcPr>
            <w:tcW w:w="3197" w:type="dxa"/>
          </w:tcPr>
          <w:p w14:paraId="7079A632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Feb 7-8</w:t>
            </w:r>
          </w:p>
        </w:tc>
      </w:tr>
      <w:tr w:rsidR="004C06DD" w:rsidRPr="004C06DD" w14:paraId="575E106C" w14:textId="77777777" w:rsidTr="00D01F9B">
        <w:tc>
          <w:tcPr>
            <w:tcW w:w="6608" w:type="dxa"/>
          </w:tcPr>
          <w:p w14:paraId="730A7E12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Unit Test</w:t>
            </w:r>
          </w:p>
        </w:tc>
        <w:tc>
          <w:tcPr>
            <w:tcW w:w="3197" w:type="dxa"/>
          </w:tcPr>
          <w:p w14:paraId="749370DF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Feb 9-10</w:t>
            </w:r>
          </w:p>
        </w:tc>
      </w:tr>
      <w:tr w:rsidR="004C06DD" w:rsidRPr="004C06DD" w14:paraId="423FD5AC" w14:textId="77777777" w:rsidTr="00D01F9B">
        <w:tc>
          <w:tcPr>
            <w:tcW w:w="9805" w:type="dxa"/>
            <w:gridSpan w:val="2"/>
            <w:shd w:val="clear" w:color="auto" w:fill="FFFF00"/>
          </w:tcPr>
          <w:p w14:paraId="4EA8F159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STATISTICS</w:t>
            </w:r>
          </w:p>
        </w:tc>
      </w:tr>
      <w:tr w:rsidR="004C06DD" w:rsidRPr="004C06DD" w14:paraId="1EF4BFC4" w14:textId="77777777" w:rsidTr="00D01F9B">
        <w:tc>
          <w:tcPr>
            <w:tcW w:w="6608" w:type="dxa"/>
          </w:tcPr>
          <w:p w14:paraId="25F5085E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Sampling, Frequency Distribution, And Graphs</w:t>
            </w:r>
          </w:p>
        </w:tc>
        <w:tc>
          <w:tcPr>
            <w:tcW w:w="3197" w:type="dxa"/>
          </w:tcPr>
          <w:p w14:paraId="444ED2AB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Feb 13-14</w:t>
            </w:r>
          </w:p>
        </w:tc>
      </w:tr>
      <w:tr w:rsidR="004C06DD" w:rsidRPr="004C06DD" w14:paraId="7D1DB40C" w14:textId="77777777" w:rsidTr="00D01F9B">
        <w:tc>
          <w:tcPr>
            <w:tcW w:w="6608" w:type="dxa"/>
          </w:tcPr>
          <w:p w14:paraId="2E6D8D48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Measures Of Central Tendency</w:t>
            </w:r>
          </w:p>
        </w:tc>
        <w:tc>
          <w:tcPr>
            <w:tcW w:w="3197" w:type="dxa"/>
          </w:tcPr>
          <w:p w14:paraId="3BD1DD25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Feb 15-16</w:t>
            </w:r>
          </w:p>
        </w:tc>
      </w:tr>
      <w:tr w:rsidR="004C06DD" w:rsidRPr="004C06DD" w14:paraId="7B38E290" w14:textId="77777777" w:rsidTr="00D01F9B">
        <w:tc>
          <w:tcPr>
            <w:tcW w:w="6608" w:type="dxa"/>
          </w:tcPr>
          <w:p w14:paraId="779127DE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Measures Of Dispersion</w:t>
            </w:r>
          </w:p>
        </w:tc>
        <w:tc>
          <w:tcPr>
            <w:tcW w:w="3197" w:type="dxa"/>
          </w:tcPr>
          <w:p w14:paraId="16B36510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Feb 17 &amp; 21</w:t>
            </w:r>
          </w:p>
        </w:tc>
      </w:tr>
      <w:tr w:rsidR="004C06DD" w:rsidRPr="004C06DD" w14:paraId="7BEC407B" w14:textId="77777777" w:rsidTr="00D01F9B">
        <w:tc>
          <w:tcPr>
            <w:tcW w:w="6608" w:type="dxa"/>
          </w:tcPr>
          <w:p w14:paraId="5058A0A7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The Normal Distribution</w:t>
            </w:r>
          </w:p>
        </w:tc>
        <w:tc>
          <w:tcPr>
            <w:tcW w:w="3197" w:type="dxa"/>
          </w:tcPr>
          <w:p w14:paraId="731807B3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C06DD">
              <w:rPr>
                <w:rFonts w:ascii="Times New Roman" w:eastAsia="Calibri" w:hAnsi="Times New Roman" w:cs="Times New Roman"/>
              </w:rPr>
              <w:t>Feb 22-23</w:t>
            </w:r>
          </w:p>
        </w:tc>
      </w:tr>
      <w:tr w:rsidR="004C06DD" w:rsidRPr="004C06DD" w14:paraId="19417DE9" w14:textId="77777777" w:rsidTr="00D01F9B">
        <w:tc>
          <w:tcPr>
            <w:tcW w:w="6608" w:type="dxa"/>
          </w:tcPr>
          <w:p w14:paraId="3172A299" w14:textId="77777777" w:rsidR="004C06DD" w:rsidRPr="004C06DD" w:rsidRDefault="004C06DD" w:rsidP="004C06D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14:paraId="15D4A16D" w14:textId="77777777" w:rsidR="004C06DD" w:rsidRPr="004C06DD" w:rsidRDefault="004C06DD" w:rsidP="004C06D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C06DD" w:rsidRPr="004C06DD" w14:paraId="7D74C2B5" w14:textId="77777777" w:rsidTr="00D01F9B">
        <w:tc>
          <w:tcPr>
            <w:tcW w:w="9805" w:type="dxa"/>
            <w:gridSpan w:val="2"/>
            <w:shd w:val="clear" w:color="auto" w:fill="92D050"/>
          </w:tcPr>
          <w:p w14:paraId="008806AD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QUARTER 4</w:t>
            </w:r>
          </w:p>
        </w:tc>
      </w:tr>
      <w:tr w:rsidR="004C06DD" w:rsidRPr="004C06DD" w14:paraId="5D28C19A" w14:textId="77777777" w:rsidTr="00D01F9B">
        <w:tc>
          <w:tcPr>
            <w:tcW w:w="9805" w:type="dxa"/>
            <w:gridSpan w:val="2"/>
            <w:shd w:val="clear" w:color="auto" w:fill="FFFF00"/>
          </w:tcPr>
          <w:p w14:paraId="035E8BE0" w14:textId="77777777" w:rsidR="004C06DD" w:rsidRPr="004C06DD" w:rsidRDefault="004C06DD" w:rsidP="004C06DD">
            <w:pPr>
              <w:contextualSpacing/>
              <w:jc w:val="center"/>
              <w:rPr>
                <w:rFonts w:ascii="Arial Rounded MT Bold" w:eastAsia="Calibri" w:hAnsi="Arial Rounded MT Bold" w:cs="Times New Roman"/>
              </w:rPr>
            </w:pPr>
            <w:r w:rsidRPr="004C06DD">
              <w:rPr>
                <w:rFonts w:ascii="Arial Rounded MT Bold" w:eastAsia="Calibri" w:hAnsi="Arial Rounded MT Bold" w:cs="Times New Roman"/>
              </w:rPr>
              <w:t>PBL Project (TBA)</w:t>
            </w:r>
          </w:p>
        </w:tc>
      </w:tr>
    </w:tbl>
    <w:p w14:paraId="7F9817BE" w14:textId="77777777" w:rsidR="004C06DD" w:rsidRPr="004C06DD" w:rsidRDefault="004C06DD" w:rsidP="004C06DD">
      <w:pPr>
        <w:spacing w:after="200" w:line="276" w:lineRule="auto"/>
        <w:rPr>
          <w:rFonts w:ascii="Calibri" w:eastAsia="Calibri" w:hAnsi="Calibri" w:cs="Times New Roman"/>
        </w:rPr>
      </w:pPr>
    </w:p>
    <w:p w14:paraId="08D3DC52" w14:textId="77777777" w:rsidR="004C06DD" w:rsidRPr="004C06DD" w:rsidRDefault="004C06DD" w:rsidP="004C06DD">
      <w:pPr>
        <w:spacing w:after="200" w:line="276" w:lineRule="auto"/>
        <w:rPr>
          <w:rFonts w:ascii="Calibri" w:eastAsia="Calibri" w:hAnsi="Calibri" w:cs="Times New Roman"/>
          <w:color w:val="002060"/>
        </w:rPr>
      </w:pPr>
      <w:r w:rsidRPr="004C06DD">
        <w:rPr>
          <w:rFonts w:ascii="Calibri" w:eastAsia="Calibri" w:hAnsi="Calibri" w:cs="Times New Roman"/>
          <w:color w:val="002060"/>
        </w:rPr>
        <w:t>Prepared by:</w:t>
      </w:r>
    </w:p>
    <w:p w14:paraId="42B7F8DA" w14:textId="77777777" w:rsidR="004C06DD" w:rsidRPr="004C06DD" w:rsidRDefault="004C06DD" w:rsidP="004C06DD">
      <w:pPr>
        <w:spacing w:after="0" w:line="312" w:lineRule="auto"/>
        <w:rPr>
          <w:rFonts w:ascii="Baguet Script" w:eastAsia="Calibri" w:hAnsi="Baguet Script" w:cs="Times New Roman"/>
          <w:color w:val="002060"/>
          <w:sz w:val="24"/>
          <w:szCs w:val="24"/>
        </w:rPr>
      </w:pPr>
      <w:r w:rsidRPr="004C06DD">
        <w:rPr>
          <w:rFonts w:ascii="Baguet Script" w:eastAsia="Calibri" w:hAnsi="Baguet Script" w:cs="Times New Roman"/>
          <w:color w:val="002060"/>
          <w:sz w:val="24"/>
          <w:szCs w:val="24"/>
        </w:rPr>
        <w:t>Angelina H. Amihan</w:t>
      </w:r>
    </w:p>
    <w:p w14:paraId="26D28C7A" w14:textId="77777777" w:rsidR="004C06DD" w:rsidRPr="004C06DD" w:rsidRDefault="004C06DD" w:rsidP="004C06DD">
      <w:pPr>
        <w:spacing w:after="0" w:line="312" w:lineRule="auto"/>
        <w:rPr>
          <w:rFonts w:ascii="Calibri" w:eastAsia="Calibri" w:hAnsi="Calibri" w:cs="Times New Roman"/>
          <w:sz w:val="24"/>
          <w:szCs w:val="24"/>
        </w:rPr>
      </w:pPr>
      <w:r w:rsidRPr="004C06DD">
        <w:rPr>
          <w:rFonts w:ascii="Baguet Script" w:eastAsia="Calibri" w:hAnsi="Baguet Script" w:cs="Times New Roman"/>
          <w:color w:val="002060"/>
          <w:sz w:val="24"/>
          <w:szCs w:val="24"/>
        </w:rPr>
        <w:t xml:space="preserve">WRHS - </w:t>
      </w:r>
      <w:proofErr w:type="spellStart"/>
      <w:r w:rsidRPr="004C06DD">
        <w:rPr>
          <w:rFonts w:ascii="Baguet Script" w:eastAsia="Calibri" w:hAnsi="Baguet Script" w:cs="Times New Roman"/>
          <w:color w:val="002060"/>
          <w:sz w:val="24"/>
          <w:szCs w:val="24"/>
        </w:rPr>
        <w:t>MAEd</w:t>
      </w:r>
      <w:proofErr w:type="spellEnd"/>
    </w:p>
    <w:p w14:paraId="7FDCECE6" w14:textId="77777777" w:rsidR="004C06DD" w:rsidRDefault="004C06DD"/>
    <w:sectPr w:rsidR="004C06DD" w:rsidSect="00576F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DD"/>
    <w:rsid w:val="004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04B5"/>
  <w15:chartTrackingRefBased/>
  <w15:docId w15:val="{EB49AF75-DA7A-4E98-9483-0A42A91D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Amihan</dc:creator>
  <cp:keywords/>
  <dc:description/>
  <cp:lastModifiedBy>Angelina Amihan</cp:lastModifiedBy>
  <cp:revision>1</cp:revision>
  <dcterms:created xsi:type="dcterms:W3CDTF">2022-08-04T04:14:00Z</dcterms:created>
  <dcterms:modified xsi:type="dcterms:W3CDTF">2022-08-04T04:16:00Z</dcterms:modified>
</cp:coreProperties>
</file>