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C9" w:rsidRPr="009D53C9" w:rsidRDefault="009D53C9" w:rsidP="000B4455">
      <w:pPr>
        <w:pStyle w:val="NormalWeb"/>
        <w:rPr>
          <w:rFonts w:asciiTheme="minorHAnsi" w:hAnsiTheme="minorHAnsi" w:cstheme="minorHAnsi"/>
          <w:b/>
          <w:color w:val="0070C0"/>
          <w:u w:val="single"/>
        </w:rPr>
      </w:pPr>
      <w:r>
        <w:rPr>
          <w:rFonts w:asciiTheme="minorHAnsi" w:hAnsiTheme="minorHAnsi" w:cstheme="minorHAnsi"/>
          <w:b/>
          <w:color w:val="0070C0"/>
          <w:u w:val="single"/>
        </w:rPr>
        <w:t>__________________________________________________________________________________________</w:t>
      </w:r>
    </w:p>
    <w:p w:rsidR="009D53C9" w:rsidRDefault="000B4455" w:rsidP="009D53C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9D53C9">
        <w:rPr>
          <w:rFonts w:asciiTheme="minorHAnsi" w:hAnsiTheme="minorHAnsi" w:cstheme="minorHAnsi"/>
          <w:b/>
          <w:color w:val="C00000"/>
          <w:sz w:val="32"/>
          <w:szCs w:val="32"/>
          <w:u w:val="single"/>
        </w:rPr>
        <w:t xml:space="preserve">November 21 </w:t>
      </w:r>
      <w:r w:rsidR="009D53C9" w:rsidRPr="009D53C9">
        <w:rPr>
          <w:rFonts w:asciiTheme="minorHAnsi" w:hAnsiTheme="minorHAnsi" w:cstheme="minorHAnsi"/>
          <w:b/>
          <w:color w:val="C00000"/>
          <w:sz w:val="32"/>
          <w:szCs w:val="32"/>
          <w:u w:val="single"/>
        </w:rPr>
        <w:t>–</w:t>
      </w:r>
      <w:r w:rsidRPr="009D53C9">
        <w:rPr>
          <w:rFonts w:asciiTheme="minorHAnsi" w:hAnsiTheme="minorHAnsi" w:cstheme="minorHAnsi"/>
          <w:b/>
          <w:color w:val="C00000"/>
          <w:sz w:val="32"/>
          <w:szCs w:val="32"/>
          <w:u w:val="single"/>
        </w:rPr>
        <w:t xml:space="preserve"> 29</w:t>
      </w:r>
      <w:r w:rsidR="009D53C9" w:rsidRPr="009D53C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D53C9" w:rsidRPr="009D53C9">
        <w:rPr>
          <w:rFonts w:asciiTheme="minorHAnsi" w:hAnsiTheme="minorHAnsi" w:cstheme="minorHAnsi"/>
          <w:b/>
          <w:color w:val="0070C0"/>
          <w:sz w:val="32"/>
          <w:szCs w:val="32"/>
        </w:rPr>
        <w:t>APEX Reset and Submission of Completed Assignments</w:t>
      </w:r>
    </w:p>
    <w:p w:rsidR="009D53C9" w:rsidRPr="009D53C9" w:rsidRDefault="009D53C9" w:rsidP="009D53C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>(Fall/Thanksgiving Break)</w:t>
      </w:r>
    </w:p>
    <w:p w:rsidR="009D53C9" w:rsidRDefault="009D53C9" w:rsidP="009D53C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__________________________________________________________________________________________</w:t>
      </w:r>
    </w:p>
    <w:p w:rsidR="00F17C76" w:rsidRPr="000B4455" w:rsidRDefault="000B4455" w:rsidP="009D53C9">
      <w:pPr>
        <w:pStyle w:val="NormalWeb"/>
        <w:jc w:val="both"/>
        <w:rPr>
          <w:rFonts w:ascii="Calibri" w:hAnsi="Calibri" w:cs="Calibri"/>
          <w:color w:val="002060"/>
        </w:rPr>
      </w:pPr>
      <w:r w:rsidRPr="000B4455">
        <w:rPr>
          <w:rFonts w:ascii="Calibri" w:hAnsi="Calibri" w:cs="Calibri"/>
          <w:color w:val="000000"/>
        </w:rPr>
        <w:t xml:space="preserve">WRHS will not be in session and closed during the week of November 23rd - November 27th for Fall Break. There will be no packet distribution or pick-up during this week.  However, we encourage students to work on their APEX at home during this week.  Mrs. McClellan, Mr. Horsley and Mr. Ben will check their e-mails at least once a day to do resets during the weekdays.  </w:t>
      </w:r>
      <w:r w:rsidRPr="000B4455">
        <w:rPr>
          <w:rFonts w:ascii="Calibri" w:hAnsi="Calibri" w:cs="Calibri"/>
          <w:b/>
          <w:bCs/>
          <w:i/>
          <w:iCs/>
          <w:color w:val="002060"/>
        </w:rPr>
        <w:t>I will be doing resets from November 21st to November 29th. Please refer to the schedule below for the time and days I will be doing RESETS.</w:t>
      </w:r>
    </w:p>
    <w:tbl>
      <w:tblPr>
        <w:tblStyle w:val="TableGrid"/>
        <w:tblW w:w="0" w:type="auto"/>
        <w:tblLook w:val="04A0"/>
      </w:tblPr>
      <w:tblGrid>
        <w:gridCol w:w="1219"/>
        <w:gridCol w:w="1214"/>
        <w:gridCol w:w="1216"/>
        <w:gridCol w:w="1216"/>
        <w:gridCol w:w="1292"/>
        <w:gridCol w:w="1218"/>
        <w:gridCol w:w="1210"/>
        <w:gridCol w:w="1218"/>
        <w:gridCol w:w="1213"/>
      </w:tblGrid>
      <w:tr w:rsidR="009E1907" w:rsidTr="009E1907">
        <w:tc>
          <w:tcPr>
            <w:tcW w:w="1220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21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Saturday</w:t>
            </w:r>
          </w:p>
        </w:tc>
        <w:tc>
          <w:tcPr>
            <w:tcW w:w="1217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22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Sunday</w:t>
            </w:r>
          </w:p>
        </w:tc>
        <w:tc>
          <w:tcPr>
            <w:tcW w:w="1219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23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Monday</w:t>
            </w:r>
          </w:p>
        </w:tc>
        <w:tc>
          <w:tcPr>
            <w:tcW w:w="1219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24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Tuesday</w:t>
            </w:r>
          </w:p>
        </w:tc>
        <w:tc>
          <w:tcPr>
            <w:tcW w:w="1269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25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Wednesday</w:t>
            </w:r>
          </w:p>
        </w:tc>
        <w:tc>
          <w:tcPr>
            <w:tcW w:w="1220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26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Thursday</w:t>
            </w:r>
          </w:p>
        </w:tc>
        <w:tc>
          <w:tcPr>
            <w:tcW w:w="1215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27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Friday</w:t>
            </w:r>
          </w:p>
        </w:tc>
        <w:tc>
          <w:tcPr>
            <w:tcW w:w="1220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28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Saturday</w:t>
            </w:r>
          </w:p>
        </w:tc>
        <w:tc>
          <w:tcPr>
            <w:tcW w:w="1217" w:type="dxa"/>
          </w:tcPr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Nov. 29</w:t>
            </w:r>
          </w:p>
          <w:p w:rsidR="009E1907" w:rsidRPr="000B4455" w:rsidRDefault="009E1907" w:rsidP="006F1CEC">
            <w:pPr>
              <w:jc w:val="center"/>
              <w:rPr>
                <w:b/>
                <w:color w:val="C00000"/>
              </w:rPr>
            </w:pPr>
            <w:r w:rsidRPr="000B4455">
              <w:rPr>
                <w:b/>
                <w:color w:val="C00000"/>
              </w:rPr>
              <w:t>Sunday</w:t>
            </w:r>
          </w:p>
        </w:tc>
      </w:tr>
      <w:tr w:rsidR="009E1907" w:rsidTr="009E1907">
        <w:tc>
          <w:tcPr>
            <w:tcW w:w="1220" w:type="dxa"/>
          </w:tcPr>
          <w:p w:rsidR="009E1907" w:rsidRDefault="009E1907" w:rsidP="00D91074">
            <w:r>
              <w:t xml:space="preserve">   9:00 am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9:00 am</w:t>
            </w:r>
          </w:p>
        </w:tc>
        <w:tc>
          <w:tcPr>
            <w:tcW w:w="1219" w:type="dxa"/>
          </w:tcPr>
          <w:p w:rsidR="009E1907" w:rsidRDefault="009E1907" w:rsidP="00D91074"/>
        </w:tc>
        <w:tc>
          <w:tcPr>
            <w:tcW w:w="1219" w:type="dxa"/>
          </w:tcPr>
          <w:p w:rsidR="009E1907" w:rsidRDefault="009E1907" w:rsidP="0087711B">
            <w:r>
              <w:t xml:space="preserve">   9:00 am</w:t>
            </w:r>
          </w:p>
        </w:tc>
        <w:tc>
          <w:tcPr>
            <w:tcW w:w="1269" w:type="dxa"/>
          </w:tcPr>
          <w:p w:rsidR="009E1907" w:rsidRDefault="009E1907" w:rsidP="0087711B">
            <w:r>
              <w:t xml:space="preserve">   9:00 am</w:t>
            </w:r>
          </w:p>
        </w:tc>
        <w:tc>
          <w:tcPr>
            <w:tcW w:w="1220" w:type="dxa"/>
          </w:tcPr>
          <w:p w:rsidR="009E1907" w:rsidRDefault="009E1907" w:rsidP="0087711B">
            <w:r>
              <w:t xml:space="preserve">   9:00 am</w:t>
            </w:r>
          </w:p>
        </w:tc>
        <w:tc>
          <w:tcPr>
            <w:tcW w:w="1215" w:type="dxa"/>
          </w:tcPr>
          <w:p w:rsidR="009E1907" w:rsidRDefault="009E1907" w:rsidP="0087711B"/>
        </w:tc>
        <w:tc>
          <w:tcPr>
            <w:tcW w:w="1220" w:type="dxa"/>
          </w:tcPr>
          <w:p w:rsidR="009E1907" w:rsidRDefault="009E1907" w:rsidP="0087711B">
            <w:r>
              <w:t xml:space="preserve">   9:00 am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9:00 am</w:t>
            </w:r>
          </w:p>
        </w:tc>
      </w:tr>
      <w:tr w:rsidR="009E1907" w:rsidTr="009E1907">
        <w:tc>
          <w:tcPr>
            <w:tcW w:w="1220" w:type="dxa"/>
          </w:tcPr>
          <w:p w:rsidR="009E1907" w:rsidRDefault="009E1907" w:rsidP="00D91074">
            <w:r>
              <w:t>11:00 am</w:t>
            </w:r>
          </w:p>
        </w:tc>
        <w:tc>
          <w:tcPr>
            <w:tcW w:w="1217" w:type="dxa"/>
          </w:tcPr>
          <w:p w:rsidR="009E1907" w:rsidRDefault="009E1907" w:rsidP="0087711B">
            <w:r>
              <w:t>11:00 am</w:t>
            </w:r>
          </w:p>
        </w:tc>
        <w:tc>
          <w:tcPr>
            <w:tcW w:w="1219" w:type="dxa"/>
          </w:tcPr>
          <w:p w:rsidR="009E1907" w:rsidRDefault="009E1907" w:rsidP="00D91074"/>
        </w:tc>
        <w:tc>
          <w:tcPr>
            <w:tcW w:w="1219" w:type="dxa"/>
          </w:tcPr>
          <w:p w:rsidR="009E1907" w:rsidRDefault="009E1907" w:rsidP="0087711B">
            <w:r>
              <w:t>11:00 am</w:t>
            </w:r>
          </w:p>
        </w:tc>
        <w:tc>
          <w:tcPr>
            <w:tcW w:w="1269" w:type="dxa"/>
          </w:tcPr>
          <w:p w:rsidR="009E1907" w:rsidRDefault="009E1907" w:rsidP="0087711B">
            <w:r>
              <w:t>11:00 am</w:t>
            </w:r>
          </w:p>
        </w:tc>
        <w:tc>
          <w:tcPr>
            <w:tcW w:w="1220" w:type="dxa"/>
          </w:tcPr>
          <w:p w:rsidR="009E1907" w:rsidRDefault="009E1907" w:rsidP="0087711B">
            <w:r>
              <w:t>11:00 am</w:t>
            </w:r>
          </w:p>
        </w:tc>
        <w:tc>
          <w:tcPr>
            <w:tcW w:w="1215" w:type="dxa"/>
          </w:tcPr>
          <w:p w:rsidR="009E1907" w:rsidRDefault="009E1907" w:rsidP="0087711B"/>
        </w:tc>
        <w:tc>
          <w:tcPr>
            <w:tcW w:w="1220" w:type="dxa"/>
          </w:tcPr>
          <w:p w:rsidR="009E1907" w:rsidRDefault="009E1907" w:rsidP="0087711B">
            <w:r>
              <w:t>11:00 am</w:t>
            </w:r>
          </w:p>
        </w:tc>
        <w:tc>
          <w:tcPr>
            <w:tcW w:w="1217" w:type="dxa"/>
          </w:tcPr>
          <w:p w:rsidR="009E1907" w:rsidRDefault="009E1907" w:rsidP="0087711B">
            <w:r>
              <w:t>11:00 am</w:t>
            </w:r>
          </w:p>
        </w:tc>
      </w:tr>
      <w:tr w:rsidR="009E1907" w:rsidTr="009E1907">
        <w:tc>
          <w:tcPr>
            <w:tcW w:w="1220" w:type="dxa"/>
          </w:tcPr>
          <w:p w:rsidR="009E1907" w:rsidRDefault="009E1907" w:rsidP="00D91074">
            <w:r>
              <w:t xml:space="preserve">   1:00 pm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1:00 pm</w:t>
            </w:r>
          </w:p>
        </w:tc>
        <w:tc>
          <w:tcPr>
            <w:tcW w:w="1219" w:type="dxa"/>
          </w:tcPr>
          <w:p w:rsidR="009E1907" w:rsidRDefault="009E1907" w:rsidP="00D91074"/>
        </w:tc>
        <w:tc>
          <w:tcPr>
            <w:tcW w:w="1219" w:type="dxa"/>
          </w:tcPr>
          <w:p w:rsidR="009E1907" w:rsidRDefault="009E1907" w:rsidP="0087711B">
            <w:r>
              <w:t xml:space="preserve">   1:00 pm</w:t>
            </w:r>
          </w:p>
        </w:tc>
        <w:tc>
          <w:tcPr>
            <w:tcW w:w="1269" w:type="dxa"/>
          </w:tcPr>
          <w:p w:rsidR="009E1907" w:rsidRDefault="009E1907" w:rsidP="0087711B">
            <w:r>
              <w:t xml:space="preserve">   1:00 pm</w:t>
            </w:r>
          </w:p>
        </w:tc>
        <w:tc>
          <w:tcPr>
            <w:tcW w:w="1220" w:type="dxa"/>
          </w:tcPr>
          <w:p w:rsidR="009E1907" w:rsidRDefault="009E1907" w:rsidP="0087711B">
            <w:r>
              <w:t xml:space="preserve">   1:00 pm</w:t>
            </w:r>
          </w:p>
        </w:tc>
        <w:tc>
          <w:tcPr>
            <w:tcW w:w="1215" w:type="dxa"/>
          </w:tcPr>
          <w:p w:rsidR="009E1907" w:rsidRDefault="009E1907" w:rsidP="0087711B"/>
        </w:tc>
        <w:tc>
          <w:tcPr>
            <w:tcW w:w="1220" w:type="dxa"/>
          </w:tcPr>
          <w:p w:rsidR="009E1907" w:rsidRDefault="009E1907" w:rsidP="0087711B">
            <w:r>
              <w:t xml:space="preserve">   1:00 pm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1:00 pm</w:t>
            </w:r>
          </w:p>
        </w:tc>
      </w:tr>
      <w:tr w:rsidR="009E1907" w:rsidTr="009E1907">
        <w:tc>
          <w:tcPr>
            <w:tcW w:w="1220" w:type="dxa"/>
          </w:tcPr>
          <w:p w:rsidR="009E1907" w:rsidRDefault="009E1907" w:rsidP="00D91074">
            <w:r>
              <w:t xml:space="preserve">   3:00 pm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3:00 pm</w:t>
            </w:r>
          </w:p>
        </w:tc>
        <w:tc>
          <w:tcPr>
            <w:tcW w:w="1219" w:type="dxa"/>
          </w:tcPr>
          <w:p w:rsidR="009E1907" w:rsidRDefault="009E1907" w:rsidP="00D91074"/>
        </w:tc>
        <w:tc>
          <w:tcPr>
            <w:tcW w:w="1219" w:type="dxa"/>
          </w:tcPr>
          <w:p w:rsidR="009E1907" w:rsidRDefault="009E1907" w:rsidP="0087711B">
            <w:r>
              <w:t xml:space="preserve">   3:00 pm</w:t>
            </w:r>
          </w:p>
        </w:tc>
        <w:tc>
          <w:tcPr>
            <w:tcW w:w="1269" w:type="dxa"/>
          </w:tcPr>
          <w:p w:rsidR="009E1907" w:rsidRDefault="009E1907" w:rsidP="0087711B">
            <w:r>
              <w:t xml:space="preserve">   3:00 pm</w:t>
            </w:r>
          </w:p>
        </w:tc>
        <w:tc>
          <w:tcPr>
            <w:tcW w:w="1220" w:type="dxa"/>
          </w:tcPr>
          <w:p w:rsidR="009E1907" w:rsidRDefault="009E1907" w:rsidP="0087711B"/>
        </w:tc>
        <w:tc>
          <w:tcPr>
            <w:tcW w:w="1215" w:type="dxa"/>
          </w:tcPr>
          <w:p w:rsidR="009E1907" w:rsidRDefault="009E1907" w:rsidP="0087711B"/>
        </w:tc>
        <w:tc>
          <w:tcPr>
            <w:tcW w:w="1220" w:type="dxa"/>
          </w:tcPr>
          <w:p w:rsidR="009E1907" w:rsidRDefault="009E1907" w:rsidP="0087711B">
            <w:r>
              <w:t xml:space="preserve">   3:00 pm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3:00 pm</w:t>
            </w:r>
          </w:p>
        </w:tc>
      </w:tr>
      <w:tr w:rsidR="009E1907" w:rsidTr="009E1907">
        <w:tc>
          <w:tcPr>
            <w:tcW w:w="1220" w:type="dxa"/>
          </w:tcPr>
          <w:p w:rsidR="009E1907" w:rsidRDefault="009E1907" w:rsidP="00D91074">
            <w:r>
              <w:t xml:space="preserve">   5:00 pm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5:00 pm</w:t>
            </w:r>
          </w:p>
        </w:tc>
        <w:tc>
          <w:tcPr>
            <w:tcW w:w="1219" w:type="dxa"/>
          </w:tcPr>
          <w:p w:rsidR="009E1907" w:rsidRDefault="009E1907" w:rsidP="0087711B">
            <w:r>
              <w:t xml:space="preserve">   5:00 pm</w:t>
            </w:r>
          </w:p>
        </w:tc>
        <w:tc>
          <w:tcPr>
            <w:tcW w:w="1219" w:type="dxa"/>
          </w:tcPr>
          <w:p w:rsidR="009E1907" w:rsidRDefault="009E1907" w:rsidP="0087711B">
            <w:r>
              <w:t xml:space="preserve">   5:00 pm</w:t>
            </w:r>
          </w:p>
        </w:tc>
        <w:tc>
          <w:tcPr>
            <w:tcW w:w="1269" w:type="dxa"/>
          </w:tcPr>
          <w:p w:rsidR="009E1907" w:rsidRDefault="009E1907" w:rsidP="0087711B">
            <w:r>
              <w:t xml:space="preserve">   5:00 pm</w:t>
            </w:r>
          </w:p>
        </w:tc>
        <w:tc>
          <w:tcPr>
            <w:tcW w:w="1220" w:type="dxa"/>
          </w:tcPr>
          <w:p w:rsidR="009E1907" w:rsidRDefault="009E1907" w:rsidP="0087711B"/>
        </w:tc>
        <w:tc>
          <w:tcPr>
            <w:tcW w:w="1215" w:type="dxa"/>
          </w:tcPr>
          <w:p w:rsidR="009E1907" w:rsidRDefault="009E1907" w:rsidP="0087711B">
            <w:r>
              <w:t xml:space="preserve">   5:00 pm</w:t>
            </w:r>
          </w:p>
        </w:tc>
        <w:tc>
          <w:tcPr>
            <w:tcW w:w="1220" w:type="dxa"/>
          </w:tcPr>
          <w:p w:rsidR="009E1907" w:rsidRDefault="009E1907" w:rsidP="0087711B">
            <w:r>
              <w:t xml:space="preserve">   5:00 pm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5:00 pm</w:t>
            </w:r>
          </w:p>
        </w:tc>
      </w:tr>
      <w:tr w:rsidR="009E1907" w:rsidTr="009E1907">
        <w:tc>
          <w:tcPr>
            <w:tcW w:w="1220" w:type="dxa"/>
          </w:tcPr>
          <w:p w:rsidR="009E1907" w:rsidRDefault="009E1907" w:rsidP="00D91074">
            <w:r>
              <w:t xml:space="preserve">   7:00 pm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7:00 pm</w:t>
            </w:r>
          </w:p>
        </w:tc>
        <w:tc>
          <w:tcPr>
            <w:tcW w:w="1219" w:type="dxa"/>
          </w:tcPr>
          <w:p w:rsidR="009E1907" w:rsidRDefault="009E1907" w:rsidP="0087711B">
            <w:r>
              <w:t xml:space="preserve">   7:00 pm</w:t>
            </w:r>
          </w:p>
        </w:tc>
        <w:tc>
          <w:tcPr>
            <w:tcW w:w="1219" w:type="dxa"/>
          </w:tcPr>
          <w:p w:rsidR="009E1907" w:rsidRDefault="009E1907" w:rsidP="0087711B">
            <w:r>
              <w:t xml:space="preserve">   7:00 pm</w:t>
            </w:r>
          </w:p>
        </w:tc>
        <w:tc>
          <w:tcPr>
            <w:tcW w:w="1269" w:type="dxa"/>
          </w:tcPr>
          <w:p w:rsidR="009E1907" w:rsidRDefault="009E1907" w:rsidP="0087711B">
            <w:r>
              <w:t xml:space="preserve">   7:00 pm</w:t>
            </w:r>
          </w:p>
        </w:tc>
        <w:tc>
          <w:tcPr>
            <w:tcW w:w="1220" w:type="dxa"/>
          </w:tcPr>
          <w:p w:rsidR="009E1907" w:rsidRDefault="009E1907" w:rsidP="0087711B"/>
        </w:tc>
        <w:tc>
          <w:tcPr>
            <w:tcW w:w="1215" w:type="dxa"/>
          </w:tcPr>
          <w:p w:rsidR="009E1907" w:rsidRDefault="009E1907" w:rsidP="0087711B">
            <w:r>
              <w:t xml:space="preserve">   7:00 pm</w:t>
            </w:r>
          </w:p>
        </w:tc>
        <w:tc>
          <w:tcPr>
            <w:tcW w:w="1220" w:type="dxa"/>
          </w:tcPr>
          <w:p w:rsidR="009E1907" w:rsidRDefault="009E1907" w:rsidP="0087711B">
            <w:r>
              <w:t xml:space="preserve">   7:00 pm</w:t>
            </w:r>
          </w:p>
        </w:tc>
        <w:tc>
          <w:tcPr>
            <w:tcW w:w="1217" w:type="dxa"/>
          </w:tcPr>
          <w:p w:rsidR="009E1907" w:rsidRDefault="009E1907" w:rsidP="0087711B">
            <w:r>
              <w:t xml:space="preserve">   7:00 pm</w:t>
            </w:r>
          </w:p>
        </w:tc>
      </w:tr>
    </w:tbl>
    <w:p w:rsidR="00CA1CE0" w:rsidRPr="009D53C9" w:rsidRDefault="009D53C9" w:rsidP="000B4455">
      <w:pPr>
        <w:pStyle w:val="NormalWeb"/>
        <w:jc w:val="both"/>
        <w:rPr>
          <w:b/>
          <w:i/>
          <w:color w:val="C00000"/>
        </w:rPr>
      </w:pPr>
      <w:r>
        <w:t xml:space="preserve">For those </w:t>
      </w:r>
      <w:r w:rsidR="00032890">
        <w:t>who are doing the homework packets, please feel fr</w:t>
      </w:r>
      <w:r w:rsidR="00CA1CE0">
        <w:t>ee to turn in</w:t>
      </w:r>
      <w:r w:rsidR="00032890">
        <w:t xml:space="preserve"> your completed assignments for 1</w:t>
      </w:r>
      <w:r w:rsidR="00032890" w:rsidRPr="00032890">
        <w:rPr>
          <w:vertAlign w:val="superscript"/>
        </w:rPr>
        <w:t>st</w:t>
      </w:r>
      <w:r w:rsidR="00032890">
        <w:t xml:space="preserve"> and 2</w:t>
      </w:r>
      <w:r w:rsidR="00032890" w:rsidRPr="00032890">
        <w:rPr>
          <w:vertAlign w:val="superscript"/>
        </w:rPr>
        <w:t>nd</w:t>
      </w:r>
      <w:r w:rsidR="00032890">
        <w:t xml:space="preserve"> quarters through email</w:t>
      </w:r>
      <w:r w:rsidR="00D105C1">
        <w:t xml:space="preserve"> so that it will be graded</w:t>
      </w:r>
      <w:r w:rsidR="00CA1CE0">
        <w:t xml:space="preserve"> immediately</w:t>
      </w:r>
      <w:r w:rsidR="00032890">
        <w:t>. The assignments for 1</w:t>
      </w:r>
      <w:r w:rsidR="00032890" w:rsidRPr="00032890">
        <w:rPr>
          <w:vertAlign w:val="superscript"/>
        </w:rPr>
        <w:t>st</w:t>
      </w:r>
      <w:r w:rsidR="00032890">
        <w:t xml:space="preserve"> quarter and homework packets for 2</w:t>
      </w:r>
      <w:r w:rsidR="00032890" w:rsidRPr="00032890">
        <w:rPr>
          <w:vertAlign w:val="superscript"/>
        </w:rPr>
        <w:t>nd</w:t>
      </w:r>
      <w:r w:rsidR="00032890">
        <w:t xml:space="preserve"> quarter are posted o</w:t>
      </w:r>
      <w:r w:rsidR="00CA1CE0">
        <w:t>n my website</w:t>
      </w:r>
      <w:r w:rsidR="00032890">
        <w:t xml:space="preserve"> under the “Assignment for the Day” page and </w:t>
      </w:r>
      <w:r w:rsidR="00CA1CE0">
        <w:t>“</w:t>
      </w:r>
      <w:r w:rsidR="00032890">
        <w:t>2</w:t>
      </w:r>
      <w:r w:rsidR="00032890" w:rsidRPr="00032890">
        <w:rPr>
          <w:vertAlign w:val="superscript"/>
        </w:rPr>
        <w:t>nd</w:t>
      </w:r>
      <w:r w:rsidR="00CA1CE0">
        <w:t xml:space="preserve"> Quarter Homework Packets” page. </w:t>
      </w:r>
      <w:r w:rsidR="00CA1CE0" w:rsidRPr="000B4455">
        <w:rPr>
          <w:b/>
          <w:i/>
          <w:color w:val="002060"/>
        </w:rPr>
        <w:t>The last day for 1</w:t>
      </w:r>
      <w:r w:rsidR="00CA1CE0" w:rsidRPr="000B4455">
        <w:rPr>
          <w:b/>
          <w:i/>
          <w:color w:val="002060"/>
          <w:vertAlign w:val="superscript"/>
        </w:rPr>
        <w:t>st</w:t>
      </w:r>
      <w:r w:rsidR="00CA1CE0" w:rsidRPr="000B4455">
        <w:rPr>
          <w:b/>
          <w:i/>
          <w:color w:val="002060"/>
        </w:rPr>
        <w:t xml:space="preserve"> quarter make-up work is </w:t>
      </w:r>
      <w:r w:rsidR="00CA1CE0" w:rsidRPr="009D53C9">
        <w:rPr>
          <w:b/>
          <w:i/>
          <w:color w:val="C00000"/>
        </w:rPr>
        <w:t>November 30th.</w:t>
      </w:r>
      <w:r w:rsidR="00CA1CE0" w:rsidRPr="000B4455">
        <w:rPr>
          <w:b/>
          <w:i/>
          <w:color w:val="002060"/>
        </w:rPr>
        <w:t> All assignments and activities for the 2</w:t>
      </w:r>
      <w:r w:rsidR="00CA1CE0" w:rsidRPr="000B4455">
        <w:rPr>
          <w:b/>
          <w:i/>
          <w:color w:val="002060"/>
          <w:vertAlign w:val="superscript"/>
        </w:rPr>
        <w:t>nd</w:t>
      </w:r>
      <w:r w:rsidR="00CA1CE0" w:rsidRPr="000B4455">
        <w:rPr>
          <w:b/>
          <w:i/>
          <w:color w:val="002060"/>
        </w:rPr>
        <w:t xml:space="preserve"> Quarter are due </w:t>
      </w:r>
      <w:r w:rsidR="00CA1CE0" w:rsidRPr="009D53C9">
        <w:rPr>
          <w:b/>
          <w:i/>
          <w:color w:val="C00000"/>
        </w:rPr>
        <w:t>December 14</w:t>
      </w:r>
      <w:r w:rsidR="00CA1CE0" w:rsidRPr="009D53C9">
        <w:rPr>
          <w:b/>
          <w:i/>
          <w:color w:val="C00000"/>
          <w:vertAlign w:val="superscript"/>
        </w:rPr>
        <w:t>th</w:t>
      </w:r>
      <w:r w:rsidR="00CA1CE0" w:rsidRPr="009D53C9">
        <w:rPr>
          <w:b/>
          <w:i/>
          <w:color w:val="C00000"/>
        </w:rPr>
        <w:t xml:space="preserve">. </w:t>
      </w:r>
    </w:p>
    <w:p w:rsidR="00032890" w:rsidRPr="009D53C9" w:rsidRDefault="009D53C9" w:rsidP="00D91074">
      <w:pPr>
        <w:spacing w:after="0" w:line="240" w:lineRule="auto"/>
        <w:rPr>
          <w:b/>
          <w:color w:val="0070C0"/>
        </w:rPr>
      </w:pPr>
      <w:r w:rsidRPr="009D53C9">
        <w:rPr>
          <w:b/>
          <w:color w:val="0070C0"/>
        </w:rPr>
        <w:t>__________________________________________________________________________________________________</w:t>
      </w:r>
    </w:p>
    <w:p w:rsidR="009D53C9" w:rsidRPr="009D53C9" w:rsidRDefault="009D53C9" w:rsidP="00D91074">
      <w:pPr>
        <w:spacing w:after="0" w:line="240" w:lineRule="auto"/>
        <w:rPr>
          <w:color w:val="0070C0"/>
        </w:rPr>
      </w:pPr>
    </w:p>
    <w:p w:rsidR="009D53C9" w:rsidRPr="009D53C9" w:rsidRDefault="009D53C9" w:rsidP="00D91074">
      <w:pPr>
        <w:spacing w:after="0" w:line="240" w:lineRule="auto"/>
        <w:rPr>
          <w:color w:val="0070C0"/>
        </w:rPr>
      </w:pPr>
    </w:p>
    <w:sectPr w:rsidR="009D53C9" w:rsidRPr="009D53C9" w:rsidSect="00D91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0D5"/>
    <w:rsid w:val="00032890"/>
    <w:rsid w:val="000B4455"/>
    <w:rsid w:val="002A2BFA"/>
    <w:rsid w:val="003B60D5"/>
    <w:rsid w:val="006F1CEC"/>
    <w:rsid w:val="009D53C9"/>
    <w:rsid w:val="009E1907"/>
    <w:rsid w:val="00C0630F"/>
    <w:rsid w:val="00CA1CE0"/>
    <w:rsid w:val="00D105C1"/>
    <w:rsid w:val="00D91074"/>
    <w:rsid w:val="00F17C76"/>
    <w:rsid w:val="00FA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E1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eduardom marinas</dc:creator>
  <cp:lastModifiedBy>eduardom marinas</cp:lastModifiedBy>
  <cp:revision>2</cp:revision>
  <dcterms:created xsi:type="dcterms:W3CDTF">2020-11-21T05:52:00Z</dcterms:created>
  <dcterms:modified xsi:type="dcterms:W3CDTF">2020-11-21T05:52:00Z</dcterms:modified>
</cp:coreProperties>
</file>