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677" w:rsidRDefault="00A82677" w:rsidP="00A82677">
      <w:pPr>
        <w:jc w:val="center"/>
        <w:rPr>
          <w:rFonts w:ascii="Arial" w:hAnsi="Arial" w:cs="Arial"/>
          <w:sz w:val="52"/>
          <w:szCs w:val="52"/>
        </w:rPr>
      </w:pPr>
      <w:r>
        <w:rPr>
          <w:rFonts w:ascii="Arial" w:hAnsi="Arial" w:cs="Arial"/>
          <w:sz w:val="40"/>
          <w:szCs w:val="40"/>
        </w:rPr>
        <w:t>SOCIAL STUDIES</w:t>
      </w:r>
      <w:r>
        <w:rPr>
          <w:rFonts w:ascii="Arial" w:hAnsi="Arial" w:cs="Arial"/>
          <w:sz w:val="52"/>
          <w:szCs w:val="52"/>
        </w:rPr>
        <w:t xml:space="preserve"> </w:t>
      </w:r>
      <w:r>
        <w:rPr>
          <w:rFonts w:ascii="Arial" w:hAnsi="Arial" w:cs="Arial"/>
          <w:sz w:val="40"/>
          <w:szCs w:val="40"/>
        </w:rPr>
        <w:t>Safety Net Standards Grade 5</w:t>
      </w:r>
    </w:p>
    <w:p w:rsidR="00B30EDD" w:rsidRPr="00A82677" w:rsidRDefault="00B30EDD" w:rsidP="00B30EDD">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1998"/>
        <w:gridCol w:w="8936"/>
      </w:tblGrid>
      <w:tr w:rsidR="00B30EDD" w:rsidRPr="004E3702" w:rsidTr="004E3702">
        <w:tc>
          <w:tcPr>
            <w:tcW w:w="1998" w:type="dxa"/>
            <w:shd w:val="clear" w:color="auto" w:fill="C2D69B" w:themeFill="accent3" w:themeFillTint="99"/>
          </w:tcPr>
          <w:p w:rsidR="00B30EDD" w:rsidRPr="004E3702" w:rsidRDefault="004E3702" w:rsidP="00077A83">
            <w:pPr>
              <w:jc w:val="center"/>
              <w:rPr>
                <w:rFonts w:ascii="Arial" w:hAnsi="Arial" w:cs="Arial"/>
                <w:b/>
              </w:rPr>
            </w:pPr>
            <w:r w:rsidRPr="004E3702">
              <w:rPr>
                <w:rFonts w:ascii="Arial" w:hAnsi="Arial" w:cs="Arial"/>
                <w:b/>
              </w:rPr>
              <w:t>CODE</w:t>
            </w:r>
          </w:p>
        </w:tc>
        <w:tc>
          <w:tcPr>
            <w:tcW w:w="8936" w:type="dxa"/>
            <w:shd w:val="clear" w:color="auto" w:fill="C2D69B" w:themeFill="accent3" w:themeFillTint="99"/>
          </w:tcPr>
          <w:p w:rsidR="00B30EDD" w:rsidRPr="004E3702" w:rsidRDefault="004E3702" w:rsidP="00077A83">
            <w:pPr>
              <w:jc w:val="center"/>
              <w:rPr>
                <w:rFonts w:ascii="Arial" w:hAnsi="Arial" w:cs="Arial"/>
                <w:b/>
              </w:rPr>
            </w:pPr>
            <w:r w:rsidRPr="004E3702">
              <w:rPr>
                <w:rFonts w:ascii="Arial" w:hAnsi="Arial" w:cs="Arial"/>
                <w:b/>
              </w:rPr>
              <w:t>STANDARD</w:t>
            </w:r>
          </w:p>
        </w:tc>
      </w:tr>
      <w:tr w:rsidR="00966763" w:rsidRPr="00077A83" w:rsidTr="004E3702">
        <w:tc>
          <w:tcPr>
            <w:tcW w:w="10934" w:type="dxa"/>
            <w:gridSpan w:val="2"/>
            <w:shd w:val="clear" w:color="auto" w:fill="D6E3BC" w:themeFill="accent3" w:themeFillTint="66"/>
          </w:tcPr>
          <w:p w:rsidR="00966763" w:rsidRPr="00077A83" w:rsidRDefault="00966763" w:rsidP="00966763">
            <w:pPr>
              <w:rPr>
                <w:rFonts w:ascii="Arial" w:hAnsi="Arial" w:cs="Arial"/>
                <w:sz w:val="22"/>
                <w:szCs w:val="22"/>
              </w:rPr>
            </w:pPr>
            <w:r w:rsidRPr="00077A83">
              <w:rPr>
                <w:rFonts w:ascii="Arial" w:hAnsi="Arial" w:cs="Arial"/>
                <w:b/>
                <w:sz w:val="22"/>
                <w:szCs w:val="22"/>
              </w:rPr>
              <w:t>American History</w:t>
            </w:r>
          </w:p>
        </w:tc>
      </w:tr>
      <w:tr w:rsidR="00B30EDD" w:rsidRPr="00077A83" w:rsidTr="00435771">
        <w:tc>
          <w:tcPr>
            <w:tcW w:w="1998" w:type="dxa"/>
            <w:vAlign w:val="center"/>
          </w:tcPr>
          <w:p w:rsidR="00B30EDD" w:rsidRPr="00435771" w:rsidRDefault="00B30EDD" w:rsidP="00435771">
            <w:pPr>
              <w:jc w:val="center"/>
              <w:rPr>
                <w:rFonts w:ascii="Arial" w:hAnsi="Arial" w:cs="Arial"/>
                <w:b/>
                <w:sz w:val="22"/>
                <w:szCs w:val="22"/>
              </w:rPr>
            </w:pPr>
            <w:r w:rsidRPr="00435771">
              <w:rPr>
                <w:rFonts w:ascii="Arial" w:hAnsi="Arial" w:cs="Arial"/>
                <w:b/>
                <w:sz w:val="22"/>
                <w:szCs w:val="22"/>
              </w:rPr>
              <w:t>S1-C3-PO2</w:t>
            </w:r>
          </w:p>
        </w:tc>
        <w:tc>
          <w:tcPr>
            <w:tcW w:w="8936" w:type="dxa"/>
          </w:tcPr>
          <w:p w:rsidR="00B30EDD" w:rsidRPr="00077A83" w:rsidRDefault="00B30EDD" w:rsidP="00B30EDD">
            <w:pPr>
              <w:rPr>
                <w:rFonts w:ascii="Arial" w:hAnsi="Arial" w:cs="Arial"/>
                <w:sz w:val="22"/>
                <w:szCs w:val="22"/>
              </w:rPr>
            </w:pPr>
            <w:r w:rsidRPr="00077A83">
              <w:rPr>
                <w:rFonts w:ascii="Arial" w:hAnsi="Arial" w:cs="Arial"/>
                <w:sz w:val="22"/>
                <w:szCs w:val="22"/>
              </w:rPr>
              <w:t>Explain the reasons for the explorations of Samuel Chaplain, Henry Hudson, John Cabot, Jacques Cartier, Ponce de Leon, and Hernan de Soto in the New World.</w:t>
            </w:r>
          </w:p>
        </w:tc>
      </w:tr>
      <w:tr w:rsidR="00B30EDD" w:rsidRPr="00077A83" w:rsidTr="00435771">
        <w:tc>
          <w:tcPr>
            <w:tcW w:w="1998" w:type="dxa"/>
            <w:vAlign w:val="center"/>
          </w:tcPr>
          <w:p w:rsidR="00B30EDD" w:rsidRPr="00435771" w:rsidRDefault="00B30EDD" w:rsidP="00435771">
            <w:pPr>
              <w:jc w:val="center"/>
              <w:rPr>
                <w:rFonts w:ascii="Arial" w:hAnsi="Arial" w:cs="Arial"/>
                <w:b/>
                <w:sz w:val="22"/>
                <w:szCs w:val="22"/>
              </w:rPr>
            </w:pPr>
            <w:r w:rsidRPr="00435771">
              <w:rPr>
                <w:rFonts w:ascii="Arial" w:hAnsi="Arial" w:cs="Arial"/>
                <w:b/>
                <w:sz w:val="22"/>
                <w:szCs w:val="22"/>
              </w:rPr>
              <w:t>S1-C3-PO3</w:t>
            </w:r>
          </w:p>
        </w:tc>
        <w:tc>
          <w:tcPr>
            <w:tcW w:w="8936" w:type="dxa"/>
          </w:tcPr>
          <w:p w:rsidR="00B30EDD" w:rsidRPr="00077A83" w:rsidRDefault="00B30EDD" w:rsidP="00B30EDD">
            <w:pPr>
              <w:rPr>
                <w:rFonts w:ascii="Arial" w:hAnsi="Arial" w:cs="Arial"/>
                <w:sz w:val="22"/>
                <w:szCs w:val="22"/>
              </w:rPr>
            </w:pPr>
            <w:r w:rsidRPr="00077A83">
              <w:rPr>
                <w:rFonts w:ascii="Arial" w:hAnsi="Arial" w:cs="Arial"/>
                <w:sz w:val="22"/>
                <w:szCs w:val="22"/>
              </w:rPr>
              <w:t xml:space="preserve">Explain the reasons (e.g. religious freedom, desire for land, economic opportunity, </w:t>
            </w:r>
            <w:proofErr w:type="gramStart"/>
            <w:r w:rsidRPr="00077A83">
              <w:rPr>
                <w:rFonts w:ascii="Arial" w:hAnsi="Arial" w:cs="Arial"/>
                <w:sz w:val="22"/>
                <w:szCs w:val="22"/>
              </w:rPr>
              <w:t>a</w:t>
            </w:r>
            <w:proofErr w:type="gramEnd"/>
            <w:r w:rsidRPr="00077A83">
              <w:rPr>
                <w:rFonts w:ascii="Arial" w:hAnsi="Arial" w:cs="Arial"/>
                <w:sz w:val="22"/>
                <w:szCs w:val="22"/>
              </w:rPr>
              <w:t xml:space="preserve"> new life) for colonization of America.  Connect with: S2C5/S5C1</w:t>
            </w:r>
          </w:p>
        </w:tc>
      </w:tr>
      <w:tr w:rsidR="00B30EDD" w:rsidRPr="00077A83" w:rsidTr="00435771">
        <w:tc>
          <w:tcPr>
            <w:tcW w:w="1998" w:type="dxa"/>
            <w:vAlign w:val="center"/>
          </w:tcPr>
          <w:p w:rsidR="00B30EDD" w:rsidRPr="00435771" w:rsidRDefault="00B30EDD" w:rsidP="00435771">
            <w:pPr>
              <w:jc w:val="center"/>
              <w:rPr>
                <w:rFonts w:ascii="Arial Narrow" w:hAnsi="Arial Narrow" w:cs="Arial"/>
                <w:b/>
                <w:sz w:val="22"/>
                <w:szCs w:val="22"/>
              </w:rPr>
            </w:pPr>
            <w:r w:rsidRPr="00435771">
              <w:rPr>
                <w:rFonts w:ascii="Arial Narrow" w:hAnsi="Arial Narrow" w:cs="Arial"/>
                <w:b/>
                <w:sz w:val="22"/>
                <w:szCs w:val="22"/>
              </w:rPr>
              <w:t>S1-C4-PO1, 2, &amp; 3</w:t>
            </w:r>
          </w:p>
        </w:tc>
        <w:tc>
          <w:tcPr>
            <w:tcW w:w="8936" w:type="dxa"/>
          </w:tcPr>
          <w:p w:rsidR="00B30EDD" w:rsidRPr="00077A83" w:rsidRDefault="00B30EDD" w:rsidP="00077A83">
            <w:pPr>
              <w:numPr>
                <w:ilvl w:val="0"/>
                <w:numId w:val="1"/>
              </w:numPr>
              <w:ind w:left="298" w:hanging="298"/>
              <w:rPr>
                <w:rFonts w:ascii="Arial" w:hAnsi="Arial" w:cs="Arial"/>
                <w:sz w:val="22"/>
                <w:szCs w:val="22"/>
              </w:rPr>
            </w:pPr>
            <w:r w:rsidRPr="00077A83">
              <w:rPr>
                <w:rFonts w:ascii="Arial" w:hAnsi="Arial" w:cs="Arial"/>
                <w:sz w:val="22"/>
                <w:szCs w:val="22"/>
              </w:rPr>
              <w:t>Describe the significance of the following events leading to the American Revolution (French and Indian War, Proclamation of 1763, Tea Act, Stamp Act, Boston Massacre,</w:t>
            </w:r>
            <w:r w:rsidR="00A82677" w:rsidRPr="00077A83">
              <w:rPr>
                <w:rFonts w:ascii="Arial" w:hAnsi="Arial" w:cs="Arial"/>
                <w:sz w:val="22"/>
                <w:szCs w:val="22"/>
              </w:rPr>
              <w:t xml:space="preserve"> </w:t>
            </w:r>
            <w:r w:rsidRPr="00077A83">
              <w:rPr>
                <w:rFonts w:ascii="Arial" w:hAnsi="Arial" w:cs="Arial"/>
                <w:sz w:val="22"/>
                <w:szCs w:val="22"/>
              </w:rPr>
              <w:t xml:space="preserve">Intolerable Acts)  </w:t>
            </w:r>
          </w:p>
          <w:p w:rsidR="00B30EDD" w:rsidRPr="00077A83" w:rsidRDefault="00B30EDD" w:rsidP="00077A83">
            <w:pPr>
              <w:numPr>
                <w:ilvl w:val="0"/>
                <w:numId w:val="1"/>
              </w:numPr>
              <w:ind w:left="298" w:hanging="298"/>
              <w:rPr>
                <w:rFonts w:ascii="Arial" w:hAnsi="Arial" w:cs="Arial"/>
                <w:sz w:val="22"/>
                <w:szCs w:val="22"/>
              </w:rPr>
            </w:pPr>
            <w:r w:rsidRPr="00077A83">
              <w:rPr>
                <w:rFonts w:ascii="Arial" w:hAnsi="Arial" w:cs="Arial"/>
                <w:sz w:val="22"/>
                <w:szCs w:val="22"/>
              </w:rPr>
              <w:t>Describe the significance of the following events in the Revolutionary War (Declaration of Independence, the battle of Lexington and Concord, Saratoga, Aid from France, Surrender at Yorktown) and Identify the impact of the following individuals on the Revolutionary War (Benjamin Franklin, Thomas Jefferson, George Washington, Patrick Henry, Thomas Paine, and King George III).</w:t>
            </w:r>
          </w:p>
        </w:tc>
      </w:tr>
      <w:tr w:rsidR="00966763" w:rsidRPr="00077A83" w:rsidTr="004E3702">
        <w:tc>
          <w:tcPr>
            <w:tcW w:w="10934" w:type="dxa"/>
            <w:gridSpan w:val="2"/>
            <w:shd w:val="clear" w:color="auto" w:fill="D6E3BC" w:themeFill="accent3" w:themeFillTint="66"/>
          </w:tcPr>
          <w:p w:rsidR="00966763" w:rsidRPr="00077A83" w:rsidRDefault="00966763" w:rsidP="00B30EDD">
            <w:pPr>
              <w:rPr>
                <w:rFonts w:ascii="Arial" w:hAnsi="Arial" w:cs="Arial"/>
                <w:sz w:val="22"/>
                <w:szCs w:val="22"/>
              </w:rPr>
            </w:pPr>
            <w:r w:rsidRPr="00077A83">
              <w:rPr>
                <w:rFonts w:ascii="Arial" w:hAnsi="Arial" w:cs="Arial"/>
                <w:b/>
                <w:sz w:val="22"/>
                <w:szCs w:val="22"/>
              </w:rPr>
              <w:t>World History</w:t>
            </w:r>
          </w:p>
        </w:tc>
      </w:tr>
      <w:tr w:rsidR="00B30EDD" w:rsidRPr="00077A83" w:rsidTr="00435771">
        <w:tc>
          <w:tcPr>
            <w:tcW w:w="1998" w:type="dxa"/>
            <w:vAlign w:val="center"/>
          </w:tcPr>
          <w:p w:rsidR="00B30EDD" w:rsidRPr="00435771" w:rsidRDefault="00B30EDD" w:rsidP="00435771">
            <w:pPr>
              <w:jc w:val="center"/>
              <w:rPr>
                <w:rFonts w:ascii="Arial" w:hAnsi="Arial" w:cs="Arial"/>
                <w:b/>
                <w:sz w:val="22"/>
                <w:szCs w:val="22"/>
              </w:rPr>
            </w:pPr>
            <w:r w:rsidRPr="00435771">
              <w:rPr>
                <w:rFonts w:ascii="Arial" w:hAnsi="Arial" w:cs="Arial"/>
                <w:b/>
                <w:sz w:val="22"/>
                <w:szCs w:val="22"/>
              </w:rPr>
              <w:t>S2-C1-PO3&amp;4</w:t>
            </w:r>
          </w:p>
        </w:tc>
        <w:tc>
          <w:tcPr>
            <w:tcW w:w="8936" w:type="dxa"/>
          </w:tcPr>
          <w:p w:rsidR="00B30EDD" w:rsidRPr="00077A83" w:rsidRDefault="00B30EDD" w:rsidP="00B30EDD">
            <w:pPr>
              <w:rPr>
                <w:rFonts w:ascii="Arial" w:hAnsi="Arial" w:cs="Arial"/>
                <w:sz w:val="22"/>
                <w:szCs w:val="22"/>
              </w:rPr>
            </w:pPr>
            <w:r w:rsidRPr="00077A83">
              <w:rPr>
                <w:rFonts w:ascii="Arial" w:hAnsi="Arial" w:cs="Arial"/>
                <w:sz w:val="22"/>
                <w:szCs w:val="22"/>
              </w:rPr>
              <w:t>Describe the difference between primary and secondary sources, and locate information using primary and secondary sources.</w:t>
            </w:r>
          </w:p>
        </w:tc>
      </w:tr>
      <w:tr w:rsidR="00B30EDD" w:rsidRPr="00077A83" w:rsidTr="00435771">
        <w:tc>
          <w:tcPr>
            <w:tcW w:w="1998" w:type="dxa"/>
            <w:vAlign w:val="center"/>
          </w:tcPr>
          <w:p w:rsidR="00B30EDD" w:rsidRPr="00435771" w:rsidRDefault="00B30EDD" w:rsidP="00435771">
            <w:pPr>
              <w:jc w:val="center"/>
              <w:rPr>
                <w:rFonts w:ascii="Arial" w:hAnsi="Arial" w:cs="Arial"/>
                <w:b/>
                <w:sz w:val="22"/>
                <w:szCs w:val="22"/>
              </w:rPr>
            </w:pPr>
            <w:r w:rsidRPr="00435771">
              <w:rPr>
                <w:rFonts w:ascii="Arial" w:hAnsi="Arial" w:cs="Arial"/>
                <w:b/>
                <w:sz w:val="22"/>
                <w:szCs w:val="22"/>
              </w:rPr>
              <w:t>S2-C5-PO1</w:t>
            </w:r>
          </w:p>
        </w:tc>
        <w:tc>
          <w:tcPr>
            <w:tcW w:w="8936" w:type="dxa"/>
          </w:tcPr>
          <w:p w:rsidR="00B30EDD" w:rsidRPr="00077A83" w:rsidRDefault="00B30EDD" w:rsidP="00B30EDD">
            <w:pPr>
              <w:rPr>
                <w:rFonts w:ascii="Arial" w:hAnsi="Arial" w:cs="Arial"/>
                <w:sz w:val="22"/>
                <w:szCs w:val="22"/>
              </w:rPr>
            </w:pPr>
            <w:r w:rsidRPr="00077A83">
              <w:rPr>
                <w:rFonts w:ascii="Arial" w:hAnsi="Arial" w:cs="Arial"/>
                <w:sz w:val="22"/>
                <w:szCs w:val="22"/>
              </w:rPr>
              <w:t>Describe the following effect of European exploration trade and colonization on other parts of the world (sea routes to Asia, Colonies established and settled, Increased power of European countries, Trade established between Europe, Africa, and Americas, Introducing disease and the resulting population decline of Indigenous people and triangular trade).</w:t>
            </w:r>
          </w:p>
        </w:tc>
      </w:tr>
      <w:tr w:rsidR="00966763" w:rsidRPr="00077A83" w:rsidTr="004E3702">
        <w:tc>
          <w:tcPr>
            <w:tcW w:w="10934" w:type="dxa"/>
            <w:gridSpan w:val="2"/>
            <w:shd w:val="clear" w:color="auto" w:fill="D6E3BC" w:themeFill="accent3" w:themeFillTint="66"/>
          </w:tcPr>
          <w:p w:rsidR="00966763" w:rsidRPr="00077A83" w:rsidRDefault="00966763" w:rsidP="00B30EDD">
            <w:pPr>
              <w:rPr>
                <w:rFonts w:ascii="Arial" w:hAnsi="Arial" w:cs="Arial"/>
                <w:sz w:val="22"/>
                <w:szCs w:val="22"/>
              </w:rPr>
            </w:pPr>
            <w:r w:rsidRPr="00077A83">
              <w:rPr>
                <w:rFonts w:ascii="Arial" w:hAnsi="Arial" w:cs="Arial"/>
                <w:b/>
                <w:sz w:val="22"/>
                <w:szCs w:val="22"/>
              </w:rPr>
              <w:t>Civics/Government</w:t>
            </w:r>
          </w:p>
        </w:tc>
      </w:tr>
      <w:tr w:rsidR="00B30EDD" w:rsidRPr="00077A83" w:rsidTr="00435771">
        <w:tc>
          <w:tcPr>
            <w:tcW w:w="1998" w:type="dxa"/>
            <w:vAlign w:val="center"/>
          </w:tcPr>
          <w:p w:rsidR="00B30EDD" w:rsidRPr="00435771" w:rsidRDefault="00B30EDD" w:rsidP="00435771">
            <w:pPr>
              <w:jc w:val="center"/>
              <w:rPr>
                <w:rFonts w:ascii="Arial" w:hAnsi="Arial" w:cs="Arial"/>
                <w:b/>
                <w:sz w:val="22"/>
                <w:szCs w:val="22"/>
              </w:rPr>
            </w:pPr>
            <w:r w:rsidRPr="00435771">
              <w:rPr>
                <w:rFonts w:ascii="Arial" w:hAnsi="Arial" w:cs="Arial"/>
                <w:b/>
                <w:sz w:val="22"/>
                <w:szCs w:val="22"/>
              </w:rPr>
              <w:t>S3-C2-PO1</w:t>
            </w:r>
          </w:p>
        </w:tc>
        <w:tc>
          <w:tcPr>
            <w:tcW w:w="8936" w:type="dxa"/>
          </w:tcPr>
          <w:p w:rsidR="00B30EDD" w:rsidRPr="00077A83" w:rsidRDefault="00B30EDD" w:rsidP="00B30EDD">
            <w:pPr>
              <w:rPr>
                <w:rFonts w:ascii="Arial" w:hAnsi="Arial" w:cs="Arial"/>
                <w:sz w:val="22"/>
                <w:szCs w:val="22"/>
              </w:rPr>
            </w:pPr>
            <w:r w:rsidRPr="00077A83">
              <w:rPr>
                <w:rFonts w:ascii="Arial" w:hAnsi="Arial" w:cs="Arial"/>
                <w:sz w:val="22"/>
                <w:szCs w:val="22"/>
              </w:rPr>
              <w:t>Describe the role of town meetings and representative assemblies in colonial government.</w:t>
            </w:r>
          </w:p>
        </w:tc>
      </w:tr>
      <w:tr w:rsidR="00B30EDD" w:rsidRPr="00077A83" w:rsidTr="00435771">
        <w:tc>
          <w:tcPr>
            <w:tcW w:w="1998" w:type="dxa"/>
            <w:vAlign w:val="center"/>
          </w:tcPr>
          <w:p w:rsidR="00B30EDD" w:rsidRPr="00435771" w:rsidRDefault="00B30EDD" w:rsidP="00435771">
            <w:pPr>
              <w:jc w:val="center"/>
              <w:rPr>
                <w:rFonts w:ascii="Arial" w:hAnsi="Arial" w:cs="Arial"/>
                <w:b/>
                <w:sz w:val="22"/>
                <w:szCs w:val="22"/>
              </w:rPr>
            </w:pPr>
            <w:r w:rsidRPr="00435771">
              <w:rPr>
                <w:rFonts w:ascii="Arial" w:hAnsi="Arial" w:cs="Arial"/>
                <w:b/>
                <w:sz w:val="22"/>
                <w:szCs w:val="22"/>
              </w:rPr>
              <w:t>S3-C3-PO1,2, &amp;3</w:t>
            </w:r>
          </w:p>
        </w:tc>
        <w:tc>
          <w:tcPr>
            <w:tcW w:w="8936" w:type="dxa"/>
          </w:tcPr>
          <w:p w:rsidR="00B30EDD" w:rsidRPr="00077A83" w:rsidRDefault="00B30EDD" w:rsidP="00077A83">
            <w:pPr>
              <w:numPr>
                <w:ilvl w:val="0"/>
                <w:numId w:val="2"/>
              </w:numPr>
              <w:ind w:left="298" w:hanging="270"/>
              <w:rPr>
                <w:rFonts w:ascii="Arial" w:hAnsi="Arial" w:cs="Arial"/>
                <w:sz w:val="22"/>
                <w:szCs w:val="22"/>
              </w:rPr>
            </w:pPr>
            <w:r w:rsidRPr="00077A83">
              <w:rPr>
                <w:rFonts w:ascii="Arial" w:hAnsi="Arial" w:cs="Arial"/>
                <w:sz w:val="22"/>
                <w:szCs w:val="22"/>
              </w:rPr>
              <w:t>Explain ways in which the powers of the federal government differed from the Articles of Confederation to the Constitution.</w:t>
            </w:r>
          </w:p>
          <w:p w:rsidR="00B30EDD" w:rsidRPr="00077A83" w:rsidRDefault="00B30EDD" w:rsidP="00077A83">
            <w:pPr>
              <w:numPr>
                <w:ilvl w:val="0"/>
                <w:numId w:val="2"/>
              </w:numPr>
              <w:ind w:left="298" w:hanging="270"/>
              <w:rPr>
                <w:rFonts w:ascii="Arial" w:hAnsi="Arial" w:cs="Arial"/>
                <w:sz w:val="22"/>
                <w:szCs w:val="22"/>
              </w:rPr>
            </w:pPr>
            <w:r w:rsidRPr="00077A83">
              <w:rPr>
                <w:rFonts w:ascii="Arial" w:hAnsi="Arial" w:cs="Arial"/>
                <w:sz w:val="22"/>
                <w:szCs w:val="22"/>
              </w:rPr>
              <w:t>Identify the process by which a bill becomes a law.</w:t>
            </w:r>
          </w:p>
          <w:p w:rsidR="00B30EDD" w:rsidRPr="00077A83" w:rsidRDefault="00B30EDD" w:rsidP="00077A83">
            <w:pPr>
              <w:numPr>
                <w:ilvl w:val="0"/>
                <w:numId w:val="2"/>
              </w:numPr>
              <w:ind w:left="298" w:hanging="270"/>
              <w:rPr>
                <w:rFonts w:ascii="Arial" w:hAnsi="Arial" w:cs="Arial"/>
                <w:sz w:val="22"/>
                <w:szCs w:val="22"/>
              </w:rPr>
            </w:pPr>
            <w:r w:rsidRPr="00077A83">
              <w:rPr>
                <w:rFonts w:ascii="Arial" w:hAnsi="Arial" w:cs="Arial"/>
                <w:sz w:val="22"/>
                <w:szCs w:val="22"/>
              </w:rPr>
              <w:t xml:space="preserve">Describe how the checks and balance system which established the three branches of the federal government works, as in Andrew Johnson’s impeachment. </w:t>
            </w:r>
          </w:p>
        </w:tc>
      </w:tr>
      <w:tr w:rsidR="00B30EDD" w:rsidRPr="00077A83" w:rsidTr="00435771">
        <w:tc>
          <w:tcPr>
            <w:tcW w:w="1998" w:type="dxa"/>
            <w:vAlign w:val="center"/>
          </w:tcPr>
          <w:p w:rsidR="00B30EDD" w:rsidRPr="00435771" w:rsidRDefault="00B30EDD" w:rsidP="00435771">
            <w:pPr>
              <w:jc w:val="center"/>
              <w:rPr>
                <w:rFonts w:ascii="Arial" w:hAnsi="Arial" w:cs="Arial"/>
                <w:b/>
                <w:sz w:val="22"/>
                <w:szCs w:val="22"/>
              </w:rPr>
            </w:pPr>
            <w:r w:rsidRPr="00435771">
              <w:rPr>
                <w:rFonts w:ascii="Arial" w:hAnsi="Arial" w:cs="Arial"/>
                <w:b/>
                <w:sz w:val="22"/>
                <w:szCs w:val="22"/>
              </w:rPr>
              <w:t>S3-C4-PO1 &amp; 2</w:t>
            </w:r>
          </w:p>
        </w:tc>
        <w:tc>
          <w:tcPr>
            <w:tcW w:w="8936" w:type="dxa"/>
          </w:tcPr>
          <w:p w:rsidR="00B30EDD" w:rsidRPr="00077A83" w:rsidRDefault="00B30EDD" w:rsidP="00B30EDD">
            <w:pPr>
              <w:rPr>
                <w:rFonts w:ascii="Arial" w:hAnsi="Arial" w:cs="Arial"/>
                <w:sz w:val="22"/>
                <w:szCs w:val="22"/>
              </w:rPr>
            </w:pPr>
            <w:r w:rsidRPr="00077A83">
              <w:rPr>
                <w:rFonts w:ascii="Arial" w:hAnsi="Arial" w:cs="Arial"/>
                <w:sz w:val="22"/>
                <w:szCs w:val="22"/>
              </w:rPr>
              <w:t>Describe ways an individual can contribute to a school or community and describe the character traits (i.e. respect, responsibility, fairness, involvement) that are important to the preservation and improvement of constitutional democracy in the United States.</w:t>
            </w:r>
          </w:p>
        </w:tc>
      </w:tr>
      <w:tr w:rsidR="00966763" w:rsidRPr="00077A83" w:rsidTr="004E3702">
        <w:tc>
          <w:tcPr>
            <w:tcW w:w="10934" w:type="dxa"/>
            <w:gridSpan w:val="2"/>
            <w:shd w:val="clear" w:color="auto" w:fill="D6E3BC" w:themeFill="accent3" w:themeFillTint="66"/>
          </w:tcPr>
          <w:p w:rsidR="00966763" w:rsidRPr="00077A83" w:rsidRDefault="00966763" w:rsidP="00B30EDD">
            <w:pPr>
              <w:rPr>
                <w:rFonts w:ascii="Arial" w:hAnsi="Arial" w:cs="Arial"/>
                <w:sz w:val="22"/>
                <w:szCs w:val="22"/>
              </w:rPr>
            </w:pPr>
            <w:r w:rsidRPr="00077A83">
              <w:rPr>
                <w:rFonts w:ascii="Arial" w:hAnsi="Arial" w:cs="Arial"/>
                <w:b/>
                <w:sz w:val="22"/>
                <w:szCs w:val="22"/>
              </w:rPr>
              <w:t>Geography</w:t>
            </w:r>
          </w:p>
        </w:tc>
      </w:tr>
      <w:tr w:rsidR="00B30EDD" w:rsidRPr="00077A83" w:rsidTr="00435771">
        <w:tc>
          <w:tcPr>
            <w:tcW w:w="1998" w:type="dxa"/>
            <w:vAlign w:val="center"/>
          </w:tcPr>
          <w:p w:rsidR="00B30EDD" w:rsidRPr="00435771" w:rsidRDefault="00B30EDD" w:rsidP="00435771">
            <w:pPr>
              <w:jc w:val="center"/>
              <w:rPr>
                <w:rFonts w:ascii="Arial" w:hAnsi="Arial" w:cs="Arial"/>
                <w:b/>
                <w:sz w:val="22"/>
                <w:szCs w:val="22"/>
              </w:rPr>
            </w:pPr>
            <w:r w:rsidRPr="00435771">
              <w:rPr>
                <w:rFonts w:ascii="Arial" w:hAnsi="Arial" w:cs="Arial"/>
                <w:b/>
                <w:sz w:val="22"/>
                <w:szCs w:val="22"/>
              </w:rPr>
              <w:t>S4-C1-PO1</w:t>
            </w:r>
          </w:p>
        </w:tc>
        <w:tc>
          <w:tcPr>
            <w:tcW w:w="8936" w:type="dxa"/>
          </w:tcPr>
          <w:p w:rsidR="00B30EDD" w:rsidRPr="00077A83" w:rsidRDefault="00B30EDD" w:rsidP="00B30EDD">
            <w:pPr>
              <w:rPr>
                <w:rFonts w:ascii="Arial" w:hAnsi="Arial" w:cs="Arial"/>
                <w:sz w:val="22"/>
                <w:szCs w:val="22"/>
              </w:rPr>
            </w:pPr>
            <w:r w:rsidRPr="00077A83">
              <w:rPr>
                <w:rFonts w:ascii="Arial" w:hAnsi="Arial" w:cs="Arial"/>
                <w:sz w:val="22"/>
                <w:szCs w:val="22"/>
              </w:rPr>
              <w:t xml:space="preserve">Interpret information from variety of maps: </w:t>
            </w:r>
          </w:p>
          <w:p w:rsidR="00B30EDD" w:rsidRPr="00435771" w:rsidRDefault="00B30EDD" w:rsidP="00435771">
            <w:pPr>
              <w:pStyle w:val="ListParagraph"/>
              <w:numPr>
                <w:ilvl w:val="0"/>
                <w:numId w:val="6"/>
              </w:numPr>
              <w:rPr>
                <w:rFonts w:ascii="Arial" w:hAnsi="Arial" w:cs="Arial"/>
                <w:sz w:val="22"/>
                <w:szCs w:val="22"/>
              </w:rPr>
            </w:pPr>
            <w:r w:rsidRPr="00435771">
              <w:rPr>
                <w:rFonts w:ascii="Arial" w:hAnsi="Arial" w:cs="Arial"/>
                <w:sz w:val="22"/>
                <w:szCs w:val="22"/>
              </w:rPr>
              <w:t>contour</w:t>
            </w:r>
          </w:p>
          <w:p w:rsidR="00B30EDD" w:rsidRPr="00435771" w:rsidRDefault="00B30EDD" w:rsidP="00435771">
            <w:pPr>
              <w:pStyle w:val="ListParagraph"/>
              <w:numPr>
                <w:ilvl w:val="0"/>
                <w:numId w:val="6"/>
              </w:numPr>
              <w:rPr>
                <w:rFonts w:ascii="Arial" w:hAnsi="Arial" w:cs="Arial"/>
                <w:sz w:val="22"/>
                <w:szCs w:val="22"/>
              </w:rPr>
            </w:pPr>
            <w:r w:rsidRPr="00435771">
              <w:rPr>
                <w:rFonts w:ascii="Arial" w:hAnsi="Arial" w:cs="Arial"/>
                <w:sz w:val="22"/>
                <w:szCs w:val="22"/>
              </w:rPr>
              <w:t>population</w:t>
            </w:r>
          </w:p>
          <w:p w:rsidR="00B30EDD" w:rsidRPr="00435771" w:rsidRDefault="00B30EDD" w:rsidP="00435771">
            <w:pPr>
              <w:pStyle w:val="ListParagraph"/>
              <w:numPr>
                <w:ilvl w:val="0"/>
                <w:numId w:val="6"/>
              </w:numPr>
              <w:rPr>
                <w:rFonts w:ascii="Arial" w:hAnsi="Arial" w:cs="Arial"/>
                <w:sz w:val="22"/>
                <w:szCs w:val="22"/>
              </w:rPr>
            </w:pPr>
            <w:r w:rsidRPr="00435771">
              <w:rPr>
                <w:rFonts w:ascii="Arial" w:hAnsi="Arial" w:cs="Arial"/>
                <w:sz w:val="22"/>
                <w:szCs w:val="22"/>
              </w:rPr>
              <w:t>natural resource</w:t>
            </w:r>
          </w:p>
          <w:p w:rsidR="00B30EDD" w:rsidRPr="00435771" w:rsidRDefault="00B30EDD" w:rsidP="00435771">
            <w:pPr>
              <w:pStyle w:val="ListParagraph"/>
              <w:numPr>
                <w:ilvl w:val="0"/>
                <w:numId w:val="6"/>
              </w:numPr>
              <w:rPr>
                <w:rFonts w:ascii="Arial" w:hAnsi="Arial" w:cs="Arial"/>
                <w:sz w:val="22"/>
                <w:szCs w:val="22"/>
              </w:rPr>
            </w:pPr>
            <w:r w:rsidRPr="00435771">
              <w:rPr>
                <w:rFonts w:ascii="Arial" w:hAnsi="Arial" w:cs="Arial"/>
                <w:sz w:val="22"/>
                <w:szCs w:val="22"/>
              </w:rPr>
              <w:t>historical maps</w:t>
            </w:r>
          </w:p>
        </w:tc>
      </w:tr>
      <w:tr w:rsidR="00B30EDD" w:rsidRPr="00077A83" w:rsidTr="00435771">
        <w:tc>
          <w:tcPr>
            <w:tcW w:w="1998" w:type="dxa"/>
            <w:vAlign w:val="center"/>
          </w:tcPr>
          <w:p w:rsidR="00B30EDD" w:rsidRPr="00435771" w:rsidRDefault="00B30EDD" w:rsidP="00435771">
            <w:pPr>
              <w:jc w:val="center"/>
              <w:rPr>
                <w:rFonts w:ascii="Arial" w:hAnsi="Arial" w:cs="Arial"/>
                <w:b/>
                <w:sz w:val="22"/>
                <w:szCs w:val="22"/>
              </w:rPr>
            </w:pPr>
            <w:r w:rsidRPr="00435771">
              <w:rPr>
                <w:rFonts w:ascii="Arial" w:hAnsi="Arial" w:cs="Arial"/>
                <w:b/>
                <w:sz w:val="22"/>
                <w:szCs w:val="22"/>
              </w:rPr>
              <w:t>S4-C2-PO1</w:t>
            </w:r>
          </w:p>
        </w:tc>
        <w:tc>
          <w:tcPr>
            <w:tcW w:w="8936" w:type="dxa"/>
          </w:tcPr>
          <w:p w:rsidR="00B30EDD" w:rsidRPr="00077A83" w:rsidRDefault="00B30EDD" w:rsidP="00B30EDD">
            <w:pPr>
              <w:rPr>
                <w:rFonts w:ascii="Arial" w:hAnsi="Arial" w:cs="Arial"/>
                <w:sz w:val="22"/>
                <w:szCs w:val="22"/>
              </w:rPr>
            </w:pPr>
            <w:r w:rsidRPr="00077A83">
              <w:rPr>
                <w:rFonts w:ascii="Arial" w:hAnsi="Arial" w:cs="Arial"/>
                <w:sz w:val="22"/>
                <w:szCs w:val="22"/>
              </w:rPr>
              <w:t>Describe how the following regions exemplify the concept of region as an area with unifying human or natural factors:</w:t>
            </w:r>
          </w:p>
          <w:p w:rsidR="00B30EDD" w:rsidRPr="00077A83" w:rsidRDefault="00B30EDD" w:rsidP="00077A83">
            <w:pPr>
              <w:numPr>
                <w:ilvl w:val="0"/>
                <w:numId w:val="4"/>
              </w:numPr>
              <w:rPr>
                <w:rFonts w:ascii="Arial" w:hAnsi="Arial" w:cs="Arial"/>
                <w:sz w:val="22"/>
                <w:szCs w:val="22"/>
              </w:rPr>
            </w:pPr>
            <w:r w:rsidRPr="00077A83">
              <w:rPr>
                <w:rFonts w:ascii="Arial" w:hAnsi="Arial" w:cs="Arial"/>
                <w:sz w:val="22"/>
                <w:szCs w:val="22"/>
              </w:rPr>
              <w:t>three American colonial regions</w:t>
            </w:r>
          </w:p>
          <w:p w:rsidR="00B30EDD" w:rsidRPr="00077A83" w:rsidRDefault="00B30EDD" w:rsidP="00077A83">
            <w:pPr>
              <w:numPr>
                <w:ilvl w:val="0"/>
                <w:numId w:val="4"/>
              </w:numPr>
              <w:rPr>
                <w:rFonts w:ascii="Arial" w:hAnsi="Arial" w:cs="Arial"/>
                <w:sz w:val="22"/>
                <w:szCs w:val="22"/>
              </w:rPr>
            </w:pPr>
            <w:r w:rsidRPr="00077A83">
              <w:rPr>
                <w:rFonts w:ascii="Arial" w:hAnsi="Arial" w:cs="Arial"/>
                <w:sz w:val="22"/>
                <w:szCs w:val="22"/>
              </w:rPr>
              <w:t>West, Midwest, Northeast, Southeast, Southwest</w:t>
            </w:r>
          </w:p>
          <w:p w:rsidR="00B30EDD" w:rsidRPr="00077A83" w:rsidRDefault="00B30EDD" w:rsidP="00077A83">
            <w:pPr>
              <w:numPr>
                <w:ilvl w:val="0"/>
                <w:numId w:val="4"/>
              </w:numPr>
              <w:rPr>
                <w:rFonts w:ascii="Arial" w:hAnsi="Arial" w:cs="Arial"/>
                <w:sz w:val="22"/>
                <w:szCs w:val="22"/>
              </w:rPr>
            </w:pPr>
            <w:r w:rsidRPr="00077A83">
              <w:rPr>
                <w:rFonts w:ascii="Arial" w:hAnsi="Arial" w:cs="Arial"/>
                <w:sz w:val="22"/>
                <w:szCs w:val="22"/>
              </w:rPr>
              <w:t>North and South during the Civil War</w:t>
            </w:r>
          </w:p>
          <w:p w:rsidR="00B30EDD" w:rsidRPr="00077A83" w:rsidRDefault="00B30EDD" w:rsidP="00435771">
            <w:pPr>
              <w:rPr>
                <w:rFonts w:ascii="Arial" w:hAnsi="Arial" w:cs="Arial"/>
                <w:sz w:val="22"/>
                <w:szCs w:val="22"/>
              </w:rPr>
            </w:pPr>
            <w:r w:rsidRPr="00077A83">
              <w:rPr>
                <w:rFonts w:ascii="Arial" w:hAnsi="Arial" w:cs="Arial"/>
                <w:sz w:val="22"/>
                <w:szCs w:val="22"/>
              </w:rPr>
              <w:t>*connect with S1C3,4, &amp; 5</w:t>
            </w:r>
          </w:p>
        </w:tc>
      </w:tr>
      <w:tr w:rsidR="00B30EDD" w:rsidRPr="00077A83" w:rsidTr="00435771">
        <w:tc>
          <w:tcPr>
            <w:tcW w:w="1998" w:type="dxa"/>
            <w:vAlign w:val="center"/>
          </w:tcPr>
          <w:p w:rsidR="00B30EDD" w:rsidRPr="00435771" w:rsidRDefault="00B30EDD" w:rsidP="00435771">
            <w:pPr>
              <w:jc w:val="center"/>
              <w:rPr>
                <w:rFonts w:ascii="Arial" w:hAnsi="Arial" w:cs="Arial"/>
                <w:b/>
                <w:sz w:val="22"/>
                <w:szCs w:val="22"/>
              </w:rPr>
            </w:pPr>
            <w:r w:rsidRPr="00435771">
              <w:rPr>
                <w:rFonts w:ascii="Arial" w:hAnsi="Arial" w:cs="Arial"/>
                <w:b/>
                <w:sz w:val="22"/>
                <w:szCs w:val="22"/>
              </w:rPr>
              <w:t>S4-C4-PO1</w:t>
            </w:r>
          </w:p>
        </w:tc>
        <w:tc>
          <w:tcPr>
            <w:tcW w:w="8936" w:type="dxa"/>
          </w:tcPr>
          <w:p w:rsidR="00B30EDD" w:rsidRPr="00077A83" w:rsidRDefault="00B30EDD" w:rsidP="00B30EDD">
            <w:pPr>
              <w:rPr>
                <w:rFonts w:ascii="Arial" w:hAnsi="Arial" w:cs="Arial"/>
                <w:sz w:val="22"/>
                <w:szCs w:val="22"/>
              </w:rPr>
            </w:pPr>
            <w:r w:rsidRPr="00077A83">
              <w:rPr>
                <w:rFonts w:ascii="Arial" w:hAnsi="Arial" w:cs="Arial"/>
                <w:sz w:val="22"/>
                <w:szCs w:val="22"/>
              </w:rPr>
              <w:t>Explain why and how boundaries change (e.g. Westward Expansion, Civil War, Mexican War and American War)</w:t>
            </w:r>
            <w:r w:rsidR="00A82677" w:rsidRPr="00077A83">
              <w:rPr>
                <w:rFonts w:ascii="Arial" w:hAnsi="Arial" w:cs="Arial"/>
                <w:sz w:val="22"/>
                <w:szCs w:val="22"/>
              </w:rPr>
              <w:t xml:space="preserve">     </w:t>
            </w:r>
            <w:r w:rsidRPr="00077A83">
              <w:rPr>
                <w:rFonts w:ascii="Arial" w:hAnsi="Arial" w:cs="Arial"/>
                <w:sz w:val="22"/>
                <w:szCs w:val="22"/>
              </w:rPr>
              <w:t>*Connect with S1C5 &amp; C6</w:t>
            </w:r>
          </w:p>
        </w:tc>
      </w:tr>
      <w:tr w:rsidR="00B30EDD" w:rsidRPr="00077A83" w:rsidTr="00435771">
        <w:tc>
          <w:tcPr>
            <w:tcW w:w="1998" w:type="dxa"/>
            <w:vAlign w:val="center"/>
          </w:tcPr>
          <w:p w:rsidR="00B30EDD" w:rsidRPr="00435771" w:rsidRDefault="00B30EDD" w:rsidP="00435771">
            <w:pPr>
              <w:jc w:val="center"/>
              <w:rPr>
                <w:rFonts w:ascii="Arial" w:hAnsi="Arial" w:cs="Arial"/>
                <w:b/>
                <w:sz w:val="22"/>
                <w:szCs w:val="22"/>
              </w:rPr>
            </w:pPr>
            <w:r w:rsidRPr="00435771">
              <w:rPr>
                <w:rFonts w:ascii="Arial" w:hAnsi="Arial" w:cs="Arial"/>
                <w:b/>
                <w:sz w:val="22"/>
                <w:szCs w:val="22"/>
              </w:rPr>
              <w:t>S4-C4-PO2</w:t>
            </w:r>
          </w:p>
        </w:tc>
        <w:tc>
          <w:tcPr>
            <w:tcW w:w="8936" w:type="dxa"/>
          </w:tcPr>
          <w:p w:rsidR="00B30EDD" w:rsidRPr="00077A83" w:rsidRDefault="00B30EDD" w:rsidP="00B30EDD">
            <w:pPr>
              <w:rPr>
                <w:rFonts w:ascii="Arial" w:hAnsi="Arial" w:cs="Arial"/>
                <w:sz w:val="22"/>
                <w:szCs w:val="22"/>
              </w:rPr>
            </w:pPr>
            <w:r w:rsidRPr="00077A83">
              <w:rPr>
                <w:rFonts w:ascii="Arial" w:hAnsi="Arial" w:cs="Arial"/>
                <w:sz w:val="22"/>
                <w:szCs w:val="22"/>
              </w:rPr>
              <w:t>Explain the effects (e.g. economic, cultural, environmental, and political) of human migration on places</w:t>
            </w:r>
            <w:r w:rsidR="00A82677" w:rsidRPr="00077A83">
              <w:rPr>
                <w:rFonts w:ascii="Arial" w:hAnsi="Arial" w:cs="Arial"/>
                <w:sz w:val="22"/>
                <w:szCs w:val="22"/>
              </w:rPr>
              <w:t xml:space="preserve">.     </w:t>
            </w:r>
            <w:r w:rsidRPr="00077A83">
              <w:rPr>
                <w:rFonts w:ascii="Arial" w:hAnsi="Arial" w:cs="Arial"/>
                <w:sz w:val="22"/>
                <w:szCs w:val="22"/>
              </w:rPr>
              <w:t xml:space="preserve">*connect with S1C5, S2C5, and S5C1 </w:t>
            </w:r>
          </w:p>
        </w:tc>
      </w:tr>
    </w:tbl>
    <w:p w:rsidR="00B30EDD" w:rsidRPr="00A82677" w:rsidRDefault="00B30EDD" w:rsidP="00A82677">
      <w:pPr>
        <w:rPr>
          <w:rFonts w:ascii="Arial" w:hAnsi="Arial" w:cs="Arial"/>
          <w:sz w:val="22"/>
          <w:szCs w:val="22"/>
        </w:rPr>
      </w:pPr>
    </w:p>
    <w:sectPr w:rsidR="00B30EDD" w:rsidRPr="00A82677" w:rsidSect="00A82677">
      <w:headerReference w:type="even" r:id="rId7"/>
      <w:headerReference w:type="default" r:id="rId8"/>
      <w:footerReference w:type="even" r:id="rId9"/>
      <w:footerReference w:type="default" r:id="rId10"/>
      <w:headerReference w:type="first" r:id="rId11"/>
      <w:footerReference w:type="first" r:id="rId12"/>
      <w:pgSz w:w="12240" w:h="15840" w:code="1"/>
      <w:pgMar w:top="1080" w:right="720" w:bottom="720" w:left="720" w:header="36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1589" w:rsidRDefault="00241589" w:rsidP="00A82677">
      <w:r>
        <w:separator/>
      </w:r>
    </w:p>
  </w:endnote>
  <w:endnote w:type="continuationSeparator" w:id="0">
    <w:p w:rsidR="00241589" w:rsidRDefault="00241589" w:rsidP="00A826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963" w:rsidRDefault="009059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612" w:rsidRPr="00686612" w:rsidRDefault="00686612">
    <w:pPr>
      <w:pStyle w:val="Footer"/>
      <w:rPr>
        <w:b/>
        <w:i/>
        <w:sz w:val="22"/>
        <w:szCs w:val="22"/>
      </w:rPr>
    </w:pPr>
    <w:r w:rsidRPr="00686612">
      <w:rPr>
        <w:i/>
        <w:sz w:val="22"/>
        <w:szCs w:val="22"/>
      </w:rPr>
      <w:t xml:space="preserve">UPDATED:  </w:t>
    </w:r>
    <w:r w:rsidR="00905963">
      <w:rPr>
        <w:b/>
        <w:i/>
        <w:sz w:val="22"/>
        <w:szCs w:val="22"/>
      </w:rPr>
      <w:t xml:space="preserve">MAY </w:t>
    </w:r>
    <w:r w:rsidR="00905963">
      <w:rPr>
        <w:b/>
        <w:i/>
        <w:sz w:val="22"/>
        <w:szCs w:val="22"/>
      </w:rPr>
      <w:t>2017</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963" w:rsidRDefault="009059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1589" w:rsidRDefault="00241589" w:rsidP="00A82677">
      <w:r>
        <w:separator/>
      </w:r>
    </w:p>
  </w:footnote>
  <w:footnote w:type="continuationSeparator" w:id="0">
    <w:p w:rsidR="00241589" w:rsidRDefault="00241589" w:rsidP="00A826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963" w:rsidRDefault="0090596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677" w:rsidRPr="00A82677" w:rsidRDefault="00A82677" w:rsidP="00A82677">
    <w:pPr>
      <w:pStyle w:val="Header"/>
      <w:jc w:val="center"/>
      <w:rPr>
        <w:rFonts w:ascii="Arial" w:hAnsi="Arial" w:cs="Arial"/>
      </w:rPr>
    </w:pPr>
    <w:r w:rsidRPr="00A82677">
      <w:rPr>
        <w:rFonts w:ascii="Arial" w:hAnsi="Arial" w:cs="Arial"/>
      </w:rPr>
      <w:t>Window Rock Unified School District No. 8</w:t>
    </w:r>
  </w:p>
  <w:p w:rsidR="00A82677" w:rsidRPr="00A82677" w:rsidRDefault="00A82677" w:rsidP="00A82677">
    <w:pPr>
      <w:pStyle w:val="Header"/>
      <w:jc w:val="center"/>
      <w:rPr>
        <w:rFonts w:ascii="Arial" w:hAnsi="Arial" w:cs="Arial"/>
      </w:rPr>
    </w:pPr>
    <w:r w:rsidRPr="00A82677">
      <w:rPr>
        <w:rFonts w:ascii="Arial" w:hAnsi="Arial" w:cs="Arial"/>
      </w:rPr>
      <w:t>School Year 201</w:t>
    </w:r>
    <w:r w:rsidR="00905963">
      <w:rPr>
        <w:rFonts w:ascii="Arial" w:hAnsi="Arial" w:cs="Arial"/>
      </w:rPr>
      <w:t>7 - 2018</w:t>
    </w:r>
  </w:p>
  <w:p w:rsidR="00A82677" w:rsidRPr="00A82677" w:rsidRDefault="00A82677" w:rsidP="00A82677">
    <w:pPr>
      <w:pStyle w:val="Header"/>
      <w:jc w:val="center"/>
      <w:rPr>
        <w:rFonts w:ascii="Arial" w:hAnsi="Arial" w:cs="Arial"/>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963" w:rsidRDefault="009059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706DE6"/>
    <w:multiLevelType w:val="hybridMultilevel"/>
    <w:tmpl w:val="C6BE1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C40B06"/>
    <w:multiLevelType w:val="hybridMultilevel"/>
    <w:tmpl w:val="3940A8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21080B"/>
    <w:multiLevelType w:val="hybridMultilevel"/>
    <w:tmpl w:val="95DA4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49517C"/>
    <w:multiLevelType w:val="hybridMultilevel"/>
    <w:tmpl w:val="A650C4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2A2663"/>
    <w:multiLevelType w:val="hybridMultilevel"/>
    <w:tmpl w:val="CB3C4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B99626B"/>
    <w:multiLevelType w:val="hybridMultilevel"/>
    <w:tmpl w:val="E9B2E3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543402"/>
    <w:rsid w:val="00077A83"/>
    <w:rsid w:val="00241589"/>
    <w:rsid w:val="00435771"/>
    <w:rsid w:val="004E3702"/>
    <w:rsid w:val="00543402"/>
    <w:rsid w:val="00686612"/>
    <w:rsid w:val="00905963"/>
    <w:rsid w:val="00966763"/>
    <w:rsid w:val="00981394"/>
    <w:rsid w:val="00A21702"/>
    <w:rsid w:val="00A82677"/>
    <w:rsid w:val="00B30EDD"/>
    <w:rsid w:val="00D41E16"/>
    <w:rsid w:val="00D776C1"/>
    <w:rsid w:val="00E520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170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45B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A82677"/>
    <w:pPr>
      <w:tabs>
        <w:tab w:val="center" w:pos="4680"/>
        <w:tab w:val="right" w:pos="9360"/>
      </w:tabs>
    </w:pPr>
  </w:style>
  <w:style w:type="character" w:customStyle="1" w:styleId="HeaderChar">
    <w:name w:val="Header Char"/>
    <w:basedOn w:val="DefaultParagraphFont"/>
    <w:link w:val="Header"/>
    <w:rsid w:val="00A82677"/>
    <w:rPr>
      <w:sz w:val="24"/>
      <w:szCs w:val="24"/>
    </w:rPr>
  </w:style>
  <w:style w:type="paragraph" w:styleId="Footer">
    <w:name w:val="footer"/>
    <w:basedOn w:val="Normal"/>
    <w:link w:val="FooterChar"/>
    <w:rsid w:val="00A82677"/>
    <w:pPr>
      <w:tabs>
        <w:tab w:val="center" w:pos="4680"/>
        <w:tab w:val="right" w:pos="9360"/>
      </w:tabs>
    </w:pPr>
  </w:style>
  <w:style w:type="character" w:customStyle="1" w:styleId="FooterChar">
    <w:name w:val="Footer Char"/>
    <w:basedOn w:val="DefaultParagraphFont"/>
    <w:link w:val="Footer"/>
    <w:rsid w:val="00A82677"/>
    <w:rPr>
      <w:sz w:val="24"/>
      <w:szCs w:val="24"/>
    </w:rPr>
  </w:style>
  <w:style w:type="paragraph" w:styleId="ListParagraph">
    <w:name w:val="List Paragraph"/>
    <w:basedOn w:val="Normal"/>
    <w:uiPriority w:val="34"/>
    <w:qFormat/>
    <w:rsid w:val="00435771"/>
    <w:pPr>
      <w:ind w:left="720"/>
      <w:contextualSpacing/>
    </w:pPr>
  </w:style>
</w:styles>
</file>

<file path=word/webSettings.xml><?xml version="1.0" encoding="utf-8"?>
<w:webSettings xmlns:r="http://schemas.openxmlformats.org/officeDocument/2006/relationships" xmlns:w="http://schemas.openxmlformats.org/wordprocessingml/2006/main">
  <w:divs>
    <w:div w:id="1327709455">
      <w:bodyDiv w:val="1"/>
      <w:marLeft w:val="0"/>
      <w:marRight w:val="0"/>
      <w:marTop w:val="0"/>
      <w:marBottom w:val="0"/>
      <w:divBdr>
        <w:top w:val="none" w:sz="0" w:space="0" w:color="auto"/>
        <w:left w:val="none" w:sz="0" w:space="0" w:color="auto"/>
        <w:bottom w:val="none" w:sz="0" w:space="0" w:color="auto"/>
        <w:right w:val="none" w:sz="0" w:space="0" w:color="auto"/>
      </w:divBdr>
    </w:div>
    <w:div w:id="176838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429</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5th Grade Social Studies</vt:lpstr>
    </vt:vector>
  </TitlesOfParts>
  <Company>Window Rock Unified School Distict</Company>
  <LinksUpToDate>false</LinksUpToDate>
  <CharactersWithSpaces>2934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5th Grade Social Studies</dc:title>
  <dc:creator>Computer Services</dc:creator>
  <cp:lastModifiedBy>karenj</cp:lastModifiedBy>
  <cp:revision>2</cp:revision>
  <dcterms:created xsi:type="dcterms:W3CDTF">2017-05-30T18:57:00Z</dcterms:created>
  <dcterms:modified xsi:type="dcterms:W3CDTF">2017-05-30T18:57:00Z</dcterms:modified>
</cp:coreProperties>
</file>