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861" w:rsidRPr="00352861" w:rsidRDefault="00352861" w:rsidP="00352861">
      <w:pPr>
        <w:pStyle w:val="NoSpacing"/>
        <w:jc w:val="center"/>
        <w:rPr>
          <w:rFonts w:ascii="Arial" w:hAnsi="Arial" w:cs="Arial"/>
          <w:sz w:val="36"/>
          <w:szCs w:val="36"/>
        </w:rPr>
      </w:pPr>
      <w:r w:rsidRPr="00352861">
        <w:rPr>
          <w:rFonts w:ascii="Arial" w:hAnsi="Arial" w:cs="Arial"/>
          <w:b/>
          <w:sz w:val="40"/>
          <w:szCs w:val="40"/>
        </w:rPr>
        <w:t>SCIENCE</w:t>
      </w:r>
      <w:r w:rsidRPr="00352861">
        <w:rPr>
          <w:rFonts w:ascii="Arial" w:hAnsi="Arial" w:cs="Arial"/>
          <w:sz w:val="36"/>
          <w:szCs w:val="36"/>
        </w:rPr>
        <w:t xml:space="preserve"> Safety Net Standards – Grade 4</w:t>
      </w:r>
    </w:p>
    <w:p w:rsidR="00352861" w:rsidRPr="00C92267" w:rsidRDefault="00352861" w:rsidP="00352861">
      <w:pPr>
        <w:autoSpaceDE w:val="0"/>
        <w:autoSpaceDN w:val="0"/>
        <w:adjustRightInd w:val="0"/>
        <w:jc w:val="both"/>
        <w:rPr>
          <w:rFonts w:ascii="Arial Narrow" w:hAnsi="Arial Narrow" w:cs="Arial"/>
          <w:bCs/>
          <w:sz w:val="16"/>
          <w:szCs w:val="16"/>
        </w:rPr>
      </w:pPr>
    </w:p>
    <w:p w:rsidR="00352861" w:rsidRPr="00352861" w:rsidRDefault="00352861" w:rsidP="00352861">
      <w:pPr>
        <w:autoSpaceDE w:val="0"/>
        <w:autoSpaceDN w:val="0"/>
        <w:adjustRightInd w:val="0"/>
        <w:jc w:val="both"/>
        <w:rPr>
          <w:rFonts w:ascii="Arial Narrow" w:hAnsi="Arial Narrow" w:cs="Arial"/>
          <w:i/>
          <w:sz w:val="20"/>
          <w:szCs w:val="20"/>
        </w:rPr>
      </w:pPr>
      <w:r w:rsidRPr="00352861">
        <w:rPr>
          <w:rFonts w:ascii="Arial Narrow" w:hAnsi="Arial Narrow" w:cs="Arial"/>
          <w:bCs/>
          <w:i/>
          <w:sz w:val="20"/>
          <w:szCs w:val="20"/>
        </w:rPr>
        <w:t xml:space="preserve">The goal in the development of the standard was to assure that the six strands and five unifying concepts are interwoven into a fabric of science that represents the true nature of science. Students have the opportunity to develop both the skills and content knowledge necessary to be scientifically literate members of the community. </w:t>
      </w:r>
    </w:p>
    <w:p w:rsidR="00352861" w:rsidRPr="00C92267" w:rsidRDefault="00352861" w:rsidP="00352861">
      <w:pPr>
        <w:jc w:val="both"/>
        <w:rPr>
          <w:rFonts w:ascii="Arial Narrow" w:hAnsi="Arial Narrow" w:cs="Arial"/>
          <w:i/>
          <w:sz w:val="16"/>
          <w:szCs w:val="16"/>
        </w:rPr>
      </w:pPr>
    </w:p>
    <w:p w:rsidR="00352861" w:rsidRPr="00352861" w:rsidRDefault="00352861" w:rsidP="00352861">
      <w:pPr>
        <w:autoSpaceDE w:val="0"/>
        <w:autoSpaceDN w:val="0"/>
        <w:adjustRightInd w:val="0"/>
        <w:jc w:val="both"/>
        <w:rPr>
          <w:rFonts w:ascii="Arial Narrow" w:hAnsi="Arial Narrow" w:cs="Arial"/>
          <w:i/>
          <w:sz w:val="20"/>
          <w:szCs w:val="20"/>
        </w:rPr>
      </w:pPr>
      <w:r w:rsidRPr="00352861">
        <w:rPr>
          <w:rFonts w:ascii="Arial Narrow" w:hAnsi="Arial Narrow" w:cs="Arial"/>
          <w:bCs/>
          <w:i/>
          <w:sz w:val="20"/>
          <w:szCs w:val="20"/>
        </w:rPr>
        <w:t xml:space="preserve">Strands 1, 2, and 3 are designed to be explicitly taught </w:t>
      </w:r>
      <w:r w:rsidRPr="00352861">
        <w:rPr>
          <w:rFonts w:ascii="Arial Narrow" w:hAnsi="Arial Narrow" w:cs="Arial"/>
          <w:bCs/>
          <w:i/>
          <w:iCs/>
          <w:sz w:val="20"/>
          <w:szCs w:val="20"/>
        </w:rPr>
        <w:t>and</w:t>
      </w:r>
      <w:r w:rsidRPr="00352861">
        <w:rPr>
          <w:rFonts w:ascii="Arial Narrow" w:hAnsi="Arial Narrow" w:cs="Arial"/>
          <w:bCs/>
          <w:i/>
          <w:sz w:val="20"/>
          <w:szCs w:val="20"/>
        </w:rPr>
        <w:t xml:space="preserve"> embedded </w:t>
      </w:r>
      <w:r w:rsidRPr="00352861">
        <w:rPr>
          <w:rFonts w:ascii="Arial Narrow" w:hAnsi="Arial Narrow" w:cs="Arial"/>
          <w:bCs/>
          <w:i/>
          <w:iCs/>
          <w:sz w:val="20"/>
          <w:szCs w:val="20"/>
        </w:rPr>
        <w:t xml:space="preserve">within </w:t>
      </w:r>
      <w:r w:rsidRPr="00352861">
        <w:rPr>
          <w:rFonts w:ascii="Arial Narrow" w:hAnsi="Arial Narrow" w:cs="Arial"/>
          <w:bCs/>
          <w:i/>
          <w:sz w:val="20"/>
          <w:szCs w:val="20"/>
        </w:rPr>
        <w:t xml:space="preserve">each of the content Strands 4, 5, and 6, and are not intended to be taught in isolation. The processes, skills, and content of the first three strands are designed to “umbrella” and complement the content of Life Science, Physical Science, and Earth and Space Science. </w:t>
      </w:r>
    </w:p>
    <w:p w:rsidR="00352861" w:rsidRPr="00C92267" w:rsidRDefault="00352861" w:rsidP="00352861">
      <w:pPr>
        <w:pStyle w:val="NoSpacing"/>
        <w:rPr>
          <w:rFonts w:ascii="Arial" w:hAnsi="Arial" w:cs="Arial"/>
          <w:sz w:val="16"/>
          <w:szCs w:val="16"/>
        </w:rPr>
      </w:pPr>
    </w:p>
    <w:tbl>
      <w:tblPr>
        <w:tblStyle w:val="TableGrid"/>
        <w:tblW w:w="0" w:type="auto"/>
        <w:tblLook w:val="04A0"/>
      </w:tblPr>
      <w:tblGrid>
        <w:gridCol w:w="1458"/>
        <w:gridCol w:w="9540"/>
      </w:tblGrid>
      <w:tr w:rsidR="00C92267" w:rsidRPr="00B92DAF" w:rsidTr="003020D0">
        <w:tc>
          <w:tcPr>
            <w:tcW w:w="1458" w:type="dxa"/>
            <w:shd w:val="clear" w:color="auto" w:fill="C2D69B" w:themeFill="accent3" w:themeFillTint="99"/>
            <w:vAlign w:val="bottom"/>
          </w:tcPr>
          <w:p w:rsidR="00C92267" w:rsidRPr="00B92DAF" w:rsidRDefault="00C92267" w:rsidP="00EB395F">
            <w:pPr>
              <w:pStyle w:val="NoSpacing"/>
              <w:jc w:val="center"/>
              <w:rPr>
                <w:rFonts w:ascii="Arial" w:hAnsi="Arial" w:cs="Arial"/>
                <w:b/>
                <w:sz w:val="22"/>
                <w:szCs w:val="22"/>
              </w:rPr>
            </w:pPr>
            <w:r w:rsidRPr="00B92DAF">
              <w:rPr>
                <w:rFonts w:ascii="Arial" w:hAnsi="Arial" w:cs="Arial"/>
                <w:b/>
                <w:sz w:val="22"/>
                <w:szCs w:val="22"/>
              </w:rPr>
              <w:t>CODE</w:t>
            </w:r>
          </w:p>
        </w:tc>
        <w:tc>
          <w:tcPr>
            <w:tcW w:w="9540" w:type="dxa"/>
            <w:shd w:val="clear" w:color="auto" w:fill="C2D69B" w:themeFill="accent3" w:themeFillTint="99"/>
            <w:vAlign w:val="bottom"/>
          </w:tcPr>
          <w:p w:rsidR="00C92267" w:rsidRPr="00B92DAF" w:rsidRDefault="00C92267" w:rsidP="00EB395F">
            <w:pPr>
              <w:pStyle w:val="NoSpacing"/>
              <w:jc w:val="center"/>
              <w:rPr>
                <w:rFonts w:ascii="Arial" w:hAnsi="Arial" w:cs="Arial"/>
                <w:b/>
                <w:sz w:val="22"/>
                <w:szCs w:val="22"/>
              </w:rPr>
            </w:pPr>
            <w:r w:rsidRPr="00B92DAF">
              <w:rPr>
                <w:rFonts w:ascii="Arial" w:hAnsi="Arial" w:cs="Arial"/>
                <w:b/>
                <w:sz w:val="22"/>
                <w:szCs w:val="22"/>
              </w:rPr>
              <w:t>STANDARD</w:t>
            </w:r>
          </w:p>
        </w:tc>
      </w:tr>
      <w:tr w:rsidR="00C92267" w:rsidRPr="00B92DAF" w:rsidTr="003020D0">
        <w:trPr>
          <w:trHeight w:val="70"/>
        </w:trPr>
        <w:tc>
          <w:tcPr>
            <w:tcW w:w="1458" w:type="dxa"/>
            <w:vAlign w:val="center"/>
          </w:tcPr>
          <w:p w:rsidR="00C92267" w:rsidRPr="00B92DAF" w:rsidRDefault="00C92267" w:rsidP="003813B2">
            <w:pPr>
              <w:pStyle w:val="NoSpacing"/>
              <w:jc w:val="center"/>
              <w:rPr>
                <w:rFonts w:ascii="Arial" w:hAnsi="Arial" w:cs="Arial"/>
                <w:b/>
                <w:sz w:val="22"/>
                <w:szCs w:val="22"/>
              </w:rPr>
            </w:pPr>
            <w:r w:rsidRPr="00B92DAF">
              <w:rPr>
                <w:rFonts w:ascii="Arial" w:hAnsi="Arial" w:cs="Arial"/>
                <w:b/>
                <w:sz w:val="22"/>
                <w:szCs w:val="22"/>
              </w:rPr>
              <w:t>S1C1-PO1</w:t>
            </w:r>
          </w:p>
        </w:tc>
        <w:tc>
          <w:tcPr>
            <w:tcW w:w="9540" w:type="dxa"/>
            <w:vAlign w:val="center"/>
          </w:tcPr>
          <w:p w:rsidR="00C92267" w:rsidRPr="003020D0" w:rsidRDefault="00C92267" w:rsidP="00B92DAF">
            <w:pPr>
              <w:pStyle w:val="NoSpacing"/>
              <w:rPr>
                <w:rFonts w:ascii="Arial Narrow" w:hAnsi="Arial Narrow" w:cs="Arial"/>
                <w:sz w:val="22"/>
                <w:szCs w:val="22"/>
              </w:rPr>
            </w:pPr>
            <w:r w:rsidRPr="003020D0">
              <w:rPr>
                <w:rFonts w:ascii="Arial Narrow" w:hAnsi="Arial Narrow" w:cs="Arial"/>
                <w:sz w:val="22"/>
                <w:szCs w:val="22"/>
              </w:rPr>
              <w:t>Differentiate inferences from observations</w:t>
            </w:r>
          </w:p>
        </w:tc>
      </w:tr>
      <w:tr w:rsidR="00C92267" w:rsidRPr="00B92DAF" w:rsidTr="003020D0">
        <w:trPr>
          <w:trHeight w:val="188"/>
        </w:trPr>
        <w:tc>
          <w:tcPr>
            <w:tcW w:w="1458" w:type="dxa"/>
            <w:vAlign w:val="center"/>
          </w:tcPr>
          <w:p w:rsidR="00C92267" w:rsidRPr="00B92DAF" w:rsidRDefault="00C92267" w:rsidP="003813B2">
            <w:pPr>
              <w:pStyle w:val="NoSpacing"/>
              <w:jc w:val="center"/>
              <w:rPr>
                <w:rFonts w:ascii="Arial" w:hAnsi="Arial" w:cs="Arial"/>
                <w:b/>
                <w:sz w:val="22"/>
                <w:szCs w:val="22"/>
              </w:rPr>
            </w:pPr>
            <w:r w:rsidRPr="00B92DAF">
              <w:rPr>
                <w:rFonts w:ascii="Arial" w:hAnsi="Arial" w:cs="Arial"/>
                <w:b/>
                <w:sz w:val="22"/>
                <w:szCs w:val="22"/>
              </w:rPr>
              <w:t>S1C1-PO2</w:t>
            </w:r>
          </w:p>
        </w:tc>
        <w:tc>
          <w:tcPr>
            <w:tcW w:w="9540" w:type="dxa"/>
            <w:vAlign w:val="center"/>
          </w:tcPr>
          <w:p w:rsidR="00C92267" w:rsidRPr="003020D0" w:rsidRDefault="00C92267" w:rsidP="00B92DAF">
            <w:pPr>
              <w:pStyle w:val="BlockText"/>
              <w:ind w:left="0" w:firstLine="0"/>
              <w:rPr>
                <w:rFonts w:ascii="Arial Narrow" w:hAnsi="Arial Narrow" w:cs="Arial"/>
                <w:sz w:val="22"/>
                <w:szCs w:val="22"/>
              </w:rPr>
            </w:pPr>
            <w:r w:rsidRPr="003020D0">
              <w:rPr>
                <w:rFonts w:ascii="Arial Narrow" w:hAnsi="Arial Narrow" w:cs="Arial"/>
                <w:sz w:val="22"/>
                <w:szCs w:val="22"/>
              </w:rPr>
              <w:t xml:space="preserve">Formulate a relevant question through observations that can be tested by an investigation.  </w:t>
            </w:r>
            <w:r w:rsidRPr="003020D0">
              <w:rPr>
                <w:rFonts w:ascii="Arial Narrow" w:hAnsi="Arial Narrow" w:cs="Arial"/>
                <w:iCs/>
                <w:sz w:val="22"/>
                <w:szCs w:val="22"/>
              </w:rPr>
              <w:t>(See M04-S2C1-01)</w:t>
            </w:r>
          </w:p>
        </w:tc>
      </w:tr>
      <w:tr w:rsidR="00C92267" w:rsidRPr="00B92DAF" w:rsidTr="003020D0">
        <w:trPr>
          <w:trHeight w:val="215"/>
        </w:trPr>
        <w:tc>
          <w:tcPr>
            <w:tcW w:w="1458" w:type="dxa"/>
            <w:vAlign w:val="center"/>
          </w:tcPr>
          <w:p w:rsidR="00C92267" w:rsidRPr="00B92DAF" w:rsidRDefault="00C92267" w:rsidP="003813B2">
            <w:pPr>
              <w:pStyle w:val="NoSpacing"/>
              <w:jc w:val="center"/>
              <w:rPr>
                <w:rFonts w:ascii="Arial" w:hAnsi="Arial" w:cs="Arial"/>
                <w:b/>
                <w:sz w:val="22"/>
                <w:szCs w:val="22"/>
              </w:rPr>
            </w:pPr>
            <w:r w:rsidRPr="00B92DAF">
              <w:rPr>
                <w:rFonts w:ascii="Arial" w:hAnsi="Arial" w:cs="Arial"/>
                <w:b/>
                <w:sz w:val="22"/>
                <w:szCs w:val="22"/>
              </w:rPr>
              <w:t>S1C1-PO3</w:t>
            </w:r>
          </w:p>
        </w:tc>
        <w:tc>
          <w:tcPr>
            <w:tcW w:w="9540" w:type="dxa"/>
            <w:vAlign w:val="center"/>
          </w:tcPr>
          <w:p w:rsidR="00C92267" w:rsidRPr="003020D0" w:rsidRDefault="00C92267" w:rsidP="00B92DAF">
            <w:pPr>
              <w:pStyle w:val="NoSpacing"/>
              <w:rPr>
                <w:rFonts w:ascii="Arial Narrow" w:hAnsi="Arial Narrow" w:cs="Arial"/>
                <w:sz w:val="22"/>
                <w:szCs w:val="22"/>
              </w:rPr>
            </w:pPr>
            <w:r w:rsidRPr="003020D0">
              <w:rPr>
                <w:rFonts w:ascii="Arial Narrow" w:hAnsi="Arial Narrow" w:cs="Arial"/>
                <w:sz w:val="22"/>
                <w:szCs w:val="22"/>
              </w:rPr>
              <w:t>Formulate predictions in the realm of science based on observed cause and effect relationships.</w:t>
            </w:r>
          </w:p>
        </w:tc>
      </w:tr>
      <w:tr w:rsidR="00C92267" w:rsidRPr="00B92DAF" w:rsidTr="003020D0">
        <w:trPr>
          <w:trHeight w:val="143"/>
        </w:trPr>
        <w:tc>
          <w:tcPr>
            <w:tcW w:w="1458" w:type="dxa"/>
            <w:vAlign w:val="center"/>
          </w:tcPr>
          <w:p w:rsidR="00C92267" w:rsidRPr="00B92DAF" w:rsidRDefault="00C92267" w:rsidP="003813B2">
            <w:pPr>
              <w:pStyle w:val="NoSpacing"/>
              <w:jc w:val="center"/>
              <w:rPr>
                <w:rFonts w:ascii="Arial" w:hAnsi="Arial" w:cs="Arial"/>
                <w:b/>
                <w:sz w:val="22"/>
                <w:szCs w:val="22"/>
              </w:rPr>
            </w:pPr>
            <w:r w:rsidRPr="00B92DAF">
              <w:rPr>
                <w:rFonts w:ascii="Arial" w:hAnsi="Arial" w:cs="Arial"/>
                <w:b/>
                <w:sz w:val="22"/>
                <w:szCs w:val="22"/>
              </w:rPr>
              <w:t>S1C1-PO4</w:t>
            </w:r>
          </w:p>
        </w:tc>
        <w:tc>
          <w:tcPr>
            <w:tcW w:w="9540" w:type="dxa"/>
            <w:vAlign w:val="center"/>
          </w:tcPr>
          <w:p w:rsidR="00C92267" w:rsidRPr="003020D0" w:rsidRDefault="00C92267" w:rsidP="00B92DAF">
            <w:pPr>
              <w:pStyle w:val="BlockText"/>
              <w:ind w:left="0" w:firstLine="0"/>
              <w:rPr>
                <w:rFonts w:ascii="Arial Narrow" w:hAnsi="Arial Narrow" w:cs="Arial"/>
                <w:sz w:val="22"/>
                <w:szCs w:val="22"/>
              </w:rPr>
            </w:pPr>
            <w:r w:rsidRPr="003020D0">
              <w:rPr>
                <w:rFonts w:ascii="Arial Narrow" w:hAnsi="Arial Narrow" w:cs="Arial"/>
                <w:sz w:val="22"/>
                <w:szCs w:val="22"/>
              </w:rPr>
              <w:t>Locate information (e.g.</w:t>
            </w:r>
            <w:r w:rsidRPr="003020D0">
              <w:rPr>
                <w:rFonts w:ascii="Arial Narrow" w:hAnsi="Arial Narrow" w:cs="Arial"/>
                <w:i/>
                <w:sz w:val="22"/>
                <w:szCs w:val="22"/>
              </w:rPr>
              <w:t xml:space="preserve">, </w:t>
            </w:r>
            <w:r w:rsidRPr="003020D0">
              <w:rPr>
                <w:rFonts w:ascii="Arial Narrow" w:hAnsi="Arial Narrow" w:cs="Arial"/>
                <w:sz w:val="22"/>
                <w:szCs w:val="22"/>
              </w:rPr>
              <w:t xml:space="preserve">book, article, website) related to an investigation. </w:t>
            </w:r>
          </w:p>
          <w:p w:rsidR="00C92267" w:rsidRPr="003020D0" w:rsidRDefault="00C92267" w:rsidP="00B92DAF">
            <w:pPr>
              <w:pStyle w:val="NoSpacing"/>
              <w:rPr>
                <w:rFonts w:ascii="Arial Narrow" w:hAnsi="Arial Narrow" w:cs="Arial"/>
                <w:sz w:val="22"/>
                <w:szCs w:val="22"/>
              </w:rPr>
            </w:pPr>
            <w:r w:rsidRPr="003020D0">
              <w:rPr>
                <w:rFonts w:ascii="Arial Narrow" w:hAnsi="Arial Narrow" w:cs="Arial"/>
                <w:iCs/>
                <w:sz w:val="22"/>
                <w:szCs w:val="22"/>
              </w:rPr>
              <w:t>(See W04-S3C6-01 and R04-S3C1-05)</w:t>
            </w:r>
          </w:p>
        </w:tc>
      </w:tr>
      <w:tr w:rsidR="00C92267" w:rsidRPr="00B92DAF" w:rsidTr="003020D0">
        <w:trPr>
          <w:trHeight w:val="530"/>
        </w:trPr>
        <w:tc>
          <w:tcPr>
            <w:tcW w:w="1458" w:type="dxa"/>
            <w:vAlign w:val="center"/>
          </w:tcPr>
          <w:p w:rsidR="00C92267" w:rsidRPr="00B92DAF" w:rsidRDefault="00C92267" w:rsidP="00D82D8B">
            <w:pPr>
              <w:pStyle w:val="NoSpacing"/>
              <w:jc w:val="center"/>
              <w:rPr>
                <w:rFonts w:ascii="Arial" w:hAnsi="Arial" w:cs="Arial"/>
                <w:b/>
                <w:sz w:val="22"/>
                <w:szCs w:val="22"/>
              </w:rPr>
            </w:pPr>
            <w:r w:rsidRPr="00B92DAF">
              <w:rPr>
                <w:rFonts w:ascii="Arial" w:hAnsi="Arial" w:cs="Arial"/>
                <w:b/>
                <w:sz w:val="22"/>
                <w:szCs w:val="22"/>
              </w:rPr>
              <w:t>S1C2-PO1</w:t>
            </w:r>
          </w:p>
        </w:tc>
        <w:tc>
          <w:tcPr>
            <w:tcW w:w="9540" w:type="dxa"/>
            <w:vAlign w:val="center"/>
          </w:tcPr>
          <w:p w:rsidR="00C92267" w:rsidRPr="003020D0" w:rsidRDefault="00C92267" w:rsidP="00B92DAF">
            <w:pPr>
              <w:pStyle w:val="NoSpacing"/>
              <w:rPr>
                <w:rFonts w:ascii="Arial Narrow" w:hAnsi="Arial Narrow" w:cs="Arial"/>
                <w:sz w:val="22"/>
                <w:szCs w:val="22"/>
              </w:rPr>
            </w:pPr>
            <w:r w:rsidRPr="003020D0">
              <w:rPr>
                <w:rFonts w:ascii="Arial Narrow" w:hAnsi="Arial Narrow" w:cs="Arial"/>
                <w:i/>
                <w:iCs/>
                <w:sz w:val="22"/>
                <w:szCs w:val="22"/>
              </w:rPr>
              <w:t xml:space="preserve">Demonstrate safe behavior and appropriate procedures (e.g., use and care of technology, materials, </w:t>
            </w:r>
            <w:proofErr w:type="gramStart"/>
            <w:r w:rsidRPr="003020D0">
              <w:rPr>
                <w:rFonts w:ascii="Arial Narrow" w:hAnsi="Arial Narrow" w:cs="Arial"/>
                <w:i/>
                <w:iCs/>
                <w:sz w:val="22"/>
                <w:szCs w:val="22"/>
              </w:rPr>
              <w:t>organisms</w:t>
            </w:r>
            <w:proofErr w:type="gramEnd"/>
            <w:r w:rsidRPr="003020D0">
              <w:rPr>
                <w:rFonts w:ascii="Arial Narrow" w:hAnsi="Arial Narrow" w:cs="Arial"/>
                <w:i/>
                <w:iCs/>
                <w:sz w:val="22"/>
                <w:szCs w:val="22"/>
              </w:rPr>
              <w:t>) in all science inquiry.</w:t>
            </w:r>
          </w:p>
        </w:tc>
      </w:tr>
      <w:tr w:rsidR="00C92267" w:rsidRPr="00B92DAF" w:rsidTr="003020D0">
        <w:trPr>
          <w:trHeight w:val="70"/>
        </w:trPr>
        <w:tc>
          <w:tcPr>
            <w:tcW w:w="1458" w:type="dxa"/>
            <w:vAlign w:val="center"/>
          </w:tcPr>
          <w:p w:rsidR="00C92267" w:rsidRPr="00B92DAF" w:rsidRDefault="00C92267" w:rsidP="00D82D8B">
            <w:pPr>
              <w:pStyle w:val="NoSpacing"/>
              <w:jc w:val="center"/>
              <w:rPr>
                <w:rFonts w:ascii="Arial" w:hAnsi="Arial" w:cs="Arial"/>
                <w:sz w:val="22"/>
                <w:szCs w:val="22"/>
              </w:rPr>
            </w:pPr>
            <w:r w:rsidRPr="00B92DAF">
              <w:rPr>
                <w:rFonts w:ascii="Arial" w:hAnsi="Arial" w:cs="Arial"/>
                <w:b/>
                <w:sz w:val="22"/>
                <w:szCs w:val="22"/>
              </w:rPr>
              <w:t>S1C2-PO2</w:t>
            </w:r>
          </w:p>
        </w:tc>
        <w:tc>
          <w:tcPr>
            <w:tcW w:w="9540" w:type="dxa"/>
            <w:vAlign w:val="center"/>
          </w:tcPr>
          <w:p w:rsidR="00C92267" w:rsidRPr="003020D0" w:rsidRDefault="00C92267" w:rsidP="00B92DAF">
            <w:pPr>
              <w:pStyle w:val="BlockText"/>
              <w:ind w:left="0" w:firstLine="0"/>
              <w:rPr>
                <w:rFonts w:ascii="Arial Narrow" w:hAnsi="Arial Narrow" w:cs="Arial"/>
                <w:sz w:val="22"/>
                <w:szCs w:val="22"/>
              </w:rPr>
            </w:pPr>
            <w:r w:rsidRPr="003020D0">
              <w:rPr>
                <w:rFonts w:ascii="Arial Narrow" w:hAnsi="Arial Narrow" w:cs="Arial"/>
                <w:sz w:val="22"/>
                <w:szCs w:val="22"/>
              </w:rPr>
              <w:t>Plan a simple investigation that identifies the variables to be controlled.</w:t>
            </w:r>
          </w:p>
        </w:tc>
      </w:tr>
      <w:tr w:rsidR="00C92267" w:rsidRPr="00B92DAF" w:rsidTr="003020D0">
        <w:trPr>
          <w:trHeight w:val="530"/>
        </w:trPr>
        <w:tc>
          <w:tcPr>
            <w:tcW w:w="1458" w:type="dxa"/>
            <w:vAlign w:val="center"/>
          </w:tcPr>
          <w:p w:rsidR="00C92267" w:rsidRPr="00B92DAF" w:rsidRDefault="00C92267" w:rsidP="00D82D8B">
            <w:pPr>
              <w:pStyle w:val="NoSpacing"/>
              <w:jc w:val="center"/>
              <w:rPr>
                <w:rFonts w:ascii="Arial" w:hAnsi="Arial" w:cs="Arial"/>
                <w:sz w:val="22"/>
                <w:szCs w:val="22"/>
              </w:rPr>
            </w:pPr>
            <w:r w:rsidRPr="00B92DAF">
              <w:rPr>
                <w:rFonts w:ascii="Arial" w:hAnsi="Arial" w:cs="Arial"/>
                <w:b/>
                <w:sz w:val="22"/>
                <w:szCs w:val="22"/>
              </w:rPr>
              <w:t>S1C2-PO3</w:t>
            </w:r>
          </w:p>
        </w:tc>
        <w:tc>
          <w:tcPr>
            <w:tcW w:w="9540" w:type="dxa"/>
            <w:vAlign w:val="center"/>
          </w:tcPr>
          <w:p w:rsidR="00C92267" w:rsidRPr="003020D0" w:rsidRDefault="00C92267" w:rsidP="00B92DAF">
            <w:pPr>
              <w:pStyle w:val="BlockText"/>
              <w:ind w:left="0" w:firstLine="0"/>
              <w:rPr>
                <w:rFonts w:ascii="Arial Narrow" w:hAnsi="Arial Narrow" w:cs="Arial"/>
                <w:sz w:val="22"/>
                <w:szCs w:val="22"/>
              </w:rPr>
            </w:pPr>
            <w:r w:rsidRPr="003020D0">
              <w:rPr>
                <w:rFonts w:ascii="Arial Narrow" w:hAnsi="Arial Narrow" w:cs="Arial"/>
                <w:sz w:val="22"/>
                <w:szCs w:val="22"/>
              </w:rPr>
              <w:t>Conduct controlled investigations (e.g.</w:t>
            </w:r>
            <w:r w:rsidRPr="003020D0">
              <w:rPr>
                <w:rFonts w:ascii="Arial Narrow" w:hAnsi="Arial Narrow" w:cs="Arial"/>
                <w:i/>
                <w:sz w:val="22"/>
                <w:szCs w:val="22"/>
              </w:rPr>
              <w:t>,</w:t>
            </w:r>
            <w:r w:rsidRPr="003020D0">
              <w:rPr>
                <w:rFonts w:ascii="Arial Narrow" w:hAnsi="Arial Narrow" w:cs="Arial"/>
                <w:iCs/>
                <w:sz w:val="22"/>
                <w:szCs w:val="22"/>
              </w:rPr>
              <w:t xml:space="preserve"> related to</w:t>
            </w:r>
            <w:r w:rsidRPr="003020D0">
              <w:rPr>
                <w:rFonts w:ascii="Arial Narrow" w:hAnsi="Arial Narrow" w:cs="Arial"/>
                <w:i/>
                <w:sz w:val="22"/>
                <w:szCs w:val="22"/>
              </w:rPr>
              <w:t xml:space="preserve"> </w:t>
            </w:r>
            <w:r w:rsidRPr="003020D0">
              <w:rPr>
                <w:rFonts w:ascii="Arial Narrow" w:hAnsi="Arial Narrow" w:cs="Arial"/>
                <w:sz w:val="22"/>
                <w:szCs w:val="22"/>
              </w:rPr>
              <w:t xml:space="preserve">erosion, plant life cycles, weather, magnetism) in life, physical, and Earth and space sciences.  </w:t>
            </w:r>
          </w:p>
        </w:tc>
      </w:tr>
      <w:tr w:rsidR="00C92267" w:rsidRPr="00B92DAF" w:rsidTr="003020D0">
        <w:trPr>
          <w:trHeight w:val="530"/>
        </w:trPr>
        <w:tc>
          <w:tcPr>
            <w:tcW w:w="1458" w:type="dxa"/>
            <w:vAlign w:val="center"/>
          </w:tcPr>
          <w:p w:rsidR="00C92267" w:rsidRPr="00B92DAF" w:rsidRDefault="00C92267" w:rsidP="003813B2">
            <w:pPr>
              <w:pStyle w:val="NoSpacing"/>
              <w:jc w:val="center"/>
              <w:rPr>
                <w:rFonts w:ascii="Arial" w:hAnsi="Arial" w:cs="Arial"/>
                <w:sz w:val="22"/>
                <w:szCs w:val="22"/>
              </w:rPr>
            </w:pPr>
            <w:r w:rsidRPr="00B92DAF">
              <w:rPr>
                <w:rFonts w:ascii="Arial" w:hAnsi="Arial" w:cs="Arial"/>
                <w:b/>
                <w:sz w:val="22"/>
                <w:szCs w:val="22"/>
              </w:rPr>
              <w:t>S1C2-PO4</w:t>
            </w:r>
          </w:p>
        </w:tc>
        <w:tc>
          <w:tcPr>
            <w:tcW w:w="9540" w:type="dxa"/>
            <w:vAlign w:val="center"/>
          </w:tcPr>
          <w:p w:rsidR="00C92267" w:rsidRPr="003020D0" w:rsidRDefault="00C92267" w:rsidP="00B92DAF">
            <w:pPr>
              <w:pStyle w:val="BlockText"/>
              <w:ind w:left="0" w:firstLine="0"/>
              <w:rPr>
                <w:rFonts w:ascii="Arial Narrow" w:hAnsi="Arial Narrow" w:cs="Arial"/>
                <w:sz w:val="22"/>
                <w:szCs w:val="22"/>
              </w:rPr>
            </w:pPr>
            <w:r w:rsidRPr="003020D0">
              <w:rPr>
                <w:rFonts w:ascii="Arial Narrow" w:hAnsi="Arial Narrow" w:cs="Arial"/>
                <w:sz w:val="22"/>
                <w:szCs w:val="22"/>
              </w:rPr>
              <w:t>Measure using appropriate tools (e.g.</w:t>
            </w:r>
            <w:r w:rsidRPr="003020D0">
              <w:rPr>
                <w:rFonts w:ascii="Arial Narrow" w:hAnsi="Arial Narrow" w:cs="Arial"/>
                <w:i/>
                <w:sz w:val="22"/>
                <w:szCs w:val="22"/>
              </w:rPr>
              <w:t xml:space="preserve">, </w:t>
            </w:r>
            <w:r w:rsidRPr="003020D0">
              <w:rPr>
                <w:rFonts w:ascii="Arial Narrow" w:hAnsi="Arial Narrow" w:cs="Arial"/>
                <w:sz w:val="22"/>
                <w:szCs w:val="22"/>
              </w:rPr>
              <w:t>ruler, scale, balance) and units of measure (i.e.</w:t>
            </w:r>
            <w:r w:rsidRPr="003020D0">
              <w:rPr>
                <w:rFonts w:ascii="Arial Narrow" w:hAnsi="Arial Narrow" w:cs="Arial"/>
                <w:i/>
                <w:sz w:val="22"/>
                <w:szCs w:val="22"/>
              </w:rPr>
              <w:t xml:space="preserve">, </w:t>
            </w:r>
            <w:r w:rsidRPr="003020D0">
              <w:rPr>
                <w:rFonts w:ascii="Arial Narrow" w:hAnsi="Arial Narrow" w:cs="Arial"/>
                <w:sz w:val="22"/>
                <w:szCs w:val="22"/>
              </w:rPr>
              <w:t>metric, U.S. customary).  (See M04-S4C4-03 and M04-S4C4-07)</w:t>
            </w:r>
          </w:p>
        </w:tc>
      </w:tr>
      <w:tr w:rsidR="00C92267" w:rsidRPr="00B92DAF" w:rsidTr="003020D0">
        <w:trPr>
          <w:trHeight w:val="530"/>
        </w:trPr>
        <w:tc>
          <w:tcPr>
            <w:tcW w:w="1458" w:type="dxa"/>
            <w:vAlign w:val="center"/>
          </w:tcPr>
          <w:p w:rsidR="00C92267" w:rsidRPr="00B92DAF" w:rsidRDefault="00C92267" w:rsidP="003813B2">
            <w:pPr>
              <w:pStyle w:val="NoSpacing"/>
              <w:jc w:val="center"/>
              <w:rPr>
                <w:rFonts w:ascii="Arial" w:hAnsi="Arial" w:cs="Arial"/>
                <w:sz w:val="22"/>
                <w:szCs w:val="22"/>
              </w:rPr>
            </w:pPr>
            <w:r w:rsidRPr="00B92DAF">
              <w:rPr>
                <w:rFonts w:ascii="Arial" w:hAnsi="Arial" w:cs="Arial"/>
                <w:b/>
                <w:sz w:val="22"/>
                <w:szCs w:val="22"/>
              </w:rPr>
              <w:t>S1C2-PO5</w:t>
            </w:r>
          </w:p>
        </w:tc>
        <w:tc>
          <w:tcPr>
            <w:tcW w:w="9540" w:type="dxa"/>
          </w:tcPr>
          <w:p w:rsidR="00C92267" w:rsidRPr="003020D0" w:rsidRDefault="00C92267" w:rsidP="00B92DAF">
            <w:pPr>
              <w:pStyle w:val="BlockText"/>
              <w:ind w:left="0" w:firstLine="0"/>
              <w:rPr>
                <w:rFonts w:ascii="Arial Narrow" w:hAnsi="Arial Narrow" w:cs="Arial"/>
                <w:i/>
                <w:iCs/>
                <w:sz w:val="22"/>
                <w:szCs w:val="22"/>
              </w:rPr>
            </w:pPr>
            <w:r w:rsidRPr="003020D0">
              <w:rPr>
                <w:rFonts w:ascii="Arial Narrow" w:hAnsi="Arial Narrow" w:cs="Arial"/>
                <w:i/>
                <w:iCs/>
                <w:sz w:val="22"/>
                <w:szCs w:val="22"/>
              </w:rPr>
              <w:t xml:space="preserve">Record data in an organized and appropriate format (e.g., t-chart, table, list, written log).  </w:t>
            </w:r>
            <w:r w:rsidRPr="003020D0">
              <w:rPr>
                <w:rFonts w:ascii="Arial Narrow" w:hAnsi="Arial Narrow" w:cs="Arial"/>
                <w:iCs/>
                <w:sz w:val="22"/>
                <w:szCs w:val="22"/>
              </w:rPr>
              <w:t>(See W04-S3C2-01 and W04-S3C3-01)</w:t>
            </w:r>
          </w:p>
        </w:tc>
      </w:tr>
      <w:tr w:rsidR="00C92267" w:rsidRPr="00B92DAF" w:rsidTr="003020D0">
        <w:trPr>
          <w:trHeight w:val="70"/>
        </w:trPr>
        <w:tc>
          <w:tcPr>
            <w:tcW w:w="1458" w:type="dxa"/>
            <w:vAlign w:val="center"/>
          </w:tcPr>
          <w:p w:rsidR="00C92267" w:rsidRPr="00B92DAF" w:rsidRDefault="00C92267" w:rsidP="00B72AE1">
            <w:pPr>
              <w:pStyle w:val="NoSpacing"/>
              <w:jc w:val="center"/>
              <w:rPr>
                <w:rFonts w:ascii="Arial" w:hAnsi="Arial" w:cs="Arial"/>
                <w:sz w:val="22"/>
                <w:szCs w:val="22"/>
              </w:rPr>
            </w:pPr>
            <w:r w:rsidRPr="00B92DAF">
              <w:rPr>
                <w:rFonts w:ascii="Arial" w:hAnsi="Arial" w:cs="Arial"/>
                <w:b/>
                <w:sz w:val="22"/>
                <w:szCs w:val="22"/>
              </w:rPr>
              <w:t>S1C</w:t>
            </w:r>
            <w:r>
              <w:rPr>
                <w:rFonts w:ascii="Arial" w:hAnsi="Arial" w:cs="Arial"/>
                <w:b/>
                <w:sz w:val="22"/>
                <w:szCs w:val="22"/>
              </w:rPr>
              <w:t>3</w:t>
            </w:r>
            <w:r w:rsidRPr="00B92DAF">
              <w:rPr>
                <w:rFonts w:ascii="Arial" w:hAnsi="Arial" w:cs="Arial"/>
                <w:b/>
                <w:sz w:val="22"/>
                <w:szCs w:val="22"/>
              </w:rPr>
              <w:t>-PO</w:t>
            </w:r>
            <w:r>
              <w:rPr>
                <w:rFonts w:ascii="Arial" w:hAnsi="Arial" w:cs="Arial"/>
                <w:b/>
                <w:sz w:val="22"/>
                <w:szCs w:val="22"/>
              </w:rPr>
              <w:t>1</w:t>
            </w:r>
          </w:p>
        </w:tc>
        <w:tc>
          <w:tcPr>
            <w:tcW w:w="9540" w:type="dxa"/>
            <w:vAlign w:val="center"/>
          </w:tcPr>
          <w:p w:rsidR="00C92267" w:rsidRPr="003020D0" w:rsidRDefault="00C92267" w:rsidP="00B72AE1">
            <w:pPr>
              <w:pStyle w:val="BlockText"/>
              <w:ind w:left="0" w:firstLine="0"/>
              <w:rPr>
                <w:rFonts w:ascii="Arial Narrow" w:hAnsi="Arial Narrow" w:cs="Arial"/>
                <w:sz w:val="22"/>
                <w:szCs w:val="22"/>
              </w:rPr>
            </w:pPr>
            <w:r w:rsidRPr="003020D0">
              <w:rPr>
                <w:rFonts w:ascii="Arial Narrow" w:hAnsi="Arial Narrow" w:cs="Arial"/>
                <w:sz w:val="22"/>
                <w:szCs w:val="22"/>
              </w:rPr>
              <w:t>Analyze data obtained in a scientific investigation to identify trends.  (See M04-S2C1-03)</w:t>
            </w:r>
          </w:p>
        </w:tc>
      </w:tr>
      <w:tr w:rsidR="00C92267" w:rsidRPr="00B92DAF" w:rsidTr="003020D0">
        <w:trPr>
          <w:trHeight w:val="70"/>
        </w:trPr>
        <w:tc>
          <w:tcPr>
            <w:tcW w:w="1458" w:type="dxa"/>
            <w:vAlign w:val="center"/>
          </w:tcPr>
          <w:p w:rsidR="00C92267" w:rsidRPr="00B92DAF" w:rsidRDefault="00C92267" w:rsidP="00B72AE1">
            <w:pPr>
              <w:pStyle w:val="NoSpacing"/>
              <w:jc w:val="center"/>
              <w:rPr>
                <w:rFonts w:ascii="Arial" w:hAnsi="Arial" w:cs="Arial"/>
                <w:sz w:val="22"/>
                <w:szCs w:val="22"/>
              </w:rPr>
            </w:pPr>
            <w:r w:rsidRPr="00B92DAF">
              <w:rPr>
                <w:rFonts w:ascii="Arial" w:hAnsi="Arial" w:cs="Arial"/>
                <w:b/>
                <w:sz w:val="22"/>
                <w:szCs w:val="22"/>
              </w:rPr>
              <w:t>S1C</w:t>
            </w:r>
            <w:r>
              <w:rPr>
                <w:rFonts w:ascii="Arial" w:hAnsi="Arial" w:cs="Arial"/>
                <w:b/>
                <w:sz w:val="22"/>
                <w:szCs w:val="22"/>
              </w:rPr>
              <w:t>3</w:t>
            </w:r>
            <w:r w:rsidRPr="00B92DAF">
              <w:rPr>
                <w:rFonts w:ascii="Arial" w:hAnsi="Arial" w:cs="Arial"/>
                <w:b/>
                <w:sz w:val="22"/>
                <w:szCs w:val="22"/>
              </w:rPr>
              <w:t>-PO</w:t>
            </w:r>
            <w:r>
              <w:rPr>
                <w:rFonts w:ascii="Arial" w:hAnsi="Arial" w:cs="Arial"/>
                <w:b/>
                <w:sz w:val="22"/>
                <w:szCs w:val="22"/>
              </w:rPr>
              <w:t>2</w:t>
            </w:r>
          </w:p>
        </w:tc>
        <w:tc>
          <w:tcPr>
            <w:tcW w:w="9540" w:type="dxa"/>
            <w:vAlign w:val="center"/>
          </w:tcPr>
          <w:p w:rsidR="00C92267" w:rsidRPr="003020D0" w:rsidRDefault="00C92267" w:rsidP="00B72AE1">
            <w:pPr>
              <w:pStyle w:val="BlockText"/>
              <w:ind w:left="0" w:firstLine="0"/>
              <w:rPr>
                <w:rFonts w:ascii="Arial Narrow" w:hAnsi="Arial Narrow" w:cs="Arial"/>
                <w:sz w:val="22"/>
                <w:szCs w:val="22"/>
              </w:rPr>
            </w:pPr>
            <w:r w:rsidRPr="003020D0">
              <w:rPr>
                <w:rFonts w:ascii="Arial Narrow" w:hAnsi="Arial Narrow" w:cs="Arial"/>
                <w:sz w:val="22"/>
                <w:szCs w:val="22"/>
              </w:rPr>
              <w:t>Formulate conclusions based upon identified trends in data. (See M04-S2C1-03)</w:t>
            </w:r>
          </w:p>
        </w:tc>
      </w:tr>
      <w:tr w:rsidR="00C92267" w:rsidRPr="00B92DAF" w:rsidTr="003020D0">
        <w:trPr>
          <w:trHeight w:val="70"/>
        </w:trPr>
        <w:tc>
          <w:tcPr>
            <w:tcW w:w="1458" w:type="dxa"/>
            <w:vAlign w:val="center"/>
          </w:tcPr>
          <w:p w:rsidR="00C92267" w:rsidRPr="00B92DAF" w:rsidRDefault="00C92267" w:rsidP="00B72AE1">
            <w:pPr>
              <w:pStyle w:val="NoSpacing"/>
              <w:jc w:val="center"/>
              <w:rPr>
                <w:rFonts w:ascii="Arial" w:hAnsi="Arial" w:cs="Arial"/>
                <w:sz w:val="22"/>
                <w:szCs w:val="22"/>
              </w:rPr>
            </w:pPr>
            <w:r w:rsidRPr="00B92DAF">
              <w:rPr>
                <w:rFonts w:ascii="Arial" w:hAnsi="Arial" w:cs="Arial"/>
                <w:b/>
                <w:sz w:val="22"/>
                <w:szCs w:val="22"/>
              </w:rPr>
              <w:t>S1C</w:t>
            </w:r>
            <w:r>
              <w:rPr>
                <w:rFonts w:ascii="Arial" w:hAnsi="Arial" w:cs="Arial"/>
                <w:b/>
                <w:sz w:val="22"/>
                <w:szCs w:val="22"/>
              </w:rPr>
              <w:t>3</w:t>
            </w:r>
            <w:r w:rsidRPr="00B92DAF">
              <w:rPr>
                <w:rFonts w:ascii="Arial" w:hAnsi="Arial" w:cs="Arial"/>
                <w:b/>
                <w:sz w:val="22"/>
                <w:szCs w:val="22"/>
              </w:rPr>
              <w:t>-PO</w:t>
            </w:r>
            <w:r>
              <w:rPr>
                <w:rFonts w:ascii="Arial" w:hAnsi="Arial" w:cs="Arial"/>
                <w:b/>
                <w:sz w:val="22"/>
                <w:szCs w:val="22"/>
              </w:rPr>
              <w:t>3</w:t>
            </w:r>
          </w:p>
        </w:tc>
        <w:tc>
          <w:tcPr>
            <w:tcW w:w="9540" w:type="dxa"/>
            <w:vAlign w:val="center"/>
          </w:tcPr>
          <w:p w:rsidR="00C92267" w:rsidRPr="003020D0" w:rsidRDefault="00C92267" w:rsidP="00B72AE1">
            <w:pPr>
              <w:pStyle w:val="NoSpacing"/>
              <w:rPr>
                <w:rFonts w:ascii="Arial Narrow" w:hAnsi="Arial Narrow" w:cs="Arial"/>
                <w:sz w:val="22"/>
                <w:szCs w:val="22"/>
              </w:rPr>
            </w:pPr>
            <w:r w:rsidRPr="003020D0">
              <w:rPr>
                <w:rFonts w:ascii="Arial Narrow" w:hAnsi="Arial Narrow" w:cs="Arial"/>
                <w:sz w:val="22"/>
                <w:szCs w:val="22"/>
              </w:rPr>
              <w:t>Determine that data collected is consistent with the formulated question</w:t>
            </w:r>
          </w:p>
        </w:tc>
      </w:tr>
      <w:tr w:rsidR="00C92267" w:rsidRPr="00B92DAF" w:rsidTr="003020D0">
        <w:trPr>
          <w:trHeight w:val="70"/>
        </w:trPr>
        <w:tc>
          <w:tcPr>
            <w:tcW w:w="1458" w:type="dxa"/>
            <w:vAlign w:val="center"/>
          </w:tcPr>
          <w:p w:rsidR="00C92267" w:rsidRPr="00B92DAF" w:rsidRDefault="00C92267" w:rsidP="00B72AE1">
            <w:pPr>
              <w:pStyle w:val="NoSpacing"/>
              <w:jc w:val="center"/>
              <w:rPr>
                <w:rFonts w:ascii="Arial" w:hAnsi="Arial" w:cs="Arial"/>
                <w:sz w:val="22"/>
                <w:szCs w:val="22"/>
              </w:rPr>
            </w:pPr>
            <w:r w:rsidRPr="00B92DAF">
              <w:rPr>
                <w:rFonts w:ascii="Arial" w:hAnsi="Arial" w:cs="Arial"/>
                <w:b/>
                <w:sz w:val="22"/>
                <w:szCs w:val="22"/>
              </w:rPr>
              <w:t>S1C</w:t>
            </w:r>
            <w:r>
              <w:rPr>
                <w:rFonts w:ascii="Arial" w:hAnsi="Arial" w:cs="Arial"/>
                <w:b/>
                <w:sz w:val="22"/>
                <w:szCs w:val="22"/>
              </w:rPr>
              <w:t>3</w:t>
            </w:r>
            <w:r w:rsidRPr="00B92DAF">
              <w:rPr>
                <w:rFonts w:ascii="Arial" w:hAnsi="Arial" w:cs="Arial"/>
                <w:b/>
                <w:sz w:val="22"/>
                <w:szCs w:val="22"/>
              </w:rPr>
              <w:t>-PO</w:t>
            </w:r>
            <w:r>
              <w:rPr>
                <w:rFonts w:ascii="Arial" w:hAnsi="Arial" w:cs="Arial"/>
                <w:b/>
                <w:sz w:val="22"/>
                <w:szCs w:val="22"/>
              </w:rPr>
              <w:t>4</w:t>
            </w:r>
          </w:p>
        </w:tc>
        <w:tc>
          <w:tcPr>
            <w:tcW w:w="9540" w:type="dxa"/>
            <w:vAlign w:val="center"/>
          </w:tcPr>
          <w:p w:rsidR="00C92267" w:rsidRPr="003020D0" w:rsidRDefault="00C92267" w:rsidP="00B72AE1">
            <w:pPr>
              <w:pStyle w:val="NoSpacing"/>
              <w:rPr>
                <w:rFonts w:ascii="Arial Narrow" w:hAnsi="Arial Narrow" w:cs="Arial"/>
                <w:sz w:val="22"/>
                <w:szCs w:val="22"/>
              </w:rPr>
            </w:pPr>
            <w:r w:rsidRPr="003020D0">
              <w:rPr>
                <w:rFonts w:ascii="Arial Narrow" w:hAnsi="Arial Narrow" w:cs="Arial"/>
                <w:sz w:val="22"/>
                <w:szCs w:val="22"/>
              </w:rPr>
              <w:t>Determine whether the data supports the prediction for an investigation</w:t>
            </w:r>
          </w:p>
        </w:tc>
      </w:tr>
      <w:tr w:rsidR="00C92267" w:rsidRPr="00B92DAF" w:rsidTr="003020D0">
        <w:trPr>
          <w:trHeight w:val="70"/>
        </w:trPr>
        <w:tc>
          <w:tcPr>
            <w:tcW w:w="1458" w:type="dxa"/>
            <w:vAlign w:val="center"/>
          </w:tcPr>
          <w:p w:rsidR="00C92267" w:rsidRPr="00B92DAF" w:rsidRDefault="00C92267" w:rsidP="00B72AE1">
            <w:pPr>
              <w:pStyle w:val="NoSpacing"/>
              <w:jc w:val="center"/>
              <w:rPr>
                <w:rFonts w:ascii="Arial" w:hAnsi="Arial" w:cs="Arial"/>
                <w:sz w:val="22"/>
                <w:szCs w:val="22"/>
              </w:rPr>
            </w:pPr>
            <w:r w:rsidRPr="00B92DAF">
              <w:rPr>
                <w:rFonts w:ascii="Arial" w:hAnsi="Arial" w:cs="Arial"/>
                <w:b/>
                <w:sz w:val="22"/>
                <w:szCs w:val="22"/>
              </w:rPr>
              <w:t>S1C</w:t>
            </w:r>
            <w:r>
              <w:rPr>
                <w:rFonts w:ascii="Arial" w:hAnsi="Arial" w:cs="Arial"/>
                <w:b/>
                <w:sz w:val="22"/>
                <w:szCs w:val="22"/>
              </w:rPr>
              <w:t>3</w:t>
            </w:r>
            <w:r w:rsidRPr="00B92DAF">
              <w:rPr>
                <w:rFonts w:ascii="Arial" w:hAnsi="Arial" w:cs="Arial"/>
                <w:b/>
                <w:sz w:val="22"/>
                <w:szCs w:val="22"/>
              </w:rPr>
              <w:t>-PO5</w:t>
            </w:r>
          </w:p>
        </w:tc>
        <w:tc>
          <w:tcPr>
            <w:tcW w:w="9540" w:type="dxa"/>
            <w:vAlign w:val="center"/>
          </w:tcPr>
          <w:p w:rsidR="00C92267" w:rsidRPr="003020D0" w:rsidRDefault="00C92267" w:rsidP="00B72AE1">
            <w:pPr>
              <w:pStyle w:val="NoSpacing"/>
              <w:rPr>
                <w:rFonts w:ascii="Arial Narrow" w:hAnsi="Arial Narrow" w:cs="Arial"/>
                <w:sz w:val="22"/>
                <w:szCs w:val="22"/>
              </w:rPr>
            </w:pPr>
            <w:r w:rsidRPr="003020D0">
              <w:rPr>
                <w:rFonts w:ascii="Arial Narrow" w:hAnsi="Arial Narrow" w:cs="Arial"/>
                <w:sz w:val="22"/>
                <w:szCs w:val="22"/>
              </w:rPr>
              <w:t>Develop new questions and predictions based upon the data collected in the investigation</w:t>
            </w:r>
          </w:p>
        </w:tc>
      </w:tr>
      <w:tr w:rsidR="00C92267" w:rsidRPr="00B92DAF" w:rsidTr="003020D0">
        <w:trPr>
          <w:trHeight w:val="70"/>
        </w:trPr>
        <w:tc>
          <w:tcPr>
            <w:tcW w:w="1458" w:type="dxa"/>
            <w:vAlign w:val="center"/>
          </w:tcPr>
          <w:p w:rsidR="00C92267" w:rsidRPr="00B92DAF" w:rsidRDefault="00C92267" w:rsidP="00956942">
            <w:pPr>
              <w:pStyle w:val="NoSpacing"/>
              <w:jc w:val="center"/>
              <w:rPr>
                <w:rFonts w:ascii="Arial" w:hAnsi="Arial" w:cs="Arial"/>
                <w:sz w:val="22"/>
                <w:szCs w:val="22"/>
              </w:rPr>
            </w:pPr>
            <w:r w:rsidRPr="00B92DAF">
              <w:rPr>
                <w:rFonts w:ascii="Arial" w:hAnsi="Arial" w:cs="Arial"/>
                <w:b/>
                <w:sz w:val="22"/>
                <w:szCs w:val="22"/>
              </w:rPr>
              <w:t>S1C</w:t>
            </w:r>
            <w:r>
              <w:rPr>
                <w:rFonts w:ascii="Arial" w:hAnsi="Arial" w:cs="Arial"/>
                <w:b/>
                <w:sz w:val="22"/>
                <w:szCs w:val="22"/>
              </w:rPr>
              <w:t>4</w:t>
            </w:r>
            <w:r w:rsidRPr="00B92DAF">
              <w:rPr>
                <w:rFonts w:ascii="Arial" w:hAnsi="Arial" w:cs="Arial"/>
                <w:b/>
                <w:sz w:val="22"/>
                <w:szCs w:val="22"/>
              </w:rPr>
              <w:t>-PO</w:t>
            </w:r>
            <w:r>
              <w:rPr>
                <w:rFonts w:ascii="Arial" w:hAnsi="Arial" w:cs="Arial"/>
                <w:b/>
                <w:sz w:val="22"/>
                <w:szCs w:val="22"/>
              </w:rPr>
              <w:t>1</w:t>
            </w:r>
          </w:p>
        </w:tc>
        <w:tc>
          <w:tcPr>
            <w:tcW w:w="9540" w:type="dxa"/>
            <w:vAlign w:val="center"/>
          </w:tcPr>
          <w:p w:rsidR="00C92267" w:rsidRPr="003020D0" w:rsidRDefault="00C92267" w:rsidP="00956942">
            <w:pPr>
              <w:pStyle w:val="BlockText"/>
              <w:ind w:left="-18" w:firstLine="18"/>
              <w:rPr>
                <w:rFonts w:ascii="Arial Narrow" w:hAnsi="Arial Narrow"/>
                <w:sz w:val="22"/>
                <w:szCs w:val="22"/>
              </w:rPr>
            </w:pPr>
            <w:r w:rsidRPr="003020D0">
              <w:rPr>
                <w:rFonts w:ascii="Arial Narrow" w:hAnsi="Arial Narrow"/>
                <w:sz w:val="22"/>
                <w:szCs w:val="22"/>
              </w:rPr>
              <w:t>Communicate verbally or in writing the results of an inquiry.  (See W04-S3C3-01)</w:t>
            </w:r>
          </w:p>
        </w:tc>
      </w:tr>
      <w:tr w:rsidR="00C92267" w:rsidRPr="00B92DAF" w:rsidTr="003020D0">
        <w:trPr>
          <w:trHeight w:val="530"/>
        </w:trPr>
        <w:tc>
          <w:tcPr>
            <w:tcW w:w="1458" w:type="dxa"/>
            <w:vAlign w:val="center"/>
          </w:tcPr>
          <w:p w:rsidR="00C92267" w:rsidRPr="00B92DAF" w:rsidRDefault="00C92267" w:rsidP="00956942">
            <w:pPr>
              <w:pStyle w:val="NoSpacing"/>
              <w:jc w:val="center"/>
              <w:rPr>
                <w:rFonts w:ascii="Arial" w:hAnsi="Arial" w:cs="Arial"/>
                <w:sz w:val="22"/>
                <w:szCs w:val="22"/>
              </w:rPr>
            </w:pPr>
            <w:r w:rsidRPr="00B92DAF">
              <w:rPr>
                <w:rFonts w:ascii="Arial" w:hAnsi="Arial" w:cs="Arial"/>
                <w:b/>
                <w:sz w:val="22"/>
                <w:szCs w:val="22"/>
              </w:rPr>
              <w:t>S1C</w:t>
            </w:r>
            <w:r>
              <w:rPr>
                <w:rFonts w:ascii="Arial" w:hAnsi="Arial" w:cs="Arial"/>
                <w:b/>
                <w:sz w:val="22"/>
                <w:szCs w:val="22"/>
              </w:rPr>
              <w:t>4</w:t>
            </w:r>
            <w:r w:rsidRPr="00B92DAF">
              <w:rPr>
                <w:rFonts w:ascii="Arial" w:hAnsi="Arial" w:cs="Arial"/>
                <w:b/>
                <w:sz w:val="22"/>
                <w:szCs w:val="22"/>
              </w:rPr>
              <w:t>-PO</w:t>
            </w:r>
            <w:r>
              <w:rPr>
                <w:rFonts w:ascii="Arial" w:hAnsi="Arial" w:cs="Arial"/>
                <w:b/>
                <w:sz w:val="22"/>
                <w:szCs w:val="22"/>
              </w:rPr>
              <w:t>1</w:t>
            </w:r>
          </w:p>
        </w:tc>
        <w:tc>
          <w:tcPr>
            <w:tcW w:w="9540" w:type="dxa"/>
            <w:vAlign w:val="center"/>
          </w:tcPr>
          <w:p w:rsidR="00C92267" w:rsidRPr="003020D0" w:rsidRDefault="00C92267" w:rsidP="00956942">
            <w:pPr>
              <w:pStyle w:val="BlockText"/>
              <w:ind w:left="-18" w:firstLine="18"/>
              <w:rPr>
                <w:rFonts w:ascii="Arial Narrow" w:hAnsi="Arial Narrow"/>
                <w:sz w:val="22"/>
                <w:szCs w:val="22"/>
              </w:rPr>
            </w:pPr>
            <w:r w:rsidRPr="003020D0">
              <w:rPr>
                <w:rFonts w:ascii="Arial Narrow" w:hAnsi="Arial Narrow"/>
                <w:sz w:val="22"/>
                <w:szCs w:val="22"/>
              </w:rPr>
              <w:t>Choose an appropriate graphic representation for collected data:</w:t>
            </w:r>
            <w:r w:rsidR="009904AB" w:rsidRPr="003020D0">
              <w:rPr>
                <w:rFonts w:ascii="Arial Narrow" w:hAnsi="Arial Narrow"/>
                <w:sz w:val="22"/>
                <w:szCs w:val="22"/>
              </w:rPr>
              <w:t xml:space="preserve"> </w:t>
            </w:r>
            <w:r w:rsidR="009904AB">
              <w:rPr>
                <w:rFonts w:ascii="Arial Narrow" w:hAnsi="Arial Narrow"/>
                <w:sz w:val="22"/>
                <w:szCs w:val="22"/>
              </w:rPr>
              <w:t xml:space="preserve">     </w:t>
            </w:r>
            <w:r w:rsidR="009904AB" w:rsidRPr="003020D0">
              <w:rPr>
                <w:rFonts w:ascii="Arial Narrow" w:hAnsi="Arial Narrow"/>
                <w:sz w:val="22"/>
                <w:szCs w:val="22"/>
              </w:rPr>
              <w:t>(See M04-S2C1-02)</w:t>
            </w:r>
          </w:p>
          <w:p w:rsidR="00C92267" w:rsidRPr="009904AB" w:rsidRDefault="00C92267" w:rsidP="009904AB">
            <w:pPr>
              <w:pStyle w:val="BlockText"/>
              <w:numPr>
                <w:ilvl w:val="0"/>
                <w:numId w:val="2"/>
              </w:numPr>
              <w:tabs>
                <w:tab w:val="clear" w:pos="720"/>
              </w:tabs>
              <w:ind w:left="702" w:right="14" w:hanging="342"/>
              <w:rPr>
                <w:rFonts w:ascii="Arial Narrow" w:hAnsi="Arial Narrow"/>
                <w:sz w:val="22"/>
                <w:szCs w:val="22"/>
              </w:rPr>
            </w:pPr>
            <w:r w:rsidRPr="003020D0">
              <w:rPr>
                <w:rFonts w:ascii="Arial Narrow" w:hAnsi="Arial Narrow"/>
                <w:sz w:val="22"/>
                <w:szCs w:val="22"/>
              </w:rPr>
              <w:t>bar graph</w:t>
            </w:r>
            <w:r w:rsidR="009904AB">
              <w:rPr>
                <w:rFonts w:ascii="Arial Narrow" w:hAnsi="Arial Narrow"/>
                <w:sz w:val="22"/>
                <w:szCs w:val="22"/>
              </w:rPr>
              <w:t xml:space="preserve">                         </w:t>
            </w:r>
            <w:r w:rsidR="009904AB">
              <w:rPr>
                <w:rFonts w:ascii="Arial Narrow" w:hAnsi="Arial Narrow"/>
                <w:sz w:val="22"/>
                <w:szCs w:val="22"/>
              </w:rPr>
              <w:sym w:font="Symbol" w:char="F0B7"/>
            </w:r>
            <w:r w:rsidR="009904AB">
              <w:rPr>
                <w:rFonts w:ascii="Arial Narrow" w:hAnsi="Arial Narrow"/>
                <w:sz w:val="22"/>
                <w:szCs w:val="22"/>
              </w:rPr>
              <w:t xml:space="preserve">   </w:t>
            </w:r>
            <w:r w:rsidR="009904AB" w:rsidRPr="003020D0">
              <w:rPr>
                <w:rFonts w:ascii="Arial Narrow" w:hAnsi="Arial Narrow"/>
                <w:sz w:val="22"/>
                <w:szCs w:val="22"/>
              </w:rPr>
              <w:t>Venn diagram</w:t>
            </w:r>
          </w:p>
          <w:p w:rsidR="00C92267" w:rsidRPr="009904AB" w:rsidRDefault="00C92267" w:rsidP="009904AB">
            <w:pPr>
              <w:pStyle w:val="BlockText"/>
              <w:numPr>
                <w:ilvl w:val="0"/>
                <w:numId w:val="2"/>
              </w:numPr>
              <w:tabs>
                <w:tab w:val="clear" w:pos="720"/>
              </w:tabs>
              <w:ind w:left="702" w:right="14" w:hanging="342"/>
              <w:rPr>
                <w:rFonts w:ascii="Arial Narrow" w:hAnsi="Arial Narrow"/>
                <w:sz w:val="22"/>
                <w:szCs w:val="22"/>
              </w:rPr>
            </w:pPr>
            <w:r w:rsidRPr="003020D0">
              <w:rPr>
                <w:rFonts w:ascii="Arial Narrow" w:hAnsi="Arial Narrow"/>
                <w:sz w:val="22"/>
                <w:szCs w:val="22"/>
              </w:rPr>
              <w:t>line graph</w:t>
            </w:r>
            <w:r w:rsidR="009904AB" w:rsidRPr="003020D0">
              <w:rPr>
                <w:rFonts w:ascii="Arial Narrow" w:hAnsi="Arial Narrow"/>
                <w:sz w:val="22"/>
                <w:szCs w:val="22"/>
              </w:rPr>
              <w:t xml:space="preserve"> </w:t>
            </w:r>
            <w:r w:rsidR="009904AB">
              <w:rPr>
                <w:rFonts w:ascii="Arial Narrow" w:hAnsi="Arial Narrow"/>
                <w:sz w:val="22"/>
                <w:szCs w:val="22"/>
              </w:rPr>
              <w:t xml:space="preserve">                        </w:t>
            </w:r>
            <w:r w:rsidR="009904AB">
              <w:rPr>
                <w:rFonts w:ascii="Arial Narrow" w:hAnsi="Arial Narrow"/>
                <w:sz w:val="22"/>
                <w:szCs w:val="22"/>
              </w:rPr>
              <w:sym w:font="Symbol" w:char="F0B7"/>
            </w:r>
            <w:r w:rsidR="009904AB">
              <w:rPr>
                <w:rFonts w:ascii="Arial Narrow" w:hAnsi="Arial Narrow"/>
                <w:sz w:val="22"/>
                <w:szCs w:val="22"/>
              </w:rPr>
              <w:t xml:space="preserve">   </w:t>
            </w:r>
            <w:r w:rsidR="009904AB" w:rsidRPr="003020D0">
              <w:rPr>
                <w:rFonts w:ascii="Arial Narrow" w:hAnsi="Arial Narrow"/>
                <w:sz w:val="22"/>
                <w:szCs w:val="22"/>
              </w:rPr>
              <w:t xml:space="preserve">Model  </w:t>
            </w:r>
          </w:p>
        </w:tc>
      </w:tr>
      <w:tr w:rsidR="00C92267" w:rsidRPr="00B92DAF" w:rsidTr="003020D0">
        <w:trPr>
          <w:trHeight w:val="70"/>
        </w:trPr>
        <w:tc>
          <w:tcPr>
            <w:tcW w:w="1458" w:type="dxa"/>
            <w:vAlign w:val="center"/>
          </w:tcPr>
          <w:p w:rsidR="00C92267" w:rsidRPr="00B92DAF" w:rsidRDefault="00C92267" w:rsidP="00956942">
            <w:pPr>
              <w:pStyle w:val="NoSpacing"/>
              <w:jc w:val="center"/>
              <w:rPr>
                <w:rFonts w:ascii="Arial" w:hAnsi="Arial" w:cs="Arial"/>
                <w:sz w:val="22"/>
                <w:szCs w:val="22"/>
              </w:rPr>
            </w:pPr>
            <w:r w:rsidRPr="00B92DAF">
              <w:rPr>
                <w:rFonts w:ascii="Arial" w:hAnsi="Arial" w:cs="Arial"/>
                <w:b/>
                <w:sz w:val="22"/>
                <w:szCs w:val="22"/>
              </w:rPr>
              <w:t>S1C</w:t>
            </w:r>
            <w:r>
              <w:rPr>
                <w:rFonts w:ascii="Arial" w:hAnsi="Arial" w:cs="Arial"/>
                <w:b/>
                <w:sz w:val="22"/>
                <w:szCs w:val="22"/>
              </w:rPr>
              <w:t>4</w:t>
            </w:r>
            <w:r w:rsidRPr="00B92DAF">
              <w:rPr>
                <w:rFonts w:ascii="Arial" w:hAnsi="Arial" w:cs="Arial"/>
                <w:b/>
                <w:sz w:val="22"/>
                <w:szCs w:val="22"/>
              </w:rPr>
              <w:t>-PO</w:t>
            </w:r>
            <w:r>
              <w:rPr>
                <w:rFonts w:ascii="Arial" w:hAnsi="Arial" w:cs="Arial"/>
                <w:b/>
                <w:sz w:val="22"/>
                <w:szCs w:val="22"/>
              </w:rPr>
              <w:t>3</w:t>
            </w:r>
          </w:p>
        </w:tc>
        <w:tc>
          <w:tcPr>
            <w:tcW w:w="9540" w:type="dxa"/>
            <w:vAlign w:val="center"/>
          </w:tcPr>
          <w:p w:rsidR="00C92267" w:rsidRPr="003020D0" w:rsidRDefault="00C92267" w:rsidP="00956942">
            <w:pPr>
              <w:pStyle w:val="BlockText"/>
              <w:ind w:left="-18" w:firstLine="18"/>
              <w:rPr>
                <w:rFonts w:ascii="Arial Narrow" w:hAnsi="Arial Narrow"/>
                <w:sz w:val="22"/>
                <w:szCs w:val="22"/>
              </w:rPr>
            </w:pPr>
            <w:r w:rsidRPr="003020D0">
              <w:rPr>
                <w:rFonts w:ascii="Arial Narrow" w:hAnsi="Arial Narrow"/>
                <w:sz w:val="22"/>
                <w:szCs w:val="22"/>
              </w:rPr>
              <w:t>Communicate with other groups or individuals to compare the results of a common investigation.</w:t>
            </w:r>
          </w:p>
        </w:tc>
      </w:tr>
      <w:tr w:rsidR="00C92267" w:rsidRPr="00B92DAF" w:rsidTr="003020D0">
        <w:trPr>
          <w:trHeight w:val="70"/>
        </w:trPr>
        <w:tc>
          <w:tcPr>
            <w:tcW w:w="1458" w:type="dxa"/>
            <w:vAlign w:val="center"/>
          </w:tcPr>
          <w:p w:rsidR="00C92267" w:rsidRPr="00B92DAF" w:rsidRDefault="00C92267" w:rsidP="002C479E">
            <w:pPr>
              <w:pStyle w:val="NoSpacing"/>
              <w:jc w:val="center"/>
              <w:rPr>
                <w:rFonts w:ascii="Arial" w:hAnsi="Arial" w:cs="Arial"/>
                <w:sz w:val="22"/>
                <w:szCs w:val="22"/>
              </w:rPr>
            </w:pPr>
            <w:r>
              <w:rPr>
                <w:rFonts w:ascii="Arial" w:hAnsi="Arial" w:cs="Arial"/>
                <w:b/>
                <w:sz w:val="22"/>
                <w:szCs w:val="22"/>
              </w:rPr>
              <w:t>S6C2-PO</w:t>
            </w:r>
            <w:r w:rsidR="002C479E">
              <w:rPr>
                <w:rFonts w:ascii="Arial" w:hAnsi="Arial" w:cs="Arial"/>
                <w:b/>
                <w:sz w:val="22"/>
                <w:szCs w:val="22"/>
              </w:rPr>
              <w:t>1</w:t>
            </w:r>
          </w:p>
        </w:tc>
        <w:tc>
          <w:tcPr>
            <w:tcW w:w="9540" w:type="dxa"/>
            <w:vAlign w:val="center"/>
          </w:tcPr>
          <w:p w:rsidR="00C92267" w:rsidRPr="003020D0" w:rsidRDefault="003020D0" w:rsidP="003020D0">
            <w:pPr>
              <w:pStyle w:val="BlockText"/>
              <w:ind w:left="0" w:firstLine="0"/>
              <w:rPr>
                <w:rFonts w:ascii="Arial Narrow" w:hAnsi="Arial Narrow"/>
                <w:sz w:val="22"/>
                <w:szCs w:val="22"/>
              </w:rPr>
            </w:pPr>
            <w:r w:rsidRPr="003020D0">
              <w:rPr>
                <w:rFonts w:ascii="Arial Narrow" w:hAnsi="Arial Narrow"/>
                <w:sz w:val="22"/>
                <w:szCs w:val="22"/>
              </w:rPr>
              <w:t>Identify the Earth processes that cause erosion.</w:t>
            </w:r>
          </w:p>
        </w:tc>
      </w:tr>
      <w:tr w:rsidR="003020D0" w:rsidRPr="00B92DAF" w:rsidTr="003020D0">
        <w:trPr>
          <w:trHeight w:val="70"/>
        </w:trPr>
        <w:tc>
          <w:tcPr>
            <w:tcW w:w="1458" w:type="dxa"/>
            <w:vAlign w:val="center"/>
          </w:tcPr>
          <w:p w:rsidR="003020D0" w:rsidRDefault="003020D0" w:rsidP="003020D0">
            <w:pPr>
              <w:pStyle w:val="NoSpacing"/>
              <w:jc w:val="center"/>
              <w:rPr>
                <w:rFonts w:ascii="Arial" w:hAnsi="Arial" w:cs="Arial"/>
                <w:b/>
                <w:sz w:val="22"/>
                <w:szCs w:val="22"/>
              </w:rPr>
            </w:pPr>
            <w:r>
              <w:rPr>
                <w:rFonts w:ascii="Arial" w:hAnsi="Arial" w:cs="Arial"/>
                <w:b/>
                <w:sz w:val="22"/>
                <w:szCs w:val="22"/>
              </w:rPr>
              <w:t>S6C2-PO2</w:t>
            </w:r>
          </w:p>
        </w:tc>
        <w:tc>
          <w:tcPr>
            <w:tcW w:w="9540" w:type="dxa"/>
          </w:tcPr>
          <w:p w:rsidR="003020D0" w:rsidRPr="003020D0" w:rsidRDefault="003020D0" w:rsidP="003020D0">
            <w:pPr>
              <w:pStyle w:val="BlockText"/>
              <w:ind w:left="0" w:firstLine="0"/>
              <w:rPr>
                <w:rFonts w:ascii="Arial Narrow" w:hAnsi="Arial Narrow"/>
                <w:sz w:val="22"/>
                <w:szCs w:val="22"/>
              </w:rPr>
            </w:pPr>
            <w:r w:rsidRPr="003020D0">
              <w:rPr>
                <w:rFonts w:ascii="Arial Narrow" w:hAnsi="Arial Narrow"/>
                <w:sz w:val="22"/>
                <w:szCs w:val="22"/>
              </w:rPr>
              <w:t>Describe how currents and wind cause erosion and land changes.</w:t>
            </w:r>
          </w:p>
        </w:tc>
      </w:tr>
      <w:tr w:rsidR="003020D0" w:rsidRPr="00B92DAF" w:rsidTr="003020D0">
        <w:trPr>
          <w:trHeight w:val="530"/>
        </w:trPr>
        <w:tc>
          <w:tcPr>
            <w:tcW w:w="1458" w:type="dxa"/>
            <w:vAlign w:val="center"/>
          </w:tcPr>
          <w:p w:rsidR="003020D0" w:rsidRDefault="003020D0" w:rsidP="003020D0">
            <w:pPr>
              <w:pStyle w:val="NoSpacing"/>
              <w:jc w:val="center"/>
              <w:rPr>
                <w:rFonts w:ascii="Arial" w:hAnsi="Arial" w:cs="Arial"/>
                <w:b/>
                <w:sz w:val="22"/>
                <w:szCs w:val="22"/>
              </w:rPr>
            </w:pPr>
            <w:r>
              <w:rPr>
                <w:rFonts w:ascii="Arial" w:hAnsi="Arial" w:cs="Arial"/>
                <w:b/>
                <w:sz w:val="22"/>
                <w:szCs w:val="22"/>
              </w:rPr>
              <w:t>S6C2-PO3</w:t>
            </w:r>
          </w:p>
        </w:tc>
        <w:tc>
          <w:tcPr>
            <w:tcW w:w="9540" w:type="dxa"/>
            <w:vAlign w:val="center"/>
          </w:tcPr>
          <w:p w:rsidR="003020D0" w:rsidRPr="009904AB" w:rsidRDefault="003020D0" w:rsidP="009904AB">
            <w:pPr>
              <w:pStyle w:val="NoSpacing"/>
              <w:rPr>
                <w:rFonts w:ascii="Arial Narrow" w:hAnsi="Arial Narrow"/>
                <w:sz w:val="22"/>
                <w:szCs w:val="22"/>
              </w:rPr>
            </w:pPr>
            <w:r w:rsidRPr="009904AB">
              <w:rPr>
                <w:rFonts w:ascii="Arial Narrow" w:hAnsi="Arial Narrow"/>
                <w:sz w:val="22"/>
                <w:szCs w:val="22"/>
              </w:rPr>
              <w:t>Describe the role that water plays in the following processes that alter the Earth’s surface features:</w:t>
            </w:r>
          </w:p>
          <w:p w:rsidR="003020D0" w:rsidRPr="009904AB" w:rsidRDefault="003020D0" w:rsidP="009904AB">
            <w:pPr>
              <w:pStyle w:val="NoSpacing"/>
              <w:rPr>
                <w:rFonts w:ascii="Arial Narrow" w:hAnsi="Arial Narrow"/>
                <w:sz w:val="22"/>
                <w:szCs w:val="22"/>
              </w:rPr>
            </w:pPr>
            <w:r w:rsidRPr="009904AB">
              <w:rPr>
                <w:rFonts w:ascii="Arial Narrow" w:hAnsi="Arial Narrow"/>
                <w:sz w:val="22"/>
                <w:szCs w:val="22"/>
              </w:rPr>
              <w:t>erosion</w:t>
            </w:r>
          </w:p>
          <w:p w:rsidR="003020D0" w:rsidRPr="009904AB" w:rsidRDefault="003020D0" w:rsidP="009904AB">
            <w:pPr>
              <w:pStyle w:val="NoSpacing"/>
              <w:rPr>
                <w:rFonts w:ascii="Arial Narrow" w:hAnsi="Arial Narrow"/>
                <w:sz w:val="22"/>
                <w:szCs w:val="22"/>
              </w:rPr>
            </w:pPr>
            <w:r w:rsidRPr="009904AB">
              <w:rPr>
                <w:rFonts w:ascii="Arial Narrow" w:hAnsi="Arial Narrow"/>
                <w:sz w:val="22"/>
                <w:szCs w:val="22"/>
              </w:rPr>
              <w:t>deposition</w:t>
            </w:r>
          </w:p>
          <w:p w:rsidR="003020D0" w:rsidRPr="009904AB" w:rsidRDefault="003020D0" w:rsidP="009904AB">
            <w:pPr>
              <w:pStyle w:val="NoSpacing"/>
              <w:rPr>
                <w:rFonts w:ascii="Arial Narrow" w:hAnsi="Arial Narrow"/>
                <w:sz w:val="22"/>
                <w:szCs w:val="22"/>
              </w:rPr>
            </w:pPr>
            <w:r w:rsidRPr="009904AB">
              <w:rPr>
                <w:rFonts w:ascii="Arial Narrow" w:hAnsi="Arial Narrow"/>
                <w:sz w:val="22"/>
                <w:szCs w:val="22"/>
              </w:rPr>
              <w:t>weathering</w:t>
            </w:r>
          </w:p>
        </w:tc>
      </w:tr>
      <w:tr w:rsidR="003020D0" w:rsidRPr="00B92DAF" w:rsidTr="003020D0">
        <w:trPr>
          <w:trHeight w:val="530"/>
        </w:trPr>
        <w:tc>
          <w:tcPr>
            <w:tcW w:w="1458" w:type="dxa"/>
            <w:vAlign w:val="center"/>
          </w:tcPr>
          <w:p w:rsidR="003020D0" w:rsidRDefault="003020D0" w:rsidP="003020D0">
            <w:pPr>
              <w:pStyle w:val="NoSpacing"/>
              <w:jc w:val="center"/>
              <w:rPr>
                <w:rFonts w:ascii="Arial" w:hAnsi="Arial" w:cs="Arial"/>
                <w:b/>
                <w:sz w:val="22"/>
                <w:szCs w:val="22"/>
              </w:rPr>
            </w:pPr>
            <w:r>
              <w:rPr>
                <w:rFonts w:ascii="Arial" w:hAnsi="Arial" w:cs="Arial"/>
                <w:b/>
                <w:sz w:val="22"/>
                <w:szCs w:val="22"/>
              </w:rPr>
              <w:t>S6C2-PO4</w:t>
            </w:r>
          </w:p>
        </w:tc>
        <w:tc>
          <w:tcPr>
            <w:tcW w:w="9540" w:type="dxa"/>
          </w:tcPr>
          <w:p w:rsidR="003020D0" w:rsidRPr="003020D0" w:rsidRDefault="003020D0" w:rsidP="003020D0">
            <w:pPr>
              <w:pStyle w:val="BlockText"/>
              <w:ind w:left="0" w:firstLine="0"/>
              <w:rPr>
                <w:rFonts w:ascii="Arial Narrow" w:hAnsi="Arial Narrow"/>
                <w:sz w:val="22"/>
                <w:szCs w:val="22"/>
              </w:rPr>
            </w:pPr>
            <w:r w:rsidRPr="003020D0">
              <w:rPr>
                <w:rFonts w:ascii="Arial Narrow" w:hAnsi="Arial Narrow"/>
                <w:sz w:val="22"/>
                <w:szCs w:val="22"/>
              </w:rPr>
              <w:t>Compare rapid and slow processes that change the Earth’s surface, including:</w:t>
            </w:r>
          </w:p>
          <w:p w:rsidR="003020D0" w:rsidRPr="003020D0" w:rsidRDefault="003020D0" w:rsidP="003020D0">
            <w:pPr>
              <w:pStyle w:val="BlockText"/>
              <w:numPr>
                <w:ilvl w:val="0"/>
                <w:numId w:val="4"/>
              </w:numPr>
              <w:tabs>
                <w:tab w:val="clear" w:pos="720"/>
              </w:tabs>
              <w:ind w:left="702" w:right="14"/>
              <w:rPr>
                <w:rFonts w:ascii="Arial Narrow" w:hAnsi="Arial Narrow"/>
                <w:sz w:val="22"/>
                <w:szCs w:val="22"/>
              </w:rPr>
            </w:pPr>
            <w:r w:rsidRPr="003020D0">
              <w:rPr>
                <w:rFonts w:ascii="Arial Narrow" w:hAnsi="Arial Narrow"/>
                <w:sz w:val="22"/>
                <w:szCs w:val="22"/>
              </w:rPr>
              <w:t>rapid – earthquakes, volcanoes, floods</w:t>
            </w:r>
          </w:p>
          <w:p w:rsidR="003020D0" w:rsidRPr="003020D0" w:rsidRDefault="003020D0" w:rsidP="003020D0">
            <w:pPr>
              <w:pStyle w:val="BlockText"/>
              <w:numPr>
                <w:ilvl w:val="0"/>
                <w:numId w:val="4"/>
              </w:numPr>
              <w:tabs>
                <w:tab w:val="clear" w:pos="720"/>
              </w:tabs>
              <w:ind w:left="702" w:right="14"/>
              <w:rPr>
                <w:rFonts w:ascii="Arial Narrow" w:hAnsi="Arial Narrow"/>
                <w:sz w:val="22"/>
                <w:szCs w:val="22"/>
              </w:rPr>
            </w:pPr>
            <w:r w:rsidRPr="003020D0">
              <w:rPr>
                <w:rFonts w:ascii="Arial Narrow" w:hAnsi="Arial Narrow"/>
                <w:sz w:val="22"/>
                <w:szCs w:val="22"/>
              </w:rPr>
              <w:t>slow – wind, weathering</w:t>
            </w:r>
          </w:p>
        </w:tc>
      </w:tr>
      <w:tr w:rsidR="003020D0" w:rsidRPr="00B92DAF" w:rsidTr="003020D0">
        <w:trPr>
          <w:trHeight w:val="70"/>
        </w:trPr>
        <w:tc>
          <w:tcPr>
            <w:tcW w:w="1458" w:type="dxa"/>
            <w:vAlign w:val="center"/>
          </w:tcPr>
          <w:p w:rsidR="003020D0" w:rsidRDefault="003020D0" w:rsidP="003020D0">
            <w:pPr>
              <w:pStyle w:val="NoSpacing"/>
              <w:jc w:val="center"/>
              <w:rPr>
                <w:rFonts w:ascii="Arial" w:hAnsi="Arial" w:cs="Arial"/>
                <w:b/>
                <w:sz w:val="22"/>
                <w:szCs w:val="22"/>
              </w:rPr>
            </w:pPr>
            <w:r>
              <w:rPr>
                <w:rFonts w:ascii="Arial" w:hAnsi="Arial" w:cs="Arial"/>
                <w:b/>
                <w:sz w:val="22"/>
                <w:szCs w:val="22"/>
              </w:rPr>
              <w:t>S6C2-PO5</w:t>
            </w:r>
          </w:p>
        </w:tc>
        <w:tc>
          <w:tcPr>
            <w:tcW w:w="9540" w:type="dxa"/>
          </w:tcPr>
          <w:p w:rsidR="003020D0" w:rsidRPr="003020D0" w:rsidRDefault="003020D0" w:rsidP="003020D0">
            <w:pPr>
              <w:pStyle w:val="BlockText"/>
              <w:ind w:left="0" w:firstLine="0"/>
              <w:rPr>
                <w:rFonts w:ascii="Arial Narrow" w:hAnsi="Arial Narrow"/>
                <w:color w:val="FF0000"/>
                <w:sz w:val="22"/>
                <w:szCs w:val="22"/>
              </w:rPr>
            </w:pPr>
            <w:r w:rsidRPr="003020D0">
              <w:rPr>
                <w:rFonts w:ascii="Arial Narrow" w:hAnsi="Arial Narrow"/>
                <w:sz w:val="22"/>
                <w:szCs w:val="22"/>
              </w:rPr>
              <w:t>Identify the Earth events that cause changes in atmospheric conditions (e.g.</w:t>
            </w:r>
            <w:r w:rsidRPr="003020D0">
              <w:rPr>
                <w:rFonts w:ascii="Arial Narrow" w:hAnsi="Arial Narrow"/>
                <w:i/>
                <w:sz w:val="22"/>
                <w:szCs w:val="22"/>
              </w:rPr>
              <w:t xml:space="preserve">, </w:t>
            </w:r>
            <w:r w:rsidRPr="003020D0">
              <w:rPr>
                <w:rFonts w:ascii="Arial Narrow" w:hAnsi="Arial Narrow"/>
                <w:sz w:val="22"/>
                <w:szCs w:val="22"/>
              </w:rPr>
              <w:t xml:space="preserve">volcanic eruptions, forest fires). </w:t>
            </w:r>
          </w:p>
        </w:tc>
      </w:tr>
      <w:tr w:rsidR="003020D0" w:rsidRPr="00B92DAF" w:rsidTr="003020D0">
        <w:trPr>
          <w:trHeight w:val="530"/>
        </w:trPr>
        <w:tc>
          <w:tcPr>
            <w:tcW w:w="1458" w:type="dxa"/>
            <w:vAlign w:val="center"/>
          </w:tcPr>
          <w:p w:rsidR="003020D0" w:rsidRDefault="003020D0" w:rsidP="003020D0">
            <w:pPr>
              <w:pStyle w:val="NoSpacing"/>
              <w:jc w:val="center"/>
              <w:rPr>
                <w:rFonts w:ascii="Arial" w:hAnsi="Arial" w:cs="Arial"/>
                <w:b/>
                <w:sz w:val="22"/>
                <w:szCs w:val="22"/>
              </w:rPr>
            </w:pPr>
            <w:r>
              <w:rPr>
                <w:rFonts w:ascii="Arial" w:hAnsi="Arial" w:cs="Arial"/>
                <w:b/>
                <w:sz w:val="22"/>
                <w:szCs w:val="22"/>
              </w:rPr>
              <w:t>S6C2-PO6</w:t>
            </w:r>
          </w:p>
        </w:tc>
        <w:tc>
          <w:tcPr>
            <w:tcW w:w="9540" w:type="dxa"/>
          </w:tcPr>
          <w:p w:rsidR="003020D0" w:rsidRPr="003020D0" w:rsidRDefault="003020D0" w:rsidP="003020D0">
            <w:pPr>
              <w:pStyle w:val="BlockText"/>
              <w:ind w:left="0" w:firstLine="0"/>
              <w:rPr>
                <w:rFonts w:ascii="Arial Narrow" w:hAnsi="Arial Narrow"/>
                <w:sz w:val="22"/>
                <w:szCs w:val="22"/>
              </w:rPr>
            </w:pPr>
            <w:r w:rsidRPr="003020D0">
              <w:rPr>
                <w:rFonts w:ascii="Arial Narrow" w:hAnsi="Arial Narrow"/>
                <w:sz w:val="22"/>
                <w:szCs w:val="22"/>
              </w:rPr>
              <w:t>Analyze evidence that indicates life and environmental conditions have changed (e.g.</w:t>
            </w:r>
            <w:r w:rsidRPr="003020D0">
              <w:rPr>
                <w:rFonts w:ascii="Arial Narrow" w:hAnsi="Arial Narrow"/>
                <w:i/>
                <w:sz w:val="22"/>
                <w:szCs w:val="22"/>
              </w:rPr>
              <w:t xml:space="preserve">, </w:t>
            </w:r>
            <w:r w:rsidRPr="003020D0">
              <w:rPr>
                <w:rFonts w:ascii="Arial Narrow" w:hAnsi="Arial Narrow"/>
                <w:sz w:val="22"/>
                <w:szCs w:val="22"/>
              </w:rPr>
              <w:t>tree rings, fish fossils in desert regions, ice cores).</w:t>
            </w:r>
          </w:p>
        </w:tc>
      </w:tr>
      <w:tr w:rsidR="003020D0" w:rsidRPr="00B92DAF" w:rsidTr="003020D0">
        <w:trPr>
          <w:trHeight w:val="530"/>
        </w:trPr>
        <w:tc>
          <w:tcPr>
            <w:tcW w:w="1458" w:type="dxa"/>
            <w:vAlign w:val="center"/>
          </w:tcPr>
          <w:p w:rsidR="003020D0" w:rsidRDefault="003020D0" w:rsidP="002C479E">
            <w:pPr>
              <w:pStyle w:val="NoSpacing"/>
              <w:jc w:val="center"/>
              <w:rPr>
                <w:rFonts w:ascii="Arial" w:hAnsi="Arial" w:cs="Arial"/>
                <w:b/>
                <w:sz w:val="22"/>
                <w:szCs w:val="22"/>
              </w:rPr>
            </w:pPr>
            <w:r>
              <w:rPr>
                <w:rFonts w:ascii="Arial" w:hAnsi="Arial" w:cs="Arial"/>
                <w:b/>
                <w:sz w:val="22"/>
                <w:szCs w:val="22"/>
              </w:rPr>
              <w:t>S6C3-PO3</w:t>
            </w:r>
          </w:p>
        </w:tc>
        <w:tc>
          <w:tcPr>
            <w:tcW w:w="9540" w:type="dxa"/>
            <w:vAlign w:val="center"/>
          </w:tcPr>
          <w:p w:rsidR="003020D0" w:rsidRPr="003020D0" w:rsidRDefault="003020D0" w:rsidP="003813B2">
            <w:pPr>
              <w:pStyle w:val="NoSpacing"/>
              <w:rPr>
                <w:rFonts w:ascii="Arial Narrow" w:hAnsi="Arial Narrow" w:cs="Arial"/>
                <w:sz w:val="22"/>
                <w:szCs w:val="22"/>
              </w:rPr>
            </w:pPr>
            <w:r w:rsidRPr="003020D0">
              <w:rPr>
                <w:rFonts w:ascii="Arial Narrow" w:hAnsi="Arial Narrow" w:cs="Arial"/>
                <w:sz w:val="22"/>
                <w:szCs w:val="22"/>
              </w:rPr>
              <w:t>Concept3=Changes in the Earth and Sky</w:t>
            </w:r>
          </w:p>
        </w:tc>
      </w:tr>
    </w:tbl>
    <w:p w:rsidR="00352861" w:rsidRPr="00352861" w:rsidRDefault="00352861">
      <w:pPr>
        <w:pStyle w:val="NoSpacing"/>
        <w:rPr>
          <w:rFonts w:ascii="Arial" w:hAnsi="Arial" w:cs="Arial"/>
        </w:rPr>
      </w:pPr>
    </w:p>
    <w:sectPr w:rsidR="00352861" w:rsidRPr="00352861" w:rsidSect="003020D0">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36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D15" w:rsidRDefault="00C47D15" w:rsidP="00352861">
      <w:r>
        <w:separator/>
      </w:r>
    </w:p>
  </w:endnote>
  <w:endnote w:type="continuationSeparator" w:id="0">
    <w:p w:rsidR="00C47D15" w:rsidRDefault="00C47D15" w:rsidP="003528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71A" w:rsidRDefault="004F17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7D1" w:rsidRPr="004F17D1" w:rsidRDefault="004F17D1">
    <w:pPr>
      <w:pStyle w:val="Footer"/>
      <w:rPr>
        <w:rFonts w:ascii="Arial Narrow" w:hAnsi="Arial Narrow"/>
        <w:i/>
        <w:sz w:val="22"/>
        <w:szCs w:val="22"/>
      </w:rPr>
    </w:pPr>
    <w:r w:rsidRPr="004F17D1">
      <w:rPr>
        <w:rFonts w:ascii="Arial Narrow" w:hAnsi="Arial Narrow"/>
        <w:i/>
        <w:sz w:val="22"/>
        <w:szCs w:val="22"/>
      </w:rPr>
      <w:t xml:space="preserve">UPDATED:  </w:t>
    </w:r>
    <w:r w:rsidR="004F171A">
      <w:rPr>
        <w:rFonts w:ascii="Arial Narrow" w:hAnsi="Arial Narrow"/>
        <w:b/>
        <w:i/>
        <w:sz w:val="22"/>
        <w:szCs w:val="22"/>
      </w:rPr>
      <w:t xml:space="preserve">MAY </w:t>
    </w:r>
    <w:r w:rsidR="004F171A">
      <w:rPr>
        <w:rFonts w:ascii="Arial Narrow" w:hAnsi="Arial Narrow"/>
        <w:b/>
        <w:i/>
        <w:sz w:val="22"/>
        <w:szCs w:val="22"/>
      </w:rPr>
      <w:t>2017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71A" w:rsidRDefault="004F17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D15" w:rsidRDefault="00C47D15" w:rsidP="00352861">
      <w:r>
        <w:separator/>
      </w:r>
    </w:p>
  </w:footnote>
  <w:footnote w:type="continuationSeparator" w:id="0">
    <w:p w:rsidR="00C47D15" w:rsidRDefault="00C47D15" w:rsidP="003528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71A" w:rsidRDefault="004F17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B" w:rsidRPr="00352861" w:rsidRDefault="009904AB" w:rsidP="00352861">
    <w:pPr>
      <w:pStyle w:val="NoSpacing"/>
      <w:jc w:val="center"/>
      <w:rPr>
        <w:rFonts w:ascii="Arial" w:hAnsi="Arial" w:cs="Arial"/>
      </w:rPr>
    </w:pPr>
    <w:r w:rsidRPr="00352861">
      <w:rPr>
        <w:rFonts w:ascii="Arial" w:hAnsi="Arial" w:cs="Arial"/>
      </w:rPr>
      <w:t>WINDOW ROCK UNIFIED SCHOOL DISTRICT NO. 8</w:t>
    </w:r>
  </w:p>
  <w:p w:rsidR="009904AB" w:rsidRPr="00352861" w:rsidRDefault="009904AB" w:rsidP="00352861">
    <w:pPr>
      <w:pStyle w:val="NoSpacing"/>
      <w:jc w:val="center"/>
      <w:rPr>
        <w:rFonts w:ascii="Arial" w:hAnsi="Arial" w:cs="Arial"/>
      </w:rPr>
    </w:pPr>
    <w:r>
      <w:rPr>
        <w:rFonts w:ascii="Arial" w:hAnsi="Arial" w:cs="Arial"/>
      </w:rPr>
      <w:t>School Year 201</w:t>
    </w:r>
    <w:r w:rsidR="004F171A">
      <w:rPr>
        <w:rFonts w:ascii="Arial" w:hAnsi="Arial" w:cs="Arial"/>
      </w:rPr>
      <w:t>7 - 2018</w:t>
    </w:r>
  </w:p>
  <w:p w:rsidR="009904AB" w:rsidRPr="00352861" w:rsidRDefault="009904AB" w:rsidP="00352861">
    <w:pPr>
      <w:pStyle w:val="NoSpacing"/>
      <w:jc w:val="center"/>
      <w:rPr>
        <w:rFonts w:ascii="Arial" w:hAnsi="Arial"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71A" w:rsidRDefault="004F17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F3927"/>
    <w:multiLevelType w:val="hybridMultilevel"/>
    <w:tmpl w:val="BC7ECB88"/>
    <w:lvl w:ilvl="0" w:tplc="A858DF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1857312"/>
    <w:multiLevelType w:val="hybridMultilevel"/>
    <w:tmpl w:val="8534C53C"/>
    <w:lvl w:ilvl="0" w:tplc="A858DF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2385258"/>
    <w:multiLevelType w:val="hybridMultilevel"/>
    <w:tmpl w:val="D1CCFC9E"/>
    <w:lvl w:ilvl="0" w:tplc="509A8376">
      <w:start w:val="1"/>
      <w:numFmt w:val="decimal"/>
      <w:lvlText w:val="%1."/>
      <w:lvlJc w:val="left"/>
      <w:pPr>
        <w:tabs>
          <w:tab w:val="num" w:pos="750"/>
        </w:tabs>
        <w:ind w:left="750" w:hanging="39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DB6C46"/>
    <w:multiLevelType w:val="hybridMultilevel"/>
    <w:tmpl w:val="EC565600"/>
    <w:lvl w:ilvl="0" w:tplc="A858DF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E7E87"/>
    <w:rsid w:val="001D05F7"/>
    <w:rsid w:val="002C479E"/>
    <w:rsid w:val="003020D0"/>
    <w:rsid w:val="00352861"/>
    <w:rsid w:val="003813B2"/>
    <w:rsid w:val="00466B85"/>
    <w:rsid w:val="004F171A"/>
    <w:rsid w:val="004F17D1"/>
    <w:rsid w:val="006D77A8"/>
    <w:rsid w:val="00772C2D"/>
    <w:rsid w:val="0082130E"/>
    <w:rsid w:val="00956942"/>
    <w:rsid w:val="009904AB"/>
    <w:rsid w:val="009E7E87"/>
    <w:rsid w:val="00A367B5"/>
    <w:rsid w:val="00B72AE1"/>
    <w:rsid w:val="00B92DAF"/>
    <w:rsid w:val="00BE61BD"/>
    <w:rsid w:val="00C47D15"/>
    <w:rsid w:val="00C92267"/>
    <w:rsid w:val="00CB7931"/>
    <w:rsid w:val="00CD2E33"/>
    <w:rsid w:val="00CD6CDD"/>
    <w:rsid w:val="00D82D8B"/>
    <w:rsid w:val="00DB27CE"/>
    <w:rsid w:val="00EA394B"/>
    <w:rsid w:val="00EB104D"/>
    <w:rsid w:val="00EB395F"/>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D6C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2861"/>
    <w:pPr>
      <w:tabs>
        <w:tab w:val="center" w:pos="4680"/>
        <w:tab w:val="right" w:pos="9360"/>
      </w:tabs>
    </w:pPr>
  </w:style>
  <w:style w:type="character" w:customStyle="1" w:styleId="HeaderChar">
    <w:name w:val="Header Char"/>
    <w:basedOn w:val="DefaultParagraphFont"/>
    <w:link w:val="Header"/>
    <w:rsid w:val="00352861"/>
    <w:rPr>
      <w:sz w:val="24"/>
      <w:szCs w:val="24"/>
    </w:rPr>
  </w:style>
  <w:style w:type="paragraph" w:styleId="Footer">
    <w:name w:val="footer"/>
    <w:basedOn w:val="Normal"/>
    <w:link w:val="FooterChar"/>
    <w:rsid w:val="00352861"/>
    <w:pPr>
      <w:tabs>
        <w:tab w:val="center" w:pos="4680"/>
        <w:tab w:val="right" w:pos="9360"/>
      </w:tabs>
    </w:pPr>
  </w:style>
  <w:style w:type="character" w:customStyle="1" w:styleId="FooterChar">
    <w:name w:val="Footer Char"/>
    <w:basedOn w:val="DefaultParagraphFont"/>
    <w:link w:val="Footer"/>
    <w:rsid w:val="00352861"/>
    <w:rPr>
      <w:sz w:val="24"/>
      <w:szCs w:val="24"/>
    </w:rPr>
  </w:style>
  <w:style w:type="paragraph" w:styleId="NoSpacing">
    <w:name w:val="No Spacing"/>
    <w:uiPriority w:val="99"/>
    <w:qFormat/>
    <w:rsid w:val="00352861"/>
    <w:rPr>
      <w:sz w:val="24"/>
      <w:szCs w:val="24"/>
    </w:rPr>
  </w:style>
  <w:style w:type="table" w:styleId="TableGrid">
    <w:name w:val="Table Grid"/>
    <w:basedOn w:val="TableNormal"/>
    <w:rsid w:val="003528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D82D8B"/>
    <w:rPr>
      <w:color w:val="FF0000"/>
      <w:szCs w:val="20"/>
    </w:rPr>
  </w:style>
  <w:style w:type="character" w:customStyle="1" w:styleId="BodyTextChar">
    <w:name w:val="Body Text Char"/>
    <w:basedOn w:val="DefaultParagraphFont"/>
    <w:link w:val="BodyText"/>
    <w:rsid w:val="00D82D8B"/>
    <w:rPr>
      <w:color w:val="FF0000"/>
      <w:sz w:val="24"/>
    </w:rPr>
  </w:style>
  <w:style w:type="paragraph" w:styleId="BlockText">
    <w:name w:val="Block Text"/>
    <w:basedOn w:val="Normal"/>
    <w:rsid w:val="00D82D8B"/>
    <w:pPr>
      <w:ind w:left="648" w:hanging="648"/>
    </w:pPr>
    <w:rPr>
      <w:rFonts w:ascii="Arial" w:eastAsia="Times" w:hAnsi="Arial"/>
      <w:sz w:val="20"/>
      <w:szCs w:val="20"/>
    </w:rPr>
  </w:style>
  <w:style w:type="paragraph" w:styleId="BodyText2">
    <w:name w:val="Body Text 2"/>
    <w:basedOn w:val="Normal"/>
    <w:link w:val="BodyText2Char"/>
    <w:rsid w:val="00C92267"/>
    <w:pPr>
      <w:spacing w:after="120" w:line="480" w:lineRule="auto"/>
    </w:pPr>
  </w:style>
  <w:style w:type="character" w:customStyle="1" w:styleId="BodyText2Char">
    <w:name w:val="Body Text 2 Char"/>
    <w:basedOn w:val="DefaultParagraphFont"/>
    <w:link w:val="BodyText2"/>
    <w:rsid w:val="00C92267"/>
    <w:rPr>
      <w:sz w:val="24"/>
      <w:szCs w:val="24"/>
    </w:rPr>
  </w:style>
</w:styles>
</file>

<file path=word/webSettings.xml><?xml version="1.0" encoding="utf-8"?>
<w:webSettings xmlns:r="http://schemas.openxmlformats.org/officeDocument/2006/relationships" xmlns:w="http://schemas.openxmlformats.org/wordprocessingml/2006/main">
  <w:divs>
    <w:div w:id="88938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4th Grade Safety Net Standards</vt:lpstr>
    </vt:vector>
  </TitlesOfParts>
  <Company>WRUSD</Company>
  <LinksUpToDate>false</LinksUpToDate>
  <CharactersWithSpaces>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4th Grade Safety Net Standards</dc:title>
  <dc:creator>carolyn marlow</dc:creator>
  <cp:lastModifiedBy>karenj</cp:lastModifiedBy>
  <cp:revision>2</cp:revision>
  <cp:lastPrinted>2013-08-01T20:09:00Z</cp:lastPrinted>
  <dcterms:created xsi:type="dcterms:W3CDTF">2017-05-30T18:45:00Z</dcterms:created>
  <dcterms:modified xsi:type="dcterms:W3CDTF">2017-05-30T18:45:00Z</dcterms:modified>
</cp:coreProperties>
</file>