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121" w:rsidRPr="00426629" w:rsidRDefault="00760121" w:rsidP="00760121">
      <w:pPr>
        <w:pStyle w:val="NoSpacing"/>
        <w:jc w:val="center"/>
        <w:rPr>
          <w:rFonts w:ascii="Arial" w:hAnsi="Arial" w:cs="Arial"/>
          <w:sz w:val="36"/>
          <w:szCs w:val="36"/>
        </w:rPr>
      </w:pPr>
      <w:r>
        <w:rPr>
          <w:rFonts w:ascii="Arial" w:hAnsi="Arial" w:cs="Arial"/>
          <w:b/>
          <w:sz w:val="40"/>
          <w:szCs w:val="40"/>
        </w:rPr>
        <w:t>SCIENCE</w:t>
      </w:r>
      <w:r>
        <w:rPr>
          <w:rFonts w:ascii="Arial" w:hAnsi="Arial" w:cs="Arial"/>
          <w:sz w:val="36"/>
          <w:szCs w:val="36"/>
        </w:rPr>
        <w:t xml:space="preserve"> Safety Net Standards - </w:t>
      </w:r>
      <w:r w:rsidRPr="00426629">
        <w:rPr>
          <w:rFonts w:ascii="Arial" w:hAnsi="Arial" w:cs="Arial"/>
          <w:sz w:val="36"/>
          <w:szCs w:val="36"/>
        </w:rPr>
        <w:t>Grade 3</w:t>
      </w:r>
    </w:p>
    <w:p w:rsidR="00E26F14" w:rsidRPr="00E26F14" w:rsidRDefault="00E26F14" w:rsidP="00E26F14">
      <w:pPr>
        <w:autoSpaceDE w:val="0"/>
        <w:autoSpaceDN w:val="0"/>
        <w:adjustRightInd w:val="0"/>
        <w:jc w:val="both"/>
        <w:rPr>
          <w:rFonts w:ascii="Arial Narrow" w:hAnsi="Arial Narrow" w:cs="Arial"/>
          <w:i/>
          <w:sz w:val="22"/>
        </w:rPr>
      </w:pPr>
      <w:r w:rsidRPr="00E26F14">
        <w:rPr>
          <w:rFonts w:ascii="Arial Narrow" w:hAnsi="Arial Narrow" w:cs="Arial"/>
          <w:bCs/>
          <w:i/>
          <w:sz w:val="22"/>
          <w:szCs w:val="22"/>
        </w:rPr>
        <w:t xml:space="preserve">The goal in the development of the standard was to assure that the six strands and five unifying concepts are interwoven into a fabric of science that represents the true nature of science. Students have the opportunity to develop both the skills and content knowledge necessary to be scientifically literate members of the community. </w:t>
      </w:r>
    </w:p>
    <w:p w:rsidR="00E26F14" w:rsidRPr="00E26F14" w:rsidRDefault="00E26F14" w:rsidP="00E26F14">
      <w:pPr>
        <w:jc w:val="both"/>
        <w:rPr>
          <w:rFonts w:ascii="Arial Narrow" w:hAnsi="Arial Narrow" w:cs="Arial"/>
          <w:i/>
          <w:sz w:val="22"/>
        </w:rPr>
      </w:pPr>
    </w:p>
    <w:p w:rsidR="00E26F14" w:rsidRPr="00E26F14" w:rsidRDefault="00E26F14" w:rsidP="00E26F14">
      <w:pPr>
        <w:autoSpaceDE w:val="0"/>
        <w:autoSpaceDN w:val="0"/>
        <w:adjustRightInd w:val="0"/>
        <w:jc w:val="both"/>
        <w:rPr>
          <w:rFonts w:ascii="Arial Narrow" w:hAnsi="Arial Narrow" w:cs="Arial"/>
          <w:i/>
          <w:sz w:val="22"/>
        </w:rPr>
      </w:pPr>
      <w:r w:rsidRPr="00E26F14">
        <w:rPr>
          <w:rFonts w:ascii="Arial Narrow" w:hAnsi="Arial Narrow" w:cs="Arial"/>
          <w:bCs/>
          <w:i/>
          <w:sz w:val="22"/>
          <w:szCs w:val="22"/>
        </w:rPr>
        <w:t xml:space="preserve">Strands 1, 2, and 3 are designed to be explicitly taught </w:t>
      </w:r>
      <w:r w:rsidRPr="00E26F14">
        <w:rPr>
          <w:rFonts w:ascii="Arial Narrow" w:hAnsi="Arial Narrow" w:cs="Arial"/>
          <w:bCs/>
          <w:i/>
          <w:iCs/>
          <w:sz w:val="22"/>
          <w:szCs w:val="22"/>
        </w:rPr>
        <w:t>and</w:t>
      </w:r>
      <w:r w:rsidRPr="00E26F14">
        <w:rPr>
          <w:rFonts w:ascii="Arial Narrow" w:hAnsi="Arial Narrow" w:cs="Arial"/>
          <w:bCs/>
          <w:i/>
          <w:sz w:val="22"/>
          <w:szCs w:val="22"/>
        </w:rPr>
        <w:t xml:space="preserve"> embedded </w:t>
      </w:r>
      <w:r w:rsidRPr="00E26F14">
        <w:rPr>
          <w:rFonts w:ascii="Arial Narrow" w:hAnsi="Arial Narrow" w:cs="Arial"/>
          <w:bCs/>
          <w:i/>
          <w:iCs/>
          <w:sz w:val="22"/>
          <w:szCs w:val="22"/>
        </w:rPr>
        <w:t xml:space="preserve">within </w:t>
      </w:r>
      <w:r w:rsidRPr="00E26F14">
        <w:rPr>
          <w:rFonts w:ascii="Arial Narrow" w:hAnsi="Arial Narrow" w:cs="Arial"/>
          <w:bCs/>
          <w:i/>
          <w:sz w:val="22"/>
          <w:szCs w:val="22"/>
        </w:rPr>
        <w:t xml:space="preserve">each of the content Strands 4, 5, and 6, and are not intended to be taught in isolation. The processes, skills, and content of the first three strands are designed to “umbrella” and complement the content of Life Science, Physical Science, and Earth and Space Science. </w:t>
      </w:r>
    </w:p>
    <w:p w:rsidR="00760121" w:rsidRPr="00913C46" w:rsidRDefault="00760121" w:rsidP="00760121">
      <w:pPr>
        <w:pStyle w:val="NoSpacing"/>
        <w:rPr>
          <w:rFonts w:ascii="Arial" w:hAnsi="Arial" w:cs="Arial"/>
          <w:sz w:val="24"/>
          <w:szCs w:val="24"/>
        </w:rPr>
      </w:pPr>
    </w:p>
    <w:tbl>
      <w:tblPr>
        <w:tblpPr w:leftFromText="180" w:rightFromText="180" w:vertAnchor="text" w:tblpY="1"/>
        <w:tblOverlap w:val="never"/>
        <w:tblW w:w="10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
      <w:tblGrid>
        <w:gridCol w:w="925"/>
        <w:gridCol w:w="1800"/>
        <w:gridCol w:w="8190"/>
      </w:tblGrid>
      <w:tr w:rsidR="00263F3F" w:rsidRPr="00A55740" w:rsidTr="00467D55">
        <w:trPr>
          <w:trHeight w:val="518"/>
        </w:trPr>
        <w:tc>
          <w:tcPr>
            <w:tcW w:w="925" w:type="dxa"/>
            <w:tcBorders>
              <w:top w:val="single" w:sz="4" w:space="0" w:color="000000"/>
              <w:bottom w:val="single" w:sz="4" w:space="0" w:color="000000"/>
            </w:tcBorders>
            <w:shd w:val="clear" w:color="auto" w:fill="D6E3BC" w:themeFill="accent3" w:themeFillTint="66"/>
            <w:vAlign w:val="center"/>
          </w:tcPr>
          <w:p w:rsidR="00263F3F" w:rsidRPr="00263F3F" w:rsidRDefault="00263F3F" w:rsidP="00263F3F">
            <w:pPr>
              <w:autoSpaceDE w:val="0"/>
              <w:autoSpaceDN w:val="0"/>
              <w:adjustRightInd w:val="0"/>
              <w:jc w:val="center"/>
              <w:rPr>
                <w:rFonts w:ascii="Arial" w:hAnsi="Arial" w:cs="Arial"/>
                <w:b/>
              </w:rPr>
            </w:pPr>
          </w:p>
        </w:tc>
        <w:tc>
          <w:tcPr>
            <w:tcW w:w="1800" w:type="dxa"/>
            <w:tcBorders>
              <w:top w:val="single" w:sz="4" w:space="0" w:color="000000"/>
              <w:bottom w:val="single" w:sz="4" w:space="0" w:color="000000"/>
            </w:tcBorders>
            <w:shd w:val="clear" w:color="auto" w:fill="D6E3BC" w:themeFill="accent3" w:themeFillTint="66"/>
            <w:vAlign w:val="center"/>
          </w:tcPr>
          <w:p w:rsidR="00263F3F" w:rsidRPr="00263F3F" w:rsidRDefault="00263F3F" w:rsidP="00263F3F">
            <w:pPr>
              <w:pStyle w:val="NoSpacing"/>
              <w:jc w:val="center"/>
              <w:rPr>
                <w:rFonts w:ascii="Arial" w:hAnsi="Arial" w:cs="Arial"/>
                <w:b/>
                <w:sz w:val="24"/>
                <w:szCs w:val="24"/>
              </w:rPr>
            </w:pPr>
            <w:r w:rsidRPr="00263F3F">
              <w:rPr>
                <w:rFonts w:ascii="Arial" w:hAnsi="Arial" w:cs="Arial"/>
                <w:b/>
                <w:sz w:val="24"/>
                <w:szCs w:val="24"/>
              </w:rPr>
              <w:t>CODE</w:t>
            </w:r>
          </w:p>
        </w:tc>
        <w:tc>
          <w:tcPr>
            <w:tcW w:w="8190" w:type="dxa"/>
            <w:tcBorders>
              <w:top w:val="single" w:sz="4" w:space="0" w:color="000000"/>
              <w:bottom w:val="single" w:sz="4" w:space="0" w:color="000000"/>
            </w:tcBorders>
            <w:shd w:val="clear" w:color="auto" w:fill="D6E3BC" w:themeFill="accent3" w:themeFillTint="66"/>
            <w:vAlign w:val="center"/>
          </w:tcPr>
          <w:p w:rsidR="00263F3F" w:rsidRPr="00263F3F" w:rsidRDefault="00263F3F" w:rsidP="00263F3F">
            <w:pPr>
              <w:pStyle w:val="NoSpacing"/>
              <w:jc w:val="center"/>
              <w:rPr>
                <w:rFonts w:ascii="Arial" w:hAnsi="Arial" w:cs="Arial"/>
                <w:b/>
                <w:sz w:val="24"/>
                <w:szCs w:val="24"/>
              </w:rPr>
            </w:pPr>
            <w:r w:rsidRPr="00263F3F">
              <w:rPr>
                <w:rFonts w:ascii="Arial" w:hAnsi="Arial" w:cs="Arial"/>
                <w:b/>
                <w:sz w:val="24"/>
                <w:szCs w:val="24"/>
              </w:rPr>
              <w:t>STANDARD</w:t>
            </w:r>
          </w:p>
        </w:tc>
      </w:tr>
      <w:tr w:rsidR="00263F3F" w:rsidRPr="00A55740" w:rsidTr="00467D55">
        <w:trPr>
          <w:trHeight w:val="518"/>
        </w:trPr>
        <w:tc>
          <w:tcPr>
            <w:tcW w:w="925" w:type="dxa"/>
            <w:tcBorders>
              <w:top w:val="single" w:sz="4" w:space="0" w:color="000000"/>
              <w:bottom w:val="single" w:sz="4" w:space="0" w:color="000000"/>
            </w:tcBorders>
            <w:shd w:val="clear" w:color="auto" w:fill="D9D9D9" w:themeFill="background1" w:themeFillShade="D9"/>
            <w:vAlign w:val="center"/>
          </w:tcPr>
          <w:p w:rsidR="00263F3F" w:rsidRDefault="00263F3F" w:rsidP="00760121">
            <w:pPr>
              <w:autoSpaceDE w:val="0"/>
              <w:autoSpaceDN w:val="0"/>
              <w:adjustRightInd w:val="0"/>
              <w:jc w:val="center"/>
              <w:rPr>
                <w:rFonts w:ascii="Arial" w:hAnsi="Arial" w:cs="Arial"/>
                <w:b/>
              </w:rPr>
            </w:pPr>
            <w:r>
              <w:rPr>
                <w:rFonts w:ascii="Arial" w:hAnsi="Arial" w:cs="Arial"/>
                <w:b/>
              </w:rPr>
              <w:t>1</w:t>
            </w:r>
          </w:p>
        </w:tc>
        <w:tc>
          <w:tcPr>
            <w:tcW w:w="1800" w:type="dxa"/>
            <w:tcBorders>
              <w:top w:val="single" w:sz="4" w:space="0" w:color="000000"/>
              <w:bottom w:val="single" w:sz="4" w:space="0" w:color="000000"/>
            </w:tcBorders>
            <w:vAlign w:val="center"/>
          </w:tcPr>
          <w:p w:rsidR="00263F3F" w:rsidRPr="00263F3F" w:rsidRDefault="00467D55" w:rsidP="00263F3F">
            <w:pPr>
              <w:pStyle w:val="NoSpacing"/>
              <w:jc w:val="center"/>
              <w:rPr>
                <w:rFonts w:ascii="Arial" w:hAnsi="Arial" w:cs="Arial"/>
                <w:b/>
                <w:sz w:val="24"/>
                <w:szCs w:val="24"/>
              </w:rPr>
            </w:pPr>
            <w:r>
              <w:rPr>
                <w:rFonts w:ascii="Arial" w:hAnsi="Arial" w:cs="Arial"/>
                <w:b/>
                <w:sz w:val="24"/>
                <w:szCs w:val="24"/>
              </w:rPr>
              <w:t>S1.C1.PO1-2</w:t>
            </w:r>
          </w:p>
        </w:tc>
        <w:tc>
          <w:tcPr>
            <w:tcW w:w="8190" w:type="dxa"/>
            <w:tcBorders>
              <w:top w:val="single" w:sz="4" w:space="0" w:color="000000"/>
              <w:bottom w:val="single" w:sz="4" w:space="0" w:color="000000"/>
            </w:tcBorders>
            <w:vAlign w:val="center"/>
          </w:tcPr>
          <w:p w:rsidR="00263F3F" w:rsidRPr="00E26F14" w:rsidRDefault="00263F3F" w:rsidP="00E26F14">
            <w:pPr>
              <w:pStyle w:val="NoSpacing"/>
              <w:rPr>
                <w:rFonts w:ascii="Arial" w:hAnsi="Arial" w:cs="Arial"/>
                <w:sz w:val="24"/>
                <w:szCs w:val="24"/>
              </w:rPr>
            </w:pPr>
            <w:r w:rsidRPr="00E26F14">
              <w:rPr>
                <w:rFonts w:ascii="Arial" w:hAnsi="Arial" w:cs="Arial"/>
                <w:sz w:val="24"/>
                <w:szCs w:val="24"/>
              </w:rPr>
              <w:t>Describe and apply scientific processes for problem solving and decision making.</w:t>
            </w:r>
          </w:p>
        </w:tc>
      </w:tr>
      <w:tr w:rsidR="00263F3F" w:rsidRPr="00A55740" w:rsidTr="00467D55">
        <w:trPr>
          <w:trHeight w:val="518"/>
        </w:trPr>
        <w:tc>
          <w:tcPr>
            <w:tcW w:w="925" w:type="dxa"/>
            <w:tcBorders>
              <w:top w:val="single" w:sz="4" w:space="0" w:color="000000"/>
              <w:bottom w:val="single" w:sz="4" w:space="0" w:color="000000"/>
            </w:tcBorders>
            <w:shd w:val="clear" w:color="auto" w:fill="D9D9D9" w:themeFill="background1" w:themeFillShade="D9"/>
            <w:vAlign w:val="center"/>
          </w:tcPr>
          <w:p w:rsidR="00263F3F" w:rsidRDefault="00263F3F" w:rsidP="00760121">
            <w:pPr>
              <w:autoSpaceDE w:val="0"/>
              <w:autoSpaceDN w:val="0"/>
              <w:adjustRightInd w:val="0"/>
              <w:jc w:val="center"/>
              <w:rPr>
                <w:rFonts w:ascii="Arial" w:hAnsi="Arial" w:cs="Arial"/>
                <w:b/>
              </w:rPr>
            </w:pPr>
            <w:r>
              <w:rPr>
                <w:rFonts w:ascii="Arial" w:hAnsi="Arial" w:cs="Arial"/>
                <w:b/>
              </w:rPr>
              <w:t>2</w:t>
            </w:r>
          </w:p>
        </w:tc>
        <w:tc>
          <w:tcPr>
            <w:tcW w:w="1800" w:type="dxa"/>
            <w:tcBorders>
              <w:top w:val="single" w:sz="4" w:space="0" w:color="000000"/>
              <w:bottom w:val="single" w:sz="4" w:space="0" w:color="000000"/>
            </w:tcBorders>
            <w:vAlign w:val="center"/>
          </w:tcPr>
          <w:p w:rsidR="00263F3F" w:rsidRPr="00263F3F" w:rsidRDefault="00467D55" w:rsidP="00263F3F">
            <w:pPr>
              <w:pStyle w:val="NoSpacing"/>
              <w:jc w:val="center"/>
              <w:rPr>
                <w:rFonts w:ascii="Arial" w:hAnsi="Arial" w:cs="Arial"/>
                <w:b/>
                <w:sz w:val="24"/>
                <w:szCs w:val="24"/>
              </w:rPr>
            </w:pPr>
            <w:r>
              <w:rPr>
                <w:rFonts w:ascii="Arial" w:hAnsi="Arial" w:cs="Arial"/>
                <w:b/>
                <w:sz w:val="24"/>
                <w:szCs w:val="24"/>
              </w:rPr>
              <w:t>S1.C2.PO1-5</w:t>
            </w:r>
          </w:p>
        </w:tc>
        <w:tc>
          <w:tcPr>
            <w:tcW w:w="8190" w:type="dxa"/>
            <w:tcBorders>
              <w:top w:val="single" w:sz="4" w:space="0" w:color="000000"/>
              <w:bottom w:val="single" w:sz="4" w:space="0" w:color="000000"/>
            </w:tcBorders>
            <w:vAlign w:val="center"/>
          </w:tcPr>
          <w:p w:rsidR="00263F3F" w:rsidRPr="00760121" w:rsidRDefault="00263F3F" w:rsidP="00E26F14">
            <w:pPr>
              <w:pStyle w:val="NoSpacing"/>
              <w:rPr>
                <w:rFonts w:ascii="Arial" w:hAnsi="Arial" w:cs="Arial"/>
                <w:sz w:val="24"/>
                <w:szCs w:val="24"/>
              </w:rPr>
            </w:pPr>
            <w:r>
              <w:rPr>
                <w:rFonts w:ascii="Arial" w:hAnsi="Arial" w:cs="Arial"/>
                <w:sz w:val="24"/>
                <w:szCs w:val="24"/>
              </w:rPr>
              <w:t>Demonstrate</w:t>
            </w:r>
            <w:r w:rsidRPr="00760121">
              <w:rPr>
                <w:rFonts w:ascii="Arial" w:hAnsi="Arial" w:cs="Arial"/>
                <w:sz w:val="24"/>
                <w:szCs w:val="24"/>
              </w:rPr>
              <w:t xml:space="preserve"> how science is a process for generating knowledge</w:t>
            </w:r>
          </w:p>
        </w:tc>
      </w:tr>
      <w:tr w:rsidR="00263F3F" w:rsidRPr="00A55740" w:rsidTr="00467D55">
        <w:trPr>
          <w:trHeight w:val="527"/>
        </w:trPr>
        <w:tc>
          <w:tcPr>
            <w:tcW w:w="925" w:type="dxa"/>
            <w:tcBorders>
              <w:top w:val="single" w:sz="4" w:space="0" w:color="000000"/>
              <w:bottom w:val="single" w:sz="4" w:space="0" w:color="000000"/>
            </w:tcBorders>
            <w:shd w:val="clear" w:color="auto" w:fill="D9D9D9" w:themeFill="background1" w:themeFillShade="D9"/>
            <w:vAlign w:val="center"/>
          </w:tcPr>
          <w:p w:rsidR="00263F3F" w:rsidRDefault="00263F3F" w:rsidP="00760121">
            <w:pPr>
              <w:autoSpaceDE w:val="0"/>
              <w:autoSpaceDN w:val="0"/>
              <w:adjustRightInd w:val="0"/>
              <w:jc w:val="center"/>
              <w:rPr>
                <w:rFonts w:ascii="Arial" w:hAnsi="Arial" w:cs="Arial"/>
                <w:b/>
              </w:rPr>
            </w:pPr>
            <w:r>
              <w:rPr>
                <w:rFonts w:ascii="Arial" w:hAnsi="Arial" w:cs="Arial"/>
                <w:b/>
              </w:rPr>
              <w:t>3</w:t>
            </w:r>
          </w:p>
        </w:tc>
        <w:tc>
          <w:tcPr>
            <w:tcW w:w="1800" w:type="dxa"/>
            <w:tcBorders>
              <w:top w:val="single" w:sz="4" w:space="0" w:color="000000"/>
              <w:bottom w:val="single" w:sz="4" w:space="0" w:color="000000"/>
            </w:tcBorders>
            <w:vAlign w:val="center"/>
          </w:tcPr>
          <w:p w:rsidR="00263F3F" w:rsidRPr="00263F3F" w:rsidRDefault="00467D55" w:rsidP="00263F3F">
            <w:pPr>
              <w:pStyle w:val="NoSpacing"/>
              <w:jc w:val="center"/>
              <w:rPr>
                <w:rFonts w:ascii="Arial" w:hAnsi="Arial" w:cs="Arial"/>
                <w:b/>
                <w:sz w:val="24"/>
                <w:szCs w:val="24"/>
              </w:rPr>
            </w:pPr>
            <w:r>
              <w:rPr>
                <w:rFonts w:ascii="Arial" w:hAnsi="Arial" w:cs="Arial"/>
                <w:b/>
                <w:sz w:val="24"/>
                <w:szCs w:val="24"/>
              </w:rPr>
              <w:t>S2.C1.PO1</w:t>
            </w:r>
          </w:p>
        </w:tc>
        <w:tc>
          <w:tcPr>
            <w:tcW w:w="8190" w:type="dxa"/>
            <w:tcBorders>
              <w:top w:val="single" w:sz="4" w:space="0" w:color="000000"/>
              <w:bottom w:val="single" w:sz="4" w:space="0" w:color="000000"/>
            </w:tcBorders>
            <w:vAlign w:val="center"/>
          </w:tcPr>
          <w:p w:rsidR="00263F3F" w:rsidRPr="00760121" w:rsidRDefault="00263F3F" w:rsidP="00E26F14">
            <w:pPr>
              <w:pStyle w:val="NoSpacing"/>
              <w:rPr>
                <w:rFonts w:ascii="Arial" w:hAnsi="Arial" w:cs="Arial"/>
                <w:sz w:val="24"/>
                <w:szCs w:val="24"/>
              </w:rPr>
            </w:pPr>
            <w:r>
              <w:rPr>
                <w:rFonts w:ascii="Arial" w:hAnsi="Arial" w:cs="Arial"/>
                <w:sz w:val="24"/>
                <w:szCs w:val="24"/>
              </w:rPr>
              <w:t>Identify individuals and cultural contributions to scientific knowledge</w:t>
            </w:r>
          </w:p>
        </w:tc>
      </w:tr>
      <w:tr w:rsidR="00467D55" w:rsidRPr="00A55740" w:rsidTr="00467D55">
        <w:trPr>
          <w:trHeight w:val="527"/>
        </w:trPr>
        <w:tc>
          <w:tcPr>
            <w:tcW w:w="925" w:type="dxa"/>
            <w:tcBorders>
              <w:top w:val="single" w:sz="4" w:space="0" w:color="000000"/>
              <w:bottom w:val="single" w:sz="4" w:space="0" w:color="000000"/>
            </w:tcBorders>
            <w:shd w:val="clear" w:color="auto" w:fill="D9D9D9" w:themeFill="background1" w:themeFillShade="D9"/>
            <w:vAlign w:val="center"/>
          </w:tcPr>
          <w:p w:rsidR="00467D55" w:rsidRDefault="00467D55" w:rsidP="00467D55">
            <w:pPr>
              <w:autoSpaceDE w:val="0"/>
              <w:autoSpaceDN w:val="0"/>
              <w:adjustRightInd w:val="0"/>
              <w:jc w:val="center"/>
              <w:rPr>
                <w:rFonts w:ascii="Arial" w:hAnsi="Arial" w:cs="Arial"/>
                <w:b/>
              </w:rPr>
            </w:pPr>
            <w:r>
              <w:rPr>
                <w:rFonts w:ascii="Arial" w:hAnsi="Arial" w:cs="Arial"/>
                <w:b/>
              </w:rPr>
              <w:t>4</w:t>
            </w:r>
          </w:p>
        </w:tc>
        <w:tc>
          <w:tcPr>
            <w:tcW w:w="1800" w:type="dxa"/>
            <w:tcBorders>
              <w:top w:val="single" w:sz="4" w:space="0" w:color="000000"/>
              <w:bottom w:val="single" w:sz="4" w:space="0" w:color="000000"/>
            </w:tcBorders>
            <w:vAlign w:val="center"/>
          </w:tcPr>
          <w:p w:rsidR="00467D55" w:rsidRPr="00263F3F" w:rsidRDefault="00467D55" w:rsidP="00467D55">
            <w:pPr>
              <w:pStyle w:val="NoSpacing"/>
              <w:jc w:val="center"/>
              <w:rPr>
                <w:rFonts w:ascii="Arial" w:hAnsi="Arial" w:cs="Arial"/>
                <w:b/>
                <w:sz w:val="24"/>
                <w:szCs w:val="24"/>
              </w:rPr>
            </w:pPr>
            <w:r>
              <w:rPr>
                <w:rFonts w:ascii="Arial" w:hAnsi="Arial" w:cs="Arial"/>
                <w:b/>
                <w:sz w:val="24"/>
                <w:szCs w:val="24"/>
              </w:rPr>
              <w:t>S2.C1.PO2</w:t>
            </w:r>
          </w:p>
        </w:tc>
        <w:tc>
          <w:tcPr>
            <w:tcW w:w="8190" w:type="dxa"/>
            <w:tcBorders>
              <w:top w:val="single" w:sz="4" w:space="0" w:color="000000"/>
              <w:bottom w:val="single" w:sz="4" w:space="0" w:color="000000"/>
            </w:tcBorders>
            <w:vAlign w:val="center"/>
          </w:tcPr>
          <w:p w:rsidR="00467D55" w:rsidRDefault="00467D55" w:rsidP="00467D55">
            <w:pPr>
              <w:pStyle w:val="NoSpacing"/>
              <w:rPr>
                <w:rFonts w:ascii="Arial" w:hAnsi="Arial" w:cs="Arial"/>
                <w:sz w:val="24"/>
                <w:szCs w:val="24"/>
              </w:rPr>
            </w:pPr>
            <w:r>
              <w:rPr>
                <w:rFonts w:ascii="Arial" w:hAnsi="Arial" w:cs="Arial"/>
                <w:sz w:val="24"/>
                <w:szCs w:val="24"/>
              </w:rPr>
              <w:t>Describe science-related career opportunities</w:t>
            </w:r>
          </w:p>
        </w:tc>
      </w:tr>
      <w:tr w:rsidR="00263F3F" w:rsidRPr="00A55740" w:rsidTr="00467D55">
        <w:trPr>
          <w:trHeight w:val="545"/>
        </w:trPr>
        <w:tc>
          <w:tcPr>
            <w:tcW w:w="925" w:type="dxa"/>
            <w:tcBorders>
              <w:top w:val="single" w:sz="4" w:space="0" w:color="000000"/>
              <w:bottom w:val="single" w:sz="4" w:space="0" w:color="000000"/>
            </w:tcBorders>
            <w:shd w:val="clear" w:color="auto" w:fill="D9D9D9" w:themeFill="background1" w:themeFillShade="D9"/>
            <w:vAlign w:val="center"/>
          </w:tcPr>
          <w:p w:rsidR="00263F3F" w:rsidRDefault="00263F3F" w:rsidP="00760121">
            <w:pPr>
              <w:autoSpaceDE w:val="0"/>
              <w:autoSpaceDN w:val="0"/>
              <w:adjustRightInd w:val="0"/>
              <w:jc w:val="center"/>
              <w:rPr>
                <w:rFonts w:ascii="Arial" w:hAnsi="Arial" w:cs="Arial"/>
                <w:b/>
              </w:rPr>
            </w:pPr>
            <w:r>
              <w:rPr>
                <w:rFonts w:ascii="Arial" w:hAnsi="Arial" w:cs="Arial"/>
                <w:b/>
              </w:rPr>
              <w:t>5</w:t>
            </w:r>
          </w:p>
        </w:tc>
        <w:tc>
          <w:tcPr>
            <w:tcW w:w="1800" w:type="dxa"/>
            <w:tcBorders>
              <w:top w:val="single" w:sz="4" w:space="0" w:color="000000"/>
              <w:bottom w:val="single" w:sz="4" w:space="0" w:color="000000"/>
            </w:tcBorders>
            <w:vAlign w:val="center"/>
          </w:tcPr>
          <w:p w:rsidR="00263F3F" w:rsidRPr="00263F3F" w:rsidRDefault="00467D55" w:rsidP="00263F3F">
            <w:pPr>
              <w:pStyle w:val="NoSpacing"/>
              <w:jc w:val="center"/>
              <w:rPr>
                <w:rFonts w:ascii="Arial" w:hAnsi="Arial" w:cs="Arial"/>
                <w:b/>
                <w:sz w:val="24"/>
                <w:szCs w:val="24"/>
              </w:rPr>
            </w:pPr>
            <w:r>
              <w:rPr>
                <w:rFonts w:ascii="Arial" w:hAnsi="Arial" w:cs="Arial"/>
                <w:b/>
                <w:sz w:val="24"/>
                <w:szCs w:val="24"/>
              </w:rPr>
              <w:t>S4.C1.PO1</w:t>
            </w:r>
          </w:p>
        </w:tc>
        <w:tc>
          <w:tcPr>
            <w:tcW w:w="8190" w:type="dxa"/>
            <w:tcBorders>
              <w:top w:val="single" w:sz="4" w:space="0" w:color="000000"/>
              <w:bottom w:val="single" w:sz="4" w:space="0" w:color="000000"/>
            </w:tcBorders>
            <w:vAlign w:val="center"/>
          </w:tcPr>
          <w:p w:rsidR="00263F3F" w:rsidRPr="00760121" w:rsidRDefault="00263F3F" w:rsidP="00E26F14">
            <w:pPr>
              <w:pStyle w:val="NoSpacing"/>
              <w:rPr>
                <w:rFonts w:ascii="Arial" w:hAnsi="Arial" w:cs="Arial"/>
                <w:sz w:val="24"/>
                <w:szCs w:val="24"/>
              </w:rPr>
            </w:pPr>
            <w:r w:rsidRPr="00760121">
              <w:rPr>
                <w:rFonts w:ascii="Arial" w:hAnsi="Arial" w:cs="Arial"/>
                <w:sz w:val="24"/>
                <w:szCs w:val="24"/>
              </w:rPr>
              <w:t>Describe the function of the plant structures</w:t>
            </w:r>
          </w:p>
        </w:tc>
      </w:tr>
      <w:tr w:rsidR="00263F3F" w:rsidRPr="00A55740" w:rsidTr="00467D55">
        <w:trPr>
          <w:trHeight w:val="527"/>
        </w:trPr>
        <w:tc>
          <w:tcPr>
            <w:tcW w:w="925" w:type="dxa"/>
            <w:tcBorders>
              <w:top w:val="single" w:sz="4" w:space="0" w:color="000000"/>
              <w:bottom w:val="single" w:sz="4" w:space="0" w:color="000000"/>
            </w:tcBorders>
            <w:shd w:val="clear" w:color="auto" w:fill="D9D9D9" w:themeFill="background1" w:themeFillShade="D9"/>
            <w:vAlign w:val="center"/>
          </w:tcPr>
          <w:p w:rsidR="00263F3F" w:rsidRDefault="00263F3F" w:rsidP="00760121">
            <w:pPr>
              <w:autoSpaceDE w:val="0"/>
              <w:autoSpaceDN w:val="0"/>
              <w:adjustRightInd w:val="0"/>
              <w:jc w:val="center"/>
              <w:rPr>
                <w:rFonts w:ascii="Arial" w:hAnsi="Arial" w:cs="Arial"/>
                <w:b/>
              </w:rPr>
            </w:pPr>
            <w:r>
              <w:rPr>
                <w:rFonts w:ascii="Arial" w:hAnsi="Arial" w:cs="Arial"/>
                <w:b/>
              </w:rPr>
              <w:t>6</w:t>
            </w:r>
          </w:p>
        </w:tc>
        <w:tc>
          <w:tcPr>
            <w:tcW w:w="1800" w:type="dxa"/>
            <w:tcBorders>
              <w:top w:val="single" w:sz="4" w:space="0" w:color="000000"/>
              <w:bottom w:val="single" w:sz="4" w:space="0" w:color="000000"/>
            </w:tcBorders>
            <w:vAlign w:val="center"/>
          </w:tcPr>
          <w:p w:rsidR="00263F3F" w:rsidRPr="00263F3F" w:rsidRDefault="00263F3F" w:rsidP="00263F3F">
            <w:pPr>
              <w:pStyle w:val="NoSpacing"/>
              <w:jc w:val="center"/>
              <w:rPr>
                <w:rFonts w:ascii="Arial" w:hAnsi="Arial" w:cs="Arial"/>
                <w:b/>
                <w:sz w:val="24"/>
                <w:szCs w:val="24"/>
              </w:rPr>
            </w:pPr>
            <w:r>
              <w:rPr>
                <w:rFonts w:ascii="Arial" w:hAnsi="Arial" w:cs="Arial"/>
                <w:b/>
                <w:sz w:val="24"/>
                <w:szCs w:val="24"/>
              </w:rPr>
              <w:t>S4.C2.PO1</w:t>
            </w:r>
          </w:p>
        </w:tc>
        <w:tc>
          <w:tcPr>
            <w:tcW w:w="8190" w:type="dxa"/>
            <w:tcBorders>
              <w:top w:val="single" w:sz="4" w:space="0" w:color="000000"/>
              <w:bottom w:val="single" w:sz="4" w:space="0" w:color="000000"/>
            </w:tcBorders>
            <w:vAlign w:val="center"/>
          </w:tcPr>
          <w:p w:rsidR="00263F3F" w:rsidRPr="00760121" w:rsidRDefault="00263F3F" w:rsidP="00E26F14">
            <w:pPr>
              <w:pStyle w:val="NoSpacing"/>
              <w:rPr>
                <w:rFonts w:ascii="Arial" w:hAnsi="Arial" w:cs="Arial"/>
                <w:sz w:val="24"/>
                <w:szCs w:val="24"/>
              </w:rPr>
            </w:pPr>
            <w:r w:rsidRPr="00760121">
              <w:rPr>
                <w:rFonts w:ascii="Arial" w:hAnsi="Arial" w:cs="Arial"/>
                <w:sz w:val="24"/>
                <w:szCs w:val="24"/>
              </w:rPr>
              <w:t>Describe the life cycles of plants</w:t>
            </w:r>
            <w:r>
              <w:rPr>
                <w:rFonts w:ascii="Arial" w:hAnsi="Arial" w:cs="Arial"/>
                <w:sz w:val="24"/>
                <w:szCs w:val="24"/>
              </w:rPr>
              <w:t xml:space="preserve"> and animals</w:t>
            </w:r>
          </w:p>
        </w:tc>
      </w:tr>
      <w:tr w:rsidR="00263F3F" w:rsidRPr="00A55740" w:rsidTr="00467D55">
        <w:trPr>
          <w:trHeight w:val="437"/>
        </w:trPr>
        <w:tc>
          <w:tcPr>
            <w:tcW w:w="925" w:type="dxa"/>
            <w:tcBorders>
              <w:top w:val="single" w:sz="4" w:space="0" w:color="000000"/>
              <w:bottom w:val="single" w:sz="4" w:space="0" w:color="000000"/>
            </w:tcBorders>
            <w:shd w:val="clear" w:color="auto" w:fill="D9D9D9" w:themeFill="background1" w:themeFillShade="D9"/>
            <w:vAlign w:val="center"/>
          </w:tcPr>
          <w:p w:rsidR="00263F3F" w:rsidRDefault="00263F3F" w:rsidP="00760121">
            <w:pPr>
              <w:autoSpaceDE w:val="0"/>
              <w:autoSpaceDN w:val="0"/>
              <w:adjustRightInd w:val="0"/>
              <w:jc w:val="center"/>
              <w:rPr>
                <w:rFonts w:ascii="Arial" w:hAnsi="Arial" w:cs="Arial"/>
                <w:b/>
              </w:rPr>
            </w:pPr>
            <w:r>
              <w:rPr>
                <w:rFonts w:ascii="Arial" w:hAnsi="Arial" w:cs="Arial"/>
                <w:b/>
              </w:rPr>
              <w:t>7</w:t>
            </w:r>
          </w:p>
        </w:tc>
        <w:tc>
          <w:tcPr>
            <w:tcW w:w="1800" w:type="dxa"/>
            <w:tcBorders>
              <w:top w:val="single" w:sz="4" w:space="0" w:color="000000"/>
              <w:bottom w:val="single" w:sz="4" w:space="0" w:color="000000"/>
            </w:tcBorders>
            <w:vAlign w:val="center"/>
          </w:tcPr>
          <w:p w:rsidR="00263F3F" w:rsidRPr="00263F3F" w:rsidRDefault="00467D55" w:rsidP="00263F3F">
            <w:pPr>
              <w:pStyle w:val="NoSpacing"/>
              <w:jc w:val="center"/>
              <w:rPr>
                <w:rFonts w:ascii="Arial" w:hAnsi="Arial" w:cs="Arial"/>
                <w:b/>
                <w:sz w:val="24"/>
                <w:szCs w:val="24"/>
              </w:rPr>
            </w:pPr>
            <w:r>
              <w:rPr>
                <w:rFonts w:ascii="Arial" w:hAnsi="Arial" w:cs="Arial"/>
                <w:b/>
                <w:sz w:val="24"/>
                <w:szCs w:val="24"/>
              </w:rPr>
              <w:t>S4.C3.PO3</w:t>
            </w:r>
          </w:p>
        </w:tc>
        <w:tc>
          <w:tcPr>
            <w:tcW w:w="8190" w:type="dxa"/>
            <w:tcBorders>
              <w:top w:val="single" w:sz="4" w:space="0" w:color="000000"/>
              <w:bottom w:val="single" w:sz="4" w:space="0" w:color="000000"/>
            </w:tcBorders>
            <w:vAlign w:val="center"/>
          </w:tcPr>
          <w:p w:rsidR="00263F3F" w:rsidRPr="00760121" w:rsidRDefault="00263F3F" w:rsidP="00E26F14">
            <w:pPr>
              <w:pStyle w:val="NoSpacing"/>
              <w:rPr>
                <w:rFonts w:ascii="Arial" w:hAnsi="Arial" w:cs="Arial"/>
                <w:sz w:val="24"/>
                <w:szCs w:val="24"/>
              </w:rPr>
            </w:pPr>
            <w:r w:rsidRPr="00760121">
              <w:rPr>
                <w:rFonts w:ascii="Arial" w:hAnsi="Arial" w:cs="Arial"/>
                <w:sz w:val="24"/>
                <w:szCs w:val="24"/>
              </w:rPr>
              <w:t>Describe the relationships among various organisms and their environment</w:t>
            </w:r>
          </w:p>
        </w:tc>
      </w:tr>
      <w:tr w:rsidR="00263F3F" w:rsidRPr="00A55740" w:rsidTr="00467D55">
        <w:trPr>
          <w:trHeight w:val="527"/>
        </w:trPr>
        <w:tc>
          <w:tcPr>
            <w:tcW w:w="925" w:type="dxa"/>
            <w:tcBorders>
              <w:top w:val="single" w:sz="4" w:space="0" w:color="000000"/>
              <w:bottom w:val="single" w:sz="4" w:space="0" w:color="000000"/>
            </w:tcBorders>
            <w:shd w:val="clear" w:color="auto" w:fill="D9D9D9" w:themeFill="background1" w:themeFillShade="D9"/>
            <w:vAlign w:val="center"/>
          </w:tcPr>
          <w:p w:rsidR="00263F3F" w:rsidRDefault="00263F3F" w:rsidP="00760121">
            <w:pPr>
              <w:autoSpaceDE w:val="0"/>
              <w:autoSpaceDN w:val="0"/>
              <w:adjustRightInd w:val="0"/>
              <w:jc w:val="center"/>
              <w:rPr>
                <w:rFonts w:ascii="Arial" w:hAnsi="Arial" w:cs="Arial"/>
                <w:b/>
              </w:rPr>
            </w:pPr>
            <w:r>
              <w:rPr>
                <w:rFonts w:ascii="Arial" w:hAnsi="Arial" w:cs="Arial"/>
                <w:b/>
              </w:rPr>
              <w:t>8</w:t>
            </w:r>
          </w:p>
        </w:tc>
        <w:tc>
          <w:tcPr>
            <w:tcW w:w="1800" w:type="dxa"/>
            <w:tcBorders>
              <w:top w:val="single" w:sz="4" w:space="0" w:color="000000"/>
              <w:bottom w:val="single" w:sz="4" w:space="0" w:color="000000"/>
            </w:tcBorders>
            <w:vAlign w:val="center"/>
          </w:tcPr>
          <w:p w:rsidR="00263F3F" w:rsidRPr="00263F3F" w:rsidRDefault="00467D55" w:rsidP="00263F3F">
            <w:pPr>
              <w:pStyle w:val="NoSpacing"/>
              <w:jc w:val="center"/>
              <w:rPr>
                <w:rFonts w:ascii="Arial" w:hAnsi="Arial" w:cs="Arial"/>
                <w:b/>
                <w:sz w:val="24"/>
                <w:szCs w:val="24"/>
              </w:rPr>
            </w:pPr>
            <w:r>
              <w:rPr>
                <w:rFonts w:ascii="Arial" w:hAnsi="Arial" w:cs="Arial"/>
                <w:b/>
                <w:sz w:val="24"/>
                <w:szCs w:val="24"/>
              </w:rPr>
              <w:t>S6.C1.PO6</w:t>
            </w:r>
          </w:p>
        </w:tc>
        <w:tc>
          <w:tcPr>
            <w:tcW w:w="8190" w:type="dxa"/>
            <w:tcBorders>
              <w:top w:val="single" w:sz="4" w:space="0" w:color="000000"/>
              <w:bottom w:val="single" w:sz="4" w:space="0" w:color="000000"/>
            </w:tcBorders>
            <w:vAlign w:val="center"/>
          </w:tcPr>
          <w:p w:rsidR="00263F3F" w:rsidRPr="00760121" w:rsidRDefault="00263F3F" w:rsidP="00E26F14">
            <w:pPr>
              <w:pStyle w:val="NoSpacing"/>
              <w:rPr>
                <w:rFonts w:ascii="Arial" w:hAnsi="Arial" w:cs="Arial"/>
                <w:sz w:val="24"/>
                <w:szCs w:val="24"/>
              </w:rPr>
            </w:pPr>
            <w:r w:rsidRPr="00760121">
              <w:rPr>
                <w:rFonts w:ascii="Arial" w:hAnsi="Arial" w:cs="Arial"/>
                <w:sz w:val="24"/>
                <w:szCs w:val="24"/>
              </w:rPr>
              <w:t>Describe the major factors that could impact a human population</w:t>
            </w:r>
          </w:p>
        </w:tc>
      </w:tr>
      <w:tr w:rsidR="00263F3F" w:rsidRPr="00A55740" w:rsidTr="00467D55">
        <w:trPr>
          <w:trHeight w:val="527"/>
        </w:trPr>
        <w:tc>
          <w:tcPr>
            <w:tcW w:w="925" w:type="dxa"/>
            <w:tcBorders>
              <w:top w:val="single" w:sz="4" w:space="0" w:color="000000"/>
              <w:bottom w:val="single" w:sz="4" w:space="0" w:color="000000"/>
            </w:tcBorders>
            <w:shd w:val="clear" w:color="auto" w:fill="D9D9D9" w:themeFill="background1" w:themeFillShade="D9"/>
            <w:vAlign w:val="center"/>
          </w:tcPr>
          <w:p w:rsidR="00263F3F" w:rsidRDefault="00263F3F" w:rsidP="00760121">
            <w:pPr>
              <w:autoSpaceDE w:val="0"/>
              <w:autoSpaceDN w:val="0"/>
              <w:adjustRightInd w:val="0"/>
              <w:jc w:val="center"/>
              <w:rPr>
                <w:rFonts w:ascii="Arial" w:hAnsi="Arial" w:cs="Arial"/>
                <w:b/>
              </w:rPr>
            </w:pPr>
            <w:r>
              <w:rPr>
                <w:rFonts w:ascii="Arial" w:hAnsi="Arial" w:cs="Arial"/>
                <w:b/>
              </w:rPr>
              <w:t>9</w:t>
            </w:r>
          </w:p>
        </w:tc>
        <w:tc>
          <w:tcPr>
            <w:tcW w:w="1800" w:type="dxa"/>
            <w:tcBorders>
              <w:top w:val="single" w:sz="4" w:space="0" w:color="000000"/>
              <w:bottom w:val="single" w:sz="4" w:space="0" w:color="000000"/>
            </w:tcBorders>
            <w:vAlign w:val="center"/>
          </w:tcPr>
          <w:p w:rsidR="00263F3F" w:rsidRPr="00263F3F" w:rsidRDefault="00467D55" w:rsidP="00263F3F">
            <w:pPr>
              <w:pStyle w:val="NoSpacing"/>
              <w:jc w:val="center"/>
              <w:rPr>
                <w:rFonts w:ascii="Arial" w:hAnsi="Arial" w:cs="Arial"/>
                <w:b/>
                <w:sz w:val="24"/>
                <w:szCs w:val="24"/>
              </w:rPr>
            </w:pPr>
            <w:r>
              <w:rPr>
                <w:rFonts w:ascii="Arial" w:hAnsi="Arial" w:cs="Arial"/>
                <w:b/>
                <w:sz w:val="24"/>
                <w:szCs w:val="24"/>
              </w:rPr>
              <w:t>S6.C1.PO1</w:t>
            </w:r>
          </w:p>
        </w:tc>
        <w:tc>
          <w:tcPr>
            <w:tcW w:w="8190" w:type="dxa"/>
            <w:tcBorders>
              <w:top w:val="single" w:sz="4" w:space="0" w:color="000000"/>
              <w:bottom w:val="single" w:sz="4" w:space="0" w:color="000000"/>
            </w:tcBorders>
            <w:vAlign w:val="center"/>
          </w:tcPr>
          <w:p w:rsidR="00263F3F" w:rsidRPr="00760121" w:rsidRDefault="00263F3F" w:rsidP="00E26F14">
            <w:pPr>
              <w:pStyle w:val="NoSpacing"/>
              <w:rPr>
                <w:rFonts w:ascii="Arial" w:hAnsi="Arial" w:cs="Arial"/>
                <w:sz w:val="24"/>
                <w:szCs w:val="24"/>
              </w:rPr>
            </w:pPr>
            <w:r w:rsidRPr="00760121">
              <w:rPr>
                <w:rFonts w:ascii="Arial" w:hAnsi="Arial" w:cs="Arial"/>
                <w:sz w:val="24"/>
                <w:szCs w:val="24"/>
              </w:rPr>
              <w:t>Identify the basic properties of Earth materials</w:t>
            </w:r>
          </w:p>
        </w:tc>
      </w:tr>
      <w:tr w:rsidR="00263F3F" w:rsidRPr="00A55740" w:rsidTr="00467D55">
        <w:trPr>
          <w:trHeight w:val="437"/>
        </w:trPr>
        <w:tc>
          <w:tcPr>
            <w:tcW w:w="925" w:type="dxa"/>
            <w:tcBorders>
              <w:top w:val="single" w:sz="4" w:space="0" w:color="000000"/>
              <w:bottom w:val="single" w:sz="4" w:space="0" w:color="000000"/>
            </w:tcBorders>
            <w:shd w:val="clear" w:color="auto" w:fill="D9D9D9" w:themeFill="background1" w:themeFillShade="D9"/>
            <w:vAlign w:val="center"/>
          </w:tcPr>
          <w:p w:rsidR="00263F3F" w:rsidRDefault="00263F3F" w:rsidP="00760121">
            <w:pPr>
              <w:autoSpaceDE w:val="0"/>
              <w:autoSpaceDN w:val="0"/>
              <w:adjustRightInd w:val="0"/>
              <w:jc w:val="center"/>
              <w:rPr>
                <w:rFonts w:ascii="Arial" w:hAnsi="Arial" w:cs="Arial"/>
                <w:b/>
              </w:rPr>
            </w:pPr>
            <w:r>
              <w:rPr>
                <w:rFonts w:ascii="Arial" w:hAnsi="Arial" w:cs="Arial"/>
                <w:b/>
              </w:rPr>
              <w:t>10</w:t>
            </w:r>
          </w:p>
        </w:tc>
        <w:tc>
          <w:tcPr>
            <w:tcW w:w="1800" w:type="dxa"/>
            <w:tcBorders>
              <w:top w:val="single" w:sz="4" w:space="0" w:color="000000"/>
              <w:bottom w:val="single" w:sz="4" w:space="0" w:color="000000"/>
            </w:tcBorders>
            <w:vAlign w:val="center"/>
          </w:tcPr>
          <w:p w:rsidR="00263F3F" w:rsidRPr="00263F3F" w:rsidRDefault="00467D55" w:rsidP="00263F3F">
            <w:pPr>
              <w:pStyle w:val="NoSpacing"/>
              <w:jc w:val="center"/>
              <w:rPr>
                <w:rFonts w:ascii="Arial" w:hAnsi="Arial" w:cs="Arial"/>
                <w:b/>
                <w:sz w:val="24"/>
                <w:szCs w:val="24"/>
              </w:rPr>
            </w:pPr>
            <w:r>
              <w:rPr>
                <w:rFonts w:ascii="Arial" w:hAnsi="Arial" w:cs="Arial"/>
                <w:b/>
                <w:sz w:val="24"/>
                <w:szCs w:val="24"/>
              </w:rPr>
              <w:t>S5.C3.PO1-4</w:t>
            </w:r>
          </w:p>
        </w:tc>
        <w:tc>
          <w:tcPr>
            <w:tcW w:w="8190" w:type="dxa"/>
            <w:tcBorders>
              <w:top w:val="single" w:sz="4" w:space="0" w:color="000000"/>
              <w:bottom w:val="single" w:sz="4" w:space="0" w:color="000000"/>
            </w:tcBorders>
            <w:vAlign w:val="center"/>
          </w:tcPr>
          <w:p w:rsidR="00263F3F" w:rsidRPr="00760121" w:rsidRDefault="00263F3F" w:rsidP="00E26F14">
            <w:pPr>
              <w:pStyle w:val="NoSpacing"/>
              <w:rPr>
                <w:rFonts w:ascii="Arial" w:hAnsi="Arial" w:cs="Arial"/>
                <w:sz w:val="24"/>
                <w:szCs w:val="24"/>
              </w:rPr>
            </w:pPr>
            <w:r>
              <w:rPr>
                <w:rFonts w:ascii="Arial" w:hAnsi="Arial" w:cs="Arial"/>
                <w:sz w:val="24"/>
                <w:szCs w:val="24"/>
              </w:rPr>
              <w:t>Investigate different forms of energy</w:t>
            </w:r>
          </w:p>
        </w:tc>
      </w:tr>
    </w:tbl>
    <w:p w:rsidR="00760121" w:rsidRDefault="00760121" w:rsidP="00D34538">
      <w:pPr>
        <w:jc w:val="center"/>
        <w:rPr>
          <w:rFonts w:ascii="Arial" w:eastAsia="Arial Unicode MS" w:hAnsi="Arial" w:cs="Arial Unicode MS"/>
          <w:szCs w:val="44"/>
        </w:rPr>
      </w:pPr>
    </w:p>
    <w:p w:rsidR="00D34538" w:rsidRPr="00B53342" w:rsidRDefault="00D34538">
      <w:pPr>
        <w:rPr>
          <w:rFonts w:ascii="Arial" w:eastAsia="Arial Unicode MS" w:hAnsi="Arial" w:cs="Arial Unicode MS"/>
        </w:rPr>
      </w:pPr>
    </w:p>
    <w:sectPr w:rsidR="00D34538" w:rsidRPr="00B53342" w:rsidSect="00467D55">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EEE" w:rsidRDefault="00D73EEE" w:rsidP="00760121">
      <w:r>
        <w:separator/>
      </w:r>
    </w:p>
  </w:endnote>
  <w:endnote w:type="continuationSeparator" w:id="0">
    <w:p w:rsidR="00D73EEE" w:rsidRDefault="00D73EEE" w:rsidP="007601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1ED" w:rsidRDefault="000D51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CDF" w:rsidRPr="002B4CDF" w:rsidRDefault="002B4CDF">
    <w:pPr>
      <w:pStyle w:val="Footer"/>
      <w:rPr>
        <w:rFonts w:ascii="Arial Narrow" w:hAnsi="Arial Narrow"/>
        <w:i/>
        <w:sz w:val="22"/>
        <w:szCs w:val="22"/>
      </w:rPr>
    </w:pPr>
    <w:r w:rsidRPr="002B4CDF">
      <w:rPr>
        <w:rFonts w:ascii="Arial Narrow" w:hAnsi="Arial Narrow"/>
        <w:i/>
        <w:sz w:val="22"/>
        <w:szCs w:val="22"/>
      </w:rPr>
      <w:t xml:space="preserve">UPDATED:  </w:t>
    </w:r>
    <w:r w:rsidR="000D51ED">
      <w:rPr>
        <w:rFonts w:ascii="Arial Narrow" w:hAnsi="Arial Narrow"/>
        <w:b/>
        <w:i/>
        <w:sz w:val="22"/>
        <w:szCs w:val="22"/>
      </w:rPr>
      <w:t xml:space="preserve">May </w:t>
    </w:r>
    <w:r w:rsidR="000D51ED">
      <w:rPr>
        <w:rFonts w:ascii="Arial Narrow" w:hAnsi="Arial Narrow"/>
        <w:b/>
        <w:i/>
        <w:sz w:val="22"/>
        <w:szCs w:val="22"/>
      </w:rPr>
      <w:t>2017</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1ED" w:rsidRDefault="000D51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EEE" w:rsidRDefault="00D73EEE" w:rsidP="00760121">
      <w:r>
        <w:separator/>
      </w:r>
    </w:p>
  </w:footnote>
  <w:footnote w:type="continuationSeparator" w:id="0">
    <w:p w:rsidR="00D73EEE" w:rsidRDefault="00D73EEE" w:rsidP="007601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1ED" w:rsidRDefault="000D51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121" w:rsidRDefault="00760121" w:rsidP="00760121">
    <w:pPr>
      <w:pStyle w:val="Header"/>
      <w:jc w:val="center"/>
      <w:rPr>
        <w:rFonts w:ascii="Arial" w:hAnsi="Arial" w:cs="Arial"/>
      </w:rPr>
    </w:pPr>
    <w:r>
      <w:rPr>
        <w:rFonts w:ascii="Arial" w:hAnsi="Arial" w:cs="Arial"/>
      </w:rPr>
      <w:t>WINDOW ROCK UNIFIED SCHOOL DISTRICT NO. 8</w:t>
    </w:r>
  </w:p>
  <w:p w:rsidR="00760121" w:rsidRDefault="00760121" w:rsidP="00760121">
    <w:pPr>
      <w:pStyle w:val="Header"/>
      <w:jc w:val="center"/>
      <w:rPr>
        <w:rFonts w:ascii="Arial" w:hAnsi="Arial" w:cs="Arial"/>
        <w:b/>
      </w:rPr>
    </w:pPr>
    <w:r>
      <w:rPr>
        <w:rFonts w:ascii="Arial" w:hAnsi="Arial" w:cs="Arial"/>
        <w:b/>
      </w:rPr>
      <w:t>School Year 201</w:t>
    </w:r>
    <w:r w:rsidR="000D51ED">
      <w:rPr>
        <w:rFonts w:ascii="Arial" w:hAnsi="Arial" w:cs="Arial"/>
        <w:b/>
      </w:rPr>
      <w:t>7-2018</w:t>
    </w:r>
  </w:p>
  <w:p w:rsidR="00760121" w:rsidRPr="00760121" w:rsidRDefault="00760121" w:rsidP="007601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1ED" w:rsidRDefault="000D51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D3348"/>
    <w:multiLevelType w:val="hybridMultilevel"/>
    <w:tmpl w:val="28E660F8"/>
    <w:lvl w:ilvl="0" w:tplc="B6FC5D68">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D53857"/>
    <w:multiLevelType w:val="hybridMultilevel"/>
    <w:tmpl w:val="F9D857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5594388"/>
    <w:multiLevelType w:val="hybridMultilevel"/>
    <w:tmpl w:val="F9D857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stylePaneSortMethod w:val="00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E22AD8"/>
    <w:rsid w:val="000D51ED"/>
    <w:rsid w:val="00263F3F"/>
    <w:rsid w:val="002B4CDF"/>
    <w:rsid w:val="00370DC3"/>
    <w:rsid w:val="004150E7"/>
    <w:rsid w:val="00467D55"/>
    <w:rsid w:val="00511823"/>
    <w:rsid w:val="00760121"/>
    <w:rsid w:val="00A1457B"/>
    <w:rsid w:val="00B4471A"/>
    <w:rsid w:val="00BD2C5D"/>
    <w:rsid w:val="00C3243A"/>
    <w:rsid w:val="00D34538"/>
    <w:rsid w:val="00D73EEE"/>
    <w:rsid w:val="00E2121E"/>
    <w:rsid w:val="00E22AD8"/>
    <w:rsid w:val="00E26F14"/>
    <w:rsid w:val="00E333D0"/>
    <w:rsid w:val="00ED0A0D"/>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BD2C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0121"/>
    <w:pPr>
      <w:tabs>
        <w:tab w:val="center" w:pos="4680"/>
        <w:tab w:val="right" w:pos="9360"/>
      </w:tabs>
    </w:pPr>
  </w:style>
  <w:style w:type="character" w:customStyle="1" w:styleId="HeaderChar">
    <w:name w:val="Header Char"/>
    <w:basedOn w:val="DefaultParagraphFont"/>
    <w:link w:val="Header"/>
    <w:uiPriority w:val="99"/>
    <w:rsid w:val="00760121"/>
    <w:rPr>
      <w:sz w:val="24"/>
      <w:szCs w:val="24"/>
    </w:rPr>
  </w:style>
  <w:style w:type="paragraph" w:styleId="Footer">
    <w:name w:val="footer"/>
    <w:basedOn w:val="Normal"/>
    <w:link w:val="FooterChar"/>
    <w:rsid w:val="00760121"/>
    <w:pPr>
      <w:tabs>
        <w:tab w:val="center" w:pos="4680"/>
        <w:tab w:val="right" w:pos="9360"/>
      </w:tabs>
    </w:pPr>
  </w:style>
  <w:style w:type="character" w:customStyle="1" w:styleId="FooterChar">
    <w:name w:val="Footer Char"/>
    <w:basedOn w:val="DefaultParagraphFont"/>
    <w:link w:val="Footer"/>
    <w:rsid w:val="00760121"/>
    <w:rPr>
      <w:sz w:val="24"/>
      <w:szCs w:val="24"/>
    </w:rPr>
  </w:style>
  <w:style w:type="paragraph" w:styleId="NoSpacing">
    <w:name w:val="No Spacing"/>
    <w:uiPriority w:val="1"/>
    <w:qFormat/>
    <w:rsid w:val="00760121"/>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1236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3rd grade safety Net Standards</vt:lpstr>
    </vt:vector>
  </TitlesOfParts>
  <Company>WRUSD</Company>
  <LinksUpToDate>false</LinksUpToDate>
  <CharactersWithSpaces>1455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3rd grade safety Net Standards</dc:title>
  <dc:creator>shirleyjumbo</dc:creator>
  <cp:lastModifiedBy>karenj</cp:lastModifiedBy>
  <cp:revision>3</cp:revision>
  <dcterms:created xsi:type="dcterms:W3CDTF">2017-05-30T17:35:00Z</dcterms:created>
  <dcterms:modified xsi:type="dcterms:W3CDTF">2017-05-30T17:36:00Z</dcterms:modified>
</cp:coreProperties>
</file>