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DE" w:rsidRPr="003D2E73" w:rsidRDefault="002038DE" w:rsidP="002038DE">
      <w:r>
        <w:rPr>
          <w:rFonts w:ascii="Castellar" w:hAnsi="Castellar"/>
          <w:b/>
        </w:rPr>
        <w:t>“</w:t>
      </w:r>
      <w:r w:rsidRPr="003D2E73">
        <w:rPr>
          <w:rFonts w:ascii="Castellar" w:hAnsi="Castellar"/>
          <w:b/>
        </w:rPr>
        <w:t xml:space="preserve">A Rose </w:t>
      </w:r>
      <w:proofErr w:type="gramStart"/>
      <w:r w:rsidRPr="003D2E73">
        <w:rPr>
          <w:rFonts w:ascii="Castellar" w:hAnsi="Castellar"/>
          <w:b/>
        </w:rPr>
        <w:t>For</w:t>
      </w:r>
      <w:proofErr w:type="gramEnd"/>
      <w:r w:rsidRPr="003D2E73">
        <w:rPr>
          <w:rFonts w:ascii="Castellar" w:hAnsi="Castellar"/>
          <w:b/>
        </w:rPr>
        <w:t xml:space="preserve"> Emily</w:t>
      </w:r>
      <w:r>
        <w:rPr>
          <w:rFonts w:ascii="Castellar" w:hAnsi="Castellar"/>
          <w:b/>
        </w:rPr>
        <w:t>”</w:t>
      </w:r>
      <w:r w:rsidRPr="003D2E73">
        <w:rPr>
          <w:rFonts w:ascii="Castellar" w:hAnsi="Castellar"/>
          <w:b/>
        </w:rPr>
        <w:tab/>
      </w:r>
      <w:r w:rsidRPr="003D2E73">
        <w:rPr>
          <w:rFonts w:ascii="Castellar" w:hAnsi="Castellar"/>
          <w:b/>
        </w:rPr>
        <w:tab/>
      </w:r>
      <w:r w:rsidRPr="003D2E73">
        <w:tab/>
      </w:r>
      <w:r w:rsidRPr="003D2E73">
        <w:tab/>
        <w:t>Name: _______________________</w:t>
      </w:r>
    </w:p>
    <w:p w:rsidR="002038DE" w:rsidRPr="003D2E73" w:rsidRDefault="002038DE" w:rsidP="002038DE">
      <w:r w:rsidRPr="003D2E73">
        <w:t xml:space="preserve">    William Faulkner</w:t>
      </w:r>
      <w:r w:rsidRPr="003D2E73">
        <w:tab/>
      </w:r>
      <w:r w:rsidRPr="003D2E73">
        <w:tab/>
      </w:r>
      <w:r w:rsidRPr="003D2E73">
        <w:tab/>
      </w:r>
      <w:r w:rsidRPr="003D2E73">
        <w:tab/>
      </w:r>
      <w:r>
        <w:tab/>
        <w:t xml:space="preserve">Block: _______ </w:t>
      </w:r>
    </w:p>
    <w:p w:rsidR="002038DE" w:rsidRPr="003D2E73" w:rsidRDefault="002038DE" w:rsidP="002038DE"/>
    <w:p w:rsidR="002038DE" w:rsidRPr="003D2E73" w:rsidRDefault="002038DE" w:rsidP="002038DE">
      <w:pPr>
        <w:rPr>
          <w:sz w:val="28"/>
          <w:szCs w:val="28"/>
        </w:rPr>
      </w:pPr>
      <w:r w:rsidRPr="003D2E73">
        <w:rPr>
          <w:sz w:val="28"/>
          <w:szCs w:val="28"/>
        </w:rPr>
        <w:t>Part I:</w:t>
      </w:r>
    </w:p>
    <w:p w:rsidR="002038DE" w:rsidRPr="003D2E73" w:rsidRDefault="002038DE" w:rsidP="002038DE">
      <w:pPr>
        <w:rPr>
          <w:sz w:val="28"/>
          <w:szCs w:val="28"/>
        </w:rPr>
      </w:pPr>
      <w:r w:rsidRPr="003D2E73">
        <w:rPr>
          <w:sz w:val="28"/>
          <w:szCs w:val="28"/>
        </w:rPr>
        <w:t>Vocabulary:</w:t>
      </w:r>
    </w:p>
    <w:p w:rsidR="002038DE" w:rsidRPr="003D2E73" w:rsidRDefault="002038DE" w:rsidP="002038D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0"/>
        <w:gridCol w:w="356"/>
        <w:gridCol w:w="3284"/>
      </w:tblGrid>
      <w:tr w:rsidR="002038DE" w:rsidRPr="003D2E73" w:rsidTr="0011388E">
        <w:tc>
          <w:tcPr>
            <w:tcW w:w="5868" w:type="dxa"/>
          </w:tcPr>
          <w:p w:rsidR="002038DE" w:rsidRPr="003D2E73" w:rsidRDefault="002038DE" w:rsidP="0011388E">
            <w:r w:rsidRPr="003D2E73">
              <w:rPr>
                <w:b/>
              </w:rPr>
              <w:t>August (names):</w:t>
            </w:r>
            <w:r w:rsidRPr="003D2E73">
              <w:t xml:space="preserve">  important names</w:t>
            </w:r>
          </w:p>
        </w:tc>
        <w:tc>
          <w:tcPr>
            <w:tcW w:w="360" w:type="dxa"/>
          </w:tcPr>
          <w:p w:rsidR="002038DE" w:rsidRPr="003D2E73" w:rsidRDefault="002038DE" w:rsidP="0011388E"/>
        </w:tc>
        <w:tc>
          <w:tcPr>
            <w:tcW w:w="3348" w:type="dxa"/>
          </w:tcPr>
          <w:p w:rsidR="002038DE" w:rsidRPr="003D2E73" w:rsidRDefault="002038DE" w:rsidP="0011388E">
            <w:r w:rsidRPr="003D2E73">
              <w:rPr>
                <w:b/>
              </w:rPr>
              <w:t>Perpetuity:</w:t>
            </w:r>
            <w:r w:rsidRPr="003D2E73">
              <w:t xml:space="preserve">   eternity</w:t>
            </w:r>
          </w:p>
        </w:tc>
      </w:tr>
      <w:tr w:rsidR="002038DE" w:rsidRPr="003D2E73" w:rsidTr="0011388E">
        <w:tc>
          <w:tcPr>
            <w:tcW w:w="5868" w:type="dxa"/>
          </w:tcPr>
          <w:p w:rsidR="002038DE" w:rsidRPr="003D2E73" w:rsidRDefault="002038DE" w:rsidP="0011388E">
            <w:r w:rsidRPr="003D2E73">
              <w:rPr>
                <w:b/>
              </w:rPr>
              <w:t>Remitted (taxes):</w:t>
            </w:r>
            <w:r w:rsidRPr="003D2E73">
              <w:t xml:space="preserve">  pardoned taxes you don’t have to pay</w:t>
            </w:r>
          </w:p>
        </w:tc>
        <w:tc>
          <w:tcPr>
            <w:tcW w:w="360" w:type="dxa"/>
          </w:tcPr>
          <w:p w:rsidR="002038DE" w:rsidRPr="003D2E73" w:rsidRDefault="002038DE" w:rsidP="0011388E"/>
        </w:tc>
        <w:tc>
          <w:tcPr>
            <w:tcW w:w="3348" w:type="dxa"/>
          </w:tcPr>
          <w:p w:rsidR="002038DE" w:rsidRPr="003D2E73" w:rsidRDefault="002038DE" w:rsidP="0011388E">
            <w:r w:rsidRPr="003D2E73">
              <w:rPr>
                <w:b/>
              </w:rPr>
              <w:t>Deputation:</w:t>
            </w:r>
            <w:r w:rsidRPr="003D2E73">
              <w:t xml:space="preserve">   delegation</w:t>
            </w:r>
          </w:p>
        </w:tc>
      </w:tr>
    </w:tbl>
    <w:p w:rsidR="002038DE" w:rsidRPr="003D2E73" w:rsidRDefault="002038DE" w:rsidP="002038DE"/>
    <w:p w:rsidR="002038DE" w:rsidRPr="003D2E73" w:rsidRDefault="002038DE" w:rsidP="002038DE">
      <w:pPr>
        <w:numPr>
          <w:ilvl w:val="0"/>
          <w:numId w:val="3"/>
        </w:numPr>
        <w:rPr>
          <w:sz w:val="22"/>
          <w:szCs w:val="22"/>
        </w:rPr>
      </w:pPr>
      <w:r w:rsidRPr="003D2E73">
        <w:rPr>
          <w:sz w:val="22"/>
          <w:szCs w:val="22"/>
        </w:rPr>
        <w:t>What “event” opens this story?</w:t>
      </w:r>
    </w:p>
    <w:p w:rsidR="002038DE" w:rsidRPr="003D2E73" w:rsidRDefault="002038DE" w:rsidP="002038DE">
      <w:pPr>
        <w:rPr>
          <w:sz w:val="22"/>
          <w:szCs w:val="22"/>
        </w:rPr>
      </w:pPr>
    </w:p>
    <w:p w:rsidR="002038DE" w:rsidRPr="003D2E73" w:rsidRDefault="002038DE" w:rsidP="002038DE">
      <w:pPr>
        <w:numPr>
          <w:ilvl w:val="0"/>
          <w:numId w:val="3"/>
        </w:numPr>
        <w:rPr>
          <w:sz w:val="22"/>
          <w:szCs w:val="22"/>
        </w:rPr>
      </w:pPr>
      <w:r w:rsidRPr="003D2E73">
        <w:rPr>
          <w:sz w:val="22"/>
          <w:szCs w:val="22"/>
        </w:rPr>
        <w:t>What do the house and furnishings suggest about the Grierson family?  What kind of people were they?</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3"/>
        </w:numPr>
        <w:rPr>
          <w:sz w:val="22"/>
          <w:szCs w:val="22"/>
        </w:rPr>
      </w:pPr>
      <w:r w:rsidRPr="003D2E73">
        <w:rPr>
          <w:sz w:val="22"/>
          <w:szCs w:val="22"/>
        </w:rPr>
        <w:t xml:space="preserve">Why does Colonel </w:t>
      </w:r>
      <w:proofErr w:type="spellStart"/>
      <w:r w:rsidRPr="003D2E73">
        <w:rPr>
          <w:sz w:val="22"/>
          <w:szCs w:val="22"/>
        </w:rPr>
        <w:t>Satoris</w:t>
      </w:r>
      <w:proofErr w:type="spellEnd"/>
      <w:r w:rsidRPr="003D2E73">
        <w:rPr>
          <w:sz w:val="22"/>
          <w:szCs w:val="22"/>
        </w:rPr>
        <w:t xml:space="preserve"> remit Miss Emily Grierson’s taxes?</w:t>
      </w:r>
    </w:p>
    <w:p w:rsidR="002038DE" w:rsidRPr="003D2E73" w:rsidRDefault="002038DE" w:rsidP="002038DE">
      <w:pPr>
        <w:rPr>
          <w:sz w:val="22"/>
          <w:szCs w:val="22"/>
        </w:rPr>
      </w:pPr>
    </w:p>
    <w:p w:rsidR="002038DE" w:rsidRPr="003D2E73" w:rsidRDefault="002038DE" w:rsidP="002038DE">
      <w:pPr>
        <w:numPr>
          <w:ilvl w:val="0"/>
          <w:numId w:val="3"/>
        </w:numPr>
        <w:rPr>
          <w:sz w:val="22"/>
          <w:szCs w:val="22"/>
        </w:rPr>
      </w:pPr>
      <w:r w:rsidRPr="003D2E73">
        <w:rPr>
          <w:sz w:val="22"/>
          <w:szCs w:val="22"/>
        </w:rPr>
        <w:t>Why is there an attempt later to collect her taxes?</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3"/>
        </w:numPr>
      </w:pPr>
      <w:r w:rsidRPr="003D2E73">
        <w:rPr>
          <w:sz w:val="22"/>
          <w:szCs w:val="22"/>
        </w:rPr>
        <w:t>Describe Miss Emily’s appearance as an old woman</w:t>
      </w:r>
      <w:r w:rsidRPr="003D2E73">
        <w:t>.</w:t>
      </w:r>
    </w:p>
    <w:p w:rsidR="002038DE" w:rsidRPr="003D2E73" w:rsidRDefault="002038DE" w:rsidP="002038DE"/>
    <w:p w:rsidR="002038DE" w:rsidRPr="003D2E73" w:rsidRDefault="002038DE" w:rsidP="002038DE"/>
    <w:p w:rsidR="002038DE" w:rsidRPr="003D2E73" w:rsidRDefault="002038DE" w:rsidP="002038DE">
      <w:pPr>
        <w:rPr>
          <w:sz w:val="28"/>
          <w:szCs w:val="28"/>
        </w:rPr>
      </w:pPr>
      <w:r w:rsidRPr="003D2E73">
        <w:rPr>
          <w:sz w:val="28"/>
          <w:szCs w:val="28"/>
        </w:rPr>
        <w:t>Part II:</w:t>
      </w:r>
    </w:p>
    <w:p w:rsidR="002038DE" w:rsidRPr="003D2E73" w:rsidRDefault="002038DE" w:rsidP="002038DE">
      <w:pPr>
        <w:rPr>
          <w:sz w:val="28"/>
          <w:szCs w:val="28"/>
        </w:rPr>
      </w:pPr>
      <w:r w:rsidRPr="003D2E73">
        <w:rPr>
          <w:sz w:val="28"/>
          <w:szCs w:val="28"/>
        </w:rPr>
        <w:t>Vocabulary:</w:t>
      </w:r>
    </w:p>
    <w:p w:rsidR="002038DE" w:rsidRPr="003D2E73" w:rsidRDefault="002038DE" w:rsidP="002038DE"/>
    <w:p w:rsidR="002038DE" w:rsidRPr="003D2E73" w:rsidRDefault="002038DE" w:rsidP="002038DE">
      <w:r w:rsidRPr="003D2E73">
        <w:rPr>
          <w:b/>
        </w:rPr>
        <w:t>Diffident:</w:t>
      </w:r>
      <w:r w:rsidRPr="003D2E73">
        <w:t xml:space="preserve">  timid disapproval</w:t>
      </w:r>
      <w:r w:rsidRPr="003D2E73">
        <w:tab/>
      </w:r>
      <w:r w:rsidRPr="003D2E73">
        <w:tab/>
      </w:r>
      <w:r w:rsidRPr="003D2E73">
        <w:tab/>
      </w:r>
      <w:r w:rsidRPr="003D2E73">
        <w:tab/>
      </w:r>
      <w:r w:rsidRPr="003D2E73">
        <w:rPr>
          <w:b/>
        </w:rPr>
        <w:t>Tableau:</w:t>
      </w:r>
      <w:r w:rsidRPr="003D2E73">
        <w:t xml:space="preserve">  unchanging picture</w:t>
      </w:r>
    </w:p>
    <w:p w:rsidR="002038DE" w:rsidRPr="003D2E73" w:rsidRDefault="002038DE" w:rsidP="002038DE"/>
    <w:p w:rsidR="002038DE" w:rsidRPr="003D2E73" w:rsidRDefault="002038DE" w:rsidP="002038DE">
      <w:pPr>
        <w:numPr>
          <w:ilvl w:val="0"/>
          <w:numId w:val="4"/>
        </w:numPr>
        <w:rPr>
          <w:sz w:val="22"/>
          <w:szCs w:val="22"/>
        </w:rPr>
      </w:pPr>
      <w:r w:rsidRPr="003D2E73">
        <w:rPr>
          <w:sz w:val="22"/>
          <w:szCs w:val="22"/>
        </w:rPr>
        <w:t>The story is written as a series of flashbacks.  Part II begins with a flashback to “the smell.”  How is “the smell” issue fixed?</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4"/>
        </w:numPr>
        <w:rPr>
          <w:sz w:val="22"/>
          <w:szCs w:val="22"/>
        </w:rPr>
      </w:pPr>
      <w:r w:rsidRPr="003D2E73">
        <w:rPr>
          <w:sz w:val="22"/>
          <w:szCs w:val="22"/>
        </w:rPr>
        <w:t>This section presents a young Miss Emily who was totally dominated by her father.  What evidence is there to support this?</w:t>
      </w:r>
    </w:p>
    <w:p w:rsidR="002038DE" w:rsidRPr="003D2E73" w:rsidRDefault="002038DE" w:rsidP="002038DE"/>
    <w:p w:rsidR="002038DE" w:rsidRPr="003D2E73" w:rsidRDefault="002038DE" w:rsidP="002038DE"/>
    <w:p w:rsidR="002038DE" w:rsidRPr="003D2E73" w:rsidRDefault="002038DE" w:rsidP="002038DE">
      <w:pPr>
        <w:rPr>
          <w:sz w:val="28"/>
          <w:szCs w:val="28"/>
        </w:rPr>
      </w:pPr>
      <w:r w:rsidRPr="003D2E73">
        <w:rPr>
          <w:sz w:val="28"/>
          <w:szCs w:val="28"/>
        </w:rPr>
        <w:t>Part III:</w:t>
      </w:r>
    </w:p>
    <w:p w:rsidR="002038DE" w:rsidRPr="003D2E73" w:rsidRDefault="002038DE" w:rsidP="002038DE">
      <w:pPr>
        <w:rPr>
          <w:sz w:val="28"/>
          <w:szCs w:val="28"/>
        </w:rPr>
      </w:pPr>
      <w:r w:rsidRPr="003D2E73">
        <w:rPr>
          <w:sz w:val="28"/>
          <w:szCs w:val="28"/>
        </w:rPr>
        <w:t>Vocabulary:</w:t>
      </w:r>
    </w:p>
    <w:p w:rsidR="002038DE" w:rsidRPr="003D2E73" w:rsidRDefault="002038DE" w:rsidP="002038DE"/>
    <w:p w:rsidR="002038DE" w:rsidRPr="003D2E73" w:rsidRDefault="002038DE" w:rsidP="002038DE">
      <w:r w:rsidRPr="003D2E73">
        <w:rPr>
          <w:b/>
        </w:rPr>
        <w:t>Noblesse oblige:</w:t>
      </w:r>
      <w:r w:rsidRPr="003D2E73">
        <w:t xml:space="preserve">  responsible behavior of the richer classes</w:t>
      </w:r>
    </w:p>
    <w:p w:rsidR="002038DE" w:rsidRPr="003D2E73" w:rsidRDefault="002038DE" w:rsidP="002038DE">
      <w:r w:rsidRPr="003D2E73">
        <w:rPr>
          <w:b/>
        </w:rPr>
        <w:t>Jalousies:</w:t>
      </w:r>
      <w:r w:rsidRPr="003D2E73">
        <w:t xml:space="preserve">  blinds or curtains</w:t>
      </w:r>
    </w:p>
    <w:p w:rsidR="002038DE" w:rsidRPr="003D2E73" w:rsidRDefault="002038DE" w:rsidP="002038DE"/>
    <w:p w:rsidR="002038DE" w:rsidRPr="003D2E73" w:rsidRDefault="002038DE" w:rsidP="002038DE">
      <w:pPr>
        <w:numPr>
          <w:ilvl w:val="0"/>
          <w:numId w:val="5"/>
        </w:numPr>
        <w:rPr>
          <w:sz w:val="22"/>
          <w:szCs w:val="22"/>
        </w:rPr>
      </w:pPr>
      <w:r w:rsidRPr="003D2E73">
        <w:rPr>
          <w:sz w:val="22"/>
          <w:szCs w:val="22"/>
        </w:rPr>
        <w:t>What physical change do the townspeople see in Emily after her father’s death?</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5"/>
        </w:numPr>
        <w:rPr>
          <w:sz w:val="22"/>
          <w:szCs w:val="22"/>
        </w:rPr>
      </w:pPr>
      <w:r w:rsidRPr="003D2E73">
        <w:rPr>
          <w:sz w:val="22"/>
          <w:szCs w:val="22"/>
        </w:rPr>
        <w:t>What is Homer Barron like?   Where is he from?</w:t>
      </w:r>
    </w:p>
    <w:p w:rsidR="002038DE" w:rsidRPr="003D2E73" w:rsidRDefault="002038DE" w:rsidP="002038DE">
      <w:pPr>
        <w:rPr>
          <w:sz w:val="22"/>
          <w:szCs w:val="22"/>
        </w:rPr>
      </w:pPr>
    </w:p>
    <w:p w:rsidR="002038DE" w:rsidRPr="003D2E73" w:rsidRDefault="002038DE" w:rsidP="002038DE"/>
    <w:p w:rsidR="002038DE" w:rsidRPr="003D2E73" w:rsidRDefault="002038DE" w:rsidP="002038DE">
      <w:pPr>
        <w:numPr>
          <w:ilvl w:val="0"/>
          <w:numId w:val="5"/>
        </w:numPr>
        <w:rPr>
          <w:sz w:val="22"/>
          <w:szCs w:val="22"/>
        </w:rPr>
      </w:pPr>
      <w:r w:rsidRPr="003D2E73">
        <w:rPr>
          <w:sz w:val="22"/>
          <w:szCs w:val="22"/>
        </w:rPr>
        <w:lastRenderedPageBreak/>
        <w:t>Why do the townspeople gossip about his relationship with Emily?</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5"/>
        </w:numPr>
        <w:rPr>
          <w:sz w:val="22"/>
          <w:szCs w:val="22"/>
        </w:rPr>
      </w:pPr>
      <w:r w:rsidRPr="003D2E73">
        <w:rPr>
          <w:sz w:val="22"/>
          <w:szCs w:val="22"/>
        </w:rPr>
        <w:t>What aspects of Miss Emily’s personality are evident in the “rat poison” scene?</w:t>
      </w:r>
    </w:p>
    <w:p w:rsidR="002038DE" w:rsidRPr="003D2E73" w:rsidRDefault="002038DE" w:rsidP="002038DE">
      <w:pPr>
        <w:rPr>
          <w:sz w:val="22"/>
          <w:szCs w:val="22"/>
        </w:rPr>
      </w:pPr>
    </w:p>
    <w:p w:rsidR="002038DE" w:rsidRPr="003D2E73" w:rsidRDefault="002038DE" w:rsidP="002038DE">
      <w:pPr>
        <w:rPr>
          <w:sz w:val="28"/>
          <w:szCs w:val="28"/>
        </w:rPr>
      </w:pPr>
    </w:p>
    <w:p w:rsidR="002038DE" w:rsidRPr="003D2E73" w:rsidRDefault="002038DE" w:rsidP="002038DE">
      <w:pPr>
        <w:rPr>
          <w:sz w:val="28"/>
          <w:szCs w:val="28"/>
        </w:rPr>
      </w:pPr>
      <w:r w:rsidRPr="003D2E73">
        <w:rPr>
          <w:sz w:val="28"/>
          <w:szCs w:val="28"/>
        </w:rPr>
        <w:t>Part IV:</w:t>
      </w:r>
    </w:p>
    <w:p w:rsidR="002038DE" w:rsidRPr="003D2E73" w:rsidRDefault="002038DE" w:rsidP="002038DE">
      <w:r w:rsidRPr="003D2E73">
        <w:rPr>
          <w:sz w:val="28"/>
          <w:szCs w:val="28"/>
        </w:rPr>
        <w:t>Vocabulary</w:t>
      </w:r>
      <w:r w:rsidRPr="003D2E73">
        <w:t>:</w:t>
      </w:r>
    </w:p>
    <w:p w:rsidR="002038DE" w:rsidRPr="003D2E73" w:rsidRDefault="002038DE" w:rsidP="002038DE"/>
    <w:p w:rsidR="002038DE" w:rsidRPr="003D2E73" w:rsidRDefault="002038DE" w:rsidP="002038DE">
      <w:r w:rsidRPr="003D2E73">
        <w:rPr>
          <w:b/>
        </w:rPr>
        <w:t xml:space="preserve">Cabal: </w:t>
      </w:r>
      <w:r w:rsidRPr="003D2E73">
        <w:t xml:space="preserve"> secret group of plotters</w:t>
      </w:r>
      <w:r w:rsidRPr="003D2E73">
        <w:tab/>
      </w:r>
      <w:r w:rsidRPr="003D2E73">
        <w:tab/>
      </w:r>
      <w:r w:rsidRPr="003D2E73">
        <w:tab/>
      </w:r>
      <w:proofErr w:type="gramStart"/>
      <w:r w:rsidRPr="003D2E73">
        <w:rPr>
          <w:b/>
        </w:rPr>
        <w:t>Virulent</w:t>
      </w:r>
      <w:proofErr w:type="gramEnd"/>
      <w:r w:rsidRPr="003D2E73">
        <w:rPr>
          <w:b/>
        </w:rPr>
        <w:t>:</w:t>
      </w:r>
      <w:r w:rsidRPr="003D2E73">
        <w:t xml:space="preserve">  hostile</w:t>
      </w:r>
    </w:p>
    <w:p w:rsidR="002038DE" w:rsidRPr="003D2E73" w:rsidRDefault="002038DE" w:rsidP="002038DE"/>
    <w:p w:rsidR="002038DE" w:rsidRPr="003D2E73" w:rsidRDefault="002038DE" w:rsidP="002038DE">
      <w:pPr>
        <w:numPr>
          <w:ilvl w:val="0"/>
          <w:numId w:val="6"/>
        </w:numPr>
        <w:rPr>
          <w:sz w:val="22"/>
          <w:szCs w:val="22"/>
        </w:rPr>
      </w:pPr>
      <w:r w:rsidRPr="003D2E73">
        <w:rPr>
          <w:sz w:val="22"/>
          <w:szCs w:val="22"/>
        </w:rPr>
        <w:t>What clues indicate to the townspeople that Miss Emily is planning to marry Homer?</w:t>
      </w:r>
    </w:p>
    <w:p w:rsidR="002038DE" w:rsidRPr="003D2E73" w:rsidRDefault="002038DE" w:rsidP="002038DE">
      <w:pPr>
        <w:rPr>
          <w:sz w:val="22"/>
          <w:szCs w:val="22"/>
        </w:rPr>
      </w:pPr>
    </w:p>
    <w:p w:rsidR="002038DE" w:rsidRPr="003D2E73" w:rsidRDefault="002038DE" w:rsidP="002038DE">
      <w:pPr>
        <w:numPr>
          <w:ilvl w:val="0"/>
          <w:numId w:val="6"/>
        </w:numPr>
        <w:rPr>
          <w:sz w:val="22"/>
          <w:szCs w:val="22"/>
        </w:rPr>
      </w:pPr>
      <w:r w:rsidRPr="003D2E73">
        <w:rPr>
          <w:sz w:val="22"/>
          <w:szCs w:val="22"/>
        </w:rPr>
        <w:t>How long of time passes between the last sighting of Homer and the reappearance of Miss Emily outside her house?</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6"/>
        </w:numPr>
        <w:rPr>
          <w:sz w:val="22"/>
          <w:szCs w:val="22"/>
        </w:rPr>
      </w:pPr>
      <w:r w:rsidRPr="003D2E73">
        <w:rPr>
          <w:sz w:val="22"/>
          <w:szCs w:val="22"/>
        </w:rPr>
        <w:t xml:space="preserve">She opens the door of her house briefly for a time, allowing young girls to enter. Why?  </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6"/>
        </w:numPr>
        <w:rPr>
          <w:sz w:val="22"/>
          <w:szCs w:val="22"/>
        </w:rPr>
      </w:pPr>
      <w:r w:rsidRPr="003D2E73">
        <w:rPr>
          <w:sz w:val="22"/>
          <w:szCs w:val="22"/>
        </w:rPr>
        <w:t>Emily’s intimidating manner is again obvious in this section.  Describe the mailbox incident.</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6"/>
        </w:numPr>
        <w:rPr>
          <w:sz w:val="22"/>
          <w:szCs w:val="22"/>
        </w:rPr>
      </w:pPr>
      <w:r w:rsidRPr="003D2E73">
        <w:rPr>
          <w:sz w:val="22"/>
          <w:szCs w:val="22"/>
        </w:rPr>
        <w:t>In the paragraph that begins “Daily, Monthly. . .” there are four indications that time is passing.  Find three of them and quote.</w:t>
      </w:r>
    </w:p>
    <w:p w:rsidR="002038DE" w:rsidRPr="003D2E73" w:rsidRDefault="002038DE" w:rsidP="002038DE"/>
    <w:p w:rsidR="002038DE" w:rsidRPr="003D2E73" w:rsidRDefault="002038DE" w:rsidP="002038DE"/>
    <w:p w:rsidR="002038DE" w:rsidRPr="003D2E73" w:rsidRDefault="002038DE" w:rsidP="002038DE">
      <w:pPr>
        <w:rPr>
          <w:sz w:val="22"/>
          <w:szCs w:val="22"/>
        </w:rPr>
      </w:pPr>
    </w:p>
    <w:p w:rsidR="002038DE" w:rsidRPr="003D2E73" w:rsidRDefault="002038DE" w:rsidP="002038DE">
      <w:pPr>
        <w:numPr>
          <w:ilvl w:val="0"/>
          <w:numId w:val="6"/>
        </w:numPr>
        <w:rPr>
          <w:sz w:val="22"/>
          <w:szCs w:val="22"/>
        </w:rPr>
      </w:pPr>
      <w:r w:rsidRPr="003D2E73">
        <w:rPr>
          <w:sz w:val="22"/>
          <w:szCs w:val="22"/>
        </w:rPr>
        <w:t>As Miss Emily ages, her hair changes colors.  What specific color does it change to?</w:t>
      </w:r>
    </w:p>
    <w:p w:rsidR="002038DE" w:rsidRPr="003D2E73" w:rsidRDefault="002038DE" w:rsidP="002038DE"/>
    <w:p w:rsidR="002038DE" w:rsidRPr="003D2E73" w:rsidRDefault="002038DE" w:rsidP="002038DE"/>
    <w:p w:rsidR="002038DE" w:rsidRPr="003D2E73" w:rsidRDefault="002038DE" w:rsidP="002038DE">
      <w:pPr>
        <w:rPr>
          <w:b/>
          <w:sz w:val="28"/>
          <w:szCs w:val="28"/>
        </w:rPr>
      </w:pPr>
      <w:r w:rsidRPr="003D2E73">
        <w:rPr>
          <w:b/>
          <w:sz w:val="28"/>
          <w:szCs w:val="28"/>
        </w:rPr>
        <w:t>Part V:</w:t>
      </w:r>
    </w:p>
    <w:p w:rsidR="002038DE" w:rsidRPr="003D2E73" w:rsidRDefault="002038DE" w:rsidP="002038DE">
      <w:pPr>
        <w:rPr>
          <w:b/>
          <w:sz w:val="28"/>
          <w:szCs w:val="28"/>
        </w:rPr>
      </w:pPr>
      <w:r w:rsidRPr="003D2E73">
        <w:rPr>
          <w:b/>
          <w:sz w:val="28"/>
          <w:szCs w:val="28"/>
        </w:rPr>
        <w:t>Vocabulary:</w:t>
      </w:r>
    </w:p>
    <w:p w:rsidR="002038DE" w:rsidRPr="003D2E73" w:rsidRDefault="002038DE" w:rsidP="002038DE"/>
    <w:p w:rsidR="002038DE" w:rsidRPr="003D2E73" w:rsidRDefault="002038DE" w:rsidP="002038DE">
      <w:r w:rsidRPr="003D2E73">
        <w:rPr>
          <w:b/>
        </w:rPr>
        <w:t>Bier:</w:t>
      </w:r>
      <w:r w:rsidRPr="003D2E73">
        <w:t xml:space="preserve">  stand for a coffin to sit on</w:t>
      </w:r>
      <w:r w:rsidRPr="003D2E73">
        <w:tab/>
      </w:r>
      <w:r w:rsidRPr="003D2E73">
        <w:tab/>
      </w:r>
      <w:r w:rsidRPr="003D2E73">
        <w:tab/>
      </w:r>
      <w:proofErr w:type="spellStart"/>
      <w:r w:rsidRPr="003D2E73">
        <w:rPr>
          <w:b/>
        </w:rPr>
        <w:t>Cuckholded</w:t>
      </w:r>
      <w:proofErr w:type="spellEnd"/>
      <w:r w:rsidRPr="003D2E73">
        <w:rPr>
          <w:b/>
        </w:rPr>
        <w:t>:</w:t>
      </w:r>
      <w:r w:rsidRPr="003D2E73">
        <w:t xml:space="preserve">  outwitted or out-smarted</w:t>
      </w:r>
    </w:p>
    <w:p w:rsidR="002038DE" w:rsidRPr="003D2E73" w:rsidRDefault="002038DE" w:rsidP="002038DE">
      <w:pPr>
        <w:jc w:val="center"/>
      </w:pPr>
      <w:r w:rsidRPr="003D2E73">
        <w:rPr>
          <w:b/>
        </w:rPr>
        <w:t>Inextricable:</w:t>
      </w:r>
      <w:r w:rsidRPr="003D2E73">
        <w:t xml:space="preserve">  incapable of being disentangled</w:t>
      </w:r>
    </w:p>
    <w:p w:rsidR="002038DE" w:rsidRPr="003D2E73" w:rsidRDefault="002038DE" w:rsidP="002038DE"/>
    <w:p w:rsidR="002038DE" w:rsidRPr="003D2E73" w:rsidRDefault="002038DE" w:rsidP="002038DE">
      <w:pPr>
        <w:numPr>
          <w:ilvl w:val="0"/>
          <w:numId w:val="7"/>
        </w:numPr>
        <w:rPr>
          <w:sz w:val="22"/>
          <w:szCs w:val="22"/>
        </w:rPr>
      </w:pPr>
      <w:r w:rsidRPr="003D2E73">
        <w:rPr>
          <w:sz w:val="22"/>
          <w:szCs w:val="22"/>
        </w:rPr>
        <w:t>Describe the room that had not been seen for forty years.</w:t>
      </w: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rPr>
          <w:sz w:val="22"/>
          <w:szCs w:val="22"/>
        </w:rPr>
      </w:pPr>
    </w:p>
    <w:p w:rsidR="002038DE" w:rsidRPr="003D2E73" w:rsidRDefault="002038DE" w:rsidP="002038DE">
      <w:pPr>
        <w:numPr>
          <w:ilvl w:val="0"/>
          <w:numId w:val="7"/>
        </w:numPr>
        <w:rPr>
          <w:sz w:val="22"/>
          <w:szCs w:val="22"/>
        </w:rPr>
      </w:pPr>
      <w:r w:rsidRPr="003D2E73">
        <w:rPr>
          <w:sz w:val="22"/>
          <w:szCs w:val="22"/>
        </w:rPr>
        <w:t xml:space="preserve">What does the “second pillow” tell us of Miss Emily’s activities in </w:t>
      </w:r>
      <w:proofErr w:type="gramStart"/>
      <w:r w:rsidRPr="003D2E73">
        <w:rPr>
          <w:sz w:val="22"/>
          <w:szCs w:val="22"/>
        </w:rPr>
        <w:t>the this</w:t>
      </w:r>
      <w:proofErr w:type="gramEnd"/>
      <w:r w:rsidRPr="003D2E73">
        <w:rPr>
          <w:sz w:val="22"/>
          <w:szCs w:val="22"/>
        </w:rPr>
        <w:t xml:space="preserve"> room?</w:t>
      </w:r>
    </w:p>
    <w:p w:rsidR="002038DE" w:rsidRPr="003D2E73" w:rsidRDefault="002038DE" w:rsidP="002038DE">
      <w:pPr>
        <w:ind w:left="360"/>
      </w:pPr>
    </w:p>
    <w:p w:rsidR="002038DE" w:rsidRDefault="002038DE" w:rsidP="002038DE">
      <w:r w:rsidRPr="00C374EF">
        <w:rPr>
          <w:rFonts w:ascii="Tabitha" w:hAnsi="Tabitha"/>
          <w:b/>
          <w:sz w:val="32"/>
          <w:szCs w:val="32"/>
        </w:rPr>
        <w:t>“A Rose for Emily”</w:t>
      </w:r>
      <w:r>
        <w:tab/>
      </w:r>
      <w:r>
        <w:tab/>
      </w:r>
      <w:r>
        <w:tab/>
        <w:t>Name: _______________________</w:t>
      </w:r>
    </w:p>
    <w:p w:rsidR="002038DE" w:rsidRDefault="002038DE" w:rsidP="002038DE">
      <w:r>
        <w:t xml:space="preserve">    William Faulkner</w:t>
      </w:r>
      <w:r>
        <w:tab/>
      </w:r>
      <w:r>
        <w:tab/>
      </w:r>
      <w:r>
        <w:tab/>
      </w:r>
      <w:r>
        <w:tab/>
      </w:r>
      <w:r>
        <w:tab/>
        <w:t xml:space="preserve">Block: _____ </w:t>
      </w:r>
    </w:p>
    <w:p w:rsidR="002038DE" w:rsidRPr="002E4E5C" w:rsidRDefault="002038DE" w:rsidP="002038DE">
      <w:pPr>
        <w:pStyle w:val="NormalWeb"/>
        <w:rPr>
          <w:rFonts w:ascii="Arial" w:hAnsi="Arial" w:cs="Arial"/>
          <w:bCs/>
          <w:sz w:val="22"/>
          <w:szCs w:val="32"/>
        </w:rPr>
      </w:pPr>
      <w:r w:rsidRPr="002E4E5C">
        <w:rPr>
          <w:rFonts w:ascii="Arial" w:hAnsi="Arial" w:cs="Arial"/>
          <w:bCs/>
          <w:sz w:val="22"/>
          <w:szCs w:val="32"/>
        </w:rPr>
        <w:t xml:space="preserve">Answer the following questions completely </w:t>
      </w:r>
      <w:r>
        <w:rPr>
          <w:rFonts w:ascii="Arial" w:hAnsi="Arial" w:cs="Arial"/>
          <w:bCs/>
          <w:sz w:val="22"/>
          <w:szCs w:val="32"/>
        </w:rPr>
        <w:t>using information from the text for support.</w:t>
      </w:r>
    </w:p>
    <w:p w:rsidR="002038DE" w:rsidRPr="003174D1" w:rsidRDefault="002038DE" w:rsidP="002038DE">
      <w:pPr>
        <w:pStyle w:val="NormalWeb"/>
        <w:rPr>
          <w:rFonts w:ascii="Tabitha" w:hAnsi="Tabitha"/>
          <w:b/>
          <w:bCs/>
          <w:i/>
          <w:sz w:val="32"/>
          <w:szCs w:val="32"/>
        </w:rPr>
      </w:pPr>
      <w:r w:rsidRPr="003174D1">
        <w:rPr>
          <w:rFonts w:ascii="Tabitha" w:hAnsi="Tabitha"/>
          <w:b/>
          <w:bCs/>
          <w:i/>
          <w:sz w:val="32"/>
          <w:szCs w:val="32"/>
        </w:rPr>
        <w:lastRenderedPageBreak/>
        <w:t>The Facts</w:t>
      </w:r>
    </w:p>
    <w:p w:rsidR="002038DE" w:rsidRPr="0057112A" w:rsidRDefault="002038DE" w:rsidP="002038DE">
      <w:pPr>
        <w:pStyle w:val="NormalWeb"/>
        <w:numPr>
          <w:ilvl w:val="1"/>
          <w:numId w:val="2"/>
        </w:numPr>
        <w:tabs>
          <w:tab w:val="clear" w:pos="1440"/>
        </w:tabs>
        <w:ind w:hanging="900"/>
        <w:rPr>
          <w:bCs/>
        </w:rPr>
      </w:pPr>
      <w:r w:rsidRPr="0057112A">
        <w:rPr>
          <w:bCs/>
        </w:rPr>
        <w:t>What hints are given in Section I that “A Rose for Emily” takes place in the South?</w:t>
      </w:r>
    </w:p>
    <w:p w:rsidR="002038DE" w:rsidRPr="0057112A" w:rsidRDefault="002038DE" w:rsidP="002038DE">
      <w:pPr>
        <w:pStyle w:val="NormalWeb"/>
        <w:numPr>
          <w:ilvl w:val="1"/>
          <w:numId w:val="2"/>
        </w:numPr>
        <w:tabs>
          <w:tab w:val="clear" w:pos="1440"/>
        </w:tabs>
        <w:ind w:hanging="900"/>
        <w:rPr>
          <w:bCs/>
        </w:rPr>
      </w:pPr>
      <w:r w:rsidRPr="0057112A">
        <w:rPr>
          <w:bCs/>
        </w:rPr>
        <w:t>What is the name of Miss Emily’s manservant?</w:t>
      </w:r>
    </w:p>
    <w:p w:rsidR="002038DE" w:rsidRPr="0057112A" w:rsidRDefault="002038DE" w:rsidP="002038DE">
      <w:pPr>
        <w:pStyle w:val="NormalWeb"/>
        <w:numPr>
          <w:ilvl w:val="1"/>
          <w:numId w:val="2"/>
        </w:numPr>
        <w:tabs>
          <w:tab w:val="clear" w:pos="1440"/>
        </w:tabs>
        <w:ind w:hanging="900"/>
        <w:rPr>
          <w:bCs/>
        </w:rPr>
      </w:pPr>
      <w:r w:rsidRPr="0057112A">
        <w:rPr>
          <w:bCs/>
        </w:rPr>
        <w:t>Why does the Board of Aldermen send a delegation to Miss Emily’s house?</w:t>
      </w:r>
    </w:p>
    <w:p w:rsidR="002038DE" w:rsidRPr="0057112A" w:rsidRDefault="002038DE" w:rsidP="002038DE">
      <w:pPr>
        <w:pStyle w:val="NormalWeb"/>
        <w:numPr>
          <w:ilvl w:val="1"/>
          <w:numId w:val="2"/>
        </w:numPr>
        <w:tabs>
          <w:tab w:val="clear" w:pos="1440"/>
        </w:tabs>
        <w:ind w:hanging="900"/>
      </w:pPr>
      <w:r w:rsidRPr="0057112A">
        <w:rPr>
          <w:bCs/>
        </w:rPr>
        <w:t>Whose portrait sits on an easel by Miss Emily’s fireplace, and what material was used to make it?</w:t>
      </w:r>
    </w:p>
    <w:p w:rsidR="002038DE" w:rsidRPr="0057112A" w:rsidRDefault="002038DE" w:rsidP="002038DE">
      <w:pPr>
        <w:pStyle w:val="NormalWeb"/>
        <w:numPr>
          <w:ilvl w:val="1"/>
          <w:numId w:val="2"/>
        </w:numPr>
        <w:tabs>
          <w:tab w:val="clear" w:pos="1440"/>
        </w:tabs>
        <w:ind w:hanging="900"/>
      </w:pPr>
      <w:r w:rsidRPr="0057112A">
        <w:rPr>
          <w:bCs/>
        </w:rPr>
        <w:t>What “color” is Miss Emily’s house?</w:t>
      </w:r>
    </w:p>
    <w:p w:rsidR="002038DE" w:rsidRDefault="002038DE" w:rsidP="002038DE">
      <w:pPr>
        <w:rPr>
          <w:rFonts w:ascii="Tabitha" w:hAnsi="Tabitha"/>
          <w:b/>
          <w:i/>
          <w:sz w:val="32"/>
          <w:szCs w:val="32"/>
        </w:rPr>
      </w:pPr>
      <w:r w:rsidRPr="00EC1AFF">
        <w:rPr>
          <w:rFonts w:ascii="Tabitha" w:hAnsi="Tabitha"/>
          <w:b/>
          <w:i/>
          <w:sz w:val="32"/>
          <w:szCs w:val="32"/>
        </w:rPr>
        <w:t>The Strategies</w:t>
      </w:r>
    </w:p>
    <w:p w:rsidR="002038DE" w:rsidRPr="00EC1AFF" w:rsidRDefault="002038DE" w:rsidP="002038DE">
      <w:pPr>
        <w:numPr>
          <w:ilvl w:val="0"/>
          <w:numId w:val="1"/>
        </w:numPr>
      </w:pPr>
      <w:r w:rsidRPr="00EC1AFF">
        <w:t>What details foreshadow the conclusion of the story?  Could the ending be anticipated?</w:t>
      </w:r>
    </w:p>
    <w:p w:rsidR="002038DE" w:rsidRPr="00EC1AFF" w:rsidRDefault="002038DE" w:rsidP="002038DE">
      <w:pPr>
        <w:numPr>
          <w:ilvl w:val="0"/>
          <w:numId w:val="1"/>
        </w:numPr>
        <w:spacing w:before="100" w:beforeAutospacing="1" w:after="240"/>
      </w:pPr>
      <w:r w:rsidRPr="00EC1AFF">
        <w:t>Contrast the events of the story with the order in which they are told.</w:t>
      </w:r>
    </w:p>
    <w:p w:rsidR="002038DE" w:rsidRPr="00EC1AFF" w:rsidRDefault="002038DE" w:rsidP="002038DE">
      <w:pPr>
        <w:numPr>
          <w:ilvl w:val="0"/>
          <w:numId w:val="1"/>
        </w:numPr>
        <w:spacing w:before="100" w:beforeAutospacing="1" w:after="240"/>
      </w:pPr>
      <w:r w:rsidRPr="00EC1AFF">
        <w:t>Reconstruct at least 10 events of the story in chronological order.</w:t>
      </w:r>
    </w:p>
    <w:p w:rsidR="002038DE" w:rsidRPr="00EC1AFF" w:rsidRDefault="002038DE" w:rsidP="002038DE">
      <w:pPr>
        <w:numPr>
          <w:ilvl w:val="0"/>
          <w:numId w:val="1"/>
        </w:numPr>
        <w:spacing w:before="100" w:beforeAutospacing="1" w:after="240"/>
      </w:pPr>
      <w:r w:rsidRPr="00EC1AFF">
        <w:t>Why is the story told with no regard to chronological order?</w:t>
      </w:r>
    </w:p>
    <w:p w:rsidR="002038DE" w:rsidRPr="00EC1AFF" w:rsidRDefault="002038DE" w:rsidP="002038DE">
      <w:pPr>
        <w:numPr>
          <w:ilvl w:val="0"/>
          <w:numId w:val="1"/>
        </w:numPr>
        <w:spacing w:before="100" w:beforeAutospacing="1" w:after="240"/>
      </w:pPr>
      <w:r w:rsidRPr="00EC1AFF">
        <w:t>What is the significance of the narrator’s use of "we" to tell the story?</w:t>
      </w:r>
    </w:p>
    <w:p w:rsidR="002038DE" w:rsidRPr="00EC1AFF" w:rsidRDefault="002038DE" w:rsidP="002038DE">
      <w:pPr>
        <w:numPr>
          <w:ilvl w:val="0"/>
          <w:numId w:val="1"/>
        </w:numPr>
        <w:spacing w:before="100" w:beforeAutospacing="1" w:after="240"/>
      </w:pPr>
      <w:r w:rsidRPr="00EC1AFF">
        <w:t>What is the significance of the title?</w:t>
      </w:r>
    </w:p>
    <w:p w:rsidR="002038DE" w:rsidRPr="00EC1AFF" w:rsidRDefault="002038DE" w:rsidP="002038DE">
      <w:pPr>
        <w:numPr>
          <w:ilvl w:val="0"/>
          <w:numId w:val="1"/>
        </w:numPr>
        <w:spacing w:before="100" w:beforeAutospacing="1" w:after="240"/>
      </w:pPr>
      <w:r w:rsidRPr="00EC1AFF">
        <w:t>What does Emily and her family represent for the townspeople and the narrator?</w:t>
      </w:r>
    </w:p>
    <w:p w:rsidR="002038DE" w:rsidRPr="00EC1AFF" w:rsidRDefault="002038DE" w:rsidP="002038DE">
      <w:pPr>
        <w:numPr>
          <w:ilvl w:val="0"/>
          <w:numId w:val="1"/>
        </w:numPr>
        <w:spacing w:before="100" w:beforeAutospacing="1" w:after="100" w:afterAutospacing="1"/>
      </w:pPr>
      <w:r w:rsidRPr="00EC1AFF">
        <w:t>How would you characterize this type of narration in technical terms?</w:t>
      </w:r>
      <w:r w:rsidRPr="00EC1AFF">
        <w:br/>
        <w:t>What values does the narrator appear to hold? Are there points in the story where he offers his own commentary? How does it affect your experience of the story?</w:t>
      </w:r>
    </w:p>
    <w:p w:rsidR="002038DE" w:rsidRPr="00EC1AFF" w:rsidRDefault="002038DE" w:rsidP="002038DE">
      <w:pPr>
        <w:numPr>
          <w:ilvl w:val="0"/>
          <w:numId w:val="1"/>
        </w:numPr>
        <w:spacing w:before="100" w:beforeAutospacing="1" w:after="100" w:afterAutospacing="1"/>
      </w:pPr>
      <w:r w:rsidRPr="00EC1AFF">
        <w:t>What is the significance of sidewalks?  What do they represent to the town?</w:t>
      </w:r>
    </w:p>
    <w:p w:rsidR="002038DE" w:rsidRDefault="002038DE" w:rsidP="002038DE">
      <w:pPr>
        <w:numPr>
          <w:ilvl w:val="0"/>
          <w:numId w:val="1"/>
        </w:numPr>
        <w:spacing w:before="100" w:beforeAutospacing="1" w:after="100" w:afterAutospacing="1"/>
      </w:pPr>
      <w:r w:rsidRPr="00EC1AFF">
        <w:t xml:space="preserve">In paragraphs 1 and 2, the author speaks of buildings and structures, describing Miss Emily as a fallen monument.  Where else do related images occur?  If Miss Emily is a fallen monument, what is she a monument </w:t>
      </w:r>
      <w:r w:rsidRPr="00EC1AFF">
        <w:rPr>
          <w:rStyle w:val="Emphasis"/>
        </w:rPr>
        <w:t>to</w:t>
      </w:r>
      <w:r w:rsidRPr="00EC1AFF">
        <w:t>?</w:t>
      </w:r>
    </w:p>
    <w:p w:rsidR="002038DE" w:rsidRDefault="002038DE" w:rsidP="002038DE">
      <w:pPr>
        <w:spacing w:before="100" w:beforeAutospacing="1" w:after="100" w:afterAutospacing="1"/>
      </w:pPr>
    </w:p>
    <w:p w:rsidR="002038DE" w:rsidRDefault="002038DE" w:rsidP="002038DE">
      <w:pPr>
        <w:spacing w:before="100" w:beforeAutospacing="1" w:after="100" w:afterAutospacing="1"/>
      </w:pPr>
    </w:p>
    <w:p w:rsidR="002038DE" w:rsidRDefault="002038DE" w:rsidP="002038DE">
      <w:pPr>
        <w:spacing w:before="100" w:beforeAutospacing="1" w:after="100" w:afterAutospacing="1"/>
      </w:pPr>
    </w:p>
    <w:p w:rsidR="002038DE" w:rsidRDefault="002038DE" w:rsidP="002038DE">
      <w:pPr>
        <w:spacing w:before="100" w:beforeAutospacing="1" w:after="100" w:afterAutospacing="1"/>
      </w:pPr>
    </w:p>
    <w:p w:rsidR="002038DE" w:rsidRDefault="002038DE" w:rsidP="002038DE">
      <w:pPr>
        <w:ind w:right="-1080"/>
      </w:pPr>
      <w:r>
        <w:rPr>
          <w:b/>
          <w:bCs/>
        </w:rPr>
        <w:t xml:space="preserve">“A Rose for Emily”  </w:t>
      </w:r>
      <w:r>
        <w:rPr>
          <w:b/>
          <w:bCs/>
        </w:rPr>
        <w:tab/>
      </w:r>
      <w:r>
        <w:tab/>
      </w:r>
      <w:r>
        <w:tab/>
      </w:r>
      <w:r>
        <w:tab/>
        <w:t>Name</w:t>
      </w:r>
      <w:proofErr w:type="gramStart"/>
      <w:r>
        <w:t>:_</w:t>
      </w:r>
      <w:proofErr w:type="gramEnd"/>
      <w:r>
        <w:t>_________________________</w:t>
      </w:r>
    </w:p>
    <w:p w:rsidR="002038DE" w:rsidRDefault="002038DE" w:rsidP="002038DE">
      <w:pPr>
        <w:ind w:right="-1080"/>
      </w:pPr>
      <w:r>
        <w:t>William Faulkner</w:t>
      </w:r>
      <w:r>
        <w:tab/>
      </w:r>
      <w:r>
        <w:tab/>
      </w:r>
      <w:r>
        <w:tab/>
      </w:r>
      <w:r>
        <w:tab/>
        <w:t>Block</w:t>
      </w:r>
      <w:proofErr w:type="gramStart"/>
      <w:r>
        <w:t>:_</w:t>
      </w:r>
      <w:proofErr w:type="gramEnd"/>
      <w:r>
        <w:t>_______</w:t>
      </w:r>
    </w:p>
    <w:p w:rsidR="002038DE" w:rsidRDefault="002038DE" w:rsidP="002038DE">
      <w:pPr>
        <w:ind w:right="-1080"/>
      </w:pPr>
    </w:p>
    <w:p w:rsidR="002038DE" w:rsidRDefault="002038DE" w:rsidP="002038DE">
      <w:pPr>
        <w:ind w:right="-1080"/>
      </w:pPr>
    </w:p>
    <w:p w:rsidR="002038DE" w:rsidRDefault="002038DE" w:rsidP="002038DE">
      <w:pPr>
        <w:ind w:right="-1080"/>
      </w:pPr>
      <w:r>
        <w:t>1</w:t>
      </w:r>
      <w:r>
        <w:rPr>
          <w:b/>
          <w:bCs/>
        </w:rPr>
        <w:t>.  Point of View</w:t>
      </w:r>
      <w:r>
        <w:t>.  Who is telling the story?</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 xml:space="preserve">2.  </w:t>
      </w:r>
      <w:r>
        <w:rPr>
          <w:b/>
          <w:bCs/>
        </w:rPr>
        <w:t>Character</w:t>
      </w:r>
      <w:r>
        <w:t xml:space="preserve">.  What can you say about the character of Miss Emily?  </w:t>
      </w:r>
    </w:p>
    <w:p w:rsidR="002038DE" w:rsidRDefault="002038DE" w:rsidP="002038DE">
      <w:pPr>
        <w:ind w:right="-1080"/>
      </w:pPr>
    </w:p>
    <w:p w:rsidR="002038DE" w:rsidRDefault="002038DE" w:rsidP="002038DE">
      <w:pPr>
        <w:ind w:right="-1080"/>
      </w:pPr>
    </w:p>
    <w:p w:rsidR="002038DE" w:rsidRDefault="002038DE" w:rsidP="002038DE">
      <w:pPr>
        <w:ind w:right="-1080"/>
      </w:pPr>
      <w:r>
        <w:t>3.  Cite evidence from the story that she is a weak person.</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4.  Cite evidence from the story that Miss Emily is a strong person who doesn’t just let things happen to her.</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5.  The narrator tells us that when Miss Emily’s father died that all that was left to her was her name and the house and that “Now she too would know the old thrill and the old despair of a penny more or less.”  Why were people secretly happy when Miss Emily’s father died?</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6</w:t>
      </w:r>
      <w:r>
        <w:rPr>
          <w:b/>
          <w:bCs/>
        </w:rPr>
        <w:t>.  Foreshadowing</w:t>
      </w:r>
      <w:r>
        <w:t>.  Give at least two examples of foreshadowing used in this narrative.</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 xml:space="preserve">7.  </w:t>
      </w:r>
      <w:r>
        <w:rPr>
          <w:b/>
          <w:bCs/>
        </w:rPr>
        <w:t>Setting.</w:t>
      </w:r>
      <w:r>
        <w:t xml:space="preserve">  Why is it important that this story takes place in the South?</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 xml:space="preserve">8.  </w:t>
      </w:r>
      <w:r>
        <w:rPr>
          <w:b/>
          <w:bCs/>
        </w:rPr>
        <w:t>Time</w:t>
      </w:r>
      <w:r>
        <w:t>.  What are the various effects of time in the story?</w:t>
      </w:r>
    </w:p>
    <w:p w:rsidR="002038DE" w:rsidRDefault="002038DE" w:rsidP="002038DE">
      <w:pPr>
        <w:ind w:right="-1080"/>
      </w:pPr>
    </w:p>
    <w:p w:rsidR="002038DE" w:rsidRDefault="002038DE" w:rsidP="002038DE">
      <w:pPr>
        <w:ind w:right="-1080"/>
      </w:pPr>
    </w:p>
    <w:p w:rsidR="002038DE" w:rsidRDefault="002038DE" w:rsidP="002038DE">
      <w:pPr>
        <w:ind w:right="-1080"/>
      </w:pPr>
      <w:r>
        <w:t>9.  Why do you think that Toby never said a word about what happened in the Grierson home?</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10.  Why is the title of the story “A Rose for Emily”?</w:t>
      </w:r>
    </w:p>
    <w:p w:rsidR="002038DE" w:rsidRDefault="002038DE" w:rsidP="002038DE">
      <w:pPr>
        <w:ind w:right="-1080"/>
      </w:pPr>
    </w:p>
    <w:p w:rsidR="002038DE" w:rsidRDefault="002038DE" w:rsidP="002038DE">
      <w:pPr>
        <w:ind w:right="-1080"/>
      </w:pPr>
    </w:p>
    <w:p w:rsidR="002038DE" w:rsidRDefault="002038DE" w:rsidP="002038DE">
      <w:pPr>
        <w:ind w:right="-1080"/>
      </w:pPr>
    </w:p>
    <w:p w:rsidR="002038DE" w:rsidRDefault="002038DE" w:rsidP="002038DE">
      <w:pPr>
        <w:ind w:right="-1080"/>
      </w:pPr>
      <w:r>
        <w:t>11.  Faulkner described his story as simply a story of a wronged woman.  How was Miss Emily wronged?</w:t>
      </w:r>
    </w:p>
    <w:p w:rsidR="002038DE" w:rsidRDefault="002038DE" w:rsidP="002038DE"/>
    <w:p w:rsidR="00E25F23" w:rsidRDefault="002038DE">
      <w:bookmarkStart w:id="0" w:name="_GoBack"/>
      <w:bookmarkEnd w:id="0"/>
    </w:p>
    <w:sectPr w:rsidR="00E25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abitha">
    <w:altName w:val="Courier New"/>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3C3"/>
    <w:multiLevelType w:val="hybridMultilevel"/>
    <w:tmpl w:val="E5EE9E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A5628C"/>
    <w:multiLevelType w:val="hybridMultilevel"/>
    <w:tmpl w:val="A154B9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4478C"/>
    <w:multiLevelType w:val="hybridMultilevel"/>
    <w:tmpl w:val="5A4EC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8559F4"/>
    <w:multiLevelType w:val="hybridMultilevel"/>
    <w:tmpl w:val="5E182D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FF4288"/>
    <w:multiLevelType w:val="hybridMultilevel"/>
    <w:tmpl w:val="64EC17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4755552"/>
    <w:multiLevelType w:val="hybridMultilevel"/>
    <w:tmpl w:val="69568C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35675E"/>
    <w:multiLevelType w:val="multilevel"/>
    <w:tmpl w:val="836C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DE"/>
    <w:rsid w:val="000E3CBD"/>
    <w:rsid w:val="002038DE"/>
    <w:rsid w:val="007C01D4"/>
    <w:rsid w:val="0086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A734"/>
  <w15:chartTrackingRefBased/>
  <w15:docId w15:val="{1E5F3F1F-D2A8-4095-A1A7-D7D62CBA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D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38DE"/>
    <w:pPr>
      <w:spacing w:before="100" w:beforeAutospacing="1" w:after="100" w:afterAutospacing="1"/>
    </w:pPr>
  </w:style>
  <w:style w:type="character" w:styleId="Emphasis">
    <w:name w:val="Emphasis"/>
    <w:basedOn w:val="DefaultParagraphFont"/>
    <w:qFormat/>
    <w:rsid w:val="002038DE"/>
    <w:rPr>
      <w:i/>
      <w:iCs/>
    </w:rPr>
  </w:style>
  <w:style w:type="table" w:customStyle="1" w:styleId="TableGrid1">
    <w:name w:val="Table Grid1"/>
    <w:basedOn w:val="TableNormal"/>
    <w:next w:val="TableGrid"/>
    <w:rsid w:val="002038D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3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Bowman</dc:creator>
  <cp:keywords/>
  <dc:description/>
  <cp:lastModifiedBy>Makenna Bowman</cp:lastModifiedBy>
  <cp:revision>1</cp:revision>
  <dcterms:created xsi:type="dcterms:W3CDTF">2020-03-13T12:50:00Z</dcterms:created>
  <dcterms:modified xsi:type="dcterms:W3CDTF">2020-03-13T12:51:00Z</dcterms:modified>
</cp:coreProperties>
</file>