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pPr>
      <w:r w:rsidDel="00000000" w:rsidR="00000000" w:rsidRPr="00000000">
        <w:rPr>
          <w:rtl w:val="0"/>
        </w:rPr>
      </w:r>
    </w:p>
    <w:p w:rsidR="00000000" w:rsidDel="00000000" w:rsidP="00000000" w:rsidRDefault="00000000" w:rsidRPr="00000000" w14:paraId="00000002">
      <w:pPr>
        <w:widowControl w:val="0"/>
        <w:rPr/>
      </w:pPr>
      <w:r w:rsidDel="00000000" w:rsidR="00000000" w:rsidRPr="00000000">
        <w:rPr>
          <w:rtl w:val="0"/>
        </w:rPr>
        <w:t xml:space="preserve">Dear [Local Business Name]:</w:t>
      </w:r>
    </w:p>
    <w:p w:rsidR="00000000" w:rsidDel="00000000" w:rsidP="00000000" w:rsidRDefault="00000000" w:rsidRPr="00000000" w14:paraId="00000003">
      <w:pPr>
        <w:widowControl w:val="0"/>
        <w:rPr/>
      </w:pPr>
      <w:r w:rsidDel="00000000" w:rsidR="00000000" w:rsidRPr="00000000">
        <w:rPr>
          <w:rtl w:val="0"/>
        </w:rPr>
      </w:r>
    </w:p>
    <w:p w:rsidR="00000000" w:rsidDel="00000000" w:rsidP="00000000" w:rsidRDefault="00000000" w:rsidRPr="00000000" w14:paraId="00000004">
      <w:pPr>
        <w:widowControl w:val="0"/>
        <w:rPr/>
      </w:pPr>
      <w:r w:rsidDel="00000000" w:rsidR="00000000" w:rsidRPr="00000000">
        <w:rPr>
          <w:rtl w:val="0"/>
        </w:rPr>
        <w:t xml:space="preserve">Columbia Public Schools is launching a campaign to raise awareness about the importance of daily school attendance. The “Every Day Counts” campaign will help parents understand the impact that missing school and being late to school can have on a student’s academic success. For students, we want to work to develop habits of good attendance.   </w:t>
      </w:r>
    </w:p>
    <w:p w:rsidR="00000000" w:rsidDel="00000000" w:rsidP="00000000" w:rsidRDefault="00000000" w:rsidRPr="00000000" w14:paraId="00000005">
      <w:pPr>
        <w:widowControl w:val="0"/>
        <w:rPr/>
      </w:pPr>
      <w:r w:rsidDel="00000000" w:rsidR="00000000" w:rsidRPr="00000000">
        <w:rPr>
          <w:rtl w:val="0"/>
        </w:rPr>
      </w:r>
    </w:p>
    <w:p w:rsidR="00000000" w:rsidDel="00000000" w:rsidP="00000000" w:rsidRDefault="00000000" w:rsidRPr="00000000" w14:paraId="00000006">
      <w:pPr>
        <w:widowControl w:val="0"/>
        <w:rPr/>
      </w:pPr>
      <w:r w:rsidDel="00000000" w:rsidR="00000000" w:rsidRPr="00000000">
        <w:rPr>
          <w:rtl w:val="0"/>
        </w:rPr>
        <w:t xml:space="preserve">This is a district-wide initiative because attendance is important for students of all ages. Students who are regularly absent in kindergarten and first grade, missing just two days per month are much less likely to read at grade level by the end of third grade. By 8th grade, absenteeism predicts high school graduation rates better than test scores.</w:t>
      </w:r>
    </w:p>
    <w:p w:rsidR="00000000" w:rsidDel="00000000" w:rsidP="00000000" w:rsidRDefault="00000000" w:rsidRPr="00000000" w14:paraId="00000007">
      <w:pPr>
        <w:widowControl w:val="0"/>
        <w:rPr/>
      </w:pPr>
      <w:r w:rsidDel="00000000" w:rsidR="00000000" w:rsidRPr="00000000">
        <w:rPr>
          <w:rtl w:val="0"/>
        </w:rPr>
      </w:r>
    </w:p>
    <w:p w:rsidR="00000000" w:rsidDel="00000000" w:rsidP="00000000" w:rsidRDefault="00000000" w:rsidRPr="00000000" w14:paraId="00000008">
      <w:pPr>
        <w:widowControl w:val="0"/>
        <w:rPr/>
      </w:pPr>
      <w:r w:rsidDel="00000000" w:rsidR="00000000" w:rsidRPr="00000000">
        <w:rPr>
          <w:rtl w:val="0"/>
        </w:rPr>
        <w:t xml:space="preserve">As a businessperson, we know you, too, value daily attendance and on-time behavior in your employees and colleagues. We hope you will join us in making student attendance a community priority. For your part, we’d like your support of our campaign.  </w:t>
      </w:r>
    </w:p>
    <w:p w:rsidR="00000000" w:rsidDel="00000000" w:rsidP="00000000" w:rsidRDefault="00000000" w:rsidRPr="00000000" w14:paraId="00000009">
      <w:pPr>
        <w:widowControl w:val="0"/>
        <w:rPr/>
      </w:pPr>
      <w:r w:rsidDel="00000000" w:rsidR="00000000" w:rsidRPr="00000000">
        <w:rPr>
          <w:rtl w:val="0"/>
        </w:rPr>
      </w:r>
    </w:p>
    <w:p w:rsidR="00000000" w:rsidDel="00000000" w:rsidP="00000000" w:rsidRDefault="00000000" w:rsidRPr="00000000" w14:paraId="0000000A">
      <w:pPr>
        <w:widowControl w:val="0"/>
        <w:numPr>
          <w:ilvl w:val="0"/>
          <w:numId w:val="1"/>
        </w:numPr>
        <w:ind w:left="720" w:hanging="360"/>
      </w:pPr>
      <w:r w:rsidDel="00000000" w:rsidR="00000000" w:rsidRPr="00000000">
        <w:rPr>
          <w:rtl w:val="0"/>
        </w:rPr>
        <w:t xml:space="preserve">We have table tent cards that could be placed on your front desk or at the register that includes our campaign logo and express your support of our efforts. We have signs that include the same messaging. Please let us know if you’d like any of these materials.</w:t>
      </w:r>
    </w:p>
    <w:p w:rsidR="00000000" w:rsidDel="00000000" w:rsidP="00000000" w:rsidRDefault="00000000" w:rsidRPr="00000000" w14:paraId="0000000B">
      <w:pPr>
        <w:widowControl w:val="0"/>
        <w:numPr>
          <w:ilvl w:val="0"/>
          <w:numId w:val="1"/>
        </w:numPr>
        <w:ind w:left="720" w:hanging="360"/>
      </w:pPr>
      <w:r w:rsidDel="00000000" w:rsidR="00000000" w:rsidRPr="00000000">
        <w:rPr>
          <w:rtl w:val="0"/>
        </w:rPr>
        <w:t xml:space="preserve">If you have thoughts and ideas on rewarding students with good attendance, we are open to any/all suggestions.</w:t>
      </w:r>
    </w:p>
    <w:p w:rsidR="00000000" w:rsidDel="00000000" w:rsidP="00000000" w:rsidRDefault="00000000" w:rsidRPr="00000000" w14:paraId="0000000C">
      <w:pPr>
        <w:widowControl w:val="0"/>
        <w:numPr>
          <w:ilvl w:val="0"/>
          <w:numId w:val="1"/>
        </w:numPr>
        <w:ind w:left="720" w:hanging="360"/>
      </w:pPr>
      <w:r w:rsidDel="00000000" w:rsidR="00000000" w:rsidRPr="00000000">
        <w:rPr>
          <w:rtl w:val="0"/>
        </w:rPr>
        <w:t xml:space="preserve">As customers/clients visit your business with their students, talk with them about the importance of attendance at both school and in the workplace.</w:t>
      </w:r>
    </w:p>
    <w:p w:rsidR="00000000" w:rsidDel="00000000" w:rsidP="00000000" w:rsidRDefault="00000000" w:rsidRPr="00000000" w14:paraId="0000000D">
      <w:pPr>
        <w:widowControl w:val="0"/>
        <w:numPr>
          <w:ilvl w:val="0"/>
          <w:numId w:val="1"/>
        </w:numPr>
        <w:ind w:left="720" w:hanging="360"/>
        <w:rPr>
          <w:u w:val="none"/>
        </w:rPr>
      </w:pPr>
      <w:r w:rsidDel="00000000" w:rsidR="00000000" w:rsidRPr="00000000">
        <w:rPr>
          <w:rtl w:val="0"/>
        </w:rPr>
        <w:t xml:space="preserve">Provide a note for the school indicating the student was in your office with the time they arrived and they time they left. </w:t>
      </w:r>
    </w:p>
    <w:p w:rsidR="00000000" w:rsidDel="00000000" w:rsidP="00000000" w:rsidRDefault="00000000" w:rsidRPr="00000000" w14:paraId="0000000E">
      <w:pPr>
        <w:widowControl w:val="0"/>
        <w:numPr>
          <w:ilvl w:val="0"/>
          <w:numId w:val="1"/>
        </w:numPr>
        <w:ind w:left="720" w:hanging="360"/>
      </w:pPr>
      <w:r w:rsidDel="00000000" w:rsidR="00000000" w:rsidRPr="00000000">
        <w:rPr>
          <w:rtl w:val="0"/>
        </w:rPr>
        <w:t xml:space="preserve">If students and parents arrive for an appointment, encourage them to go to school before the appointment and return to school after.  </w:t>
      </w:r>
    </w:p>
    <w:p w:rsidR="00000000" w:rsidDel="00000000" w:rsidP="00000000" w:rsidRDefault="00000000" w:rsidRPr="00000000" w14:paraId="0000000F">
      <w:pPr>
        <w:widowControl w:val="0"/>
        <w:rPr/>
      </w:pPr>
      <w:r w:rsidDel="00000000" w:rsidR="00000000" w:rsidRPr="00000000">
        <w:rPr>
          <w:rtl w:val="0"/>
        </w:rPr>
      </w:r>
    </w:p>
    <w:p w:rsidR="00000000" w:rsidDel="00000000" w:rsidP="00000000" w:rsidRDefault="00000000" w:rsidRPr="00000000" w14:paraId="00000010">
      <w:pPr>
        <w:widowControl w:val="0"/>
        <w:rPr/>
      </w:pPr>
      <w:r w:rsidDel="00000000" w:rsidR="00000000" w:rsidRPr="00000000">
        <w:rPr>
          <w:rtl w:val="0"/>
        </w:rPr>
        <w:t xml:space="preserve">We have enclosed our school calendar for you to encourage families to set appointments before school, after school, on no-school days, or early dismissal days.  </w:t>
      </w:r>
    </w:p>
    <w:p w:rsidR="00000000" w:rsidDel="00000000" w:rsidP="00000000" w:rsidRDefault="00000000" w:rsidRPr="00000000" w14:paraId="00000011">
      <w:pPr>
        <w:widowControl w:val="0"/>
        <w:rPr/>
      </w:pPr>
      <w:r w:rsidDel="00000000" w:rsidR="00000000" w:rsidRPr="00000000">
        <w:rPr>
          <w:rtl w:val="0"/>
        </w:rPr>
      </w:r>
    </w:p>
    <w:p w:rsidR="00000000" w:rsidDel="00000000" w:rsidP="00000000" w:rsidRDefault="00000000" w:rsidRPr="00000000" w14:paraId="00000012">
      <w:pPr>
        <w:widowControl w:val="0"/>
        <w:rPr/>
      </w:pPr>
      <w:r w:rsidDel="00000000" w:rsidR="00000000" w:rsidRPr="00000000">
        <w:rPr>
          <w:rtl w:val="0"/>
        </w:rPr>
        <w:t xml:space="preserve">We believe the community and our local businesses can help us improve our attendance this year. With your help, we can make sure our students are in school on time, every day. </w:t>
        <w:br w:type="textWrapping"/>
      </w:r>
    </w:p>
    <w:p w:rsidR="00000000" w:rsidDel="00000000" w:rsidP="00000000" w:rsidRDefault="00000000" w:rsidRPr="00000000" w14:paraId="00000013">
      <w:pPr>
        <w:widowControl w:val="0"/>
        <w:rPr/>
      </w:pPr>
      <w:r w:rsidDel="00000000" w:rsidR="00000000" w:rsidRPr="00000000">
        <w:rPr>
          <w:rtl w:val="0"/>
        </w:rPr>
        <w:t xml:space="preserve">Please contact me with your questions, suggestions and ideas. Thank you in advance for your help!</w:t>
      </w:r>
    </w:p>
    <w:p w:rsidR="00000000" w:rsidDel="00000000" w:rsidP="00000000" w:rsidRDefault="00000000" w:rsidRPr="00000000" w14:paraId="00000014">
      <w:pPr>
        <w:widowControl w:val="0"/>
        <w:rPr/>
      </w:pPr>
      <w:r w:rsidDel="00000000" w:rsidR="00000000" w:rsidRPr="00000000">
        <w:rPr>
          <w:rtl w:val="0"/>
        </w:rPr>
        <w:t xml:space="preserve">Sincerely,</w:t>
      </w:r>
    </w:p>
    <w:p w:rsidR="00000000" w:rsidDel="00000000" w:rsidP="00000000" w:rsidRDefault="00000000" w:rsidRPr="00000000" w14:paraId="00000015">
      <w:pPr>
        <w:widowControl w:val="0"/>
        <w:rPr/>
      </w:pPr>
      <w:r w:rsidDel="00000000" w:rsidR="00000000" w:rsidRPr="00000000">
        <w:rPr>
          <w:rtl w:val="0"/>
        </w:rPr>
        <w:t xml:space="preserve">Michelle Baumstark</w:t>
      </w:r>
    </w:p>
    <w:p w:rsidR="00000000" w:rsidDel="00000000" w:rsidP="00000000" w:rsidRDefault="00000000" w:rsidRPr="00000000" w14:paraId="00000016">
      <w:pPr>
        <w:widowControl w:val="0"/>
        <w:rPr/>
      </w:pPr>
      <w:r w:rsidDel="00000000" w:rsidR="00000000" w:rsidRPr="00000000">
        <w:rPr>
          <w:rtl w:val="0"/>
        </w:rPr>
      </w:r>
    </w:p>
    <w:p w:rsidR="00000000" w:rsidDel="00000000" w:rsidP="00000000" w:rsidRDefault="00000000" w:rsidRPr="00000000" w14:paraId="00000017">
      <w:pPr>
        <w:widowControl w:val="0"/>
        <w:rPr/>
      </w:pPr>
      <w:r w:rsidDel="00000000" w:rsidR="00000000" w:rsidRPr="00000000">
        <w:rPr>
          <w:rtl w:val="0"/>
        </w:rPr>
      </w:r>
    </w:p>
    <w:p w:rsidR="00000000" w:rsidDel="00000000" w:rsidP="00000000" w:rsidRDefault="00000000" w:rsidRPr="00000000" w14:paraId="00000018">
      <w:pPr>
        <w:widowControl w:val="0"/>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spacing w:line="240" w:lineRule="auto"/>
      <w:jc w:val="center"/>
      <w:rPr/>
    </w:pPr>
    <w:r w:rsidDel="00000000" w:rsidR="00000000" w:rsidRPr="00000000">
      <w:rPr>
        <w:rFonts w:ascii="Aptos" w:cs="Aptos" w:eastAsia="Aptos" w:hAnsi="Aptos"/>
        <w:sz w:val="24"/>
        <w:szCs w:val="24"/>
      </w:rPr>
      <w:drawing>
        <wp:inline distB="0" distT="0" distL="0" distR="0">
          <wp:extent cx="2928938" cy="1440975"/>
          <wp:effectExtent b="0" l="0" r="0" t="0"/>
          <wp:docPr descr="A calendar with a circle and a circle with blue text&#10;&#10;Description automatically generated" id="1" name="image1.png"/>
          <a:graphic>
            <a:graphicData uri="http://schemas.openxmlformats.org/drawingml/2006/picture">
              <pic:pic>
                <pic:nvPicPr>
                  <pic:cNvPr descr="A calendar with a circle and a circle with blue text&#10;&#10;Description automatically generated" id="0" name="image1.png"/>
                  <pic:cNvPicPr preferRelativeResize="0"/>
                </pic:nvPicPr>
                <pic:blipFill>
                  <a:blip r:embed="rId1"/>
                  <a:srcRect b="0" l="0" r="0" t="0"/>
                  <a:stretch>
                    <a:fillRect/>
                  </a:stretch>
                </pic:blipFill>
                <pic:spPr>
                  <a:xfrm>
                    <a:off x="0" y="0"/>
                    <a:ext cx="2928938" cy="14409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