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40BD" w14:textId="77777777" w:rsidR="00B7467F" w:rsidRDefault="00B7467F">
      <w:pPr>
        <w:pStyle w:val="Title"/>
      </w:pPr>
      <w:r>
        <w:br/>
        <w:t>TRACY UNIFIED SCHOOL DISTRICT JOB DESCRIPTION</w:t>
      </w:r>
    </w:p>
    <w:p w14:paraId="5AC740BE" w14:textId="77777777" w:rsidR="00B7467F" w:rsidRPr="00C30B1A" w:rsidRDefault="00B7467F">
      <w:pPr>
        <w:rPr>
          <w:b/>
          <w:sz w:val="20"/>
        </w:rPr>
      </w:pPr>
    </w:p>
    <w:p w14:paraId="5AC740BF" w14:textId="064A58BA" w:rsidR="00B7467F" w:rsidRPr="00D01214" w:rsidRDefault="00B7467F">
      <w:pPr>
        <w:ind w:left="2880" w:hanging="2880"/>
        <w:rPr>
          <w:color w:val="FF0000"/>
        </w:rPr>
      </w:pPr>
      <w:r>
        <w:rPr>
          <w:b/>
        </w:rPr>
        <w:t>POSITION TITLE:</w:t>
      </w:r>
      <w:r>
        <w:rPr>
          <w:b/>
        </w:rPr>
        <w:tab/>
      </w:r>
      <w:r w:rsidR="00185E6A" w:rsidRPr="00C91DD1">
        <w:rPr>
          <w:sz w:val="24"/>
          <w:szCs w:val="24"/>
        </w:rPr>
        <w:t>Coordinator of School Readiness Programs</w:t>
      </w:r>
    </w:p>
    <w:p w14:paraId="5AC740C0" w14:textId="77777777" w:rsidR="00B7467F" w:rsidRPr="00C33268" w:rsidRDefault="00B7467F">
      <w:pPr>
        <w:ind w:left="2880" w:hanging="2880"/>
        <w:rPr>
          <w:sz w:val="20"/>
        </w:rPr>
      </w:pPr>
    </w:p>
    <w:p w14:paraId="5AC740C1" w14:textId="28392A39" w:rsidR="00B7467F" w:rsidRDefault="00B7467F">
      <w:r>
        <w:rPr>
          <w:b/>
        </w:rPr>
        <w:t>DEPARTMENT</w:t>
      </w:r>
      <w:r w:rsidR="00B30876">
        <w:rPr>
          <w:b/>
        </w:rPr>
        <w:t>:</w:t>
      </w:r>
      <w:r w:rsidR="00B30876">
        <w:t xml:space="preserve"> Educational</w:t>
      </w:r>
      <w:r w:rsidR="00F828B7" w:rsidRPr="00F828B7">
        <w:rPr>
          <w:sz w:val="24"/>
          <w:szCs w:val="24"/>
        </w:rPr>
        <w:t xml:space="preserve"> Services</w:t>
      </w:r>
      <w:r w:rsidR="00F828B7">
        <w:t xml:space="preserve"> </w:t>
      </w:r>
    </w:p>
    <w:p w14:paraId="5AC740C2" w14:textId="77777777" w:rsidR="00F828B7" w:rsidRPr="00C33268" w:rsidRDefault="00F828B7">
      <w:pPr>
        <w:rPr>
          <w:sz w:val="20"/>
        </w:rPr>
      </w:pPr>
    </w:p>
    <w:p w14:paraId="5AC740C3" w14:textId="77777777" w:rsidR="00F828B7" w:rsidRDefault="00B7467F">
      <w:pPr>
        <w:rPr>
          <w:b/>
        </w:rPr>
      </w:pPr>
      <w:r>
        <w:rPr>
          <w:b/>
        </w:rPr>
        <w:t>POSITION SUMMARY:</w:t>
      </w:r>
      <w:r>
        <w:rPr>
          <w:b/>
        </w:rPr>
        <w:tab/>
      </w:r>
    </w:p>
    <w:p w14:paraId="5AC740C4" w14:textId="77777777" w:rsidR="004F4AAC" w:rsidRDefault="004F4AAC">
      <w:pPr>
        <w:rPr>
          <w:sz w:val="24"/>
          <w:szCs w:val="24"/>
        </w:rPr>
      </w:pPr>
    </w:p>
    <w:p w14:paraId="5AC740C5" w14:textId="33B46267" w:rsidR="00B7467F" w:rsidRPr="00F828B7" w:rsidRDefault="00185E6A">
      <w:pPr>
        <w:rPr>
          <w:sz w:val="24"/>
          <w:szCs w:val="24"/>
        </w:rPr>
      </w:pPr>
      <w:r w:rsidRPr="00C91DD1">
        <w:rPr>
          <w:sz w:val="24"/>
          <w:szCs w:val="24"/>
        </w:rPr>
        <w:t xml:space="preserve">Under the direction of the Director of </w:t>
      </w:r>
      <w:r w:rsidR="0037745B" w:rsidRPr="004A1E32">
        <w:rPr>
          <w:sz w:val="24"/>
          <w:szCs w:val="24"/>
        </w:rPr>
        <w:t>ELOP and School Readiness</w:t>
      </w:r>
      <w:r w:rsidRPr="004A1E3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91DD1">
        <w:rPr>
          <w:sz w:val="24"/>
          <w:szCs w:val="24"/>
        </w:rPr>
        <w:t xml:space="preserve">or his/her </w:t>
      </w:r>
      <w:proofErr w:type="gramStart"/>
      <w:r w:rsidRPr="00C91DD1">
        <w:rPr>
          <w:sz w:val="24"/>
          <w:szCs w:val="24"/>
        </w:rPr>
        <w:t>designee</w:t>
      </w:r>
      <w:proofErr w:type="gramEnd"/>
      <w:r w:rsidRPr="00C91DD1">
        <w:rPr>
          <w:sz w:val="24"/>
          <w:szCs w:val="24"/>
        </w:rPr>
        <w:t>,</w:t>
      </w:r>
      <w:r>
        <w:rPr>
          <w:sz w:val="24"/>
          <w:szCs w:val="24"/>
        </w:rPr>
        <w:t xml:space="preserve"> t</w:t>
      </w:r>
      <w:r w:rsidR="00B7467F" w:rsidRPr="00F828B7">
        <w:rPr>
          <w:sz w:val="24"/>
          <w:szCs w:val="24"/>
        </w:rPr>
        <w:t xml:space="preserve">he </w:t>
      </w:r>
      <w:r>
        <w:rPr>
          <w:sz w:val="24"/>
          <w:szCs w:val="24"/>
        </w:rPr>
        <w:t xml:space="preserve">Coordinator of </w:t>
      </w:r>
      <w:r w:rsidR="002D00FF" w:rsidRPr="00F828B7">
        <w:rPr>
          <w:sz w:val="24"/>
          <w:szCs w:val="24"/>
        </w:rPr>
        <w:t>School Readiness</w:t>
      </w:r>
      <w:r>
        <w:rPr>
          <w:sz w:val="24"/>
          <w:szCs w:val="24"/>
        </w:rPr>
        <w:t xml:space="preserve"> Programs</w:t>
      </w:r>
      <w:r w:rsidR="00B7467F" w:rsidRPr="00F828B7">
        <w:rPr>
          <w:sz w:val="24"/>
          <w:szCs w:val="24"/>
        </w:rPr>
        <w:t xml:space="preserve"> </w:t>
      </w:r>
      <w:r w:rsidR="002D00FF" w:rsidRPr="00C91DD1">
        <w:rPr>
          <w:sz w:val="24"/>
          <w:szCs w:val="24"/>
        </w:rPr>
        <w:t xml:space="preserve">will </w:t>
      </w:r>
      <w:r w:rsidRPr="00C91DD1">
        <w:rPr>
          <w:sz w:val="24"/>
          <w:szCs w:val="24"/>
        </w:rPr>
        <w:t>manage</w:t>
      </w:r>
      <w:r w:rsidR="001267D8" w:rsidRPr="00C91DD1">
        <w:rPr>
          <w:sz w:val="24"/>
          <w:szCs w:val="24"/>
        </w:rPr>
        <w:t xml:space="preserve"> the</w:t>
      </w:r>
      <w:r w:rsidR="001267D8">
        <w:rPr>
          <w:sz w:val="24"/>
          <w:szCs w:val="24"/>
        </w:rPr>
        <w:t xml:space="preserve"> oversight </w:t>
      </w:r>
      <w:r w:rsidR="00DE5DEF">
        <w:rPr>
          <w:sz w:val="24"/>
          <w:szCs w:val="24"/>
        </w:rPr>
        <w:t xml:space="preserve">of the </w:t>
      </w:r>
      <w:r w:rsidR="00DE5DEF" w:rsidRPr="004B0FB3">
        <w:rPr>
          <w:sz w:val="24"/>
          <w:szCs w:val="24"/>
        </w:rPr>
        <w:t>D</w:t>
      </w:r>
      <w:r w:rsidR="002D00FF" w:rsidRPr="004B0FB3">
        <w:rPr>
          <w:sz w:val="24"/>
          <w:szCs w:val="24"/>
        </w:rPr>
        <w:t>istrict’s School</w:t>
      </w:r>
      <w:r w:rsidR="000B2CD4" w:rsidRPr="004B0FB3">
        <w:rPr>
          <w:sz w:val="24"/>
          <w:szCs w:val="24"/>
        </w:rPr>
        <w:t xml:space="preserve"> Readiness</w:t>
      </w:r>
      <w:r w:rsidR="002D00FF" w:rsidRPr="004B0FB3">
        <w:rPr>
          <w:sz w:val="24"/>
          <w:szCs w:val="24"/>
        </w:rPr>
        <w:t xml:space="preserve"> Program</w:t>
      </w:r>
      <w:r w:rsidR="00F828B7" w:rsidRPr="004B0FB3">
        <w:rPr>
          <w:sz w:val="24"/>
          <w:szCs w:val="24"/>
        </w:rPr>
        <w:t xml:space="preserve"> and other Early C</w:t>
      </w:r>
      <w:r w:rsidR="004E71B0" w:rsidRPr="004B0FB3">
        <w:rPr>
          <w:sz w:val="24"/>
          <w:szCs w:val="24"/>
        </w:rPr>
        <w:t xml:space="preserve">hildhood Education </w:t>
      </w:r>
      <w:r w:rsidR="00F828B7" w:rsidRPr="004B0FB3">
        <w:rPr>
          <w:sz w:val="24"/>
          <w:szCs w:val="24"/>
        </w:rPr>
        <w:t>p</w:t>
      </w:r>
      <w:r w:rsidR="004E71B0" w:rsidRPr="004B0FB3">
        <w:rPr>
          <w:sz w:val="24"/>
          <w:szCs w:val="24"/>
        </w:rPr>
        <w:t xml:space="preserve">rograms </w:t>
      </w:r>
      <w:r w:rsidR="001267D8" w:rsidRPr="004B0FB3">
        <w:rPr>
          <w:sz w:val="24"/>
          <w:szCs w:val="24"/>
        </w:rPr>
        <w:t>including preschool</w:t>
      </w:r>
      <w:r w:rsidR="00B7467F" w:rsidRPr="004B0FB3">
        <w:rPr>
          <w:sz w:val="24"/>
          <w:szCs w:val="24"/>
        </w:rPr>
        <w:t>.</w:t>
      </w:r>
      <w:r w:rsidR="00B7467F" w:rsidRPr="00F828B7">
        <w:rPr>
          <w:sz w:val="24"/>
          <w:szCs w:val="24"/>
        </w:rPr>
        <w:t xml:space="preserve">  </w:t>
      </w:r>
      <w:r w:rsidRPr="00C91DD1">
        <w:rPr>
          <w:sz w:val="24"/>
          <w:szCs w:val="24"/>
        </w:rPr>
        <w:t>The Coordinator of School Readiness Programs f</w:t>
      </w:r>
      <w:r w:rsidR="001267D8" w:rsidRPr="00C91DD1">
        <w:rPr>
          <w:sz w:val="24"/>
          <w:szCs w:val="24"/>
        </w:rPr>
        <w:t xml:space="preserve">acilitates, implements, and evaluates </w:t>
      </w:r>
      <w:r w:rsidR="00CD1F9C" w:rsidRPr="00C91DD1">
        <w:rPr>
          <w:sz w:val="24"/>
          <w:szCs w:val="24"/>
        </w:rPr>
        <w:t>school readiness and</w:t>
      </w:r>
      <w:r w:rsidR="00CD1F9C">
        <w:rPr>
          <w:sz w:val="24"/>
          <w:szCs w:val="24"/>
        </w:rPr>
        <w:t xml:space="preserve"> preschool programs that re</w:t>
      </w:r>
      <w:r w:rsidR="00DE5DEF">
        <w:rPr>
          <w:sz w:val="24"/>
          <w:szCs w:val="24"/>
        </w:rPr>
        <w:t>flect the shared vision of the D</w:t>
      </w:r>
      <w:r w:rsidR="00CD1F9C">
        <w:rPr>
          <w:sz w:val="24"/>
          <w:szCs w:val="24"/>
        </w:rPr>
        <w:t>istrict.</w:t>
      </w:r>
    </w:p>
    <w:p w14:paraId="5AC740C6" w14:textId="77777777" w:rsidR="00B7467F" w:rsidRPr="00C33268" w:rsidRDefault="00B7467F">
      <w:pPr>
        <w:rPr>
          <w:sz w:val="20"/>
        </w:rPr>
      </w:pPr>
    </w:p>
    <w:p w14:paraId="5AC740C7" w14:textId="77777777" w:rsidR="00B7467F" w:rsidRPr="00D01214" w:rsidRDefault="00B7467F">
      <w:pPr>
        <w:rPr>
          <w:b/>
        </w:rPr>
      </w:pPr>
      <w:r>
        <w:rPr>
          <w:b/>
        </w:rPr>
        <w:t>ESSENTIAL FUNCTIONS:</w:t>
      </w:r>
      <w:r>
        <w:tab/>
      </w:r>
    </w:p>
    <w:p w14:paraId="5AC740C8" w14:textId="77777777" w:rsidR="00B7467F" w:rsidRPr="00DE5DEF" w:rsidRDefault="00CD1F9C" w:rsidP="00C30B1A">
      <w:pPr>
        <w:numPr>
          <w:ilvl w:val="0"/>
          <w:numId w:val="4"/>
        </w:numPr>
        <w:tabs>
          <w:tab w:val="clear" w:pos="720"/>
        </w:tabs>
        <w:ind w:left="360"/>
        <w:rPr>
          <w:sz w:val="24"/>
          <w:szCs w:val="24"/>
        </w:rPr>
      </w:pPr>
      <w:proofErr w:type="gramStart"/>
      <w:r w:rsidRPr="00DE5DEF">
        <w:rPr>
          <w:sz w:val="24"/>
          <w:szCs w:val="24"/>
        </w:rPr>
        <w:t>B</w:t>
      </w:r>
      <w:r w:rsidR="00516A09" w:rsidRPr="00DE5DEF">
        <w:rPr>
          <w:sz w:val="24"/>
          <w:szCs w:val="24"/>
        </w:rPr>
        <w:t>uild</w:t>
      </w:r>
      <w:r w:rsidR="00C370B5">
        <w:rPr>
          <w:sz w:val="24"/>
          <w:szCs w:val="24"/>
        </w:rPr>
        <w:t>s</w:t>
      </w:r>
      <w:proofErr w:type="gramEnd"/>
      <w:r w:rsidR="00516A09" w:rsidRPr="00DE5DEF">
        <w:rPr>
          <w:sz w:val="24"/>
          <w:szCs w:val="24"/>
        </w:rPr>
        <w:t xml:space="preserve"> relationships and </w:t>
      </w:r>
      <w:proofErr w:type="gramStart"/>
      <w:r w:rsidR="00516A09" w:rsidRPr="00DE5DEF">
        <w:rPr>
          <w:sz w:val="24"/>
          <w:szCs w:val="24"/>
        </w:rPr>
        <w:t>maintain</w:t>
      </w:r>
      <w:r w:rsidR="00C370B5">
        <w:rPr>
          <w:sz w:val="24"/>
          <w:szCs w:val="24"/>
        </w:rPr>
        <w:t>s</w:t>
      </w:r>
      <w:proofErr w:type="gramEnd"/>
      <w:r w:rsidR="00516A09" w:rsidRPr="00DE5DEF">
        <w:rPr>
          <w:sz w:val="24"/>
          <w:szCs w:val="24"/>
        </w:rPr>
        <w:t xml:space="preserve"> communication with </w:t>
      </w:r>
      <w:r w:rsidR="001E18EE" w:rsidRPr="00DE5DEF">
        <w:rPr>
          <w:sz w:val="24"/>
          <w:szCs w:val="24"/>
        </w:rPr>
        <w:t>outside</w:t>
      </w:r>
      <w:r w:rsidR="00516A09" w:rsidRPr="00DE5DEF">
        <w:rPr>
          <w:sz w:val="24"/>
          <w:szCs w:val="24"/>
        </w:rPr>
        <w:t xml:space="preserve"> agencies throughout the county.</w:t>
      </w:r>
    </w:p>
    <w:p w14:paraId="5AC740C9" w14:textId="77777777" w:rsidR="00516A09" w:rsidRPr="00DE5DEF" w:rsidRDefault="00516A09" w:rsidP="00C30B1A">
      <w:pPr>
        <w:numPr>
          <w:ilvl w:val="0"/>
          <w:numId w:val="4"/>
        </w:numPr>
        <w:tabs>
          <w:tab w:val="clear" w:pos="720"/>
        </w:tabs>
        <w:ind w:left="360"/>
        <w:rPr>
          <w:sz w:val="24"/>
          <w:szCs w:val="24"/>
        </w:rPr>
      </w:pPr>
      <w:r w:rsidRPr="00DE5DEF">
        <w:rPr>
          <w:sz w:val="24"/>
          <w:szCs w:val="24"/>
        </w:rPr>
        <w:t>Serve</w:t>
      </w:r>
      <w:r w:rsidR="00C370B5">
        <w:rPr>
          <w:sz w:val="24"/>
          <w:szCs w:val="24"/>
        </w:rPr>
        <w:t>s</w:t>
      </w:r>
      <w:r w:rsidRPr="00DE5DEF">
        <w:rPr>
          <w:sz w:val="24"/>
          <w:szCs w:val="24"/>
        </w:rPr>
        <w:t xml:space="preserve"> as a liaison </w:t>
      </w:r>
      <w:r w:rsidR="006A347A" w:rsidRPr="00DE5DEF">
        <w:rPr>
          <w:sz w:val="24"/>
          <w:szCs w:val="24"/>
        </w:rPr>
        <w:t>with</w:t>
      </w:r>
      <w:r w:rsidRPr="00DE5DEF">
        <w:rPr>
          <w:sz w:val="24"/>
          <w:szCs w:val="24"/>
        </w:rPr>
        <w:t xml:space="preserve"> the following groups: </w:t>
      </w:r>
      <w:r w:rsidR="006A347A" w:rsidRPr="00DE5DEF">
        <w:rPr>
          <w:sz w:val="24"/>
          <w:szCs w:val="24"/>
        </w:rPr>
        <w:t xml:space="preserve">parents of </w:t>
      </w:r>
      <w:r w:rsidR="005013A5">
        <w:rPr>
          <w:sz w:val="24"/>
          <w:szCs w:val="24"/>
        </w:rPr>
        <w:t>children 0-5 living within the District, the D</w:t>
      </w:r>
      <w:r w:rsidR="006A347A" w:rsidRPr="00DE5DEF">
        <w:rPr>
          <w:sz w:val="24"/>
          <w:szCs w:val="24"/>
        </w:rPr>
        <w:t xml:space="preserve">istrict’s early care and education and K-3 programs, </w:t>
      </w:r>
      <w:r w:rsidR="001E18EE" w:rsidRPr="00DE5DEF">
        <w:rPr>
          <w:sz w:val="24"/>
          <w:szCs w:val="24"/>
        </w:rPr>
        <w:t>site principals, other early care and educa</w:t>
      </w:r>
      <w:r w:rsidR="005013A5">
        <w:rPr>
          <w:sz w:val="24"/>
          <w:szCs w:val="24"/>
        </w:rPr>
        <w:t>tion programs operating within D</w:t>
      </w:r>
      <w:r w:rsidR="001E18EE" w:rsidRPr="00DE5DEF">
        <w:rPr>
          <w:sz w:val="24"/>
          <w:szCs w:val="24"/>
        </w:rPr>
        <w:t>istrict boundaries.</w:t>
      </w:r>
    </w:p>
    <w:p w14:paraId="5AC740CA" w14:textId="77777777" w:rsidR="008E4C20" w:rsidRPr="00DE5DEF" w:rsidRDefault="005013A5" w:rsidP="00C30B1A">
      <w:pPr>
        <w:pStyle w:val="BodyTextIndent"/>
        <w:numPr>
          <w:ilvl w:val="0"/>
          <w:numId w:val="4"/>
        </w:numPr>
        <w:tabs>
          <w:tab w:val="clear" w:pos="720"/>
        </w:tabs>
        <w:ind w:left="360"/>
        <w:rPr>
          <w:sz w:val="24"/>
          <w:szCs w:val="24"/>
        </w:rPr>
      </w:pPr>
      <w:r>
        <w:rPr>
          <w:sz w:val="24"/>
          <w:szCs w:val="24"/>
        </w:rPr>
        <w:t>Represent</w:t>
      </w:r>
      <w:r w:rsidR="00C370B5">
        <w:rPr>
          <w:sz w:val="24"/>
          <w:szCs w:val="24"/>
        </w:rPr>
        <w:t>s</w:t>
      </w:r>
      <w:r>
        <w:rPr>
          <w:sz w:val="24"/>
          <w:szCs w:val="24"/>
        </w:rPr>
        <w:t xml:space="preserve"> the D</w:t>
      </w:r>
      <w:r w:rsidR="008E4C20" w:rsidRPr="00DE5DEF">
        <w:rPr>
          <w:sz w:val="24"/>
          <w:szCs w:val="24"/>
        </w:rPr>
        <w:t xml:space="preserve">istrict </w:t>
      </w:r>
      <w:proofErr w:type="gramStart"/>
      <w:r w:rsidR="008E4C20" w:rsidRPr="00DE5DEF">
        <w:rPr>
          <w:sz w:val="24"/>
          <w:szCs w:val="24"/>
        </w:rPr>
        <w:t>in the area of</w:t>
      </w:r>
      <w:proofErr w:type="gramEnd"/>
      <w:r w:rsidR="008E4C20" w:rsidRPr="00DE5DEF">
        <w:rPr>
          <w:sz w:val="24"/>
          <w:szCs w:val="24"/>
        </w:rPr>
        <w:t xml:space="preserve"> School Readiness in cooperative relationships with community members, community agencies, K-12 level District committees and councils, and personnel in other organizational units and offices.</w:t>
      </w:r>
    </w:p>
    <w:p w14:paraId="5AC740CB" w14:textId="77777777" w:rsidR="00B7467F" w:rsidRPr="00DE5DEF" w:rsidRDefault="00780996" w:rsidP="00C30B1A">
      <w:pPr>
        <w:pStyle w:val="BodyTextIndent"/>
        <w:numPr>
          <w:ilvl w:val="0"/>
          <w:numId w:val="4"/>
        </w:numPr>
        <w:tabs>
          <w:tab w:val="clear" w:pos="720"/>
        </w:tabs>
        <w:ind w:left="360"/>
        <w:rPr>
          <w:sz w:val="24"/>
          <w:szCs w:val="24"/>
        </w:rPr>
      </w:pPr>
      <w:r w:rsidRPr="007E5285">
        <w:rPr>
          <w:sz w:val="24"/>
          <w:szCs w:val="24"/>
        </w:rPr>
        <w:t xml:space="preserve">Prepares and </w:t>
      </w:r>
      <w:r w:rsidR="007E5285">
        <w:rPr>
          <w:sz w:val="24"/>
          <w:szCs w:val="24"/>
        </w:rPr>
        <w:t>r</w:t>
      </w:r>
      <w:r w:rsidR="00696006" w:rsidRPr="00780996">
        <w:rPr>
          <w:sz w:val="24"/>
          <w:szCs w:val="24"/>
        </w:rPr>
        <w:t>eview</w:t>
      </w:r>
      <w:r w:rsidR="00C370B5" w:rsidRPr="00780996">
        <w:rPr>
          <w:sz w:val="24"/>
          <w:szCs w:val="24"/>
        </w:rPr>
        <w:t>s</w:t>
      </w:r>
      <w:r w:rsidR="00696006" w:rsidRPr="00DE5DEF">
        <w:rPr>
          <w:sz w:val="24"/>
          <w:szCs w:val="24"/>
        </w:rPr>
        <w:t xml:space="preserve"> program, budget</w:t>
      </w:r>
      <w:r w:rsidRPr="007E5285">
        <w:rPr>
          <w:sz w:val="24"/>
          <w:szCs w:val="24"/>
        </w:rPr>
        <w:t>s</w:t>
      </w:r>
      <w:r w:rsidR="00696006" w:rsidRPr="00DE5DEF">
        <w:rPr>
          <w:sz w:val="24"/>
          <w:szCs w:val="24"/>
        </w:rPr>
        <w:t>, and staffing plans to assure conformance with local, state, and federal guidelines</w:t>
      </w:r>
      <w:r>
        <w:rPr>
          <w:sz w:val="24"/>
          <w:szCs w:val="24"/>
        </w:rPr>
        <w:t xml:space="preserve"> </w:t>
      </w:r>
      <w:r w:rsidRPr="007E5285">
        <w:rPr>
          <w:sz w:val="24"/>
          <w:szCs w:val="24"/>
        </w:rPr>
        <w:t>for all related programs</w:t>
      </w:r>
      <w:r w:rsidR="00AE599E" w:rsidRPr="00DE5DEF">
        <w:rPr>
          <w:sz w:val="24"/>
          <w:szCs w:val="24"/>
        </w:rPr>
        <w:t>; maintain</w:t>
      </w:r>
      <w:r w:rsidR="00C370B5">
        <w:rPr>
          <w:sz w:val="24"/>
          <w:szCs w:val="24"/>
        </w:rPr>
        <w:t>s</w:t>
      </w:r>
      <w:r w:rsidR="00AE599E" w:rsidRPr="00DE5DEF">
        <w:rPr>
          <w:sz w:val="24"/>
          <w:szCs w:val="24"/>
        </w:rPr>
        <w:t xml:space="preserve"> current knowledge of laws, legislation</w:t>
      </w:r>
      <w:r w:rsidR="00C370B5">
        <w:rPr>
          <w:sz w:val="24"/>
          <w:szCs w:val="24"/>
        </w:rPr>
        <w:t>s</w:t>
      </w:r>
      <w:r w:rsidR="00AE599E" w:rsidRPr="00DE5DEF">
        <w:rPr>
          <w:sz w:val="24"/>
          <w:szCs w:val="24"/>
        </w:rPr>
        <w:t>, and guidelines af</w:t>
      </w:r>
      <w:r w:rsidR="005013A5">
        <w:rPr>
          <w:sz w:val="24"/>
          <w:szCs w:val="24"/>
        </w:rPr>
        <w:t>fecting early care and education.</w:t>
      </w:r>
    </w:p>
    <w:p w14:paraId="5AC740CC" w14:textId="77777777" w:rsidR="00BC16DD" w:rsidRPr="00DE5DEF" w:rsidRDefault="00BC16DD" w:rsidP="00C30B1A">
      <w:pPr>
        <w:pStyle w:val="BodyTextIndent"/>
        <w:numPr>
          <w:ilvl w:val="0"/>
          <w:numId w:val="4"/>
        </w:numPr>
        <w:tabs>
          <w:tab w:val="clear" w:pos="720"/>
        </w:tabs>
        <w:ind w:left="360"/>
        <w:rPr>
          <w:sz w:val="24"/>
          <w:szCs w:val="24"/>
        </w:rPr>
      </w:pPr>
      <w:r w:rsidRPr="00DE5DEF">
        <w:rPr>
          <w:sz w:val="24"/>
          <w:szCs w:val="24"/>
        </w:rPr>
        <w:t>Provide</w:t>
      </w:r>
      <w:r w:rsidR="00B73D2E">
        <w:rPr>
          <w:sz w:val="24"/>
          <w:szCs w:val="24"/>
        </w:rPr>
        <w:t>s</w:t>
      </w:r>
      <w:r w:rsidRPr="00DE5DEF">
        <w:rPr>
          <w:sz w:val="24"/>
          <w:szCs w:val="24"/>
        </w:rPr>
        <w:t xml:space="preserve"> leadership to staff in determining objectives and identify</w:t>
      </w:r>
      <w:r w:rsidR="0075778C" w:rsidRPr="00DE5DEF">
        <w:rPr>
          <w:sz w:val="24"/>
          <w:szCs w:val="24"/>
        </w:rPr>
        <w:t xml:space="preserve">ing program needs as </w:t>
      </w:r>
      <w:r w:rsidR="00D03525" w:rsidRPr="00DE5DEF">
        <w:rPr>
          <w:sz w:val="24"/>
          <w:szCs w:val="24"/>
        </w:rPr>
        <w:t>a basis</w:t>
      </w:r>
      <w:r w:rsidRPr="00DE5DEF">
        <w:rPr>
          <w:sz w:val="24"/>
          <w:szCs w:val="24"/>
        </w:rPr>
        <w:t xml:space="preserve"> </w:t>
      </w:r>
      <w:r w:rsidR="00D03525" w:rsidRPr="00DE5DEF">
        <w:rPr>
          <w:sz w:val="24"/>
          <w:szCs w:val="24"/>
        </w:rPr>
        <w:t>for developing</w:t>
      </w:r>
      <w:r w:rsidRPr="00DE5DEF">
        <w:rPr>
          <w:sz w:val="24"/>
          <w:szCs w:val="24"/>
        </w:rPr>
        <w:t xml:space="preserve"> </w:t>
      </w:r>
      <w:r w:rsidR="0075778C" w:rsidRPr="00DE5DEF">
        <w:rPr>
          <w:sz w:val="24"/>
          <w:szCs w:val="24"/>
        </w:rPr>
        <w:t xml:space="preserve">both </w:t>
      </w:r>
      <w:r w:rsidRPr="00DE5DEF">
        <w:rPr>
          <w:sz w:val="24"/>
          <w:szCs w:val="24"/>
        </w:rPr>
        <w:t>short-term and long-term plans</w:t>
      </w:r>
      <w:r w:rsidR="0075778C" w:rsidRPr="00DE5DEF">
        <w:rPr>
          <w:sz w:val="24"/>
          <w:szCs w:val="24"/>
        </w:rPr>
        <w:t>.</w:t>
      </w:r>
    </w:p>
    <w:p w14:paraId="5AC740CD" w14:textId="1F9FDED1" w:rsidR="0075778C" w:rsidRPr="00DE5DEF" w:rsidRDefault="0075778C" w:rsidP="00C30B1A">
      <w:pPr>
        <w:pStyle w:val="BodyTextIndent"/>
        <w:numPr>
          <w:ilvl w:val="0"/>
          <w:numId w:val="4"/>
        </w:numPr>
        <w:tabs>
          <w:tab w:val="clear" w:pos="720"/>
        </w:tabs>
        <w:ind w:left="360"/>
        <w:rPr>
          <w:sz w:val="24"/>
          <w:szCs w:val="24"/>
        </w:rPr>
      </w:pPr>
      <w:r w:rsidRPr="00DE5DEF">
        <w:rPr>
          <w:sz w:val="24"/>
          <w:szCs w:val="24"/>
        </w:rPr>
        <w:t>Hire</w:t>
      </w:r>
      <w:r w:rsidR="00B73D2E">
        <w:rPr>
          <w:sz w:val="24"/>
          <w:szCs w:val="24"/>
        </w:rPr>
        <w:t>s</w:t>
      </w:r>
      <w:r w:rsidRPr="00DE5DEF">
        <w:rPr>
          <w:sz w:val="24"/>
          <w:szCs w:val="24"/>
        </w:rPr>
        <w:t>, supervise</w:t>
      </w:r>
      <w:r w:rsidR="00B73D2E">
        <w:rPr>
          <w:sz w:val="24"/>
          <w:szCs w:val="24"/>
        </w:rPr>
        <w:t>s</w:t>
      </w:r>
      <w:r w:rsidRPr="00DE5DEF">
        <w:rPr>
          <w:sz w:val="24"/>
          <w:szCs w:val="24"/>
        </w:rPr>
        <w:t>, and evaluate</w:t>
      </w:r>
      <w:r w:rsidR="00B73D2E">
        <w:rPr>
          <w:sz w:val="24"/>
          <w:szCs w:val="24"/>
        </w:rPr>
        <w:t>s</w:t>
      </w:r>
      <w:r w:rsidRPr="00DE5DEF">
        <w:rPr>
          <w:sz w:val="24"/>
          <w:szCs w:val="24"/>
        </w:rPr>
        <w:t xml:space="preserve"> progra</w:t>
      </w:r>
      <w:r w:rsidR="005013A5">
        <w:rPr>
          <w:sz w:val="24"/>
          <w:szCs w:val="24"/>
        </w:rPr>
        <w:t xml:space="preserve">m staff in accordance with the </w:t>
      </w:r>
      <w:r w:rsidR="00216A6D">
        <w:rPr>
          <w:sz w:val="24"/>
          <w:szCs w:val="24"/>
        </w:rPr>
        <w:t>district’s</w:t>
      </w:r>
      <w:r w:rsidRPr="00DE5DEF">
        <w:rPr>
          <w:sz w:val="24"/>
          <w:szCs w:val="24"/>
        </w:rPr>
        <w:t xml:space="preserve"> adopted uniform guidelines for evaluation and assessment</w:t>
      </w:r>
      <w:r w:rsidR="00D03525" w:rsidRPr="00DE5DEF">
        <w:rPr>
          <w:sz w:val="24"/>
          <w:szCs w:val="24"/>
        </w:rPr>
        <w:t>;</w:t>
      </w:r>
      <w:r w:rsidRPr="00DE5DEF">
        <w:rPr>
          <w:sz w:val="24"/>
          <w:szCs w:val="24"/>
        </w:rPr>
        <w:t xml:space="preserve"> recommend</w:t>
      </w:r>
      <w:r w:rsidR="00B73D2E">
        <w:rPr>
          <w:sz w:val="24"/>
          <w:szCs w:val="24"/>
        </w:rPr>
        <w:t>s</w:t>
      </w:r>
      <w:r w:rsidRPr="00DE5DEF">
        <w:rPr>
          <w:sz w:val="24"/>
          <w:szCs w:val="24"/>
        </w:rPr>
        <w:t xml:space="preserve"> appropriate action in cases of substandard performance</w:t>
      </w:r>
      <w:r w:rsidR="00D03525" w:rsidRPr="00DE5DEF">
        <w:rPr>
          <w:sz w:val="24"/>
          <w:szCs w:val="24"/>
        </w:rPr>
        <w:t>;</w:t>
      </w:r>
      <w:r w:rsidR="00B73D2E">
        <w:rPr>
          <w:sz w:val="24"/>
          <w:szCs w:val="24"/>
        </w:rPr>
        <w:t xml:space="preserve"> and identifies</w:t>
      </w:r>
      <w:r w:rsidRPr="00DE5DEF">
        <w:rPr>
          <w:sz w:val="24"/>
          <w:szCs w:val="24"/>
        </w:rPr>
        <w:t xml:space="preserve"> and encourage</w:t>
      </w:r>
      <w:r w:rsidR="00B73D2E">
        <w:rPr>
          <w:sz w:val="24"/>
          <w:szCs w:val="24"/>
        </w:rPr>
        <w:t>s</w:t>
      </w:r>
      <w:r w:rsidRPr="00DE5DEF">
        <w:rPr>
          <w:sz w:val="24"/>
          <w:szCs w:val="24"/>
        </w:rPr>
        <w:t xml:space="preserve"> individual teachers with leadership potential</w:t>
      </w:r>
      <w:r w:rsidR="00D03525" w:rsidRPr="00DE5DEF">
        <w:rPr>
          <w:sz w:val="24"/>
          <w:szCs w:val="24"/>
        </w:rPr>
        <w:t>.</w:t>
      </w:r>
    </w:p>
    <w:p w14:paraId="5AC740CE" w14:textId="0257282B" w:rsidR="00521950" w:rsidRPr="00DE5DEF" w:rsidRDefault="00521950" w:rsidP="00C30B1A">
      <w:pPr>
        <w:pStyle w:val="BodyTextIndent"/>
        <w:numPr>
          <w:ilvl w:val="0"/>
          <w:numId w:val="4"/>
        </w:numPr>
        <w:tabs>
          <w:tab w:val="clear" w:pos="720"/>
        </w:tabs>
        <w:ind w:left="360"/>
        <w:rPr>
          <w:sz w:val="24"/>
          <w:szCs w:val="24"/>
        </w:rPr>
      </w:pPr>
      <w:r w:rsidRPr="00DE5DEF">
        <w:rPr>
          <w:sz w:val="24"/>
          <w:szCs w:val="24"/>
        </w:rPr>
        <w:t>Develop</w:t>
      </w:r>
      <w:r w:rsidR="00B73D2E">
        <w:rPr>
          <w:sz w:val="24"/>
          <w:szCs w:val="24"/>
        </w:rPr>
        <w:t>s</w:t>
      </w:r>
      <w:r w:rsidRPr="00DE5DEF">
        <w:rPr>
          <w:sz w:val="24"/>
          <w:szCs w:val="24"/>
        </w:rPr>
        <w:t>, coordinate</w:t>
      </w:r>
      <w:r w:rsidR="00B73D2E">
        <w:rPr>
          <w:sz w:val="24"/>
          <w:szCs w:val="24"/>
        </w:rPr>
        <w:t>s</w:t>
      </w:r>
      <w:r w:rsidRPr="00DE5DEF">
        <w:rPr>
          <w:sz w:val="24"/>
          <w:szCs w:val="24"/>
        </w:rPr>
        <w:t>, and conduct</w:t>
      </w:r>
      <w:r w:rsidR="00B73D2E">
        <w:rPr>
          <w:sz w:val="24"/>
          <w:szCs w:val="24"/>
        </w:rPr>
        <w:t>s</w:t>
      </w:r>
      <w:r w:rsidRPr="00DE5DEF">
        <w:rPr>
          <w:sz w:val="24"/>
          <w:szCs w:val="24"/>
        </w:rPr>
        <w:t xml:space="preserve"> </w:t>
      </w:r>
      <w:r w:rsidR="00DF4AA9" w:rsidRPr="00DE5DEF">
        <w:rPr>
          <w:sz w:val="24"/>
          <w:szCs w:val="24"/>
        </w:rPr>
        <w:t>in-service</w:t>
      </w:r>
      <w:r w:rsidRPr="00DE5DEF">
        <w:rPr>
          <w:sz w:val="24"/>
          <w:szCs w:val="24"/>
        </w:rPr>
        <w:t xml:space="preserve"> </w:t>
      </w:r>
      <w:r w:rsidR="00216A6D" w:rsidRPr="00DE5DEF">
        <w:rPr>
          <w:sz w:val="24"/>
          <w:szCs w:val="24"/>
        </w:rPr>
        <w:t>training</w:t>
      </w:r>
      <w:r w:rsidR="00D24064" w:rsidRPr="00DE5DEF">
        <w:rPr>
          <w:sz w:val="24"/>
          <w:szCs w:val="24"/>
        </w:rPr>
        <w:t xml:space="preserve"> </w:t>
      </w:r>
      <w:r w:rsidR="00DF4AA9" w:rsidRPr="00DE5DEF">
        <w:rPr>
          <w:sz w:val="24"/>
          <w:szCs w:val="24"/>
        </w:rPr>
        <w:t>and staff development</w:t>
      </w:r>
      <w:r w:rsidR="00D24064" w:rsidRPr="00DE5DEF">
        <w:rPr>
          <w:sz w:val="24"/>
          <w:szCs w:val="24"/>
        </w:rPr>
        <w:t>.</w:t>
      </w:r>
    </w:p>
    <w:p w14:paraId="5AC740CF" w14:textId="77777777" w:rsidR="00D24064" w:rsidRPr="00DE5DEF" w:rsidRDefault="00D24064" w:rsidP="00C30B1A">
      <w:pPr>
        <w:pStyle w:val="BodyTextIndent"/>
        <w:numPr>
          <w:ilvl w:val="0"/>
          <w:numId w:val="4"/>
        </w:numPr>
        <w:tabs>
          <w:tab w:val="clear" w:pos="720"/>
        </w:tabs>
        <w:ind w:left="360"/>
        <w:rPr>
          <w:sz w:val="24"/>
          <w:szCs w:val="24"/>
        </w:rPr>
      </w:pPr>
      <w:r w:rsidRPr="00DE5DEF">
        <w:rPr>
          <w:sz w:val="24"/>
          <w:szCs w:val="24"/>
        </w:rPr>
        <w:t>Develop</w:t>
      </w:r>
      <w:r w:rsidR="00B73D2E">
        <w:rPr>
          <w:sz w:val="24"/>
          <w:szCs w:val="24"/>
        </w:rPr>
        <w:t>s</w:t>
      </w:r>
      <w:r w:rsidRPr="00DE5DEF">
        <w:rPr>
          <w:sz w:val="24"/>
          <w:szCs w:val="24"/>
        </w:rPr>
        <w:t>, coordinate</w:t>
      </w:r>
      <w:r w:rsidR="00B73D2E">
        <w:rPr>
          <w:sz w:val="24"/>
          <w:szCs w:val="24"/>
        </w:rPr>
        <w:t>s</w:t>
      </w:r>
      <w:r w:rsidRPr="00DE5DEF">
        <w:rPr>
          <w:sz w:val="24"/>
          <w:szCs w:val="24"/>
        </w:rPr>
        <w:t>, and conduct</w:t>
      </w:r>
      <w:r w:rsidR="00B73D2E">
        <w:rPr>
          <w:sz w:val="24"/>
          <w:szCs w:val="24"/>
        </w:rPr>
        <w:t>s</w:t>
      </w:r>
      <w:r w:rsidRPr="00DE5DEF">
        <w:rPr>
          <w:sz w:val="24"/>
          <w:szCs w:val="24"/>
        </w:rPr>
        <w:t xml:space="preserve"> staff meetings</w:t>
      </w:r>
      <w:r w:rsidR="00AE14D9" w:rsidRPr="00DE5DEF">
        <w:rPr>
          <w:sz w:val="24"/>
          <w:szCs w:val="24"/>
        </w:rPr>
        <w:t>,</w:t>
      </w:r>
      <w:r w:rsidRPr="00DE5DEF">
        <w:rPr>
          <w:sz w:val="24"/>
          <w:szCs w:val="24"/>
        </w:rPr>
        <w:t xml:space="preserve"> including articulation meetings</w:t>
      </w:r>
      <w:r w:rsidR="00AE14D9" w:rsidRPr="00DE5DEF">
        <w:rPr>
          <w:sz w:val="24"/>
          <w:szCs w:val="24"/>
        </w:rPr>
        <w:t>,</w:t>
      </w:r>
      <w:r w:rsidRPr="00DE5DEF">
        <w:rPr>
          <w:sz w:val="24"/>
          <w:szCs w:val="24"/>
        </w:rPr>
        <w:t xml:space="preserve"> between pre-kindergarten</w:t>
      </w:r>
      <w:r w:rsidR="00AE14D9" w:rsidRPr="00DE5DEF">
        <w:rPr>
          <w:sz w:val="24"/>
          <w:szCs w:val="24"/>
        </w:rPr>
        <w:t xml:space="preserve"> staff</w:t>
      </w:r>
      <w:r w:rsidR="007E5285">
        <w:rPr>
          <w:sz w:val="24"/>
          <w:szCs w:val="24"/>
        </w:rPr>
        <w:t>,</w:t>
      </w:r>
      <w:r w:rsidR="00780996">
        <w:rPr>
          <w:color w:val="FF0000"/>
          <w:sz w:val="24"/>
          <w:szCs w:val="24"/>
        </w:rPr>
        <w:t xml:space="preserve"> </w:t>
      </w:r>
      <w:r w:rsidR="00780996" w:rsidRPr="007E5285">
        <w:rPr>
          <w:sz w:val="24"/>
          <w:szCs w:val="24"/>
        </w:rPr>
        <w:t>Transitional Kindergarten</w:t>
      </w:r>
      <w:r w:rsidR="007E5285">
        <w:rPr>
          <w:sz w:val="24"/>
          <w:szCs w:val="24"/>
        </w:rPr>
        <w:t xml:space="preserve"> staff,</w:t>
      </w:r>
      <w:r w:rsidR="00780996" w:rsidRPr="007E5285">
        <w:rPr>
          <w:sz w:val="24"/>
          <w:szCs w:val="24"/>
        </w:rPr>
        <w:t xml:space="preserve"> </w:t>
      </w:r>
      <w:r w:rsidRPr="00DE5DEF">
        <w:rPr>
          <w:sz w:val="24"/>
          <w:szCs w:val="24"/>
        </w:rPr>
        <w:t xml:space="preserve">and </w:t>
      </w:r>
      <w:r w:rsidR="005013A5">
        <w:rPr>
          <w:sz w:val="24"/>
          <w:szCs w:val="24"/>
        </w:rPr>
        <w:t>the D</w:t>
      </w:r>
      <w:r w:rsidR="00AE14D9" w:rsidRPr="00DE5DEF">
        <w:rPr>
          <w:sz w:val="24"/>
          <w:szCs w:val="24"/>
        </w:rPr>
        <w:t>istrict’s primary teachers.</w:t>
      </w:r>
    </w:p>
    <w:p w14:paraId="5AC740D0" w14:textId="2591A062" w:rsidR="00B7467F" w:rsidRPr="00DE5DEF" w:rsidRDefault="00AE14D9" w:rsidP="00C30B1A">
      <w:pPr>
        <w:pStyle w:val="BodyTextIndent"/>
        <w:numPr>
          <w:ilvl w:val="0"/>
          <w:numId w:val="4"/>
        </w:numPr>
        <w:tabs>
          <w:tab w:val="clear" w:pos="720"/>
        </w:tabs>
        <w:ind w:left="360"/>
        <w:rPr>
          <w:sz w:val="24"/>
          <w:szCs w:val="24"/>
        </w:rPr>
      </w:pPr>
      <w:r w:rsidRPr="00DE5DEF">
        <w:rPr>
          <w:sz w:val="24"/>
          <w:szCs w:val="24"/>
        </w:rPr>
        <w:t>Develop</w:t>
      </w:r>
      <w:r w:rsidR="00B73D2E">
        <w:rPr>
          <w:sz w:val="24"/>
          <w:szCs w:val="24"/>
        </w:rPr>
        <w:t>s</w:t>
      </w:r>
      <w:r w:rsidRPr="00DE5DEF">
        <w:rPr>
          <w:sz w:val="24"/>
          <w:szCs w:val="24"/>
        </w:rPr>
        <w:t>,</w:t>
      </w:r>
      <w:r w:rsidR="005013A5">
        <w:rPr>
          <w:sz w:val="24"/>
          <w:szCs w:val="24"/>
        </w:rPr>
        <w:t xml:space="preserve"> implement</w:t>
      </w:r>
      <w:r w:rsidR="00B73D2E">
        <w:rPr>
          <w:sz w:val="24"/>
          <w:szCs w:val="24"/>
        </w:rPr>
        <w:t>s</w:t>
      </w:r>
      <w:r w:rsidR="005013A5">
        <w:rPr>
          <w:sz w:val="24"/>
          <w:szCs w:val="24"/>
        </w:rPr>
        <w:t>, and coordinate</w:t>
      </w:r>
      <w:r w:rsidR="00B73D2E">
        <w:rPr>
          <w:sz w:val="24"/>
          <w:szCs w:val="24"/>
        </w:rPr>
        <w:t>s</w:t>
      </w:r>
      <w:r w:rsidR="005013A5">
        <w:rPr>
          <w:sz w:val="24"/>
          <w:szCs w:val="24"/>
        </w:rPr>
        <w:t xml:space="preserve"> the D</w:t>
      </w:r>
      <w:r w:rsidRPr="00DE5DEF">
        <w:rPr>
          <w:sz w:val="24"/>
          <w:szCs w:val="24"/>
        </w:rPr>
        <w:t xml:space="preserve">istrict’s </w:t>
      </w:r>
      <w:r w:rsidR="006476BF" w:rsidRPr="00DE5DEF">
        <w:rPr>
          <w:sz w:val="24"/>
          <w:szCs w:val="24"/>
        </w:rPr>
        <w:t>transition programs, including Kindergarten Bridge Program, for children, parents/families</w:t>
      </w:r>
      <w:r w:rsidR="00FF4956" w:rsidRPr="00DE5DEF">
        <w:rPr>
          <w:sz w:val="24"/>
          <w:szCs w:val="24"/>
        </w:rPr>
        <w:t>, and early care and education providers.</w:t>
      </w:r>
    </w:p>
    <w:p w14:paraId="5AC740D1" w14:textId="77777777" w:rsidR="00B73D2E" w:rsidRDefault="00B73D2E" w:rsidP="00C30B1A">
      <w:pPr>
        <w:pStyle w:val="BodyTextIndent"/>
        <w:numPr>
          <w:ilvl w:val="0"/>
          <w:numId w:val="4"/>
        </w:numPr>
        <w:tabs>
          <w:tab w:val="clear" w:pos="720"/>
        </w:tabs>
        <w:ind w:left="360"/>
        <w:rPr>
          <w:sz w:val="24"/>
          <w:szCs w:val="24"/>
        </w:rPr>
      </w:pPr>
      <w:r>
        <w:rPr>
          <w:sz w:val="24"/>
          <w:szCs w:val="24"/>
        </w:rPr>
        <w:t>Identifies</w:t>
      </w:r>
      <w:r w:rsidR="008873EE" w:rsidRPr="00DE5DEF">
        <w:rPr>
          <w:sz w:val="24"/>
          <w:szCs w:val="24"/>
        </w:rPr>
        <w:t xml:space="preserve"> and p</w:t>
      </w:r>
      <w:r w:rsidR="00FF4956" w:rsidRPr="00DE5DEF">
        <w:rPr>
          <w:sz w:val="24"/>
          <w:szCs w:val="24"/>
        </w:rPr>
        <w:t>rovide</w:t>
      </w:r>
      <w:r>
        <w:rPr>
          <w:sz w:val="24"/>
          <w:szCs w:val="24"/>
        </w:rPr>
        <w:t>s</w:t>
      </w:r>
      <w:r w:rsidR="00FF4956" w:rsidRPr="00DE5DEF">
        <w:rPr>
          <w:sz w:val="24"/>
          <w:szCs w:val="24"/>
        </w:rPr>
        <w:t xml:space="preserve"> supp</w:t>
      </w:r>
      <w:r w:rsidR="005013A5">
        <w:rPr>
          <w:sz w:val="24"/>
          <w:szCs w:val="24"/>
        </w:rPr>
        <w:t>ort to early care and education</w:t>
      </w:r>
      <w:r w:rsidR="00FF4956" w:rsidRPr="00DE5DEF">
        <w:rPr>
          <w:sz w:val="24"/>
          <w:szCs w:val="24"/>
        </w:rPr>
        <w:t xml:space="preserve"> providers</w:t>
      </w:r>
      <w:r w:rsidR="00303644" w:rsidRPr="00DE5DEF">
        <w:rPr>
          <w:sz w:val="24"/>
          <w:szCs w:val="24"/>
        </w:rPr>
        <w:t xml:space="preserve">, </w:t>
      </w:r>
      <w:r w:rsidR="00FF4956" w:rsidRPr="00DE5DEF">
        <w:rPr>
          <w:sz w:val="24"/>
          <w:szCs w:val="24"/>
        </w:rPr>
        <w:t>parents</w:t>
      </w:r>
      <w:r w:rsidR="00303644" w:rsidRPr="00DE5DEF">
        <w:rPr>
          <w:sz w:val="24"/>
          <w:szCs w:val="24"/>
        </w:rPr>
        <w:t xml:space="preserve">, and children </w:t>
      </w:r>
    </w:p>
    <w:p w14:paraId="5AC740D2" w14:textId="77777777" w:rsidR="00FF4956" w:rsidRPr="00DE5DEF" w:rsidRDefault="00303644" w:rsidP="00B73D2E">
      <w:pPr>
        <w:pStyle w:val="BodyTextIndent"/>
        <w:ind w:left="360" w:firstLine="0"/>
        <w:rPr>
          <w:sz w:val="24"/>
          <w:szCs w:val="24"/>
        </w:rPr>
      </w:pPr>
      <w:r w:rsidRPr="00DE5DEF">
        <w:rPr>
          <w:sz w:val="24"/>
          <w:szCs w:val="24"/>
        </w:rPr>
        <w:t>0 - 5</w:t>
      </w:r>
      <w:r w:rsidR="00FF4956" w:rsidRPr="00DE5DEF">
        <w:rPr>
          <w:sz w:val="24"/>
          <w:szCs w:val="24"/>
        </w:rPr>
        <w:t xml:space="preserve"> to ensure that children enter school with the skills and resources necessary to access the education program.</w:t>
      </w:r>
    </w:p>
    <w:p w14:paraId="5AC740D3" w14:textId="5EC284CD" w:rsidR="00B7467F" w:rsidRDefault="00303644" w:rsidP="00C30B1A">
      <w:pPr>
        <w:pStyle w:val="BodyTextIndent"/>
        <w:numPr>
          <w:ilvl w:val="0"/>
          <w:numId w:val="4"/>
        </w:numPr>
        <w:tabs>
          <w:tab w:val="clear" w:pos="720"/>
        </w:tabs>
        <w:ind w:left="360"/>
        <w:rPr>
          <w:sz w:val="24"/>
          <w:szCs w:val="24"/>
        </w:rPr>
      </w:pPr>
      <w:r w:rsidRPr="00DE5DEF">
        <w:rPr>
          <w:sz w:val="24"/>
          <w:szCs w:val="24"/>
        </w:rPr>
        <w:t>Support</w:t>
      </w:r>
      <w:r w:rsidR="00B73D2E">
        <w:rPr>
          <w:sz w:val="24"/>
          <w:szCs w:val="24"/>
        </w:rPr>
        <w:t>s</w:t>
      </w:r>
      <w:r w:rsidRPr="00DE5DEF">
        <w:rPr>
          <w:sz w:val="24"/>
          <w:szCs w:val="24"/>
        </w:rPr>
        <w:t xml:space="preserve"> state-adopted </w:t>
      </w:r>
      <w:r w:rsidR="00491514" w:rsidRPr="004A1E32">
        <w:rPr>
          <w:sz w:val="24"/>
          <w:szCs w:val="24"/>
        </w:rPr>
        <w:t>preschool and transitional kindergarten</w:t>
      </w:r>
      <w:r w:rsidRPr="00DE5DEF">
        <w:rPr>
          <w:sz w:val="24"/>
          <w:szCs w:val="24"/>
        </w:rPr>
        <w:t xml:space="preserve"> guidelines and/or standards.</w:t>
      </w:r>
    </w:p>
    <w:p w14:paraId="1E4A04CD" w14:textId="6A222294" w:rsidR="0019637E" w:rsidRPr="004A1E32" w:rsidRDefault="0019637E" w:rsidP="00C30B1A">
      <w:pPr>
        <w:pStyle w:val="BodyTextIndent"/>
        <w:numPr>
          <w:ilvl w:val="0"/>
          <w:numId w:val="4"/>
        </w:numPr>
        <w:tabs>
          <w:tab w:val="clear" w:pos="720"/>
        </w:tabs>
        <w:ind w:left="360"/>
        <w:rPr>
          <w:sz w:val="24"/>
          <w:szCs w:val="24"/>
        </w:rPr>
      </w:pPr>
      <w:r w:rsidRPr="004A1E32">
        <w:rPr>
          <w:sz w:val="24"/>
          <w:szCs w:val="24"/>
        </w:rPr>
        <w:t>Supports transitional kindergarten ELOP programming</w:t>
      </w:r>
    </w:p>
    <w:p w14:paraId="5AC740D4" w14:textId="23E5ECB6" w:rsidR="00B7467F" w:rsidRPr="00DE5DEF" w:rsidRDefault="001A1C68" w:rsidP="00C30B1A">
      <w:pPr>
        <w:pStyle w:val="BodyTextIndent"/>
        <w:numPr>
          <w:ilvl w:val="0"/>
          <w:numId w:val="4"/>
        </w:numPr>
        <w:tabs>
          <w:tab w:val="clear" w:pos="720"/>
        </w:tabs>
        <w:ind w:left="360"/>
        <w:rPr>
          <w:sz w:val="24"/>
          <w:szCs w:val="24"/>
        </w:rPr>
      </w:pPr>
      <w:r w:rsidRPr="00DE5DEF">
        <w:rPr>
          <w:sz w:val="24"/>
          <w:szCs w:val="24"/>
        </w:rPr>
        <w:t>Attend</w:t>
      </w:r>
      <w:r w:rsidR="00817B65" w:rsidRPr="00DE5DEF">
        <w:rPr>
          <w:sz w:val="24"/>
          <w:szCs w:val="24"/>
        </w:rPr>
        <w:t xml:space="preserve"> workshops, conferences, and meetings </w:t>
      </w:r>
      <w:r w:rsidR="003C170F" w:rsidRPr="00DE5DEF">
        <w:rPr>
          <w:sz w:val="24"/>
          <w:szCs w:val="24"/>
        </w:rPr>
        <w:t xml:space="preserve">related to school readiness topics </w:t>
      </w:r>
      <w:r w:rsidR="00817B65" w:rsidRPr="00DE5DEF">
        <w:rPr>
          <w:sz w:val="24"/>
          <w:szCs w:val="24"/>
        </w:rPr>
        <w:t xml:space="preserve">including </w:t>
      </w:r>
      <w:r w:rsidR="00C370B5">
        <w:rPr>
          <w:sz w:val="24"/>
          <w:szCs w:val="24"/>
        </w:rPr>
        <w:t>D</w:t>
      </w:r>
      <w:r w:rsidR="003C170F" w:rsidRPr="00DE5DEF">
        <w:rPr>
          <w:sz w:val="24"/>
          <w:szCs w:val="24"/>
        </w:rPr>
        <w:t>istrict</w:t>
      </w:r>
      <w:r w:rsidR="007E5285">
        <w:rPr>
          <w:sz w:val="24"/>
          <w:szCs w:val="24"/>
        </w:rPr>
        <w:t xml:space="preserve"> or</w:t>
      </w:r>
      <w:r w:rsidR="00C370B5">
        <w:rPr>
          <w:sz w:val="24"/>
          <w:szCs w:val="24"/>
        </w:rPr>
        <w:t xml:space="preserve"> </w:t>
      </w:r>
      <w:r w:rsidR="00C370B5" w:rsidRPr="007E5285">
        <w:rPr>
          <w:sz w:val="24"/>
          <w:szCs w:val="24"/>
        </w:rPr>
        <w:t xml:space="preserve">other management team meetings </w:t>
      </w:r>
      <w:r w:rsidR="00C370B5">
        <w:rPr>
          <w:sz w:val="24"/>
          <w:szCs w:val="24"/>
        </w:rPr>
        <w:t>as appropriate.</w:t>
      </w:r>
      <w:r w:rsidR="00817B65" w:rsidRPr="00DE5DEF">
        <w:rPr>
          <w:sz w:val="24"/>
          <w:szCs w:val="24"/>
        </w:rPr>
        <w:t xml:space="preserve"> </w:t>
      </w:r>
    </w:p>
    <w:p w14:paraId="5AC740D5" w14:textId="77777777" w:rsidR="00B7467F" w:rsidRPr="00DE5DEF" w:rsidRDefault="008B61A6" w:rsidP="00C30B1A">
      <w:pPr>
        <w:pStyle w:val="BodyTextIndent"/>
        <w:numPr>
          <w:ilvl w:val="0"/>
          <w:numId w:val="4"/>
        </w:numPr>
        <w:tabs>
          <w:tab w:val="clear" w:pos="720"/>
        </w:tabs>
        <w:ind w:left="360"/>
        <w:rPr>
          <w:sz w:val="24"/>
          <w:szCs w:val="24"/>
        </w:rPr>
      </w:pPr>
      <w:r w:rsidRPr="00DE5DEF">
        <w:rPr>
          <w:sz w:val="24"/>
          <w:szCs w:val="24"/>
        </w:rPr>
        <w:t>Plan</w:t>
      </w:r>
      <w:r w:rsidR="00B73D2E">
        <w:rPr>
          <w:sz w:val="24"/>
          <w:szCs w:val="24"/>
        </w:rPr>
        <w:t>s</w:t>
      </w:r>
      <w:r w:rsidRPr="00DE5DEF">
        <w:rPr>
          <w:sz w:val="24"/>
          <w:szCs w:val="24"/>
        </w:rPr>
        <w:t>, coordinate</w:t>
      </w:r>
      <w:r w:rsidR="00B73D2E">
        <w:rPr>
          <w:sz w:val="24"/>
          <w:szCs w:val="24"/>
        </w:rPr>
        <w:t>s</w:t>
      </w:r>
      <w:r w:rsidRPr="00DE5DEF">
        <w:rPr>
          <w:sz w:val="24"/>
          <w:szCs w:val="24"/>
        </w:rPr>
        <w:t>, and facilitate</w:t>
      </w:r>
      <w:r w:rsidR="00B73D2E">
        <w:rPr>
          <w:sz w:val="24"/>
          <w:szCs w:val="24"/>
        </w:rPr>
        <w:t>s</w:t>
      </w:r>
      <w:r w:rsidRPr="00DE5DEF">
        <w:rPr>
          <w:sz w:val="24"/>
          <w:szCs w:val="24"/>
        </w:rPr>
        <w:t xml:space="preserve"> an advisory committee that plans for continuous evaluation</w:t>
      </w:r>
      <w:r w:rsidR="007E5285">
        <w:rPr>
          <w:sz w:val="24"/>
          <w:szCs w:val="24"/>
        </w:rPr>
        <w:t>, modification</w:t>
      </w:r>
      <w:r w:rsidRPr="007E5285">
        <w:rPr>
          <w:sz w:val="24"/>
          <w:szCs w:val="24"/>
        </w:rPr>
        <w:t xml:space="preserve"> </w:t>
      </w:r>
      <w:r w:rsidRPr="00DE5DEF">
        <w:rPr>
          <w:sz w:val="24"/>
          <w:szCs w:val="24"/>
        </w:rPr>
        <w:t>and improvement of the school read</w:t>
      </w:r>
      <w:r w:rsidR="00C370B5">
        <w:rPr>
          <w:sz w:val="24"/>
          <w:szCs w:val="24"/>
        </w:rPr>
        <w:t>iness services provided by the D</w:t>
      </w:r>
      <w:r w:rsidRPr="00DE5DEF">
        <w:rPr>
          <w:sz w:val="24"/>
          <w:szCs w:val="24"/>
        </w:rPr>
        <w:t>istrict.</w:t>
      </w:r>
    </w:p>
    <w:p w14:paraId="5AC740D6" w14:textId="77777777" w:rsidR="0079239B" w:rsidRPr="00DE5DEF" w:rsidRDefault="005748BD" w:rsidP="00C30B1A">
      <w:pPr>
        <w:pStyle w:val="BodyTextIndent"/>
        <w:numPr>
          <w:ilvl w:val="0"/>
          <w:numId w:val="4"/>
        </w:numPr>
        <w:tabs>
          <w:tab w:val="clear" w:pos="720"/>
        </w:tabs>
        <w:ind w:left="360"/>
        <w:rPr>
          <w:sz w:val="24"/>
          <w:szCs w:val="24"/>
        </w:rPr>
      </w:pPr>
      <w:r w:rsidRPr="00DE5DEF">
        <w:rPr>
          <w:sz w:val="24"/>
          <w:szCs w:val="24"/>
        </w:rPr>
        <w:t>Complete</w:t>
      </w:r>
      <w:r w:rsidR="00B73D2E">
        <w:rPr>
          <w:sz w:val="24"/>
          <w:szCs w:val="24"/>
        </w:rPr>
        <w:t>s</w:t>
      </w:r>
      <w:r w:rsidRPr="00DE5DEF">
        <w:rPr>
          <w:sz w:val="24"/>
          <w:szCs w:val="24"/>
        </w:rPr>
        <w:t xml:space="preserve"> required reports and </w:t>
      </w:r>
      <w:r w:rsidRPr="00C91DD1">
        <w:rPr>
          <w:sz w:val="24"/>
          <w:szCs w:val="24"/>
        </w:rPr>
        <w:t>maintain</w:t>
      </w:r>
      <w:r w:rsidR="00B73D2E" w:rsidRPr="00C91DD1">
        <w:rPr>
          <w:sz w:val="24"/>
          <w:szCs w:val="24"/>
        </w:rPr>
        <w:t>s</w:t>
      </w:r>
      <w:r w:rsidRPr="00C91DD1">
        <w:rPr>
          <w:sz w:val="24"/>
          <w:szCs w:val="24"/>
        </w:rPr>
        <w:t xml:space="preserve"> </w:t>
      </w:r>
      <w:r w:rsidR="007E5285" w:rsidRPr="00C91DD1">
        <w:rPr>
          <w:sz w:val="24"/>
          <w:szCs w:val="24"/>
        </w:rPr>
        <w:t>records</w:t>
      </w:r>
      <w:r w:rsidRPr="00DE5DEF">
        <w:rPr>
          <w:sz w:val="24"/>
          <w:szCs w:val="24"/>
        </w:rPr>
        <w:t xml:space="preserve"> as required</w:t>
      </w:r>
      <w:r w:rsidR="00C370B5">
        <w:rPr>
          <w:sz w:val="24"/>
          <w:szCs w:val="24"/>
        </w:rPr>
        <w:t>.</w:t>
      </w:r>
      <w:r w:rsidR="00B7467F" w:rsidRPr="00DE5DEF">
        <w:rPr>
          <w:sz w:val="24"/>
          <w:szCs w:val="24"/>
        </w:rPr>
        <w:t xml:space="preserve"> </w:t>
      </w:r>
    </w:p>
    <w:p w14:paraId="5AC740D7" w14:textId="77777777" w:rsidR="003C170F" w:rsidRDefault="00B7467F" w:rsidP="00C30B1A">
      <w:pPr>
        <w:pStyle w:val="BodyTextIndent"/>
        <w:numPr>
          <w:ilvl w:val="0"/>
          <w:numId w:val="4"/>
        </w:numPr>
        <w:tabs>
          <w:tab w:val="clear" w:pos="720"/>
        </w:tabs>
        <w:ind w:left="360"/>
        <w:rPr>
          <w:sz w:val="24"/>
          <w:szCs w:val="24"/>
        </w:rPr>
      </w:pPr>
      <w:r w:rsidRPr="00DE5DEF">
        <w:rPr>
          <w:sz w:val="24"/>
          <w:szCs w:val="24"/>
        </w:rPr>
        <w:lastRenderedPageBreak/>
        <w:t>S</w:t>
      </w:r>
      <w:r w:rsidR="005748BD" w:rsidRPr="00DE5DEF">
        <w:rPr>
          <w:sz w:val="24"/>
          <w:szCs w:val="24"/>
        </w:rPr>
        <w:t>eek</w:t>
      </w:r>
      <w:r w:rsidR="00B73D2E">
        <w:rPr>
          <w:sz w:val="24"/>
          <w:szCs w:val="24"/>
        </w:rPr>
        <w:t>s</w:t>
      </w:r>
      <w:r w:rsidR="005748BD" w:rsidRPr="00DE5DEF">
        <w:rPr>
          <w:sz w:val="24"/>
          <w:szCs w:val="24"/>
        </w:rPr>
        <w:t xml:space="preserve"> out additional grant funding sources to ensure sustainability of the program</w:t>
      </w:r>
      <w:r w:rsidRPr="00DE5DEF">
        <w:rPr>
          <w:sz w:val="24"/>
          <w:szCs w:val="24"/>
        </w:rPr>
        <w:t>.</w:t>
      </w:r>
    </w:p>
    <w:p w14:paraId="5AC740D8" w14:textId="77777777" w:rsidR="00D01214" w:rsidRPr="000F1DD6" w:rsidRDefault="00C370B5" w:rsidP="000F1DD6">
      <w:pPr>
        <w:pStyle w:val="BodyTextIndent"/>
        <w:numPr>
          <w:ilvl w:val="0"/>
          <w:numId w:val="4"/>
        </w:numPr>
        <w:tabs>
          <w:tab w:val="clear" w:pos="720"/>
        </w:tabs>
        <w:ind w:left="360"/>
        <w:rPr>
          <w:sz w:val="24"/>
          <w:szCs w:val="24"/>
        </w:rPr>
      </w:pPr>
      <w:r>
        <w:rPr>
          <w:sz w:val="24"/>
          <w:szCs w:val="24"/>
        </w:rPr>
        <w:t>Maintains regular and prompt attendance in the workplace.</w:t>
      </w:r>
    </w:p>
    <w:p w14:paraId="5AC740D9" w14:textId="77777777" w:rsidR="00B7467F" w:rsidRPr="00DE5DEF" w:rsidRDefault="00B7467F" w:rsidP="00C30B1A">
      <w:pPr>
        <w:pStyle w:val="BodyTextIndent"/>
        <w:numPr>
          <w:ilvl w:val="0"/>
          <w:numId w:val="4"/>
        </w:numPr>
        <w:tabs>
          <w:tab w:val="clear" w:pos="720"/>
        </w:tabs>
        <w:ind w:left="360"/>
        <w:rPr>
          <w:sz w:val="24"/>
          <w:szCs w:val="24"/>
        </w:rPr>
      </w:pPr>
      <w:r w:rsidRPr="00DE5DEF">
        <w:rPr>
          <w:sz w:val="24"/>
          <w:szCs w:val="24"/>
        </w:rPr>
        <w:t>Perform</w:t>
      </w:r>
      <w:r w:rsidR="00C370B5">
        <w:rPr>
          <w:sz w:val="24"/>
          <w:szCs w:val="24"/>
        </w:rPr>
        <w:t>s</w:t>
      </w:r>
      <w:r w:rsidRPr="00DE5DEF">
        <w:rPr>
          <w:sz w:val="24"/>
          <w:szCs w:val="24"/>
        </w:rPr>
        <w:t xml:space="preserve"> </w:t>
      </w:r>
      <w:r w:rsidR="00141A87" w:rsidRPr="00DE5DEF">
        <w:rPr>
          <w:sz w:val="24"/>
          <w:szCs w:val="24"/>
        </w:rPr>
        <w:t>other related duties</w:t>
      </w:r>
      <w:r w:rsidRPr="00DE5DEF">
        <w:rPr>
          <w:sz w:val="24"/>
          <w:szCs w:val="24"/>
        </w:rPr>
        <w:t xml:space="preserve"> as assigned.</w:t>
      </w:r>
    </w:p>
    <w:p w14:paraId="5AC740DA" w14:textId="77777777" w:rsidR="00B7467F" w:rsidRDefault="00B7467F">
      <w:pPr>
        <w:pStyle w:val="BodyTextIndent"/>
        <w:tabs>
          <w:tab w:val="left" w:pos="180"/>
        </w:tabs>
        <w:ind w:left="0" w:firstLine="0"/>
      </w:pPr>
    </w:p>
    <w:p w14:paraId="5AC740DB" w14:textId="77777777" w:rsidR="009D0B7C" w:rsidRDefault="009D0B7C" w:rsidP="009D0B7C">
      <w:pPr>
        <w:ind w:left="2880" w:hanging="2880"/>
      </w:pPr>
    </w:p>
    <w:p w14:paraId="5AC740DC" w14:textId="77777777" w:rsidR="00B73D2E" w:rsidRDefault="00B73D2E" w:rsidP="00B73D2E">
      <w:pPr>
        <w:pStyle w:val="BodyTextIndent"/>
        <w:tabs>
          <w:tab w:val="left" w:pos="180"/>
        </w:tabs>
        <w:ind w:left="0" w:firstLine="0"/>
        <w:rPr>
          <w:b/>
        </w:rPr>
      </w:pPr>
      <w:r>
        <w:rPr>
          <w:b/>
        </w:rPr>
        <w:t>EDUCATION AND EXPERIENCE:</w:t>
      </w:r>
    </w:p>
    <w:p w14:paraId="5AC740DD" w14:textId="77777777" w:rsidR="004F4AAC" w:rsidRDefault="004F4AAC" w:rsidP="00B73D2E">
      <w:pPr>
        <w:pStyle w:val="BodyTextIndent"/>
        <w:tabs>
          <w:tab w:val="left" w:pos="180"/>
        </w:tabs>
        <w:ind w:left="0" w:firstLine="0"/>
      </w:pPr>
    </w:p>
    <w:p w14:paraId="5AC740DE" w14:textId="6D4D2218" w:rsidR="00B7467F" w:rsidRDefault="0019637E">
      <w:pPr>
        <w:pStyle w:val="BodyTextIndent"/>
        <w:tabs>
          <w:tab w:val="left" w:pos="180"/>
        </w:tabs>
        <w:ind w:left="0" w:firstLine="0"/>
        <w:rPr>
          <w:sz w:val="24"/>
          <w:szCs w:val="24"/>
        </w:rPr>
      </w:pPr>
      <w:r w:rsidRPr="004A1E32">
        <w:rPr>
          <w:sz w:val="24"/>
          <w:szCs w:val="24"/>
        </w:rPr>
        <w:t>Possession of or ability to obtain</w:t>
      </w:r>
      <w:r>
        <w:rPr>
          <w:sz w:val="24"/>
          <w:szCs w:val="24"/>
        </w:rPr>
        <w:t xml:space="preserve"> a</w:t>
      </w:r>
      <w:r w:rsidR="007E5285" w:rsidRPr="00C91DD1">
        <w:rPr>
          <w:sz w:val="24"/>
          <w:szCs w:val="24"/>
        </w:rPr>
        <w:t xml:space="preserve"> valid California </w:t>
      </w:r>
      <w:r w:rsidR="006C23C2" w:rsidRPr="00C91DD1">
        <w:rPr>
          <w:sz w:val="24"/>
          <w:szCs w:val="24"/>
        </w:rPr>
        <w:t>Adminis</w:t>
      </w:r>
      <w:r w:rsidR="006A70F5" w:rsidRPr="00C91DD1">
        <w:rPr>
          <w:sz w:val="24"/>
          <w:szCs w:val="24"/>
        </w:rPr>
        <w:t xml:space="preserve">trative </w:t>
      </w:r>
      <w:r w:rsidR="007E5285" w:rsidRPr="00C91DD1">
        <w:rPr>
          <w:sz w:val="24"/>
          <w:szCs w:val="24"/>
        </w:rPr>
        <w:t xml:space="preserve">Services </w:t>
      </w:r>
      <w:r w:rsidR="00244AAC" w:rsidRPr="00C91DD1">
        <w:rPr>
          <w:sz w:val="24"/>
          <w:szCs w:val="24"/>
        </w:rPr>
        <w:t>credential and Child Development Program Director Permit are</w:t>
      </w:r>
      <w:r w:rsidR="006A70F5" w:rsidRPr="00C91DD1">
        <w:rPr>
          <w:sz w:val="24"/>
          <w:szCs w:val="24"/>
        </w:rPr>
        <w:t xml:space="preserve"> required;</w:t>
      </w:r>
      <w:r w:rsidR="006C23C2" w:rsidRPr="00F34795">
        <w:rPr>
          <w:sz w:val="24"/>
          <w:szCs w:val="24"/>
        </w:rPr>
        <w:t xml:space="preserve"> </w:t>
      </w:r>
      <w:proofErr w:type="gramStart"/>
      <w:r w:rsidR="00B7467F" w:rsidRPr="00F34795">
        <w:rPr>
          <w:sz w:val="24"/>
          <w:szCs w:val="24"/>
        </w:rPr>
        <w:t>Master's Degree</w:t>
      </w:r>
      <w:proofErr w:type="gramEnd"/>
      <w:r w:rsidR="00BE6341" w:rsidRPr="00F34795">
        <w:rPr>
          <w:sz w:val="24"/>
          <w:szCs w:val="24"/>
        </w:rPr>
        <w:t xml:space="preserve"> </w:t>
      </w:r>
      <w:r w:rsidR="001E15D1" w:rsidRPr="00F34795">
        <w:rPr>
          <w:sz w:val="24"/>
          <w:szCs w:val="24"/>
        </w:rPr>
        <w:t xml:space="preserve">is </w:t>
      </w:r>
      <w:r w:rsidR="006C23C2" w:rsidRPr="00F34795">
        <w:rPr>
          <w:sz w:val="24"/>
          <w:szCs w:val="24"/>
        </w:rPr>
        <w:t>preferred</w:t>
      </w:r>
      <w:r w:rsidR="00F828B7" w:rsidRPr="00F34795">
        <w:rPr>
          <w:sz w:val="24"/>
          <w:szCs w:val="24"/>
        </w:rPr>
        <w:t>.</w:t>
      </w:r>
      <w:r w:rsidR="00BE6341" w:rsidRPr="00F34795">
        <w:rPr>
          <w:sz w:val="24"/>
          <w:szCs w:val="24"/>
        </w:rPr>
        <w:t xml:space="preserve">  </w:t>
      </w:r>
      <w:r w:rsidR="00D01214" w:rsidRPr="007E5285">
        <w:rPr>
          <w:sz w:val="24"/>
          <w:szCs w:val="24"/>
        </w:rPr>
        <w:t xml:space="preserve">Three </w:t>
      </w:r>
      <w:r w:rsidR="00E66904" w:rsidRPr="007E5285">
        <w:rPr>
          <w:sz w:val="24"/>
          <w:szCs w:val="24"/>
        </w:rPr>
        <w:t>years’</w:t>
      </w:r>
      <w:r w:rsidR="00E66904">
        <w:rPr>
          <w:sz w:val="24"/>
          <w:szCs w:val="24"/>
        </w:rPr>
        <w:t xml:space="preserve"> </w:t>
      </w:r>
      <w:r w:rsidR="00E66904" w:rsidRPr="00F34795">
        <w:rPr>
          <w:sz w:val="24"/>
          <w:szCs w:val="24"/>
        </w:rPr>
        <w:t>experience</w:t>
      </w:r>
      <w:r w:rsidR="00BE6341" w:rsidRPr="00F34795">
        <w:rPr>
          <w:sz w:val="24"/>
          <w:szCs w:val="24"/>
        </w:rPr>
        <w:t xml:space="preserve"> as a </w:t>
      </w:r>
      <w:r w:rsidR="00A65259">
        <w:rPr>
          <w:sz w:val="24"/>
          <w:szCs w:val="24"/>
        </w:rPr>
        <w:t>preschool/</w:t>
      </w:r>
      <w:r w:rsidR="00A65259" w:rsidRPr="004A1E32">
        <w:rPr>
          <w:sz w:val="24"/>
          <w:szCs w:val="24"/>
        </w:rPr>
        <w:t>transitional kindergarten</w:t>
      </w:r>
      <w:r w:rsidR="00A65259">
        <w:rPr>
          <w:sz w:val="24"/>
          <w:szCs w:val="24"/>
        </w:rPr>
        <w:t xml:space="preserve"> </w:t>
      </w:r>
      <w:r w:rsidR="00B3331E">
        <w:rPr>
          <w:sz w:val="24"/>
          <w:szCs w:val="24"/>
        </w:rPr>
        <w:t>teacher</w:t>
      </w:r>
      <w:r w:rsidR="00DC1F26">
        <w:rPr>
          <w:sz w:val="24"/>
          <w:szCs w:val="24"/>
        </w:rPr>
        <w:t xml:space="preserve">, </w:t>
      </w:r>
      <w:r w:rsidR="00BE6341" w:rsidRPr="00F34795">
        <w:rPr>
          <w:sz w:val="24"/>
          <w:szCs w:val="24"/>
        </w:rPr>
        <w:t xml:space="preserve">knowledge of </w:t>
      </w:r>
      <w:r w:rsidR="00DC1F26">
        <w:rPr>
          <w:sz w:val="24"/>
          <w:szCs w:val="24"/>
        </w:rPr>
        <w:t xml:space="preserve">preschool </w:t>
      </w:r>
      <w:r w:rsidR="00BE6341" w:rsidRPr="00F34795">
        <w:rPr>
          <w:sz w:val="24"/>
          <w:szCs w:val="24"/>
        </w:rPr>
        <w:t xml:space="preserve">curriculum and </w:t>
      </w:r>
      <w:r w:rsidR="00DC1F26">
        <w:rPr>
          <w:sz w:val="24"/>
          <w:szCs w:val="24"/>
        </w:rPr>
        <w:t>foundations</w:t>
      </w:r>
      <w:r w:rsidR="007E5285">
        <w:rPr>
          <w:sz w:val="24"/>
          <w:szCs w:val="24"/>
        </w:rPr>
        <w:t xml:space="preserve"> </w:t>
      </w:r>
      <w:r w:rsidR="007E5285" w:rsidRPr="00C91DD1">
        <w:rPr>
          <w:sz w:val="24"/>
          <w:szCs w:val="24"/>
        </w:rPr>
        <w:t>is required</w:t>
      </w:r>
      <w:r w:rsidR="00BE6341" w:rsidRPr="00C91DD1">
        <w:rPr>
          <w:sz w:val="24"/>
          <w:szCs w:val="24"/>
        </w:rPr>
        <w:t>.</w:t>
      </w:r>
      <w:r w:rsidR="00BE6341" w:rsidRPr="00F34795">
        <w:rPr>
          <w:sz w:val="24"/>
          <w:szCs w:val="24"/>
        </w:rPr>
        <w:t xml:space="preserve">  </w:t>
      </w:r>
      <w:r w:rsidR="00B7467F" w:rsidRPr="00F34795">
        <w:rPr>
          <w:sz w:val="24"/>
          <w:szCs w:val="24"/>
        </w:rPr>
        <w:t>A valid California Driver's License</w:t>
      </w:r>
      <w:r w:rsidR="007E5285">
        <w:rPr>
          <w:sz w:val="24"/>
          <w:szCs w:val="24"/>
        </w:rPr>
        <w:t xml:space="preserve"> is required, and bilingual in Spanish is preferred</w:t>
      </w:r>
      <w:r w:rsidR="00B7467F" w:rsidRPr="00F34795">
        <w:rPr>
          <w:sz w:val="24"/>
          <w:szCs w:val="24"/>
        </w:rPr>
        <w:t>.</w:t>
      </w:r>
      <w:r w:rsidR="00153B16">
        <w:rPr>
          <w:sz w:val="24"/>
          <w:szCs w:val="24"/>
        </w:rPr>
        <w:t xml:space="preserve">   </w:t>
      </w:r>
    </w:p>
    <w:p w14:paraId="5AC740DF" w14:textId="77777777" w:rsidR="00C91DD1" w:rsidRDefault="00C91DD1">
      <w:pPr>
        <w:pStyle w:val="BodyTextIndent"/>
        <w:tabs>
          <w:tab w:val="left" w:pos="180"/>
        </w:tabs>
        <w:ind w:left="0" w:firstLine="0"/>
      </w:pPr>
    </w:p>
    <w:p w14:paraId="5AC740E0" w14:textId="77777777" w:rsidR="00B7467F" w:rsidRDefault="00B7467F">
      <w:pPr>
        <w:pStyle w:val="BodyTextIndent"/>
        <w:tabs>
          <w:tab w:val="left" w:pos="180"/>
        </w:tabs>
        <w:ind w:left="0" w:firstLine="0"/>
      </w:pPr>
    </w:p>
    <w:p w14:paraId="5AC740E1" w14:textId="77777777" w:rsidR="00762F15" w:rsidRDefault="00762F15" w:rsidP="00762F15">
      <w:pPr>
        <w:pStyle w:val="BodyTextIndent"/>
        <w:tabs>
          <w:tab w:val="left" w:pos="180"/>
        </w:tabs>
        <w:ind w:left="0" w:firstLine="0"/>
        <w:rPr>
          <w:b/>
        </w:rPr>
      </w:pPr>
      <w:r>
        <w:rPr>
          <w:b/>
        </w:rPr>
        <w:t>SKILLS AND QUALIFICATIONS:</w:t>
      </w:r>
    </w:p>
    <w:p w14:paraId="5AC740E2" w14:textId="77777777" w:rsidR="009D0B7C" w:rsidRDefault="009D0B7C" w:rsidP="00762F15">
      <w:pPr>
        <w:pStyle w:val="BodyTextIndent"/>
        <w:tabs>
          <w:tab w:val="left" w:pos="180"/>
        </w:tabs>
        <w:ind w:left="0" w:firstLine="0"/>
      </w:pPr>
    </w:p>
    <w:p w14:paraId="5AC740E3" w14:textId="4321EB94" w:rsidR="00762F15" w:rsidRPr="00F34795" w:rsidRDefault="00762F15" w:rsidP="0039025B">
      <w:pPr>
        <w:pStyle w:val="BodyTextIndent"/>
        <w:numPr>
          <w:ilvl w:val="0"/>
          <w:numId w:val="1"/>
        </w:numPr>
        <w:tabs>
          <w:tab w:val="clear" w:pos="720"/>
        </w:tabs>
        <w:ind w:left="540" w:hanging="540"/>
        <w:rPr>
          <w:sz w:val="24"/>
          <w:szCs w:val="24"/>
        </w:rPr>
      </w:pPr>
      <w:r w:rsidRPr="00F34795">
        <w:rPr>
          <w:sz w:val="24"/>
          <w:szCs w:val="24"/>
        </w:rPr>
        <w:t xml:space="preserve">Knowledge of CDE State </w:t>
      </w:r>
      <w:r w:rsidR="00DC49F3" w:rsidRPr="004A1E32">
        <w:rPr>
          <w:sz w:val="24"/>
          <w:szCs w:val="24"/>
        </w:rPr>
        <w:t>preschool/transitional kindergarten</w:t>
      </w:r>
      <w:r w:rsidR="00DC49F3">
        <w:rPr>
          <w:b/>
          <w:bCs/>
          <w:sz w:val="24"/>
          <w:szCs w:val="24"/>
        </w:rPr>
        <w:t xml:space="preserve"> </w:t>
      </w:r>
      <w:r w:rsidRPr="00F34795">
        <w:rPr>
          <w:sz w:val="24"/>
          <w:szCs w:val="24"/>
        </w:rPr>
        <w:t xml:space="preserve">learning and Development Guidelines, early childhood education theory, developmentally appropriate practices, </w:t>
      </w:r>
      <w:r w:rsidR="00E66508">
        <w:rPr>
          <w:sz w:val="24"/>
          <w:szCs w:val="24"/>
        </w:rPr>
        <w:t xml:space="preserve">and </w:t>
      </w:r>
      <w:r w:rsidRPr="00F34795">
        <w:rPr>
          <w:sz w:val="24"/>
          <w:szCs w:val="24"/>
        </w:rPr>
        <w:t>literacy developments.</w:t>
      </w:r>
    </w:p>
    <w:p w14:paraId="5AC740E4" w14:textId="77777777" w:rsidR="00762F15" w:rsidRPr="00F34795" w:rsidRDefault="00762F15" w:rsidP="0039025B">
      <w:pPr>
        <w:pStyle w:val="BodyTextIndent"/>
        <w:numPr>
          <w:ilvl w:val="0"/>
          <w:numId w:val="1"/>
        </w:numPr>
        <w:tabs>
          <w:tab w:val="clear" w:pos="720"/>
        </w:tabs>
        <w:ind w:left="540" w:hanging="540"/>
        <w:rPr>
          <w:sz w:val="24"/>
          <w:szCs w:val="24"/>
        </w:rPr>
      </w:pPr>
      <w:r w:rsidRPr="00F34795">
        <w:rPr>
          <w:sz w:val="24"/>
          <w:szCs w:val="24"/>
        </w:rPr>
        <w:t xml:space="preserve">Strong working knowledge of the </w:t>
      </w:r>
      <w:r w:rsidR="00E66508">
        <w:rPr>
          <w:sz w:val="24"/>
          <w:szCs w:val="24"/>
        </w:rPr>
        <w:t xml:space="preserve">California </w:t>
      </w:r>
      <w:r w:rsidRPr="00F34795">
        <w:rPr>
          <w:sz w:val="24"/>
          <w:szCs w:val="24"/>
        </w:rPr>
        <w:t>K-12 educational system.</w:t>
      </w:r>
    </w:p>
    <w:p w14:paraId="5AC740E5" w14:textId="77777777" w:rsidR="00762F15" w:rsidRPr="00F34795" w:rsidRDefault="00762F15" w:rsidP="0039025B">
      <w:pPr>
        <w:pStyle w:val="BodyTextIndent"/>
        <w:numPr>
          <w:ilvl w:val="0"/>
          <w:numId w:val="1"/>
        </w:numPr>
        <w:tabs>
          <w:tab w:val="clear" w:pos="720"/>
        </w:tabs>
        <w:ind w:left="540" w:hanging="540"/>
        <w:rPr>
          <w:sz w:val="24"/>
          <w:szCs w:val="24"/>
        </w:rPr>
      </w:pPr>
      <w:r w:rsidRPr="00F34795">
        <w:rPr>
          <w:sz w:val="24"/>
          <w:szCs w:val="24"/>
        </w:rPr>
        <w:t xml:space="preserve">Ability to </w:t>
      </w:r>
      <w:r w:rsidR="00E66508" w:rsidRPr="00C91DD1">
        <w:rPr>
          <w:sz w:val="24"/>
          <w:szCs w:val="24"/>
        </w:rPr>
        <w:t>collaborate</w:t>
      </w:r>
      <w:r w:rsidRPr="00F34795">
        <w:rPr>
          <w:sz w:val="24"/>
          <w:szCs w:val="24"/>
        </w:rPr>
        <w:t xml:space="preserve"> with special needs families.</w:t>
      </w:r>
    </w:p>
    <w:p w14:paraId="5AC740E6" w14:textId="77777777" w:rsidR="00762F15" w:rsidRPr="00F34795" w:rsidRDefault="00762F15" w:rsidP="0039025B">
      <w:pPr>
        <w:pStyle w:val="BodyTextIndent"/>
        <w:numPr>
          <w:ilvl w:val="0"/>
          <w:numId w:val="1"/>
        </w:numPr>
        <w:tabs>
          <w:tab w:val="clear" w:pos="720"/>
        </w:tabs>
        <w:ind w:left="540" w:hanging="540"/>
        <w:rPr>
          <w:sz w:val="24"/>
          <w:szCs w:val="24"/>
        </w:rPr>
      </w:pPr>
      <w:r w:rsidRPr="00F34795">
        <w:rPr>
          <w:sz w:val="24"/>
          <w:szCs w:val="24"/>
        </w:rPr>
        <w:t xml:space="preserve">Knowledge of </w:t>
      </w:r>
      <w:r w:rsidR="00D01214" w:rsidRPr="00E66508">
        <w:rPr>
          <w:sz w:val="24"/>
          <w:szCs w:val="24"/>
        </w:rPr>
        <w:t>school and grant</w:t>
      </w:r>
      <w:r w:rsidRPr="00E66508">
        <w:rPr>
          <w:sz w:val="24"/>
          <w:szCs w:val="24"/>
        </w:rPr>
        <w:t xml:space="preserve"> </w:t>
      </w:r>
      <w:r w:rsidRPr="00D01214">
        <w:rPr>
          <w:sz w:val="24"/>
          <w:szCs w:val="24"/>
        </w:rPr>
        <w:t>funding</w:t>
      </w:r>
      <w:r w:rsidRPr="00F34795">
        <w:rPr>
          <w:sz w:val="24"/>
          <w:szCs w:val="24"/>
        </w:rPr>
        <w:t>.</w:t>
      </w:r>
    </w:p>
    <w:p w14:paraId="5AC740E7" w14:textId="0F8A13BA" w:rsidR="00762F15" w:rsidRPr="00F34795" w:rsidRDefault="00762F15" w:rsidP="0039025B">
      <w:pPr>
        <w:pStyle w:val="BodyTextIndent"/>
        <w:numPr>
          <w:ilvl w:val="0"/>
          <w:numId w:val="1"/>
        </w:numPr>
        <w:tabs>
          <w:tab w:val="clear" w:pos="720"/>
        </w:tabs>
        <w:ind w:left="540" w:hanging="540"/>
        <w:rPr>
          <w:sz w:val="24"/>
          <w:szCs w:val="24"/>
        </w:rPr>
      </w:pPr>
      <w:r w:rsidRPr="00F34795">
        <w:rPr>
          <w:sz w:val="24"/>
          <w:szCs w:val="24"/>
        </w:rPr>
        <w:t>Knowledge of bilingual education</w:t>
      </w:r>
      <w:r w:rsidR="00E66508">
        <w:rPr>
          <w:sz w:val="24"/>
          <w:szCs w:val="24"/>
        </w:rPr>
        <w:t>al methods</w:t>
      </w:r>
      <w:r w:rsidRPr="00F34795">
        <w:rPr>
          <w:sz w:val="24"/>
          <w:szCs w:val="24"/>
        </w:rPr>
        <w:t xml:space="preserve"> and</w:t>
      </w:r>
      <w:r w:rsidR="00E66508">
        <w:rPr>
          <w:sz w:val="24"/>
          <w:szCs w:val="24"/>
        </w:rPr>
        <w:t xml:space="preserve"> </w:t>
      </w:r>
      <w:r w:rsidR="00E66508" w:rsidRPr="00C91DD1">
        <w:rPr>
          <w:sz w:val="24"/>
          <w:szCs w:val="24"/>
        </w:rPr>
        <w:t>the</w:t>
      </w:r>
      <w:r w:rsidR="00EB2365" w:rsidRPr="00C91DD1">
        <w:rPr>
          <w:sz w:val="24"/>
          <w:szCs w:val="24"/>
        </w:rPr>
        <w:t xml:space="preserve"> </w:t>
      </w:r>
      <w:r w:rsidR="00B306DF" w:rsidRPr="00C91DD1">
        <w:rPr>
          <w:sz w:val="24"/>
          <w:szCs w:val="24"/>
        </w:rPr>
        <w:t>needs</w:t>
      </w:r>
      <w:r w:rsidRPr="00F34795">
        <w:rPr>
          <w:sz w:val="24"/>
          <w:szCs w:val="24"/>
        </w:rPr>
        <w:t xml:space="preserve"> of English language learners.</w:t>
      </w:r>
    </w:p>
    <w:p w14:paraId="5AC740E8" w14:textId="77777777" w:rsidR="00762F15" w:rsidRPr="00F34795" w:rsidRDefault="00762F15" w:rsidP="0039025B">
      <w:pPr>
        <w:pStyle w:val="BodyTextIndent"/>
        <w:numPr>
          <w:ilvl w:val="0"/>
          <w:numId w:val="1"/>
        </w:numPr>
        <w:tabs>
          <w:tab w:val="clear" w:pos="720"/>
        </w:tabs>
        <w:ind w:left="540" w:hanging="540"/>
        <w:rPr>
          <w:sz w:val="24"/>
          <w:szCs w:val="24"/>
        </w:rPr>
      </w:pPr>
      <w:r w:rsidRPr="00F34795">
        <w:rPr>
          <w:sz w:val="24"/>
          <w:szCs w:val="24"/>
        </w:rPr>
        <w:t>Ability to maintain cooperative relationships with those contacted in the course of work.</w:t>
      </w:r>
    </w:p>
    <w:p w14:paraId="5AC740E9" w14:textId="77777777" w:rsidR="00762F15" w:rsidRPr="00F34795" w:rsidRDefault="00762F15" w:rsidP="0039025B">
      <w:pPr>
        <w:pStyle w:val="BodyTextIndent"/>
        <w:numPr>
          <w:ilvl w:val="0"/>
          <w:numId w:val="1"/>
        </w:numPr>
        <w:tabs>
          <w:tab w:val="clear" w:pos="720"/>
        </w:tabs>
        <w:ind w:left="540" w:hanging="540"/>
        <w:rPr>
          <w:sz w:val="24"/>
          <w:szCs w:val="24"/>
        </w:rPr>
      </w:pPr>
      <w:r w:rsidRPr="00F34795">
        <w:rPr>
          <w:sz w:val="24"/>
          <w:szCs w:val="24"/>
        </w:rPr>
        <w:t>Ability to plan and carry out events involving parents and preschool children.</w:t>
      </w:r>
    </w:p>
    <w:p w14:paraId="5AC740EA" w14:textId="77777777" w:rsidR="00762F15" w:rsidRPr="00F34795" w:rsidRDefault="00530706" w:rsidP="0039025B">
      <w:pPr>
        <w:pStyle w:val="BodyTextIndent"/>
        <w:numPr>
          <w:ilvl w:val="0"/>
          <w:numId w:val="1"/>
        </w:numPr>
        <w:tabs>
          <w:tab w:val="clear" w:pos="720"/>
        </w:tabs>
        <w:ind w:left="540" w:hanging="540"/>
        <w:rPr>
          <w:sz w:val="24"/>
          <w:szCs w:val="24"/>
        </w:rPr>
      </w:pPr>
      <w:r w:rsidRPr="00F34795">
        <w:rPr>
          <w:sz w:val="24"/>
          <w:szCs w:val="24"/>
        </w:rPr>
        <w:t xml:space="preserve">Ability to access </w:t>
      </w:r>
      <w:r w:rsidR="00762F15" w:rsidRPr="00F34795">
        <w:rPr>
          <w:sz w:val="24"/>
          <w:szCs w:val="24"/>
        </w:rPr>
        <w:t>community resources.</w:t>
      </w:r>
    </w:p>
    <w:p w14:paraId="5AC740EB" w14:textId="77777777" w:rsidR="00762F15" w:rsidRPr="00F34795" w:rsidRDefault="00762F15" w:rsidP="0039025B">
      <w:pPr>
        <w:pStyle w:val="BodyTextIndent"/>
        <w:numPr>
          <w:ilvl w:val="0"/>
          <w:numId w:val="1"/>
        </w:numPr>
        <w:tabs>
          <w:tab w:val="clear" w:pos="720"/>
        </w:tabs>
        <w:ind w:left="540" w:hanging="540"/>
        <w:rPr>
          <w:sz w:val="24"/>
          <w:szCs w:val="24"/>
        </w:rPr>
      </w:pPr>
      <w:r w:rsidRPr="00F34795">
        <w:rPr>
          <w:sz w:val="24"/>
          <w:szCs w:val="24"/>
        </w:rPr>
        <w:t>Ability to use principles of supervision, training, and program administration.</w:t>
      </w:r>
    </w:p>
    <w:p w14:paraId="5AC740EC" w14:textId="77777777" w:rsidR="006A70F5" w:rsidRPr="006A70F5" w:rsidRDefault="006A70F5" w:rsidP="0039025B">
      <w:pPr>
        <w:pStyle w:val="BodyTextIndent"/>
        <w:numPr>
          <w:ilvl w:val="0"/>
          <w:numId w:val="1"/>
        </w:numPr>
        <w:tabs>
          <w:tab w:val="clear" w:pos="720"/>
        </w:tabs>
        <w:ind w:left="540" w:hanging="540"/>
        <w:rPr>
          <w:sz w:val="24"/>
          <w:szCs w:val="24"/>
        </w:rPr>
      </w:pPr>
      <w:r w:rsidRPr="006A70F5">
        <w:rPr>
          <w:sz w:val="24"/>
          <w:szCs w:val="24"/>
        </w:rPr>
        <w:t>Ability to communicate effectively, both orally and in writing.</w:t>
      </w:r>
    </w:p>
    <w:p w14:paraId="5AC740ED" w14:textId="77777777" w:rsidR="00762F15" w:rsidRPr="006A70F5" w:rsidRDefault="00762F15" w:rsidP="0039025B">
      <w:pPr>
        <w:pStyle w:val="BodyTextIndent"/>
        <w:numPr>
          <w:ilvl w:val="0"/>
          <w:numId w:val="1"/>
        </w:numPr>
        <w:tabs>
          <w:tab w:val="clear" w:pos="720"/>
        </w:tabs>
        <w:ind w:left="540" w:hanging="540"/>
        <w:rPr>
          <w:sz w:val="24"/>
          <w:szCs w:val="24"/>
        </w:rPr>
      </w:pPr>
      <w:r w:rsidRPr="006A70F5">
        <w:rPr>
          <w:sz w:val="24"/>
          <w:szCs w:val="24"/>
        </w:rPr>
        <w:t xml:space="preserve">Knowledge </w:t>
      </w:r>
      <w:r w:rsidR="006A70F5" w:rsidRPr="006A70F5">
        <w:rPr>
          <w:sz w:val="24"/>
          <w:szCs w:val="24"/>
        </w:rPr>
        <w:t xml:space="preserve">and ability to provide effective </w:t>
      </w:r>
      <w:r w:rsidRPr="006A70F5">
        <w:rPr>
          <w:sz w:val="24"/>
          <w:szCs w:val="24"/>
        </w:rPr>
        <w:t>program assessment</w:t>
      </w:r>
      <w:r w:rsidR="006A70F5" w:rsidRPr="006A70F5">
        <w:rPr>
          <w:sz w:val="24"/>
          <w:szCs w:val="24"/>
        </w:rPr>
        <w:t>s</w:t>
      </w:r>
      <w:r w:rsidRPr="006A70F5">
        <w:rPr>
          <w:sz w:val="24"/>
          <w:szCs w:val="24"/>
        </w:rPr>
        <w:t xml:space="preserve"> and evaluation</w:t>
      </w:r>
      <w:r w:rsidR="006A70F5" w:rsidRPr="006A70F5">
        <w:rPr>
          <w:sz w:val="24"/>
          <w:szCs w:val="24"/>
        </w:rPr>
        <w:t>s</w:t>
      </w:r>
      <w:r w:rsidR="00530706" w:rsidRPr="006A70F5">
        <w:rPr>
          <w:sz w:val="24"/>
          <w:szCs w:val="24"/>
        </w:rPr>
        <w:t>.</w:t>
      </w:r>
    </w:p>
    <w:p w14:paraId="5AC740EE" w14:textId="77777777" w:rsidR="00762F15" w:rsidRPr="00F34795" w:rsidRDefault="006A70F5" w:rsidP="0039025B">
      <w:pPr>
        <w:pStyle w:val="BodyTextIndent"/>
        <w:numPr>
          <w:ilvl w:val="0"/>
          <w:numId w:val="1"/>
        </w:numPr>
        <w:tabs>
          <w:tab w:val="clear" w:pos="720"/>
        </w:tabs>
        <w:ind w:left="540" w:hanging="540"/>
        <w:rPr>
          <w:sz w:val="24"/>
          <w:szCs w:val="24"/>
        </w:rPr>
      </w:pPr>
      <w:r>
        <w:rPr>
          <w:sz w:val="24"/>
          <w:szCs w:val="24"/>
        </w:rPr>
        <w:t>A</w:t>
      </w:r>
      <w:r w:rsidR="00762F15" w:rsidRPr="00F34795">
        <w:rPr>
          <w:sz w:val="24"/>
          <w:szCs w:val="24"/>
        </w:rPr>
        <w:t>bility to relate well to students, staff, parents and others; ability to communicate clearly and succ</w:t>
      </w:r>
      <w:r>
        <w:rPr>
          <w:sz w:val="24"/>
          <w:szCs w:val="24"/>
        </w:rPr>
        <w:t>inctly and</w:t>
      </w:r>
      <w:r w:rsidR="00762F15" w:rsidRPr="00F34795">
        <w:rPr>
          <w:sz w:val="24"/>
          <w:szCs w:val="24"/>
        </w:rPr>
        <w:t xml:space="preserve"> to </w:t>
      </w:r>
      <w:r w:rsidR="00D13641">
        <w:rPr>
          <w:sz w:val="24"/>
          <w:szCs w:val="24"/>
        </w:rPr>
        <w:t>interact with</w:t>
      </w:r>
      <w:r w:rsidR="00762F15" w:rsidRPr="00F34795">
        <w:rPr>
          <w:sz w:val="24"/>
          <w:szCs w:val="24"/>
        </w:rPr>
        <w:t xml:space="preserve"> diverse cultures.</w:t>
      </w:r>
    </w:p>
    <w:p w14:paraId="5AC740EF" w14:textId="77777777" w:rsidR="00762F15" w:rsidRPr="00F34795" w:rsidRDefault="00762F15" w:rsidP="0039025B">
      <w:pPr>
        <w:pStyle w:val="BodyTextIndent"/>
        <w:numPr>
          <w:ilvl w:val="0"/>
          <w:numId w:val="1"/>
        </w:numPr>
        <w:tabs>
          <w:tab w:val="clear" w:pos="720"/>
        </w:tabs>
        <w:ind w:left="540" w:hanging="540"/>
        <w:rPr>
          <w:sz w:val="24"/>
          <w:szCs w:val="24"/>
        </w:rPr>
      </w:pPr>
      <w:r w:rsidRPr="00F34795">
        <w:rPr>
          <w:sz w:val="24"/>
          <w:szCs w:val="24"/>
        </w:rPr>
        <w:t xml:space="preserve">Ability to plan, organize, develop, </w:t>
      </w:r>
      <w:r w:rsidR="00530706" w:rsidRPr="00F34795">
        <w:rPr>
          <w:sz w:val="24"/>
          <w:szCs w:val="24"/>
        </w:rPr>
        <w:t xml:space="preserve">schedule, </w:t>
      </w:r>
      <w:r w:rsidRPr="00F34795">
        <w:rPr>
          <w:sz w:val="24"/>
          <w:szCs w:val="24"/>
        </w:rPr>
        <w:t>and coordinate the activities of a broad range of programs and special services</w:t>
      </w:r>
      <w:r w:rsidR="00D13641">
        <w:rPr>
          <w:sz w:val="24"/>
          <w:szCs w:val="24"/>
        </w:rPr>
        <w:t xml:space="preserve"> related to school readiness</w:t>
      </w:r>
      <w:r w:rsidRPr="00F34795">
        <w:rPr>
          <w:sz w:val="24"/>
          <w:szCs w:val="24"/>
        </w:rPr>
        <w:t>.</w:t>
      </w:r>
    </w:p>
    <w:p w14:paraId="5AC740F0" w14:textId="77777777" w:rsidR="00762F15" w:rsidRPr="00F34795" w:rsidRDefault="00762F15" w:rsidP="0039025B">
      <w:pPr>
        <w:pStyle w:val="BodyTextIndent"/>
        <w:numPr>
          <w:ilvl w:val="0"/>
          <w:numId w:val="1"/>
        </w:numPr>
        <w:tabs>
          <w:tab w:val="clear" w:pos="720"/>
        </w:tabs>
        <w:ind w:left="540" w:hanging="540"/>
        <w:rPr>
          <w:sz w:val="24"/>
          <w:szCs w:val="24"/>
        </w:rPr>
      </w:pPr>
      <w:r w:rsidRPr="00F34795">
        <w:rPr>
          <w:sz w:val="24"/>
          <w:szCs w:val="24"/>
        </w:rPr>
        <w:t>Ability to analyze program activities and implement procedures that will improve school readiness services.</w:t>
      </w:r>
    </w:p>
    <w:p w14:paraId="5AC740F1" w14:textId="77777777" w:rsidR="00762F15" w:rsidRPr="00F34795" w:rsidRDefault="00762F15" w:rsidP="0039025B">
      <w:pPr>
        <w:pStyle w:val="BodyTextIndent"/>
        <w:numPr>
          <w:ilvl w:val="0"/>
          <w:numId w:val="1"/>
        </w:numPr>
        <w:tabs>
          <w:tab w:val="clear" w:pos="720"/>
        </w:tabs>
        <w:ind w:left="540" w:hanging="540"/>
        <w:rPr>
          <w:sz w:val="24"/>
          <w:szCs w:val="24"/>
        </w:rPr>
      </w:pPr>
      <w:r w:rsidRPr="00F34795">
        <w:rPr>
          <w:sz w:val="24"/>
          <w:szCs w:val="24"/>
        </w:rPr>
        <w:t>Ability to ensure that programs and activities are carried out in compliance with state and federal requirements.</w:t>
      </w:r>
    </w:p>
    <w:p w14:paraId="5AC740F2" w14:textId="77777777" w:rsidR="00762F15" w:rsidRPr="00F34795" w:rsidRDefault="00762F15" w:rsidP="0039025B">
      <w:pPr>
        <w:pStyle w:val="BodyTextIndent"/>
        <w:numPr>
          <w:ilvl w:val="0"/>
          <w:numId w:val="1"/>
        </w:numPr>
        <w:tabs>
          <w:tab w:val="clear" w:pos="720"/>
        </w:tabs>
        <w:ind w:left="540" w:hanging="540"/>
        <w:rPr>
          <w:sz w:val="24"/>
          <w:szCs w:val="24"/>
        </w:rPr>
      </w:pPr>
      <w:r w:rsidRPr="00F34795">
        <w:rPr>
          <w:sz w:val="24"/>
          <w:szCs w:val="24"/>
        </w:rPr>
        <w:t>Abi</w:t>
      </w:r>
      <w:r w:rsidR="00DB32DF">
        <w:rPr>
          <w:sz w:val="24"/>
          <w:szCs w:val="24"/>
        </w:rPr>
        <w:t>lity to prepare comprehensive</w:t>
      </w:r>
      <w:r w:rsidRPr="00F34795">
        <w:rPr>
          <w:sz w:val="24"/>
          <w:szCs w:val="24"/>
        </w:rPr>
        <w:t xml:space="preserve"> reports</w:t>
      </w:r>
      <w:r w:rsidR="00D13641">
        <w:rPr>
          <w:sz w:val="24"/>
          <w:szCs w:val="24"/>
        </w:rPr>
        <w:t xml:space="preserve"> and maintain records</w:t>
      </w:r>
      <w:r w:rsidRPr="00F34795">
        <w:rPr>
          <w:sz w:val="24"/>
          <w:szCs w:val="24"/>
        </w:rPr>
        <w:t>.</w:t>
      </w:r>
    </w:p>
    <w:p w14:paraId="5AC740F3" w14:textId="77777777" w:rsidR="00762F15" w:rsidRPr="00F34795" w:rsidRDefault="00762F15" w:rsidP="0039025B">
      <w:pPr>
        <w:pStyle w:val="BodyTextIndent"/>
        <w:numPr>
          <w:ilvl w:val="0"/>
          <w:numId w:val="1"/>
        </w:numPr>
        <w:tabs>
          <w:tab w:val="clear" w:pos="720"/>
        </w:tabs>
        <w:ind w:left="540" w:hanging="540"/>
        <w:rPr>
          <w:sz w:val="24"/>
          <w:szCs w:val="24"/>
        </w:rPr>
      </w:pPr>
      <w:r w:rsidRPr="00F34795">
        <w:rPr>
          <w:sz w:val="24"/>
          <w:szCs w:val="24"/>
        </w:rPr>
        <w:t>Ability to make effective public presentations of program information.</w:t>
      </w:r>
    </w:p>
    <w:p w14:paraId="5AC740F4" w14:textId="77777777" w:rsidR="00203C18" w:rsidRDefault="00203C18">
      <w:pPr>
        <w:pStyle w:val="BodyTextIndent"/>
        <w:tabs>
          <w:tab w:val="left" w:pos="0"/>
        </w:tabs>
        <w:ind w:left="0" w:firstLine="0"/>
        <w:rPr>
          <w:b/>
        </w:rPr>
      </w:pPr>
    </w:p>
    <w:p w14:paraId="5AC740F5" w14:textId="77777777" w:rsidR="00203C18" w:rsidRDefault="00203C18">
      <w:pPr>
        <w:pStyle w:val="BodyTextIndent"/>
        <w:tabs>
          <w:tab w:val="left" w:pos="0"/>
        </w:tabs>
        <w:ind w:left="0" w:firstLine="0"/>
        <w:rPr>
          <w:b/>
        </w:rPr>
      </w:pPr>
      <w:r>
        <w:rPr>
          <w:b/>
        </w:rPr>
        <w:t>PHYSICAL REQUIREMENTS:</w:t>
      </w:r>
    </w:p>
    <w:p w14:paraId="5AC740F6" w14:textId="77777777" w:rsidR="00197EC2" w:rsidRPr="00F34795" w:rsidRDefault="00197EC2">
      <w:pPr>
        <w:pStyle w:val="BodyTextIndent"/>
        <w:tabs>
          <w:tab w:val="left" w:pos="0"/>
        </w:tabs>
        <w:ind w:left="0" w:firstLine="0"/>
        <w:rPr>
          <w:sz w:val="24"/>
          <w:szCs w:val="24"/>
        </w:rPr>
      </w:pPr>
      <w:r w:rsidRPr="00F34795">
        <w:rPr>
          <w:sz w:val="24"/>
          <w:szCs w:val="24"/>
        </w:rPr>
        <w:t>Employees in this position must be/have the ability to:</w:t>
      </w:r>
    </w:p>
    <w:p w14:paraId="5AC740F7" w14:textId="77777777" w:rsidR="00301656" w:rsidRPr="00F34795" w:rsidRDefault="00301656">
      <w:pPr>
        <w:pStyle w:val="BodyTextIndent"/>
        <w:tabs>
          <w:tab w:val="left" w:pos="0"/>
        </w:tabs>
        <w:ind w:left="0" w:firstLine="0"/>
        <w:rPr>
          <w:sz w:val="24"/>
          <w:szCs w:val="24"/>
        </w:rPr>
      </w:pPr>
    </w:p>
    <w:p w14:paraId="5AC740F8" w14:textId="77777777" w:rsidR="00197EC2" w:rsidRPr="00F34795" w:rsidRDefault="00197EC2" w:rsidP="00197EC2">
      <w:pPr>
        <w:numPr>
          <w:ilvl w:val="0"/>
          <w:numId w:val="2"/>
        </w:numPr>
        <w:rPr>
          <w:sz w:val="24"/>
          <w:szCs w:val="24"/>
        </w:rPr>
      </w:pPr>
      <w:r w:rsidRPr="00F34795">
        <w:rPr>
          <w:sz w:val="24"/>
          <w:szCs w:val="24"/>
        </w:rPr>
        <w:t>Sit for extended periods of time.</w:t>
      </w:r>
    </w:p>
    <w:p w14:paraId="5AC740F9" w14:textId="77777777" w:rsidR="00772FB9" w:rsidRPr="00F34795" w:rsidRDefault="00772FB9" w:rsidP="00772FB9">
      <w:pPr>
        <w:numPr>
          <w:ilvl w:val="0"/>
          <w:numId w:val="2"/>
        </w:numPr>
        <w:rPr>
          <w:sz w:val="24"/>
          <w:szCs w:val="24"/>
        </w:rPr>
      </w:pPr>
      <w:r w:rsidRPr="00F34795">
        <w:rPr>
          <w:sz w:val="24"/>
          <w:szCs w:val="24"/>
        </w:rPr>
        <w:t>Stand and/or walk on hard and/or uneven surfaces for extended periods of time.</w:t>
      </w:r>
    </w:p>
    <w:p w14:paraId="5AC740FA" w14:textId="77777777" w:rsidR="00197EC2" w:rsidRPr="00F34795" w:rsidRDefault="00197EC2" w:rsidP="00197EC2">
      <w:pPr>
        <w:numPr>
          <w:ilvl w:val="0"/>
          <w:numId w:val="2"/>
        </w:numPr>
        <w:rPr>
          <w:sz w:val="24"/>
          <w:szCs w:val="24"/>
        </w:rPr>
      </w:pPr>
      <w:r w:rsidRPr="00F34795">
        <w:rPr>
          <w:sz w:val="24"/>
          <w:szCs w:val="24"/>
        </w:rPr>
        <w:t>Enter data</w:t>
      </w:r>
      <w:r w:rsidR="00301656" w:rsidRPr="00F34795">
        <w:rPr>
          <w:sz w:val="24"/>
          <w:szCs w:val="24"/>
        </w:rPr>
        <w:t>/information</w:t>
      </w:r>
      <w:r w:rsidRPr="00F34795">
        <w:rPr>
          <w:sz w:val="24"/>
          <w:szCs w:val="24"/>
        </w:rPr>
        <w:t xml:space="preserve"> int</w:t>
      </w:r>
      <w:r w:rsidR="00D13641">
        <w:rPr>
          <w:sz w:val="24"/>
          <w:szCs w:val="24"/>
        </w:rPr>
        <w:t>o a computer terminal</w:t>
      </w:r>
      <w:r w:rsidRPr="00F34795">
        <w:rPr>
          <w:sz w:val="24"/>
          <w:szCs w:val="24"/>
        </w:rPr>
        <w:t xml:space="preserve"> and operate standard office equipment</w:t>
      </w:r>
      <w:r w:rsidR="00301656" w:rsidRPr="00F34795">
        <w:rPr>
          <w:sz w:val="24"/>
          <w:szCs w:val="24"/>
        </w:rPr>
        <w:t xml:space="preserve"> for extended periods of time</w:t>
      </w:r>
      <w:r w:rsidRPr="00F34795">
        <w:rPr>
          <w:sz w:val="24"/>
          <w:szCs w:val="24"/>
        </w:rPr>
        <w:t>.</w:t>
      </w:r>
    </w:p>
    <w:p w14:paraId="5AC740FB" w14:textId="77777777" w:rsidR="00197EC2" w:rsidRPr="00F34795" w:rsidRDefault="00197EC2" w:rsidP="00197EC2">
      <w:pPr>
        <w:numPr>
          <w:ilvl w:val="0"/>
          <w:numId w:val="2"/>
        </w:numPr>
        <w:rPr>
          <w:sz w:val="24"/>
          <w:szCs w:val="24"/>
        </w:rPr>
      </w:pPr>
      <w:r w:rsidRPr="00F34795">
        <w:rPr>
          <w:sz w:val="24"/>
          <w:szCs w:val="24"/>
        </w:rPr>
        <w:t>See and read a computer screen and printed matter with or without vision aids.</w:t>
      </w:r>
    </w:p>
    <w:p w14:paraId="5AC740FC" w14:textId="77777777" w:rsidR="00105822" w:rsidRPr="00F34795" w:rsidRDefault="00301656" w:rsidP="00197EC2">
      <w:pPr>
        <w:numPr>
          <w:ilvl w:val="0"/>
          <w:numId w:val="2"/>
        </w:numPr>
        <w:rPr>
          <w:sz w:val="24"/>
          <w:szCs w:val="24"/>
        </w:rPr>
      </w:pPr>
      <w:r w:rsidRPr="00F34795">
        <w:rPr>
          <w:sz w:val="24"/>
          <w:szCs w:val="24"/>
        </w:rPr>
        <w:t xml:space="preserve">Speak so that others </w:t>
      </w:r>
      <w:r w:rsidR="00105822" w:rsidRPr="00F34795">
        <w:rPr>
          <w:sz w:val="24"/>
          <w:szCs w:val="24"/>
        </w:rPr>
        <w:t xml:space="preserve">may </w:t>
      </w:r>
      <w:r w:rsidRPr="00F34795">
        <w:rPr>
          <w:sz w:val="24"/>
          <w:szCs w:val="24"/>
        </w:rPr>
        <w:t>understand</w:t>
      </w:r>
      <w:r w:rsidR="00105822" w:rsidRPr="00F34795">
        <w:rPr>
          <w:sz w:val="24"/>
          <w:szCs w:val="24"/>
        </w:rPr>
        <w:t xml:space="preserve"> at normal levels and on the telephone.</w:t>
      </w:r>
      <w:r w:rsidR="00772FB9" w:rsidRPr="00F34795">
        <w:rPr>
          <w:sz w:val="24"/>
          <w:szCs w:val="24"/>
        </w:rPr>
        <w:t xml:space="preserve"> </w:t>
      </w:r>
    </w:p>
    <w:p w14:paraId="5AC740FD" w14:textId="77777777" w:rsidR="00197EC2" w:rsidRPr="00F34795" w:rsidRDefault="00105822" w:rsidP="00197EC2">
      <w:pPr>
        <w:numPr>
          <w:ilvl w:val="0"/>
          <w:numId w:val="2"/>
        </w:numPr>
        <w:rPr>
          <w:sz w:val="24"/>
          <w:szCs w:val="24"/>
        </w:rPr>
      </w:pPr>
      <w:r w:rsidRPr="00F34795">
        <w:rPr>
          <w:sz w:val="24"/>
          <w:szCs w:val="24"/>
        </w:rPr>
        <w:lastRenderedPageBreak/>
        <w:t>H</w:t>
      </w:r>
      <w:r w:rsidR="00197EC2" w:rsidRPr="00F34795">
        <w:rPr>
          <w:sz w:val="24"/>
          <w:szCs w:val="24"/>
        </w:rPr>
        <w:t>ear and understand at normal levels and on the telephone with or without hearing aids.</w:t>
      </w:r>
    </w:p>
    <w:p w14:paraId="5AC740FE" w14:textId="77777777" w:rsidR="00197EC2" w:rsidRPr="00F34795" w:rsidRDefault="00DB1968" w:rsidP="00197EC2">
      <w:pPr>
        <w:numPr>
          <w:ilvl w:val="0"/>
          <w:numId w:val="2"/>
        </w:numPr>
        <w:rPr>
          <w:sz w:val="24"/>
          <w:szCs w:val="24"/>
        </w:rPr>
      </w:pPr>
      <w:r w:rsidRPr="00F34795">
        <w:rPr>
          <w:sz w:val="24"/>
          <w:szCs w:val="24"/>
        </w:rPr>
        <w:t>Bend, squat, stoop and/or climb</w:t>
      </w:r>
      <w:r w:rsidR="00301656" w:rsidRPr="00F34795">
        <w:rPr>
          <w:sz w:val="24"/>
          <w:szCs w:val="24"/>
        </w:rPr>
        <w:t xml:space="preserve"> for extended periods of time</w:t>
      </w:r>
      <w:r w:rsidR="00197EC2" w:rsidRPr="00F34795">
        <w:rPr>
          <w:sz w:val="24"/>
          <w:szCs w:val="24"/>
        </w:rPr>
        <w:t>.</w:t>
      </w:r>
    </w:p>
    <w:p w14:paraId="5AC740FF" w14:textId="77777777" w:rsidR="00197EC2" w:rsidRPr="00F34795" w:rsidRDefault="00197EC2" w:rsidP="00197EC2">
      <w:pPr>
        <w:numPr>
          <w:ilvl w:val="0"/>
          <w:numId w:val="2"/>
        </w:numPr>
        <w:rPr>
          <w:sz w:val="24"/>
          <w:szCs w:val="24"/>
        </w:rPr>
      </w:pPr>
      <w:r w:rsidRPr="00F34795">
        <w:rPr>
          <w:sz w:val="24"/>
          <w:szCs w:val="24"/>
        </w:rPr>
        <w:t>R</w:t>
      </w:r>
      <w:r w:rsidR="00DB1968" w:rsidRPr="00F34795">
        <w:rPr>
          <w:sz w:val="24"/>
          <w:szCs w:val="24"/>
        </w:rPr>
        <w:t>each overhead, grasp, push/pull up to 25 pounds for short distances.</w:t>
      </w:r>
    </w:p>
    <w:p w14:paraId="5AC74100" w14:textId="77777777" w:rsidR="00197EC2" w:rsidRPr="00F34795" w:rsidRDefault="00197EC2" w:rsidP="00197EC2">
      <w:pPr>
        <w:numPr>
          <w:ilvl w:val="0"/>
          <w:numId w:val="2"/>
        </w:numPr>
        <w:rPr>
          <w:sz w:val="24"/>
          <w:szCs w:val="24"/>
        </w:rPr>
      </w:pPr>
      <w:r w:rsidRPr="00F34795">
        <w:rPr>
          <w:sz w:val="24"/>
          <w:szCs w:val="24"/>
        </w:rPr>
        <w:t xml:space="preserve">Lift and/or carry up to </w:t>
      </w:r>
      <w:r w:rsidR="00DB32DF" w:rsidRPr="00DB32DF">
        <w:rPr>
          <w:sz w:val="24"/>
          <w:szCs w:val="24"/>
        </w:rPr>
        <w:t>45</w:t>
      </w:r>
      <w:r w:rsidRPr="00DB32DF">
        <w:rPr>
          <w:sz w:val="24"/>
          <w:szCs w:val="24"/>
        </w:rPr>
        <w:t xml:space="preserve"> pounds</w:t>
      </w:r>
      <w:r w:rsidRPr="00F34795">
        <w:rPr>
          <w:sz w:val="24"/>
          <w:szCs w:val="24"/>
        </w:rPr>
        <w:t xml:space="preserve"> at waist height for short distances.</w:t>
      </w:r>
    </w:p>
    <w:p w14:paraId="5AC74101" w14:textId="77777777" w:rsidR="00203C18" w:rsidRDefault="00203C18">
      <w:pPr>
        <w:pStyle w:val="BodyTextIndent"/>
        <w:tabs>
          <w:tab w:val="left" w:pos="0"/>
        </w:tabs>
        <w:ind w:left="0" w:firstLine="0"/>
        <w:rPr>
          <w:b/>
        </w:rPr>
      </w:pPr>
    </w:p>
    <w:p w14:paraId="5AC74102" w14:textId="77777777" w:rsidR="00DB32DF" w:rsidRDefault="00DB32DF" w:rsidP="00D13641">
      <w:pPr>
        <w:rPr>
          <w:sz w:val="24"/>
          <w:szCs w:val="24"/>
        </w:rPr>
      </w:pPr>
    </w:p>
    <w:p w14:paraId="5AC74103" w14:textId="77777777" w:rsidR="00203C18" w:rsidRDefault="00203C18">
      <w:pPr>
        <w:pStyle w:val="BodyTextIndent"/>
        <w:tabs>
          <w:tab w:val="left" w:pos="0"/>
        </w:tabs>
        <w:ind w:left="0" w:firstLine="0"/>
        <w:rPr>
          <w:b/>
        </w:rPr>
      </w:pPr>
      <w:r>
        <w:rPr>
          <w:b/>
        </w:rPr>
        <w:t>WORK ENVIRONM</w:t>
      </w:r>
      <w:r w:rsidR="00234DEE">
        <w:rPr>
          <w:b/>
        </w:rPr>
        <w:t>EN</w:t>
      </w:r>
      <w:r>
        <w:rPr>
          <w:b/>
        </w:rPr>
        <w:t>T:</w:t>
      </w:r>
    </w:p>
    <w:p w14:paraId="5AC74104" w14:textId="77777777" w:rsidR="00351ADE" w:rsidRDefault="00351ADE">
      <w:pPr>
        <w:pStyle w:val="BodyTextIndent"/>
        <w:tabs>
          <w:tab w:val="left" w:pos="0"/>
        </w:tabs>
        <w:ind w:left="0" w:firstLine="0"/>
        <w:rPr>
          <w:b/>
        </w:rPr>
      </w:pPr>
    </w:p>
    <w:p w14:paraId="5AC74105" w14:textId="25ED90AF" w:rsidR="00D13641" w:rsidRPr="00EB2365" w:rsidRDefault="0062615F" w:rsidP="00D13641">
      <w:pPr>
        <w:rPr>
          <w:sz w:val="24"/>
          <w:szCs w:val="24"/>
        </w:rPr>
      </w:pPr>
      <w:r>
        <w:rPr>
          <w:sz w:val="24"/>
          <w:szCs w:val="24"/>
        </w:rPr>
        <w:t>Employees in this po</w:t>
      </w:r>
      <w:r w:rsidR="00351ADE">
        <w:rPr>
          <w:sz w:val="24"/>
          <w:szCs w:val="24"/>
        </w:rPr>
        <w:t xml:space="preserve">sition will be required to work </w:t>
      </w:r>
      <w:r>
        <w:rPr>
          <w:sz w:val="24"/>
          <w:szCs w:val="24"/>
        </w:rPr>
        <w:t>indoors</w:t>
      </w:r>
      <w:r w:rsidR="00351ADE">
        <w:rPr>
          <w:sz w:val="24"/>
          <w:szCs w:val="24"/>
        </w:rPr>
        <w:t xml:space="preserve"> and outdoors</w:t>
      </w:r>
      <w:r>
        <w:rPr>
          <w:sz w:val="24"/>
          <w:szCs w:val="24"/>
        </w:rPr>
        <w:t xml:space="preserve"> in a standard office and/or classroom or other preschool environments</w:t>
      </w:r>
      <w:r w:rsidR="00702410">
        <w:rPr>
          <w:sz w:val="24"/>
          <w:szCs w:val="24"/>
        </w:rPr>
        <w:t>,</w:t>
      </w:r>
      <w:r>
        <w:rPr>
          <w:sz w:val="24"/>
          <w:szCs w:val="24"/>
        </w:rPr>
        <w:t xml:space="preserve"> a</w:t>
      </w:r>
      <w:r w:rsidR="00351ADE">
        <w:rPr>
          <w:sz w:val="24"/>
          <w:szCs w:val="24"/>
        </w:rPr>
        <w:t>nd come in direct contact with D</w:t>
      </w:r>
      <w:r>
        <w:rPr>
          <w:sz w:val="24"/>
          <w:szCs w:val="24"/>
        </w:rPr>
        <w:t>istrict staff, both public and private preschool staff, students, parents</w:t>
      </w:r>
      <w:r w:rsidR="002E61A9">
        <w:rPr>
          <w:sz w:val="24"/>
          <w:szCs w:val="24"/>
        </w:rPr>
        <w:t>, and other community members</w:t>
      </w:r>
      <w:r>
        <w:rPr>
          <w:sz w:val="24"/>
          <w:szCs w:val="24"/>
        </w:rPr>
        <w:t>.</w:t>
      </w:r>
      <w:r w:rsidR="00DB32DF">
        <w:rPr>
          <w:sz w:val="24"/>
          <w:szCs w:val="24"/>
        </w:rPr>
        <w:t xml:space="preserve">  In addition, the </w:t>
      </w:r>
      <w:r w:rsidR="00D13641">
        <w:rPr>
          <w:sz w:val="24"/>
          <w:szCs w:val="24"/>
        </w:rPr>
        <w:t>Coordinator of School Readiness Programs will</w:t>
      </w:r>
      <w:r w:rsidR="00DB32DF">
        <w:rPr>
          <w:sz w:val="24"/>
          <w:szCs w:val="24"/>
        </w:rPr>
        <w:t xml:space="preserve"> attend and/or present late evening and/or weekend School Readiness events/meetings</w:t>
      </w:r>
      <w:r w:rsidR="00DB32DF" w:rsidRPr="00C91DD1">
        <w:rPr>
          <w:sz w:val="24"/>
          <w:szCs w:val="24"/>
        </w:rPr>
        <w:t>.</w:t>
      </w:r>
      <w:r w:rsidR="00D13641" w:rsidRPr="00C91DD1">
        <w:rPr>
          <w:sz w:val="24"/>
          <w:szCs w:val="24"/>
        </w:rPr>
        <w:t xml:space="preserve"> </w:t>
      </w:r>
      <w:r w:rsidR="00D157E3" w:rsidRPr="00C91DD1">
        <w:rPr>
          <w:sz w:val="24"/>
          <w:szCs w:val="24"/>
        </w:rPr>
        <w:t>T</w:t>
      </w:r>
      <w:r w:rsidR="00D13641" w:rsidRPr="00C91DD1">
        <w:rPr>
          <w:sz w:val="24"/>
          <w:szCs w:val="24"/>
        </w:rPr>
        <w:t>he</w:t>
      </w:r>
      <w:r w:rsidR="00D157E3" w:rsidRPr="00C91DD1">
        <w:rPr>
          <w:sz w:val="24"/>
          <w:szCs w:val="24"/>
        </w:rPr>
        <w:t xml:space="preserve"> Coordinator of School Readiness </w:t>
      </w:r>
      <w:r w:rsidR="00E66904" w:rsidRPr="00C91DD1">
        <w:rPr>
          <w:sz w:val="24"/>
          <w:szCs w:val="24"/>
        </w:rPr>
        <w:t>Programs must</w:t>
      </w:r>
      <w:r w:rsidR="00D13641" w:rsidRPr="00C91DD1">
        <w:rPr>
          <w:sz w:val="24"/>
          <w:szCs w:val="24"/>
        </w:rPr>
        <w:t xml:space="preserve"> perform duties and responsibilities that occur outside school buildings and facilities on the school campus and at other </w:t>
      </w:r>
      <w:r w:rsidR="00D157E3" w:rsidRPr="00C91DD1">
        <w:rPr>
          <w:sz w:val="24"/>
          <w:szCs w:val="24"/>
        </w:rPr>
        <w:t>pre</w:t>
      </w:r>
      <w:r w:rsidR="00D13641" w:rsidRPr="00C91DD1">
        <w:rPr>
          <w:sz w:val="24"/>
          <w:szCs w:val="24"/>
        </w:rPr>
        <w:t>school related activities and events.</w:t>
      </w:r>
    </w:p>
    <w:p w14:paraId="5AC74106" w14:textId="77777777" w:rsidR="0062615F" w:rsidRDefault="0062615F">
      <w:pPr>
        <w:pStyle w:val="BodyTextIndent"/>
        <w:tabs>
          <w:tab w:val="left" w:pos="0"/>
        </w:tabs>
        <w:ind w:left="0" w:firstLine="0"/>
        <w:rPr>
          <w:sz w:val="24"/>
          <w:szCs w:val="24"/>
        </w:rPr>
      </w:pPr>
    </w:p>
    <w:p w14:paraId="5AC74107" w14:textId="77777777" w:rsidR="0062615F" w:rsidRPr="0062615F" w:rsidRDefault="0062615F">
      <w:pPr>
        <w:pStyle w:val="BodyTextIndent"/>
        <w:tabs>
          <w:tab w:val="left" w:pos="0"/>
        </w:tabs>
        <w:ind w:left="0" w:firstLine="0"/>
        <w:rPr>
          <w:sz w:val="24"/>
          <w:szCs w:val="24"/>
        </w:rPr>
      </w:pPr>
    </w:p>
    <w:p w14:paraId="5AC74108" w14:textId="08F3887E" w:rsidR="00351ADE" w:rsidRPr="004D1E27" w:rsidRDefault="00351ADE" w:rsidP="00351ADE">
      <w:pPr>
        <w:pStyle w:val="BodyTextIndent"/>
        <w:tabs>
          <w:tab w:val="left" w:pos="0"/>
        </w:tabs>
        <w:ind w:left="0" w:firstLine="0"/>
        <w:rPr>
          <w:b/>
          <w:bCs/>
          <w:sz w:val="24"/>
          <w:szCs w:val="24"/>
        </w:rPr>
      </w:pPr>
      <w:r>
        <w:rPr>
          <w:b/>
        </w:rPr>
        <w:t>SALARY:</w:t>
      </w:r>
      <w:r>
        <w:rPr>
          <w:b/>
        </w:rPr>
        <w:tab/>
      </w:r>
      <w:r w:rsidRPr="00C91DD1">
        <w:rPr>
          <w:sz w:val="24"/>
          <w:szCs w:val="24"/>
        </w:rPr>
        <w:t xml:space="preserve">Leadership/Management Salary Schedule Range </w:t>
      </w:r>
      <w:r w:rsidR="0019637E" w:rsidRPr="00ED5AF1">
        <w:rPr>
          <w:sz w:val="24"/>
          <w:szCs w:val="24"/>
        </w:rPr>
        <w:t>42</w:t>
      </w:r>
    </w:p>
    <w:p w14:paraId="5AC74109" w14:textId="77777777" w:rsidR="00351ADE" w:rsidRDefault="00351ADE">
      <w:pPr>
        <w:pStyle w:val="BodyTextIndent"/>
        <w:tabs>
          <w:tab w:val="left" w:pos="0"/>
        </w:tabs>
        <w:ind w:left="0" w:firstLine="0"/>
        <w:rPr>
          <w:b/>
        </w:rPr>
      </w:pPr>
    </w:p>
    <w:p w14:paraId="5AC7410A" w14:textId="77777777" w:rsidR="003874D8" w:rsidRPr="00351ADE" w:rsidRDefault="00203C18">
      <w:pPr>
        <w:pStyle w:val="BodyTextIndent"/>
        <w:tabs>
          <w:tab w:val="left" w:pos="0"/>
        </w:tabs>
        <w:ind w:left="0" w:firstLine="0"/>
      </w:pPr>
      <w:r>
        <w:rPr>
          <w:b/>
        </w:rPr>
        <w:t>DAYS OF SERVICE:</w:t>
      </w:r>
      <w:r w:rsidR="00351ADE">
        <w:t xml:space="preserve">  </w:t>
      </w:r>
      <w:r w:rsidR="0062615F" w:rsidRPr="00C91DD1">
        <w:rPr>
          <w:sz w:val="24"/>
          <w:szCs w:val="24"/>
        </w:rPr>
        <w:t>215</w:t>
      </w:r>
    </w:p>
    <w:p w14:paraId="5AC7410B" w14:textId="77777777" w:rsidR="00203C18" w:rsidRDefault="00203C18">
      <w:pPr>
        <w:pStyle w:val="BodyTextIndent"/>
        <w:tabs>
          <w:tab w:val="left" w:pos="0"/>
        </w:tabs>
        <w:ind w:left="0" w:firstLine="0"/>
        <w:rPr>
          <w:b/>
        </w:rPr>
      </w:pPr>
    </w:p>
    <w:p w14:paraId="5AC7410C" w14:textId="68D72D75" w:rsidR="00DC1F26" w:rsidRDefault="00DC1F26">
      <w:pPr>
        <w:pStyle w:val="BodyTextIndent"/>
        <w:tabs>
          <w:tab w:val="left" w:pos="0"/>
        </w:tabs>
        <w:ind w:left="0" w:firstLine="0"/>
      </w:pPr>
      <w:r w:rsidRPr="00D568EA">
        <w:rPr>
          <w:bCs/>
        </w:rPr>
        <w:t>Board Approved:</w:t>
      </w:r>
      <w:r w:rsidR="00E43029">
        <w:rPr>
          <w:b/>
        </w:rPr>
        <w:t xml:space="preserve">  </w:t>
      </w:r>
      <w:r w:rsidR="00D568EA">
        <w:rPr>
          <w:b/>
        </w:rPr>
        <w:tab/>
      </w:r>
      <w:r w:rsidR="00E43029" w:rsidRPr="004A1E32">
        <w:t>9.13.16</w:t>
      </w:r>
    </w:p>
    <w:p w14:paraId="3E9C56B1" w14:textId="1A772BC7" w:rsidR="004A1E32" w:rsidRPr="00D568EA" w:rsidRDefault="004A1E32">
      <w:pPr>
        <w:pStyle w:val="BodyTextIndent"/>
        <w:tabs>
          <w:tab w:val="left" w:pos="0"/>
        </w:tabs>
        <w:ind w:left="0" w:firstLine="0"/>
      </w:pPr>
      <w:r w:rsidRPr="00D568EA">
        <w:t xml:space="preserve">Revised:  </w:t>
      </w:r>
      <w:r w:rsidR="00D568EA">
        <w:tab/>
      </w:r>
      <w:r w:rsidR="00D568EA">
        <w:tab/>
      </w:r>
      <w:r w:rsidR="00D568EA" w:rsidRPr="00D568EA">
        <w:t>11.12.25</w:t>
      </w:r>
      <w:r w:rsidRPr="00D568EA">
        <w:t xml:space="preserve"> </w:t>
      </w:r>
    </w:p>
    <w:sectPr w:rsidR="004A1E32" w:rsidRPr="00D568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F3F2E" w14:textId="77777777" w:rsidR="00ED5937" w:rsidRDefault="00ED5937" w:rsidP="00ED5AF1">
      <w:r>
        <w:separator/>
      </w:r>
    </w:p>
  </w:endnote>
  <w:endnote w:type="continuationSeparator" w:id="0">
    <w:p w14:paraId="4A9C87B1" w14:textId="77777777" w:rsidR="00ED5937" w:rsidRDefault="00ED5937" w:rsidP="00ED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52C2" w14:textId="77777777" w:rsidR="00ED5AF1" w:rsidRDefault="00ED5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409F" w14:textId="77777777" w:rsidR="00ED5AF1" w:rsidRDefault="00ED5A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3B00" w14:textId="77777777" w:rsidR="00ED5AF1" w:rsidRDefault="00ED5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07433" w14:textId="77777777" w:rsidR="00ED5937" w:rsidRDefault="00ED5937" w:rsidP="00ED5AF1">
      <w:r>
        <w:separator/>
      </w:r>
    </w:p>
  </w:footnote>
  <w:footnote w:type="continuationSeparator" w:id="0">
    <w:p w14:paraId="1C73287A" w14:textId="77777777" w:rsidR="00ED5937" w:rsidRDefault="00ED5937" w:rsidP="00ED5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CA71" w14:textId="14EAD2DD" w:rsidR="00ED5AF1" w:rsidRDefault="00ED5A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765F" w14:textId="0FA8267B" w:rsidR="00ED5AF1" w:rsidRDefault="00ED5A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CBCE" w14:textId="5B16CE07" w:rsidR="00ED5AF1" w:rsidRDefault="00ED5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24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ED0B02"/>
    <w:multiLevelType w:val="hybridMultilevel"/>
    <w:tmpl w:val="D88E71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A842E9"/>
    <w:multiLevelType w:val="hybridMultilevel"/>
    <w:tmpl w:val="2AAA3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713AA5"/>
    <w:multiLevelType w:val="hybridMultilevel"/>
    <w:tmpl w:val="C2084C9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BC5ACA"/>
    <w:multiLevelType w:val="hybridMultilevel"/>
    <w:tmpl w:val="D868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6458119">
    <w:abstractNumId w:val="1"/>
  </w:num>
  <w:num w:numId="2" w16cid:durableId="414983703">
    <w:abstractNumId w:val="0"/>
  </w:num>
  <w:num w:numId="3" w16cid:durableId="1587107589">
    <w:abstractNumId w:val="2"/>
  </w:num>
  <w:num w:numId="4" w16cid:durableId="739060625">
    <w:abstractNumId w:val="4"/>
  </w:num>
  <w:num w:numId="5" w16cid:durableId="2101176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67F"/>
    <w:rsid w:val="0002513C"/>
    <w:rsid w:val="000B2CD4"/>
    <w:rsid w:val="000C5CEE"/>
    <w:rsid w:val="000D60C8"/>
    <w:rsid w:val="000E5DF2"/>
    <w:rsid w:val="000F1DD6"/>
    <w:rsid w:val="00105822"/>
    <w:rsid w:val="001267D8"/>
    <w:rsid w:val="001373A3"/>
    <w:rsid w:val="00141A87"/>
    <w:rsid w:val="00153B16"/>
    <w:rsid w:val="00185E6A"/>
    <w:rsid w:val="0019637E"/>
    <w:rsid w:val="00197EC2"/>
    <w:rsid w:val="001A1C68"/>
    <w:rsid w:val="001D14CF"/>
    <w:rsid w:val="001E15D1"/>
    <w:rsid w:val="001E18EE"/>
    <w:rsid w:val="00203C18"/>
    <w:rsid w:val="00216A6D"/>
    <w:rsid w:val="00234DEE"/>
    <w:rsid w:val="00244AAC"/>
    <w:rsid w:val="00285B3D"/>
    <w:rsid w:val="002D00FF"/>
    <w:rsid w:val="002E1709"/>
    <w:rsid w:val="002E61A9"/>
    <w:rsid w:val="00301656"/>
    <w:rsid w:val="00303269"/>
    <w:rsid w:val="00303644"/>
    <w:rsid w:val="003077A4"/>
    <w:rsid w:val="00351ADE"/>
    <w:rsid w:val="0037745B"/>
    <w:rsid w:val="00377686"/>
    <w:rsid w:val="003874D8"/>
    <w:rsid w:val="0039025B"/>
    <w:rsid w:val="003C170F"/>
    <w:rsid w:val="003F2E4F"/>
    <w:rsid w:val="004355ED"/>
    <w:rsid w:val="00491514"/>
    <w:rsid w:val="004A1E32"/>
    <w:rsid w:val="004B0FB3"/>
    <w:rsid w:val="004D1E27"/>
    <w:rsid w:val="004E71B0"/>
    <w:rsid w:val="004F4AAC"/>
    <w:rsid w:val="005013A5"/>
    <w:rsid w:val="00516A09"/>
    <w:rsid w:val="00521950"/>
    <w:rsid w:val="00522689"/>
    <w:rsid w:val="00530706"/>
    <w:rsid w:val="00551B0D"/>
    <w:rsid w:val="005748BD"/>
    <w:rsid w:val="00576F0A"/>
    <w:rsid w:val="0062615F"/>
    <w:rsid w:val="00646106"/>
    <w:rsid w:val="006476BF"/>
    <w:rsid w:val="00696006"/>
    <w:rsid w:val="006A1942"/>
    <w:rsid w:val="006A347A"/>
    <w:rsid w:val="006A70F5"/>
    <w:rsid w:val="006C23C2"/>
    <w:rsid w:val="006F1AE1"/>
    <w:rsid w:val="00702410"/>
    <w:rsid w:val="00702CF7"/>
    <w:rsid w:val="0075778C"/>
    <w:rsid w:val="00762F15"/>
    <w:rsid w:val="00772FB9"/>
    <w:rsid w:val="00780996"/>
    <w:rsid w:val="0079239B"/>
    <w:rsid w:val="007B6D14"/>
    <w:rsid w:val="007C1595"/>
    <w:rsid w:val="007D3BAC"/>
    <w:rsid w:val="007E5285"/>
    <w:rsid w:val="00817B65"/>
    <w:rsid w:val="00843CFB"/>
    <w:rsid w:val="00883D13"/>
    <w:rsid w:val="008873EE"/>
    <w:rsid w:val="008B61A6"/>
    <w:rsid w:val="008E4C20"/>
    <w:rsid w:val="00962E95"/>
    <w:rsid w:val="00973193"/>
    <w:rsid w:val="009D0B7C"/>
    <w:rsid w:val="009D57AF"/>
    <w:rsid w:val="009E042E"/>
    <w:rsid w:val="00A65259"/>
    <w:rsid w:val="00AE14D9"/>
    <w:rsid w:val="00AE599E"/>
    <w:rsid w:val="00AE6FDB"/>
    <w:rsid w:val="00B306DF"/>
    <w:rsid w:val="00B30876"/>
    <w:rsid w:val="00B3331E"/>
    <w:rsid w:val="00B70073"/>
    <w:rsid w:val="00B73D2E"/>
    <w:rsid w:val="00B7467F"/>
    <w:rsid w:val="00B95E20"/>
    <w:rsid w:val="00BB0C7D"/>
    <w:rsid w:val="00BC16DD"/>
    <w:rsid w:val="00BE6341"/>
    <w:rsid w:val="00C14F71"/>
    <w:rsid w:val="00C30B1A"/>
    <w:rsid w:val="00C33268"/>
    <w:rsid w:val="00C370B5"/>
    <w:rsid w:val="00C91DD1"/>
    <w:rsid w:val="00CD1F9C"/>
    <w:rsid w:val="00CD48AB"/>
    <w:rsid w:val="00CE13C4"/>
    <w:rsid w:val="00D01214"/>
    <w:rsid w:val="00D03525"/>
    <w:rsid w:val="00D13641"/>
    <w:rsid w:val="00D152FD"/>
    <w:rsid w:val="00D157E3"/>
    <w:rsid w:val="00D24064"/>
    <w:rsid w:val="00D568EA"/>
    <w:rsid w:val="00D66B77"/>
    <w:rsid w:val="00D74350"/>
    <w:rsid w:val="00DB1968"/>
    <w:rsid w:val="00DB32DF"/>
    <w:rsid w:val="00DC1F26"/>
    <w:rsid w:val="00DC49F3"/>
    <w:rsid w:val="00DE5DEF"/>
    <w:rsid w:val="00DF4AA9"/>
    <w:rsid w:val="00E07715"/>
    <w:rsid w:val="00E25496"/>
    <w:rsid w:val="00E43029"/>
    <w:rsid w:val="00E66508"/>
    <w:rsid w:val="00E66904"/>
    <w:rsid w:val="00E97B5B"/>
    <w:rsid w:val="00EB2365"/>
    <w:rsid w:val="00ED5937"/>
    <w:rsid w:val="00ED5AF1"/>
    <w:rsid w:val="00F34795"/>
    <w:rsid w:val="00F828B7"/>
    <w:rsid w:val="00FE6823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740BD"/>
  <w15:docId w15:val="{D6C301FB-6F15-41E0-B5CC-F82172E3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720" w:hanging="720"/>
    </w:pPr>
  </w:style>
  <w:style w:type="paragraph" w:styleId="BalloonText">
    <w:name w:val="Balloon Text"/>
    <w:basedOn w:val="Normal"/>
    <w:semiHidden/>
    <w:rsid w:val="00E97B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D5A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5AF1"/>
    <w:rPr>
      <w:sz w:val="26"/>
    </w:rPr>
  </w:style>
  <w:style w:type="paragraph" w:styleId="Footer">
    <w:name w:val="footer"/>
    <w:basedOn w:val="Normal"/>
    <w:link w:val="FooterChar"/>
    <w:unhideWhenUsed/>
    <w:rsid w:val="00ED5A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5AF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45063af0-64e8-406f-9611-a7907fbec728">
      <Terms xmlns="http://schemas.microsoft.com/office/infopath/2007/PartnerControls"/>
    </lcf76f155ced4ddcb4097134ff3c332f>
    <TaxCatchAll xmlns="eebb49ad-09bc-4ce9-951c-b4f7528026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F614F296E54A95502BED01078FCB" ma:contentTypeVersion="20" ma:contentTypeDescription="Create a new document." ma:contentTypeScope="" ma:versionID="5b6f92f86e58ebb88c13d47445987686">
  <xsd:schema xmlns:xsd="http://www.w3.org/2001/XMLSchema" xmlns:xs="http://www.w3.org/2001/XMLSchema" xmlns:p="http://schemas.microsoft.com/office/2006/metadata/properties" xmlns:ns2="45063af0-64e8-406f-9611-a7907fbec728" xmlns:ns3="eebb49ad-09bc-4ce9-951c-b4f7528026ca" targetNamespace="http://schemas.microsoft.com/office/2006/metadata/properties" ma:root="true" ma:fieldsID="b8fc72e90af7898969c4e956199d216f" ns2:_="" ns3:_="">
    <xsd:import namespace="45063af0-64e8-406f-9611-a7907fbec728"/>
    <xsd:import namespace="eebb49ad-09bc-4ce9-951c-b4f752802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63af0-64e8-406f-9611-a7907fbec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f57769-0519-41f0-8f08-025199031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b49ad-09bc-4ce9-951c-b4f752802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612fd2-d26c-4b69-b26d-f89a257119b2}" ma:internalName="TaxCatchAll" ma:showField="CatchAllData" ma:web="eebb49ad-09bc-4ce9-951c-b4f752802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D5AC22-0FBE-419D-82C8-259238442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B25F9-1124-4698-BA8B-5E083BA85916}">
  <ds:schemaRefs>
    <ds:schemaRef ds:uri="http://schemas.microsoft.com/office/2006/metadata/properties"/>
    <ds:schemaRef ds:uri="45063af0-64e8-406f-9611-a7907fbec728"/>
    <ds:schemaRef ds:uri="http://schemas.microsoft.com/office/infopath/2007/PartnerControls"/>
    <ds:schemaRef ds:uri="eebb49ad-09bc-4ce9-951c-b4f7528026ca"/>
  </ds:schemaRefs>
</ds:datastoreItem>
</file>

<file path=customXml/itemProps3.xml><?xml version="1.0" encoding="utf-8"?>
<ds:datastoreItem xmlns:ds="http://schemas.openxmlformats.org/officeDocument/2006/customXml" ds:itemID="{6ADD5B37-7C62-4F3B-971D-940A052BB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63af0-64e8-406f-9611-a7907fbec728"/>
    <ds:schemaRef ds:uri="eebb49ad-09bc-4ce9-951c-b4f752802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5867</Characters>
  <Application>Microsoft Office Word</Application>
  <DocSecurity>0</DocSecurity>
  <Lines>122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TRACY PUBLIC SCHOOLS JOB DESCRIPTION</vt:lpstr>
    </vt:vector>
  </TitlesOfParts>
  <Company>TUSD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TRACY PUBLIC SCHOOLS JOB DESCRIPTION</dc:title>
  <dc:creator>Karen L. Clay</dc:creator>
  <cp:lastModifiedBy>Jalique, Tammy</cp:lastModifiedBy>
  <cp:revision>3</cp:revision>
  <cp:lastPrinted>2006-04-26T21:50:00Z</cp:lastPrinted>
  <dcterms:created xsi:type="dcterms:W3CDTF">2025-11-15T01:48:00Z</dcterms:created>
  <dcterms:modified xsi:type="dcterms:W3CDTF">2025-11-15T01:49:00Z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0x0101002CFBF614F296E54A95502BED01078FCB</vt:lpwstr>
  </property>
</Properties>
</file>