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5F1" w:rsidRPr="00CE1473" w:rsidRDefault="00AA05F1" w:rsidP="00AA05F1">
      <w:pPr>
        <w:pStyle w:val="Heading1"/>
        <w:spacing w:after="240"/>
        <w:rPr>
          <w:rFonts w:ascii="Times New Roman" w:hAnsi="Times New Roman"/>
        </w:rPr>
      </w:pPr>
      <w:r w:rsidRPr="00CE1473">
        <w:rPr>
          <w:rFonts w:ascii="Times New Roman" w:hAnsi="Times New Roman"/>
        </w:rPr>
        <w:t>Legal Status and Operation</w:t>
      </w:r>
    </w:p>
    <w:p w:rsidR="00AA05F1" w:rsidRPr="00CE1473" w:rsidRDefault="00AA05F1" w:rsidP="00AA05F1">
      <w:pPr>
        <w:pStyle w:val="Heading3"/>
        <w:rPr>
          <w:rFonts w:ascii="Times New Roman" w:hAnsi="Times New Roman"/>
        </w:rPr>
      </w:pPr>
      <w:r w:rsidRPr="00CE1473">
        <w:rPr>
          <w:rFonts w:ascii="Times New Roman" w:hAnsi="Times New Roman"/>
        </w:rPr>
        <w:t>Legal Status</w:t>
      </w:r>
    </w:p>
    <w:p w:rsidR="00AA05F1" w:rsidRPr="00CE1473" w:rsidRDefault="00AA05F1">
      <w:pPr>
        <w:pStyle w:val="BodyText"/>
        <w:rPr>
          <w:color w:val="auto"/>
        </w:rPr>
      </w:pPr>
      <w:r w:rsidRPr="00CE1473">
        <w:rPr>
          <w:color w:val="auto"/>
        </w:rPr>
        <w:t>The board of d</w:t>
      </w:r>
      <w:r w:rsidR="00CE1473" w:rsidRPr="00CE1473">
        <w:rPr>
          <w:color w:val="auto"/>
        </w:rPr>
        <w:t xml:space="preserve">irectors of Klickitat </w:t>
      </w:r>
      <w:r w:rsidRPr="00CE1473">
        <w:rPr>
          <w:color w:val="auto"/>
        </w:rPr>
        <w:t xml:space="preserve">School District is the corporate entity established by the state of Washington to plan and direct all aspects of the district's operations to ensure quality in the content of the district's educational program and provide students with an opportunity to achieve those skills recognized as requisite to learning. </w:t>
      </w:r>
    </w:p>
    <w:p w:rsidR="00AA05F1" w:rsidRPr="00CE1473" w:rsidRDefault="00AA05F1">
      <w:pPr>
        <w:pStyle w:val="BodyText"/>
        <w:rPr>
          <w:color w:val="auto"/>
        </w:rPr>
      </w:pPr>
      <w:r w:rsidRPr="00CE1473">
        <w:rPr>
          <w:color w:val="auto"/>
        </w:rPr>
        <w:t>The policies of the board define the organization of the board and its manner of conducting official business. The board's operating policies are those that the board adopts from time to time to facilitate the performance of its responsibilities.</w:t>
      </w:r>
    </w:p>
    <w:p w:rsidR="00AA05F1" w:rsidRPr="00CE1473" w:rsidRDefault="00AA05F1" w:rsidP="00AA05F1">
      <w:pPr>
        <w:pStyle w:val="Heading3"/>
        <w:rPr>
          <w:rFonts w:ascii="Times New Roman" w:hAnsi="Times New Roman"/>
        </w:rPr>
      </w:pPr>
      <w:r w:rsidRPr="00CE1473">
        <w:rPr>
          <w:rFonts w:ascii="Times New Roman" w:hAnsi="Times New Roman"/>
        </w:rPr>
        <w:t>Organization</w:t>
      </w:r>
    </w:p>
    <w:p w:rsidR="00AA05F1" w:rsidRPr="00CE1473" w:rsidRDefault="00AA05F1">
      <w:pPr>
        <w:pStyle w:val="BodyText"/>
        <w:rPr>
          <w:color w:val="auto"/>
        </w:rPr>
      </w:pPr>
      <w:r w:rsidRPr="00CE1473">
        <w:rPr>
          <w:color w:val="auto"/>
        </w:rPr>
        <w:t>The corporate name of th</w:t>
      </w:r>
      <w:r w:rsidR="00CE1473" w:rsidRPr="00CE1473">
        <w:rPr>
          <w:color w:val="auto"/>
        </w:rPr>
        <w:t>is school district is Klickitat School District No. 402, Klickitat</w:t>
      </w:r>
      <w:r w:rsidRPr="00CE1473">
        <w:rPr>
          <w:color w:val="auto"/>
        </w:rPr>
        <w:t xml:space="preserve"> County, state of Washington. The district is classified as a </w:t>
      </w:r>
      <w:r w:rsidR="00CE1473" w:rsidRPr="00CE1473">
        <w:rPr>
          <w:color w:val="auto"/>
        </w:rPr>
        <w:t xml:space="preserve">second </w:t>
      </w:r>
      <w:r w:rsidRPr="00CE1473">
        <w:rPr>
          <w:color w:val="auto"/>
        </w:rPr>
        <w:t xml:space="preserve">class district and is operated in accordance with the laws and regulations pertaining to </w:t>
      </w:r>
      <w:r w:rsidR="00CE1473" w:rsidRPr="00CE1473">
        <w:rPr>
          <w:color w:val="auto"/>
        </w:rPr>
        <w:t>second</w:t>
      </w:r>
      <w:r w:rsidRPr="00CE1473">
        <w:rPr>
          <w:color w:val="auto"/>
        </w:rPr>
        <w:t xml:space="preserve"> class</w:t>
      </w:r>
      <w:r w:rsidRPr="00CE1473" w:rsidDel="00AA358B">
        <w:rPr>
          <w:color w:val="auto"/>
        </w:rPr>
        <w:t xml:space="preserve"> </w:t>
      </w:r>
      <w:r w:rsidRPr="00CE1473">
        <w:rPr>
          <w:color w:val="auto"/>
        </w:rPr>
        <w:t>districts.</w:t>
      </w:r>
    </w:p>
    <w:p w:rsidR="00AA05F1" w:rsidRPr="00CE1473" w:rsidRDefault="00AA05F1">
      <w:pPr>
        <w:pStyle w:val="BodyText"/>
        <w:rPr>
          <w:color w:val="auto"/>
        </w:rPr>
      </w:pPr>
      <w:r w:rsidRPr="00CE1473">
        <w:rPr>
          <w:color w:val="auto"/>
        </w:rPr>
        <w:t>In order to achieve its primary goal of providing each child with the necessary skills and attitudes, commensurate with his/her ability, to become effective citizens, the board will exercise the full authority granted to it by the laws of the state. Its legal powers, duties and responsibilities are derived from state statute and regulation. Sources such as the school code (Title 28A RCW), attorney general's opinions, regulations of the State Board of Education (Title 180 WAC), and the State Superintendent of Public Instruction (Title 392 WAC) delineate the legal powers, duties, and responsibilities of the board.</w:t>
      </w:r>
    </w:p>
    <w:p w:rsidR="00AA05F1" w:rsidRPr="00CE1473" w:rsidRDefault="00AA05F1" w:rsidP="00AA05F1">
      <w:pPr>
        <w:pStyle w:val="Heading3"/>
        <w:rPr>
          <w:rFonts w:ascii="Times New Roman" w:hAnsi="Times New Roman"/>
        </w:rPr>
      </w:pPr>
      <w:r w:rsidRPr="00CE1473">
        <w:rPr>
          <w:rFonts w:ascii="Times New Roman" w:hAnsi="Times New Roman"/>
        </w:rPr>
        <w:t>Number of Members and Terms of Office</w:t>
      </w:r>
    </w:p>
    <w:p w:rsidR="00AA05F1" w:rsidRPr="00CE1473" w:rsidRDefault="00AA05F1">
      <w:pPr>
        <w:pStyle w:val="BodyText"/>
        <w:rPr>
          <w:color w:val="auto"/>
        </w:rPr>
      </w:pPr>
      <w:r w:rsidRPr="00CE1473">
        <w:rPr>
          <w:color w:val="auto"/>
        </w:rPr>
        <w:t>The board will consist of five members, elected by ballot by the registered voters of the district. Except as otherwise provided by law, board members will hold office for terms of four years and until their successors are elected and qualified. Terms of board members will be staggered as provided by law.</w:t>
      </w:r>
    </w:p>
    <w:p w:rsidR="00AA05F1" w:rsidRPr="00CE1473" w:rsidRDefault="00AA05F1">
      <w:pPr>
        <w:pStyle w:val="BodyText"/>
        <w:rPr>
          <w:color w:val="auto"/>
        </w:rPr>
      </w:pPr>
      <w:r w:rsidRPr="00CE1473">
        <w:rPr>
          <w:color w:val="auto"/>
        </w:rPr>
        <w:t>Newly-elected directors will take office at the first official meeting of the board of directors after the election results have been certified by the county auditor. Prior to beginning their term, directors will take and subscribe to an oath of office.</w:t>
      </w:r>
    </w:p>
    <w:p w:rsidR="00AA05F1" w:rsidRPr="00CE1473" w:rsidRDefault="00AA05F1">
      <w:pPr>
        <w:pStyle w:val="BodyText"/>
        <w:rPr>
          <w:color w:val="auto"/>
        </w:rPr>
      </w:pPr>
    </w:p>
    <w:p w:rsidR="00AA05F1" w:rsidRPr="00CE1473" w:rsidRDefault="00AA05F1">
      <w:pPr>
        <w:pStyle w:val="References"/>
      </w:pPr>
      <w:r w:rsidRPr="00CE1473">
        <w:t>Cross References:</w:t>
      </w:r>
      <w:r w:rsidRPr="00CE1473">
        <w:tab/>
      </w:r>
      <w:r w:rsidR="00742688" w:rsidRPr="00CE1473">
        <w:t>Model</w:t>
      </w:r>
      <w:r w:rsidRPr="00CE1473">
        <w:t xml:space="preserve"> Policy 1111</w:t>
      </w:r>
      <w:r w:rsidRPr="00CE1473">
        <w:tab/>
        <w:t>Oath of office</w:t>
      </w:r>
    </w:p>
    <w:p w:rsidR="00AA05F1" w:rsidRPr="00CE1473" w:rsidRDefault="00AA05F1">
      <w:pPr>
        <w:pStyle w:val="References"/>
      </w:pPr>
    </w:p>
    <w:p w:rsidR="00AA05F1" w:rsidRPr="00CE1473" w:rsidRDefault="00AA05F1" w:rsidP="00AA05F1">
      <w:pPr>
        <w:pStyle w:val="References"/>
      </w:pPr>
      <w:r w:rsidRPr="00CE1473">
        <w:t>Legal References:</w:t>
      </w:r>
      <w:r w:rsidRPr="00CE1473">
        <w:tab/>
        <w:t>RCW 28A.150.230</w:t>
      </w:r>
      <w:r w:rsidRPr="00CE1473">
        <w:tab/>
        <w:t>Basic Education Act — District school directors' responsibilities</w:t>
      </w:r>
    </w:p>
    <w:p w:rsidR="00AA05F1" w:rsidRPr="00CE1473" w:rsidRDefault="00AA05F1" w:rsidP="00AA05F1">
      <w:pPr>
        <w:pStyle w:val="References"/>
      </w:pPr>
      <w:r w:rsidRPr="00CE1473">
        <w:tab/>
        <w:t>RCW 28A 300.065</w:t>
      </w:r>
      <w:r w:rsidRPr="00CE1473">
        <w:tab/>
        <w:t>Classification and numbering system of school districts</w:t>
      </w:r>
    </w:p>
    <w:p w:rsidR="00AA05F1" w:rsidRPr="00CE1473" w:rsidRDefault="00AA05F1" w:rsidP="00AA05F1">
      <w:pPr>
        <w:pStyle w:val="References"/>
      </w:pPr>
      <w:r w:rsidRPr="00CE1473">
        <w:tab/>
        <w:t>RCW 28A.315.035</w:t>
      </w:r>
      <w:r w:rsidRPr="00CE1473">
        <w:tab/>
        <w:t>Organization of school districts</w:t>
      </w:r>
    </w:p>
    <w:p w:rsidR="00AA05F1" w:rsidRPr="00CE1473" w:rsidRDefault="00AA05F1" w:rsidP="00AA05F1">
      <w:pPr>
        <w:pStyle w:val="References"/>
      </w:pPr>
      <w:r w:rsidRPr="00CE1473">
        <w:tab/>
        <w:t>RCW 28A.320.010</w:t>
      </w:r>
      <w:r w:rsidRPr="00CE1473">
        <w:tab/>
        <w:t xml:space="preserve">Corporate powers </w:t>
      </w:r>
    </w:p>
    <w:p w:rsidR="000A6DDE" w:rsidRPr="00CE1473" w:rsidRDefault="00AA05F1" w:rsidP="000A6DDE">
      <w:pPr>
        <w:pStyle w:val="References"/>
      </w:pPr>
      <w:r w:rsidRPr="00CE1473">
        <w:tab/>
      </w:r>
      <w:r w:rsidR="000A6DDE" w:rsidRPr="00CE1473">
        <w:t>RCW 28A.320.020</w:t>
      </w:r>
      <w:r w:rsidR="000A6DDE" w:rsidRPr="00CE1473">
        <w:tab/>
        <w:t>Liability for debts and judgments</w:t>
      </w:r>
    </w:p>
    <w:p w:rsidR="00AA05F1" w:rsidRPr="00CE1473" w:rsidRDefault="000A6DDE" w:rsidP="00AA05F1">
      <w:pPr>
        <w:pStyle w:val="References"/>
      </w:pPr>
      <w:r w:rsidRPr="00CE1473">
        <w:tab/>
      </w:r>
      <w:r w:rsidR="00AA05F1" w:rsidRPr="00CE1473">
        <w:t>RCW 28A.320.040</w:t>
      </w:r>
      <w:r w:rsidR="00AA05F1" w:rsidRPr="00CE1473">
        <w:tab/>
        <w:t>Directors — Bylaws for board and school government</w:t>
      </w:r>
    </w:p>
    <w:p w:rsidR="00AA05F1" w:rsidRPr="00CE1473" w:rsidRDefault="00AA05F1" w:rsidP="00AA05F1">
      <w:pPr>
        <w:pStyle w:val="References"/>
      </w:pPr>
      <w:r w:rsidRPr="00CE1473">
        <w:tab/>
        <w:t>RCW 28A.343.300</w:t>
      </w:r>
      <w:r w:rsidRPr="00CE1473">
        <w:tab/>
        <w:t>Director —Terms — Numbers</w:t>
      </w:r>
    </w:p>
    <w:p w:rsidR="00AA05F1" w:rsidRPr="00CE1473" w:rsidRDefault="00AA05F1" w:rsidP="00AA05F1">
      <w:pPr>
        <w:pStyle w:val="References"/>
      </w:pPr>
      <w:r w:rsidRPr="00CE1473">
        <w:tab/>
        <w:t>RCW 28A.343.320</w:t>
      </w:r>
      <w:r w:rsidRPr="00CE1473">
        <w:tab/>
        <w:t>Directors — Declarations of candidacy — Positions as separate offices</w:t>
      </w:r>
    </w:p>
    <w:p w:rsidR="00AA05F1" w:rsidRPr="00CE1473" w:rsidRDefault="00AA05F1" w:rsidP="00AA05F1">
      <w:pPr>
        <w:pStyle w:val="References"/>
        <w:ind w:left="0" w:firstLine="0"/>
      </w:pPr>
      <w:r w:rsidRPr="00CE1473">
        <w:tab/>
        <w:t>RCW 28A.343.330</w:t>
      </w:r>
      <w:r w:rsidRPr="00CE1473">
        <w:tab/>
        <w:t>Directors — Ballots — Form</w:t>
      </w:r>
    </w:p>
    <w:p w:rsidR="00AA05F1" w:rsidRPr="00CE1473" w:rsidRDefault="00AA05F1">
      <w:pPr>
        <w:pStyle w:val="References"/>
        <w:rPr>
          <w:i/>
          <w:strike/>
        </w:rPr>
      </w:pPr>
    </w:p>
    <w:p w:rsidR="00AA05F1" w:rsidRPr="00CE1473" w:rsidRDefault="00AA05F1">
      <w:pPr>
        <w:pStyle w:val="References"/>
      </w:pPr>
      <w:r w:rsidRPr="00CE1473">
        <w:tab/>
        <w:t>RCW 28A.343.360</w:t>
      </w:r>
      <w:r w:rsidRPr="00CE1473">
        <w:tab/>
        <w:t>Directors — Oath of Office</w:t>
      </w:r>
    </w:p>
    <w:p w:rsidR="00AA05F1" w:rsidRPr="00CE1473" w:rsidRDefault="00AA05F1">
      <w:pPr>
        <w:pStyle w:val="References"/>
        <w:tabs>
          <w:tab w:val="left" w:pos="2340"/>
        </w:tabs>
        <w:ind w:left="5400" w:hanging="5400"/>
      </w:pPr>
      <w:r w:rsidRPr="00CE1473">
        <w:tab/>
        <w:t>RCW 29A.20.030</w:t>
      </w:r>
      <w:r w:rsidRPr="00CE1473">
        <w:tab/>
        <w:t>Local officers, beginning of terms — Organization of district boards of directors</w:t>
      </w:r>
    </w:p>
    <w:p w:rsidR="00AA05F1" w:rsidRPr="00CE1473" w:rsidRDefault="00AA05F1">
      <w:pPr>
        <w:pStyle w:val="References"/>
        <w:tabs>
          <w:tab w:val="left" w:pos="2340"/>
        </w:tabs>
        <w:ind w:left="5400" w:hanging="5400"/>
      </w:pPr>
      <w:r w:rsidRPr="00CE1473">
        <w:tab/>
        <w:t>RCW 29A.20.040</w:t>
      </w:r>
      <w:r w:rsidRPr="00CE1473">
        <w:tab/>
        <w:t>Local elected officials, commencement of term of office — Purpose</w:t>
      </w:r>
    </w:p>
    <w:p w:rsidR="00AA05F1" w:rsidRPr="00CE1473" w:rsidRDefault="00AA05F1">
      <w:pPr>
        <w:pStyle w:val="BodyText"/>
        <w:rPr>
          <w:color w:val="auto"/>
        </w:rPr>
      </w:pPr>
    </w:p>
    <w:p w:rsidR="00AA05F1" w:rsidRPr="00CE1473" w:rsidRDefault="00AA05F1">
      <w:pPr>
        <w:pStyle w:val="BodyText"/>
        <w:rPr>
          <w:color w:val="auto"/>
        </w:rPr>
      </w:pPr>
    </w:p>
    <w:p w:rsidR="00AA05F1" w:rsidRPr="00CE1473" w:rsidRDefault="00AA05F1">
      <w:pPr>
        <w:pStyle w:val="BodyText"/>
        <w:rPr>
          <w:color w:val="auto"/>
        </w:rPr>
      </w:pPr>
    </w:p>
    <w:p w:rsidR="00AA05F1" w:rsidRPr="00CE1473" w:rsidRDefault="00AA05F1">
      <w:pPr>
        <w:pStyle w:val="BodyText"/>
        <w:rPr>
          <w:color w:val="auto"/>
        </w:rPr>
      </w:pPr>
    </w:p>
    <w:p w:rsidR="00AA05F1" w:rsidRPr="00CE1473" w:rsidRDefault="00AA05F1">
      <w:pPr>
        <w:pStyle w:val="BodyText"/>
        <w:rPr>
          <w:color w:val="auto"/>
        </w:rPr>
      </w:pPr>
    </w:p>
    <w:p w:rsidR="00AA05F1" w:rsidRPr="00CE1473" w:rsidRDefault="00AA05F1">
      <w:pPr>
        <w:pStyle w:val="BodyText"/>
        <w:rPr>
          <w:color w:val="auto"/>
        </w:rPr>
      </w:pPr>
    </w:p>
    <w:p w:rsidR="00AA05F1" w:rsidRPr="00CE1473" w:rsidRDefault="00AA05F1">
      <w:pPr>
        <w:pStyle w:val="BodyText"/>
        <w:rPr>
          <w:color w:val="auto"/>
        </w:rPr>
      </w:pPr>
    </w:p>
    <w:p w:rsidR="00AA05F1" w:rsidRPr="00CE1473" w:rsidRDefault="00AA05F1">
      <w:pPr>
        <w:pStyle w:val="BodyText"/>
        <w:rPr>
          <w:color w:val="auto"/>
        </w:rPr>
      </w:pPr>
    </w:p>
    <w:p w:rsidR="00AA05F1" w:rsidRPr="00CE1473" w:rsidRDefault="00AA05F1">
      <w:pPr>
        <w:pStyle w:val="BodyText"/>
        <w:rPr>
          <w:color w:val="auto"/>
        </w:rPr>
      </w:pPr>
    </w:p>
    <w:p w:rsidR="00AA05F1" w:rsidRPr="00CE1473" w:rsidRDefault="00AA05F1">
      <w:pPr>
        <w:pStyle w:val="BodyText"/>
        <w:rPr>
          <w:color w:val="auto"/>
        </w:rPr>
      </w:pPr>
    </w:p>
    <w:p w:rsidR="00AA05F1" w:rsidRPr="00CE1473" w:rsidRDefault="00AA05F1">
      <w:pPr>
        <w:pStyle w:val="BodyText"/>
        <w:rPr>
          <w:color w:val="auto"/>
        </w:rPr>
      </w:pPr>
    </w:p>
    <w:p w:rsidR="00AA05F1" w:rsidRPr="00CE1473" w:rsidRDefault="00AA05F1">
      <w:pPr>
        <w:pStyle w:val="BodyText"/>
        <w:rPr>
          <w:color w:val="auto"/>
        </w:rPr>
      </w:pPr>
    </w:p>
    <w:p w:rsidR="00AA05F1" w:rsidRPr="00CE1473" w:rsidRDefault="00AA05F1">
      <w:pPr>
        <w:pStyle w:val="BodyText"/>
        <w:rPr>
          <w:color w:val="auto"/>
        </w:rPr>
      </w:pPr>
    </w:p>
    <w:p w:rsidR="00AA05F1" w:rsidRPr="00CE1473" w:rsidRDefault="00AA05F1">
      <w:pPr>
        <w:pStyle w:val="BodyText"/>
        <w:rPr>
          <w:color w:val="auto"/>
        </w:rPr>
      </w:pPr>
    </w:p>
    <w:p w:rsidR="00AA05F1" w:rsidRPr="00CE1473" w:rsidRDefault="00AA05F1">
      <w:pPr>
        <w:pStyle w:val="BodyText"/>
        <w:rPr>
          <w:color w:val="auto"/>
        </w:rPr>
      </w:pPr>
    </w:p>
    <w:p w:rsidR="00AA05F1" w:rsidRPr="00CE1473" w:rsidRDefault="00AA05F1">
      <w:pPr>
        <w:pStyle w:val="BodyText"/>
        <w:rPr>
          <w:color w:val="auto"/>
        </w:rPr>
      </w:pPr>
    </w:p>
    <w:p w:rsidR="00AA05F1" w:rsidRPr="00CE1473" w:rsidRDefault="00AA05F1">
      <w:pPr>
        <w:pStyle w:val="BodyText"/>
        <w:rPr>
          <w:color w:val="auto"/>
        </w:rPr>
      </w:pPr>
    </w:p>
    <w:p w:rsidR="00AA05F1" w:rsidRPr="00CE1473" w:rsidRDefault="00AA05F1">
      <w:pPr>
        <w:pStyle w:val="BodyText"/>
        <w:rPr>
          <w:color w:val="auto"/>
        </w:rPr>
      </w:pPr>
    </w:p>
    <w:p w:rsidR="00AA05F1" w:rsidRPr="00CE1473" w:rsidRDefault="00AA05F1">
      <w:pPr>
        <w:pStyle w:val="BodyText"/>
        <w:rPr>
          <w:color w:val="auto"/>
        </w:rPr>
      </w:pPr>
    </w:p>
    <w:p w:rsidR="00AA05F1" w:rsidRPr="00CE1473" w:rsidRDefault="00AA05F1">
      <w:pPr>
        <w:pStyle w:val="BodyText"/>
        <w:rPr>
          <w:color w:val="auto"/>
        </w:rPr>
      </w:pPr>
    </w:p>
    <w:p w:rsidR="00AA05F1" w:rsidRPr="00CE1473" w:rsidRDefault="00AA05F1">
      <w:pPr>
        <w:pStyle w:val="BodyText"/>
        <w:rPr>
          <w:color w:val="auto"/>
        </w:rPr>
      </w:pPr>
    </w:p>
    <w:p w:rsidR="00AA05F1" w:rsidRPr="00CE1473" w:rsidRDefault="00AA05F1">
      <w:pPr>
        <w:pStyle w:val="AdoptionDate"/>
        <w:rPr>
          <w:rFonts w:ascii="Times New Roman" w:hAnsi="Times New Roman"/>
          <w:b w:val="0"/>
        </w:rPr>
      </w:pPr>
    </w:p>
    <w:p w:rsidR="00AA05F1" w:rsidRPr="00CE1473" w:rsidRDefault="00AA05F1">
      <w:pPr>
        <w:pStyle w:val="AdoptionDate"/>
        <w:rPr>
          <w:rFonts w:ascii="Times New Roman" w:hAnsi="Times New Roman"/>
          <w:b w:val="0"/>
        </w:rPr>
      </w:pPr>
    </w:p>
    <w:p w:rsidR="00AA05F1" w:rsidRPr="00CE1473" w:rsidRDefault="00AA05F1">
      <w:pPr>
        <w:pStyle w:val="AdoptionDate"/>
        <w:rPr>
          <w:rFonts w:ascii="Times New Roman" w:hAnsi="Times New Roman"/>
          <w:b w:val="0"/>
        </w:rPr>
      </w:pPr>
    </w:p>
    <w:p w:rsidR="00AA05F1" w:rsidRPr="00CE1473" w:rsidRDefault="00AA05F1" w:rsidP="00AA05F1">
      <w:pPr>
        <w:pStyle w:val="AdoptionDate"/>
        <w:rPr>
          <w:rFonts w:ascii="Times New Roman" w:hAnsi="Times New Roman"/>
        </w:rPr>
      </w:pPr>
    </w:p>
    <w:p w:rsidR="00AA05F1" w:rsidRPr="00CE1473" w:rsidRDefault="00AA05F1" w:rsidP="00AA05F1">
      <w:pPr>
        <w:pStyle w:val="AdoptionDate"/>
        <w:rPr>
          <w:rFonts w:ascii="Times New Roman" w:hAnsi="Times New Roman"/>
        </w:rPr>
      </w:pPr>
    </w:p>
    <w:p w:rsidR="00AA05F1" w:rsidRPr="00CE1473" w:rsidRDefault="00AA05F1" w:rsidP="00AA05F1">
      <w:pPr>
        <w:pStyle w:val="AdoptionDate"/>
        <w:rPr>
          <w:rFonts w:ascii="Times New Roman" w:hAnsi="Times New Roman"/>
        </w:rPr>
      </w:pPr>
    </w:p>
    <w:p w:rsidR="00AA05F1" w:rsidRPr="00CE1473" w:rsidRDefault="00AA05F1" w:rsidP="00AA05F1">
      <w:pPr>
        <w:pStyle w:val="AdoptionDate"/>
        <w:rPr>
          <w:rFonts w:ascii="Times New Roman" w:hAnsi="Times New Roman"/>
        </w:rPr>
      </w:pPr>
    </w:p>
    <w:p w:rsidR="00AA05F1" w:rsidRPr="00CE1473" w:rsidRDefault="00AA05F1" w:rsidP="00AA05F1">
      <w:pPr>
        <w:pStyle w:val="AdoptionDate"/>
        <w:rPr>
          <w:rFonts w:ascii="Times New Roman" w:hAnsi="Times New Roman"/>
        </w:rPr>
      </w:pPr>
    </w:p>
    <w:p w:rsidR="00AA05F1" w:rsidRPr="00CE1473" w:rsidRDefault="00AA05F1" w:rsidP="00AA05F1">
      <w:pPr>
        <w:pStyle w:val="AdoptionDate"/>
        <w:rPr>
          <w:rFonts w:ascii="Times New Roman" w:hAnsi="Times New Roman"/>
        </w:rPr>
      </w:pPr>
    </w:p>
    <w:p w:rsidR="00AA05F1" w:rsidRPr="00CE1473" w:rsidRDefault="00AA05F1" w:rsidP="00AA05F1">
      <w:pPr>
        <w:pStyle w:val="AdoptionDate"/>
        <w:rPr>
          <w:rFonts w:ascii="Times New Roman" w:hAnsi="Times New Roman"/>
          <w:sz w:val="24"/>
          <w:szCs w:val="24"/>
        </w:rPr>
      </w:pPr>
      <w:r w:rsidRPr="00CE1473">
        <w:rPr>
          <w:rFonts w:ascii="Times New Roman" w:hAnsi="Times New Roman"/>
          <w:sz w:val="24"/>
          <w:szCs w:val="24"/>
        </w:rPr>
        <w:t xml:space="preserve">Adoption Date: </w:t>
      </w:r>
      <w:r w:rsidR="00CE1473" w:rsidRPr="00CE1473">
        <w:rPr>
          <w:rFonts w:ascii="Times New Roman" w:hAnsi="Times New Roman"/>
          <w:sz w:val="24"/>
          <w:szCs w:val="24"/>
        </w:rPr>
        <w:t>February 21, 2013</w:t>
      </w:r>
    </w:p>
    <w:p w:rsidR="00AA05F1" w:rsidRPr="00CE1473" w:rsidRDefault="00CE1473" w:rsidP="00AA05F1">
      <w:pPr>
        <w:pStyle w:val="AdoptionDate"/>
        <w:rPr>
          <w:rFonts w:ascii="Times New Roman" w:hAnsi="Times New Roman"/>
          <w:sz w:val="24"/>
          <w:szCs w:val="24"/>
        </w:rPr>
      </w:pPr>
      <w:r w:rsidRPr="00CE1473">
        <w:rPr>
          <w:rFonts w:ascii="Times New Roman" w:hAnsi="Times New Roman"/>
          <w:sz w:val="24"/>
          <w:szCs w:val="24"/>
        </w:rPr>
        <w:t>Klickitat School District</w:t>
      </w:r>
    </w:p>
    <w:p w:rsidR="00AA05F1" w:rsidRPr="00CE1473" w:rsidRDefault="00AA05F1" w:rsidP="00AA05F1">
      <w:pPr>
        <w:pStyle w:val="AdoptionDate"/>
        <w:rPr>
          <w:rFonts w:ascii="Times New Roman" w:hAnsi="Times New Roman"/>
          <w:sz w:val="24"/>
          <w:szCs w:val="24"/>
          <w:u w:val="single"/>
        </w:rPr>
      </w:pPr>
      <w:r w:rsidRPr="00CE1473">
        <w:rPr>
          <w:rFonts w:ascii="Times New Roman" w:hAnsi="Times New Roman"/>
          <w:sz w:val="24"/>
          <w:szCs w:val="24"/>
        </w:rPr>
        <w:t>Revised: 04.00; 08.05; 12.11</w:t>
      </w:r>
      <w:r w:rsidR="0019783C" w:rsidRPr="00CE1473">
        <w:rPr>
          <w:rFonts w:ascii="Times New Roman" w:hAnsi="Times New Roman"/>
          <w:sz w:val="24"/>
          <w:szCs w:val="24"/>
        </w:rPr>
        <w:t>; 12.12</w:t>
      </w:r>
    </w:p>
    <w:p w:rsidR="00AA05F1" w:rsidRPr="00CE1473" w:rsidRDefault="00AA05F1" w:rsidP="00AA05F1">
      <w:pPr>
        <w:pStyle w:val="AdoptionDate"/>
        <w:rPr>
          <w:rFonts w:ascii="Times New Roman" w:hAnsi="Times New Roman"/>
          <w:sz w:val="24"/>
          <w:szCs w:val="24"/>
        </w:rPr>
      </w:pPr>
      <w:r w:rsidRPr="00CE1473">
        <w:rPr>
          <w:rFonts w:ascii="Times New Roman" w:hAnsi="Times New Roman"/>
          <w:sz w:val="24"/>
          <w:szCs w:val="24"/>
        </w:rPr>
        <w:t>Classification: Priority</w:t>
      </w:r>
    </w:p>
    <w:sectPr w:rsidR="00AA05F1" w:rsidRPr="00CE1473" w:rsidSect="00AA05F1">
      <w:headerReference w:type="default" r:id="rId7"/>
      <w:footerReference w:type="default" r:id="rId8"/>
      <w:pgSz w:w="12240" w:h="15840"/>
      <w:pgMar w:top="720" w:right="1440" w:bottom="720" w:left="1440" w:header="36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923" w:rsidRDefault="00F80923">
      <w:r>
        <w:separator/>
      </w:r>
    </w:p>
  </w:endnote>
  <w:endnote w:type="continuationSeparator" w:id="0">
    <w:p w:rsidR="00F80923" w:rsidRDefault="00F809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5F1" w:rsidRDefault="00AA05F1">
    <w:pPr>
      <w:pStyle w:val="Footer"/>
    </w:pPr>
    <w:r>
      <w:t xml:space="preserve">Page </w:t>
    </w:r>
    <w:fldSimple w:instr=" PAGE ">
      <w:r w:rsidR="001B4CDD">
        <w:t>2</w:t>
      </w:r>
    </w:fldSimple>
    <w:r>
      <w:t xml:space="preserve"> of </w:t>
    </w:r>
    <w:fldSimple w:instr=" NUMPAGES \*Arabic ">
      <w:r w:rsidR="001B4CDD">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923" w:rsidRDefault="00F80923">
      <w:r>
        <w:separator/>
      </w:r>
    </w:p>
  </w:footnote>
  <w:footnote w:type="continuationSeparator" w:id="0">
    <w:p w:rsidR="00F80923" w:rsidRDefault="00F809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5F1" w:rsidRDefault="00AA05F1" w:rsidP="00AA05F1">
    <w:pPr>
      <w:pStyle w:val="Header"/>
      <w:framePr w:wrap="around"/>
    </w:pPr>
    <w:r>
      <w:t>Policy No. 1000</w:t>
    </w:r>
  </w:p>
  <w:p w:rsidR="00AA05F1" w:rsidRPr="002172AF" w:rsidRDefault="00AA05F1" w:rsidP="00AA05F1">
    <w:pPr>
      <w:pStyle w:val="Header"/>
      <w:framePr w:wrap="around"/>
    </w:pPr>
    <w:r>
      <w:t>Board of Directors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CEA8F1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9FECD1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602DF1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4D1237B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77080B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B420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58036D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69088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CEEDD2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D66A4A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1">
    <w:nsid w:val="00000003"/>
    <w:multiLevelType w:val="singleLevel"/>
    <w:tmpl w:val="000F0409"/>
    <w:lvl w:ilvl="0">
      <w:start w:val="2"/>
      <w:numFmt w:val="decimal"/>
      <w:lvlText w:val="%1."/>
      <w:lvlJc w:val="left"/>
      <w:pPr>
        <w:tabs>
          <w:tab w:val="num" w:pos="360"/>
        </w:tabs>
        <w:ind w:left="360" w:hanging="360"/>
      </w:pPr>
      <w:rPr>
        <w:rFonts w:cs="Times New Roman" w:hint="default"/>
      </w:rPr>
    </w:lvl>
  </w:abstractNum>
  <w:abstractNum w:abstractNumId="12">
    <w:nsid w:val="00000005"/>
    <w:multiLevelType w:val="singleLevel"/>
    <w:tmpl w:val="000F0409"/>
    <w:lvl w:ilvl="0">
      <w:start w:val="1"/>
      <w:numFmt w:val="decimal"/>
      <w:lvlText w:val="%1."/>
      <w:lvlJc w:val="left"/>
      <w:pPr>
        <w:tabs>
          <w:tab w:val="num" w:pos="360"/>
        </w:tabs>
        <w:ind w:left="360" w:hanging="360"/>
      </w:pPr>
      <w:rPr>
        <w:rFonts w:cs="Times New Roman" w:hint="default"/>
      </w:rPr>
    </w:lvl>
  </w:abstractNum>
  <w:abstractNum w:abstractNumId="13">
    <w:nsid w:val="0CC46627"/>
    <w:multiLevelType w:val="hybridMultilevel"/>
    <w:tmpl w:val="8140F3EE"/>
    <w:lvl w:ilvl="0" w:tplc="FFFFFFFF">
      <w:start w:val="1"/>
      <w:numFmt w:val="lowerLetter"/>
      <w:pStyle w:val="Level3"/>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308A5EBF"/>
    <w:multiLevelType w:val="hybridMultilevel"/>
    <w:tmpl w:val="3EEAE918"/>
    <w:lvl w:ilvl="0" w:tplc="FFFFFFFF">
      <w:start w:val="1"/>
      <w:numFmt w:val="upperLetter"/>
      <w:pStyle w:val="Level1"/>
      <w:lvlText w:val="%1."/>
      <w:lvlJc w:val="left"/>
      <w:pPr>
        <w:tabs>
          <w:tab w:val="num" w:pos="360"/>
        </w:tabs>
        <w:ind w:left="360" w:hanging="360"/>
      </w:pPr>
      <w:rPr>
        <w:rFonts w:ascii="Times New Roman" w:hAnsi="Times New Roman" w:cs="Times New Roman" w:hint="default"/>
        <w:b w:val="0"/>
        <w:i w:val="0"/>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3A9F2DB1"/>
    <w:multiLevelType w:val="hybridMultilevel"/>
    <w:tmpl w:val="1316B370"/>
    <w:lvl w:ilvl="0" w:tplc="FFFFFFFF">
      <w:start w:val="1"/>
      <w:numFmt w:val="decimal"/>
      <w:pStyle w:val="Level2"/>
      <w:lvlText w:val="%1."/>
      <w:lvlJc w:val="left"/>
      <w:pPr>
        <w:tabs>
          <w:tab w:val="num" w:pos="720"/>
        </w:tabs>
        <w:ind w:left="720" w:hanging="360"/>
      </w:pPr>
      <w:rPr>
        <w:rFonts w:ascii="Times New Roman" w:hAnsi="Times New Roman" w:cs="Times New Roman" w:hint="default"/>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41272C08"/>
    <w:multiLevelType w:val="hybridMultilevel"/>
    <w:tmpl w:val="F234605E"/>
    <w:lvl w:ilvl="0" w:tplc="FFFFFFFF">
      <w:start w:val="1"/>
      <w:numFmt w:val="bullet"/>
      <w:lvlText w:val=""/>
      <w:lvlJc w:val="left"/>
      <w:pPr>
        <w:tabs>
          <w:tab w:val="num" w:pos="360"/>
        </w:tabs>
        <w:ind w:left="216" w:hanging="21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1"/>
  </w:num>
  <w:num w:numId="3">
    <w:abstractNumId w:val="12"/>
  </w:num>
  <w:num w:numId="4">
    <w:abstractNumId w:val="16"/>
  </w:num>
  <w:num w:numId="5">
    <w:abstractNumId w:val="14"/>
  </w:num>
  <w:num w:numId="6">
    <w:abstractNumId w:val="14"/>
    <w:lvlOverride w:ilvl="0">
      <w:startOverride w:val="1"/>
    </w:lvlOverride>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oNotTrackMoves/>
  <w:defaultTabStop w:val="720"/>
  <w:hyphenationZone w:val="14"/>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5ADB"/>
    <w:rsid w:val="000A6DDE"/>
    <w:rsid w:val="000C5ADB"/>
    <w:rsid w:val="000F524E"/>
    <w:rsid w:val="0019783C"/>
    <w:rsid w:val="001B4CDD"/>
    <w:rsid w:val="002C2742"/>
    <w:rsid w:val="003B0785"/>
    <w:rsid w:val="00742688"/>
    <w:rsid w:val="00A01619"/>
    <w:rsid w:val="00AA05F1"/>
    <w:rsid w:val="00BF2B49"/>
    <w:rsid w:val="00C029BA"/>
    <w:rsid w:val="00C30273"/>
    <w:rsid w:val="00CE1473"/>
    <w:rsid w:val="00D159CF"/>
    <w:rsid w:val="00D94B84"/>
    <w:rsid w:val="00F8092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C0C"/>
    <w:rPr>
      <w:rFonts w:cs="Times"/>
      <w:sz w:val="24"/>
      <w:szCs w:val="24"/>
    </w:rPr>
  </w:style>
  <w:style w:type="paragraph" w:styleId="Heading1">
    <w:name w:val="heading 1"/>
    <w:basedOn w:val="Normal"/>
    <w:next w:val="BodyText"/>
    <w:link w:val="Heading1Char"/>
    <w:uiPriority w:val="9"/>
    <w:qFormat/>
    <w:rsid w:val="00FA0BFA"/>
    <w:pPr>
      <w:keepNext/>
      <w:spacing w:after="120"/>
      <w:jc w:val="center"/>
      <w:outlineLvl w:val="0"/>
    </w:pPr>
    <w:rPr>
      <w:rFonts w:ascii="Arial" w:hAnsi="Arial" w:cs="Times New Roman"/>
      <w:b/>
      <w:noProof/>
      <w:kern w:val="32"/>
      <w:sz w:val="32"/>
      <w:szCs w:val="20"/>
    </w:rPr>
  </w:style>
  <w:style w:type="paragraph" w:styleId="Heading2">
    <w:name w:val="heading 2"/>
    <w:basedOn w:val="Normal"/>
    <w:next w:val="Normal"/>
    <w:link w:val="Heading2Char"/>
    <w:uiPriority w:val="9"/>
    <w:qFormat/>
    <w:rsid w:val="002172AF"/>
    <w:pPr>
      <w:keepNext/>
      <w:spacing w:before="120"/>
      <w:outlineLvl w:val="1"/>
    </w:pPr>
    <w:rPr>
      <w:rFonts w:ascii="Arial" w:hAnsi="Arial" w:cs="Times New Roman"/>
      <w:b/>
      <w:bCs/>
      <w:iCs/>
      <w:sz w:val="28"/>
      <w:szCs w:val="28"/>
    </w:rPr>
  </w:style>
  <w:style w:type="paragraph" w:styleId="Heading3">
    <w:name w:val="heading 3"/>
    <w:basedOn w:val="Normal"/>
    <w:next w:val="Normal"/>
    <w:link w:val="Heading3Char"/>
    <w:uiPriority w:val="9"/>
    <w:qFormat/>
    <w:rsid w:val="00BB771F"/>
    <w:pPr>
      <w:keepNext/>
      <w:spacing w:before="120"/>
      <w:outlineLvl w:val="2"/>
    </w:pPr>
    <w:rPr>
      <w:rFonts w:ascii="Arial"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A0BFA"/>
    <w:rPr>
      <w:rFonts w:ascii="Arial" w:hAnsi="Arial" w:cs="Times New Roman"/>
      <w:b/>
      <w:noProof/>
      <w:kern w:val="32"/>
      <w:sz w:val="32"/>
    </w:rPr>
  </w:style>
  <w:style w:type="character" w:customStyle="1" w:styleId="Heading2Char">
    <w:name w:val="Heading 2 Char"/>
    <w:link w:val="Heading2"/>
    <w:uiPriority w:val="9"/>
    <w:locked/>
    <w:rsid w:val="002172AF"/>
    <w:rPr>
      <w:rFonts w:ascii="Arial" w:eastAsia="Times New Roman" w:hAnsi="Arial" w:cs="Times"/>
      <w:b/>
      <w:bCs/>
      <w:iCs/>
      <w:sz w:val="28"/>
      <w:szCs w:val="28"/>
    </w:rPr>
  </w:style>
  <w:style w:type="character" w:customStyle="1" w:styleId="Heading3Char">
    <w:name w:val="Heading 3 Char"/>
    <w:link w:val="Heading3"/>
    <w:uiPriority w:val="9"/>
    <w:locked/>
    <w:rsid w:val="00BB771F"/>
    <w:rPr>
      <w:rFonts w:ascii="Arial" w:eastAsia="Times New Roman" w:hAnsi="Arial" w:cs="Times"/>
      <w:b/>
      <w:bCs/>
      <w:sz w:val="26"/>
      <w:szCs w:val="26"/>
    </w:rPr>
  </w:style>
  <w:style w:type="paragraph" w:styleId="BodyText">
    <w:name w:val="Body Text"/>
    <w:basedOn w:val="Normal"/>
    <w:link w:val="BodyTextChar"/>
    <w:uiPriority w:val="99"/>
    <w:qFormat/>
    <w:rsid w:val="00D94B84"/>
    <w:pPr>
      <w:spacing w:after="120"/>
    </w:pPr>
    <w:rPr>
      <w:rFonts w:cs="Times New Roman"/>
      <w:color w:val="0000FF"/>
      <w:szCs w:val="20"/>
    </w:rPr>
  </w:style>
  <w:style w:type="character" w:customStyle="1" w:styleId="BodyTextChar">
    <w:name w:val="Body Text Char"/>
    <w:link w:val="BodyText"/>
    <w:uiPriority w:val="99"/>
    <w:semiHidden/>
    <w:locked/>
    <w:rsid w:val="00D94B84"/>
    <w:rPr>
      <w:rFonts w:cs="Times New Roman"/>
      <w:color w:val="0000FF"/>
      <w:sz w:val="24"/>
    </w:rPr>
  </w:style>
  <w:style w:type="paragraph" w:customStyle="1" w:styleId="Level1">
    <w:name w:val="Level 1"/>
    <w:basedOn w:val="Normal"/>
    <w:rsid w:val="00D94B84"/>
    <w:pPr>
      <w:numPr>
        <w:numId w:val="5"/>
      </w:numPr>
      <w:spacing w:after="120"/>
    </w:pPr>
  </w:style>
  <w:style w:type="paragraph" w:customStyle="1" w:styleId="AdoptionDate">
    <w:name w:val="Adoption Date"/>
    <w:qFormat/>
    <w:rsid w:val="00667B01"/>
    <w:rPr>
      <w:rFonts w:ascii="Arial" w:hAnsi="Arial"/>
      <w:b/>
      <w:noProof/>
    </w:rPr>
  </w:style>
  <w:style w:type="paragraph" w:customStyle="1" w:styleId="References">
    <w:name w:val="References"/>
    <w:rsid w:val="00D94B84"/>
    <w:pPr>
      <w:tabs>
        <w:tab w:val="left" w:pos="-5040"/>
        <w:tab w:val="left" w:pos="2160"/>
        <w:tab w:val="left" w:pos="2790"/>
        <w:tab w:val="left" w:pos="5400"/>
        <w:tab w:val="left" w:pos="5760"/>
      </w:tabs>
      <w:suppressAutoHyphens/>
      <w:ind w:left="5760" w:hanging="5760"/>
    </w:pPr>
    <w:rPr>
      <w:noProof/>
      <w:sz w:val="24"/>
      <w:szCs w:val="24"/>
    </w:rPr>
  </w:style>
  <w:style w:type="paragraph" w:styleId="Footer">
    <w:name w:val="footer"/>
    <w:basedOn w:val="Normal"/>
    <w:link w:val="FooterChar"/>
    <w:uiPriority w:val="99"/>
    <w:qFormat/>
    <w:rsid w:val="00667B01"/>
    <w:pPr>
      <w:tabs>
        <w:tab w:val="center" w:pos="4320"/>
        <w:tab w:val="right" w:pos="8640"/>
      </w:tabs>
      <w:jc w:val="right"/>
    </w:pPr>
    <w:rPr>
      <w:rFonts w:ascii="Arial" w:hAnsi="Arial" w:cs="Times New Roman"/>
      <w:b/>
      <w:noProof/>
      <w:color w:val="000000"/>
      <w:sz w:val="20"/>
      <w:szCs w:val="20"/>
    </w:rPr>
  </w:style>
  <w:style w:type="character" w:customStyle="1" w:styleId="FooterChar">
    <w:name w:val="Footer Char"/>
    <w:link w:val="Footer"/>
    <w:uiPriority w:val="99"/>
    <w:locked/>
    <w:rsid w:val="00667B01"/>
    <w:rPr>
      <w:rFonts w:ascii="Arial" w:hAnsi="Arial" w:cs="Times"/>
      <w:b/>
      <w:noProof/>
      <w:color w:val="000000"/>
      <w:sz w:val="20"/>
    </w:rPr>
  </w:style>
  <w:style w:type="paragraph" w:styleId="Header">
    <w:name w:val="header"/>
    <w:basedOn w:val="Normal"/>
    <w:link w:val="HeaderChar"/>
    <w:uiPriority w:val="99"/>
    <w:qFormat/>
    <w:rsid w:val="00667B01"/>
    <w:pPr>
      <w:framePr w:w="9315" w:hSpace="187" w:vSpace="360" w:wrap="around" w:vAnchor="text" w:hAnchor="page" w:x="1449" w:y="1"/>
      <w:tabs>
        <w:tab w:val="center" w:pos="4320"/>
        <w:tab w:val="right" w:pos="8640"/>
      </w:tabs>
      <w:jc w:val="right"/>
    </w:pPr>
    <w:rPr>
      <w:rFonts w:ascii="Arial" w:hAnsi="Arial" w:cs="Times New Roman"/>
      <w:b/>
      <w:noProof/>
      <w:sz w:val="20"/>
      <w:szCs w:val="20"/>
    </w:rPr>
  </w:style>
  <w:style w:type="character" w:customStyle="1" w:styleId="HeaderChar">
    <w:name w:val="Header Char"/>
    <w:link w:val="Header"/>
    <w:uiPriority w:val="99"/>
    <w:locked/>
    <w:rsid w:val="00667B01"/>
    <w:rPr>
      <w:rFonts w:ascii="Arial" w:hAnsi="Arial" w:cs="Times"/>
      <w:b/>
      <w:noProof/>
      <w:sz w:val="20"/>
    </w:rPr>
  </w:style>
  <w:style w:type="paragraph" w:customStyle="1" w:styleId="Level2">
    <w:name w:val="Level 2"/>
    <w:basedOn w:val="Normal"/>
    <w:rsid w:val="00D94B84"/>
    <w:pPr>
      <w:numPr>
        <w:numId w:val="1"/>
      </w:numPr>
      <w:spacing w:after="60"/>
    </w:pPr>
  </w:style>
  <w:style w:type="paragraph" w:customStyle="1" w:styleId="TOC">
    <w:name w:val="TOC"/>
    <w:rsid w:val="00D94B84"/>
    <w:pPr>
      <w:tabs>
        <w:tab w:val="left" w:pos="720"/>
        <w:tab w:val="left" w:leader="dot" w:pos="8640"/>
      </w:tabs>
      <w:spacing w:line="240" w:lineRule="atLeast"/>
      <w:ind w:right="-187"/>
    </w:pPr>
    <w:rPr>
      <w:noProof/>
      <w:color w:val="000000"/>
      <w:sz w:val="24"/>
      <w:szCs w:val="24"/>
    </w:rPr>
  </w:style>
  <w:style w:type="paragraph" w:customStyle="1" w:styleId="Bullet">
    <w:name w:val="Bullet"/>
    <w:basedOn w:val="Normal"/>
    <w:rsid w:val="00D94B84"/>
    <w:pPr>
      <w:tabs>
        <w:tab w:val="num" w:pos="360"/>
      </w:tabs>
      <w:ind w:left="216" w:hanging="216"/>
    </w:pPr>
  </w:style>
  <w:style w:type="paragraph" w:styleId="BalloonText">
    <w:name w:val="Balloon Text"/>
    <w:basedOn w:val="Normal"/>
    <w:link w:val="BalloonTextChar"/>
    <w:uiPriority w:val="99"/>
    <w:semiHidden/>
    <w:rsid w:val="009D589D"/>
    <w:rPr>
      <w:rFonts w:ascii="Tahoma" w:hAnsi="Tahoma" w:cs="Times New Roman"/>
      <w:color w:val="0000FF"/>
      <w:sz w:val="16"/>
      <w:szCs w:val="16"/>
    </w:rPr>
  </w:style>
  <w:style w:type="character" w:customStyle="1" w:styleId="BalloonTextChar">
    <w:name w:val="Balloon Text Char"/>
    <w:link w:val="BalloonText"/>
    <w:uiPriority w:val="99"/>
    <w:semiHidden/>
    <w:locked/>
    <w:rsid w:val="00D94B84"/>
    <w:rPr>
      <w:rFonts w:ascii="Tahoma" w:hAnsi="Tahoma" w:cs="Tahoma"/>
      <w:color w:val="0000FF"/>
      <w:sz w:val="16"/>
      <w:szCs w:val="16"/>
    </w:rPr>
  </w:style>
  <w:style w:type="paragraph" w:customStyle="1" w:styleId="Level3">
    <w:name w:val="Level 3"/>
    <w:basedOn w:val="Normal"/>
    <w:rsid w:val="00D94B84"/>
    <w:pPr>
      <w:numPr>
        <w:numId w:val="7"/>
      </w:numPr>
    </w:pPr>
  </w:style>
  <w:style w:type="paragraph" w:customStyle="1" w:styleId="IndentText">
    <w:name w:val="Indent Text"/>
    <w:basedOn w:val="BodyText"/>
    <w:rsid w:val="00D94B84"/>
    <w:pPr>
      <w:ind w:left="360"/>
    </w:pPr>
  </w:style>
  <w:style w:type="paragraph" w:customStyle="1" w:styleId="SpecialText">
    <w:name w:val="Special Text"/>
    <w:basedOn w:val="BodyText"/>
    <w:rsid w:val="00D94B84"/>
    <w:pPr>
      <w:tabs>
        <w:tab w:val="left" w:pos="270"/>
        <w:tab w:val="left" w:pos="720"/>
      </w:tabs>
      <w:spacing w:after="0"/>
      <w:ind w:left="720" w:hanging="720"/>
    </w:pPr>
  </w:style>
  <w:style w:type="paragraph" w:customStyle="1" w:styleId="ColorfulList-Accent11">
    <w:name w:val="Colorful List - Accent 11"/>
    <w:basedOn w:val="Normal"/>
    <w:uiPriority w:val="34"/>
    <w:rsid w:val="0019290A"/>
    <w:pPr>
      <w:ind w:left="720"/>
    </w:pPr>
  </w:style>
  <w:style w:type="character" w:styleId="Hyperlink">
    <w:name w:val="Hyperlink"/>
    <w:uiPriority w:val="99"/>
    <w:rsid w:val="00AA6CE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6000BP - Program Planning, Budget Preparation, Adoption and Implementation</vt:lpstr>
    </vt:vector>
  </TitlesOfParts>
  <Company>WSSDA</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6000BP - Program Planning, Budget Preparation, Adoption and Implementation</dc:title>
  <dc:subject/>
  <dc:creator>Policy AA</dc:creator>
  <cp:keywords/>
  <cp:lastModifiedBy>lynchj</cp:lastModifiedBy>
  <cp:revision>3</cp:revision>
  <cp:lastPrinted>2013-02-05T17:30:00Z</cp:lastPrinted>
  <dcterms:created xsi:type="dcterms:W3CDTF">2013-02-05T17:30:00Z</dcterms:created>
  <dcterms:modified xsi:type="dcterms:W3CDTF">2013-02-05T17:31:00Z</dcterms:modified>
</cp:coreProperties>
</file>