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E5593" w14:textId="77777777" w:rsidR="00063A8A" w:rsidRDefault="00081EFF" w:rsidP="00081EFF">
      <w:pPr>
        <w:pStyle w:val="Title"/>
        <w:jc w:val="center"/>
      </w:pPr>
      <w:r>
        <w:t>YOU ARE CORDIALLY INVITED</w:t>
      </w:r>
    </w:p>
    <w:p w14:paraId="1CD5B55B" w14:textId="77777777" w:rsidR="00081EFF" w:rsidRDefault="00081EFF" w:rsidP="00081EFF">
      <w:pPr>
        <w:pStyle w:val="Title"/>
        <w:jc w:val="center"/>
      </w:pPr>
      <w:r>
        <w:t>TO ATTEND…</w:t>
      </w:r>
    </w:p>
    <w:p w14:paraId="4D9B2C70" w14:textId="77777777" w:rsidR="00081EFF" w:rsidRDefault="00081EFF" w:rsidP="00081EFF">
      <w:pPr>
        <w:pStyle w:val="Title"/>
        <w:jc w:val="center"/>
      </w:pPr>
      <w:r>
        <w:t>Annual Title I Meeting</w:t>
      </w:r>
    </w:p>
    <w:p w14:paraId="5504B05C" w14:textId="77777777" w:rsidR="00081EFF" w:rsidRPr="00081EFF" w:rsidRDefault="00081EFF" w:rsidP="00081EFF">
      <w:pPr>
        <w:jc w:val="center"/>
      </w:pPr>
      <w:r>
        <w:rPr>
          <w:noProof/>
        </w:rPr>
        <w:drawing>
          <wp:inline distT="0" distB="0" distL="0" distR="0" wp14:anchorId="5309671F" wp14:editId="537CFA1D">
            <wp:extent cx="1438275" cy="1438275"/>
            <wp:effectExtent l="0" t="0" r="9525" b="9525"/>
            <wp:docPr id="2" name="Picture 2" descr="Saint Louis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int Louis Public School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2FEE93F0" w14:textId="77777777" w:rsidR="00081EFF" w:rsidRDefault="00081EFF" w:rsidP="00081EFF">
      <w:pPr>
        <w:pStyle w:val="Title"/>
        <w:jc w:val="center"/>
        <w:rPr>
          <w:sz w:val="48"/>
          <w:szCs w:val="48"/>
        </w:rPr>
      </w:pPr>
      <w:r>
        <w:rPr>
          <w:sz w:val="48"/>
          <w:szCs w:val="48"/>
        </w:rPr>
        <w:t>BEAUMONT TECHNICAL CENTER</w:t>
      </w:r>
    </w:p>
    <w:p w14:paraId="6EAE21D8" w14:textId="77777777" w:rsidR="00081EFF" w:rsidRDefault="00081EFF" w:rsidP="00081EFF">
      <w:pPr>
        <w:pStyle w:val="Heading1"/>
        <w:jc w:val="center"/>
      </w:pPr>
      <w:r>
        <w:t>Dr. Felita Williams – Director</w:t>
      </w:r>
    </w:p>
    <w:p w14:paraId="29555C7F" w14:textId="77777777" w:rsidR="00081EFF" w:rsidRDefault="00081EFF" w:rsidP="00081EFF">
      <w:pPr>
        <w:pStyle w:val="Heading2"/>
        <w:jc w:val="center"/>
      </w:pPr>
      <w:r>
        <w:t>Ms. Sonya Sanders – FCS</w:t>
      </w:r>
    </w:p>
    <w:p w14:paraId="4ACA45E2" w14:textId="77777777" w:rsidR="00081EFF" w:rsidRDefault="00081EFF" w:rsidP="00081EFF">
      <w:pPr>
        <w:pStyle w:val="Title"/>
        <w:jc w:val="center"/>
      </w:pPr>
      <w:r>
        <w:t>TITLE I MEETING</w:t>
      </w:r>
    </w:p>
    <w:p w14:paraId="4CE7CF75" w14:textId="77777777" w:rsidR="00081EFF" w:rsidRDefault="00081EFF" w:rsidP="00081EFF">
      <w:pPr>
        <w:jc w:val="center"/>
        <w:rPr>
          <w:rFonts w:ascii="Times New Roman" w:hAnsi="Times New Roman" w:cs="Times New Roman"/>
          <w:sz w:val="32"/>
          <w:szCs w:val="32"/>
        </w:rPr>
      </w:pPr>
      <w:r>
        <w:rPr>
          <w:rFonts w:ascii="Times New Roman" w:hAnsi="Times New Roman" w:cs="Times New Roman"/>
          <w:sz w:val="32"/>
          <w:szCs w:val="32"/>
        </w:rPr>
        <w:t>Beaumont Technical Center is a Title I school.</w:t>
      </w:r>
    </w:p>
    <w:p w14:paraId="740EABF8" w14:textId="77777777" w:rsidR="00081EFF" w:rsidRPr="00081EFF" w:rsidRDefault="00081EFF" w:rsidP="00081EFF">
      <w:pPr>
        <w:pStyle w:val="Title"/>
        <w:jc w:val="center"/>
        <w:rPr>
          <w:sz w:val="48"/>
          <w:szCs w:val="48"/>
        </w:rPr>
      </w:pPr>
      <w:r w:rsidRPr="00081EFF">
        <w:rPr>
          <w:sz w:val="48"/>
          <w:szCs w:val="48"/>
        </w:rPr>
        <w:t>TITLE 1 MEETING</w:t>
      </w:r>
    </w:p>
    <w:p w14:paraId="71E83B95" w14:textId="77777777" w:rsidR="00081EFF" w:rsidRPr="00493E5D" w:rsidRDefault="00081EFF" w:rsidP="00081EF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493E5D">
        <w:rPr>
          <w:rFonts w:ascii="Times New Roman" w:hAnsi="Times New Roman" w:cs="Times New Roman"/>
          <w:sz w:val="24"/>
          <w:szCs w:val="24"/>
        </w:rPr>
        <w:t xml:space="preserve">You are invited to attend this important meeting that will inform and engage you in our child’s education:  Parents Right </w:t>
      </w:r>
      <w:proofErr w:type="gramStart"/>
      <w:r w:rsidRPr="00493E5D">
        <w:rPr>
          <w:rFonts w:ascii="Times New Roman" w:hAnsi="Times New Roman" w:cs="Times New Roman"/>
          <w:sz w:val="24"/>
          <w:szCs w:val="24"/>
        </w:rPr>
        <w:t>To</w:t>
      </w:r>
      <w:proofErr w:type="gramEnd"/>
      <w:r w:rsidRPr="00493E5D">
        <w:rPr>
          <w:rFonts w:ascii="Times New Roman" w:hAnsi="Times New Roman" w:cs="Times New Roman"/>
          <w:sz w:val="24"/>
          <w:szCs w:val="24"/>
        </w:rPr>
        <w:t xml:space="preserve"> Know, School Parent Compact, and School Parent and Family Engagement Policy.</w:t>
      </w:r>
    </w:p>
    <w:p w14:paraId="7542B1F2" w14:textId="5AFB7E55" w:rsidR="00081EFF" w:rsidRDefault="00081EFF" w:rsidP="00081EFF">
      <w:pPr>
        <w:tabs>
          <w:tab w:val="left" w:pos="3495"/>
        </w:tabs>
        <w:jc w:val="center"/>
        <w:rPr>
          <w:rFonts w:ascii="Times New Roman" w:hAnsi="Times New Roman" w:cs="Times New Roman"/>
          <w:sz w:val="32"/>
          <w:szCs w:val="32"/>
          <w:u w:val="single"/>
        </w:rPr>
      </w:pPr>
      <w:r>
        <w:rPr>
          <w:rFonts w:ascii="Times New Roman" w:hAnsi="Times New Roman" w:cs="Times New Roman"/>
          <w:sz w:val="32"/>
          <w:szCs w:val="32"/>
        </w:rPr>
        <w:t>Dat</w:t>
      </w:r>
      <w:r w:rsidR="00BD6809">
        <w:rPr>
          <w:rFonts w:ascii="Times New Roman" w:hAnsi="Times New Roman" w:cs="Times New Roman"/>
          <w:sz w:val="32"/>
          <w:szCs w:val="32"/>
        </w:rPr>
        <w:t xml:space="preserve">e:  </w:t>
      </w:r>
      <w:r w:rsidR="00BD6809" w:rsidRPr="00BD6809">
        <w:rPr>
          <w:rFonts w:ascii="Times New Roman" w:hAnsi="Times New Roman" w:cs="Times New Roman"/>
          <w:sz w:val="32"/>
          <w:szCs w:val="32"/>
          <w:u w:val="single"/>
        </w:rPr>
        <w:t xml:space="preserve">Thursday, September </w:t>
      </w:r>
      <w:r w:rsidR="008C4F99">
        <w:rPr>
          <w:rFonts w:ascii="Times New Roman" w:hAnsi="Times New Roman" w:cs="Times New Roman"/>
          <w:sz w:val="32"/>
          <w:szCs w:val="32"/>
          <w:u w:val="single"/>
        </w:rPr>
        <w:t>2</w:t>
      </w:r>
      <w:r w:rsidR="00ED0A86">
        <w:rPr>
          <w:rFonts w:ascii="Times New Roman" w:hAnsi="Times New Roman" w:cs="Times New Roman"/>
          <w:sz w:val="32"/>
          <w:szCs w:val="32"/>
          <w:u w:val="single"/>
        </w:rPr>
        <w:t>5</w:t>
      </w:r>
      <w:r w:rsidR="00BD6809" w:rsidRPr="00BD6809">
        <w:rPr>
          <w:rFonts w:ascii="Times New Roman" w:hAnsi="Times New Roman" w:cs="Times New Roman"/>
          <w:sz w:val="32"/>
          <w:szCs w:val="32"/>
          <w:u w:val="single"/>
        </w:rPr>
        <w:t xml:space="preserve">, </w:t>
      </w:r>
      <w:proofErr w:type="gramStart"/>
      <w:r w:rsidR="00BD6809" w:rsidRPr="00BD6809">
        <w:rPr>
          <w:rFonts w:ascii="Times New Roman" w:hAnsi="Times New Roman" w:cs="Times New Roman"/>
          <w:sz w:val="32"/>
          <w:szCs w:val="32"/>
          <w:u w:val="single"/>
        </w:rPr>
        <w:t>202</w:t>
      </w:r>
      <w:r w:rsidR="00FD742F">
        <w:rPr>
          <w:rFonts w:ascii="Times New Roman" w:hAnsi="Times New Roman" w:cs="Times New Roman"/>
          <w:sz w:val="32"/>
          <w:szCs w:val="32"/>
          <w:u w:val="single"/>
        </w:rPr>
        <w:t>3</w:t>
      </w:r>
      <w:proofErr w:type="gramEnd"/>
      <w:r w:rsidR="00BD6809">
        <w:rPr>
          <w:rFonts w:ascii="Times New Roman" w:hAnsi="Times New Roman" w:cs="Times New Roman"/>
          <w:sz w:val="32"/>
          <w:szCs w:val="32"/>
        </w:rPr>
        <w:t xml:space="preserve">     Time:  </w:t>
      </w:r>
      <w:r w:rsidR="00ED0A86">
        <w:rPr>
          <w:rFonts w:ascii="Times New Roman" w:hAnsi="Times New Roman" w:cs="Times New Roman"/>
          <w:sz w:val="32"/>
          <w:szCs w:val="32"/>
          <w:u w:val="single"/>
        </w:rPr>
        <w:t>3:15</w:t>
      </w:r>
      <w:r w:rsidR="00BD6809" w:rsidRPr="00BD6809">
        <w:rPr>
          <w:rFonts w:ascii="Times New Roman" w:hAnsi="Times New Roman" w:cs="Times New Roman"/>
          <w:sz w:val="32"/>
          <w:szCs w:val="32"/>
          <w:u w:val="single"/>
        </w:rPr>
        <w:t>p</w:t>
      </w:r>
      <w:r w:rsidR="00BD6809">
        <w:rPr>
          <w:rFonts w:ascii="Times New Roman" w:hAnsi="Times New Roman" w:cs="Times New Roman"/>
          <w:sz w:val="32"/>
          <w:szCs w:val="32"/>
          <w:u w:val="single"/>
        </w:rPr>
        <w:t>m</w:t>
      </w:r>
      <w:r w:rsidR="00BD6809" w:rsidRPr="00BD6809">
        <w:rPr>
          <w:rFonts w:ascii="Times New Roman" w:hAnsi="Times New Roman" w:cs="Times New Roman"/>
          <w:sz w:val="32"/>
          <w:szCs w:val="32"/>
          <w:u w:val="single"/>
        </w:rPr>
        <w:t xml:space="preserve"> </w:t>
      </w:r>
      <w:proofErr w:type="gramStart"/>
      <w:r w:rsidR="00BD6809" w:rsidRPr="00BD6809">
        <w:rPr>
          <w:rFonts w:ascii="Times New Roman" w:hAnsi="Times New Roman" w:cs="Times New Roman"/>
          <w:sz w:val="32"/>
          <w:szCs w:val="32"/>
          <w:u w:val="single"/>
        </w:rPr>
        <w:t>on</w:t>
      </w:r>
      <w:proofErr w:type="gramEnd"/>
      <w:r w:rsidR="00BD6809" w:rsidRPr="00BD6809">
        <w:rPr>
          <w:rFonts w:ascii="Times New Roman" w:hAnsi="Times New Roman" w:cs="Times New Roman"/>
          <w:sz w:val="32"/>
          <w:szCs w:val="32"/>
          <w:u w:val="single"/>
        </w:rPr>
        <w:t xml:space="preserve"> Zoom.</w:t>
      </w:r>
    </w:p>
    <w:p w14:paraId="36CAC06A" w14:textId="77777777" w:rsidR="00ED0A86" w:rsidRDefault="00ED0A86" w:rsidP="00493E5D">
      <w:pPr>
        <w:pStyle w:val="NormalWeb"/>
        <w:rPr>
          <w:rStyle w:val="Hyperlink"/>
        </w:rPr>
      </w:pPr>
      <w:r>
        <w:t xml:space="preserve">Join Zoom Meeting </w:t>
      </w:r>
      <w:r>
        <w:br/>
      </w:r>
      <w:hyperlink r:id="rId9" w:history="1">
        <w:r>
          <w:rPr>
            <w:rStyle w:val="Hyperlink"/>
          </w:rPr>
          <w:t>https://us05web.zoom.us/j/82737439164?pwd=7PjapZZ4mGNJoSPA5BTZ4gODqmIXY4.1</w:t>
        </w:r>
      </w:hyperlink>
    </w:p>
    <w:p w14:paraId="1B4468B8" w14:textId="77777777" w:rsidR="00ED0A86" w:rsidRDefault="00ED0A86" w:rsidP="00ED0A86">
      <w:pPr>
        <w:pStyle w:val="NormalWeb"/>
      </w:pPr>
      <w:r>
        <w:t xml:space="preserve">Meeting ID: 827 3743 9164 </w:t>
      </w:r>
      <w:r>
        <w:br/>
        <w:t xml:space="preserve">Passcode: 1cGu99 </w:t>
      </w:r>
    </w:p>
    <w:p w14:paraId="35450EFB" w14:textId="77777777" w:rsidR="00493E5D" w:rsidRDefault="00493E5D" w:rsidP="00493E5D">
      <w:pPr>
        <w:pStyle w:val="NormalWeb"/>
      </w:pPr>
    </w:p>
    <w:p w14:paraId="355C8694" w14:textId="77777777" w:rsidR="00493E5D" w:rsidRDefault="00493E5D" w:rsidP="00493E5D">
      <w:pPr>
        <w:pStyle w:val="NormalWeb"/>
        <w:rPr>
          <w:sz w:val="28"/>
          <w:szCs w:val="28"/>
        </w:rPr>
      </w:pPr>
      <w:r>
        <w:rPr>
          <w:sz w:val="28"/>
          <w:szCs w:val="28"/>
        </w:rPr>
        <w:t>For more information:  Call Beaumont Technical Center, at (314) 533-2410 ask for Ms. Sonya Sanders your Family and Community Specialist!</w:t>
      </w:r>
    </w:p>
    <w:p w14:paraId="39A3BBF9" w14:textId="77777777" w:rsidR="00BD6809" w:rsidRDefault="00BD6809" w:rsidP="00493E5D">
      <w:pPr>
        <w:tabs>
          <w:tab w:val="left" w:pos="3495"/>
        </w:tabs>
        <w:ind w:left="0"/>
        <w:rPr>
          <w:rFonts w:ascii="Times New Roman" w:hAnsi="Times New Roman" w:cs="Times New Roman"/>
          <w:sz w:val="28"/>
          <w:szCs w:val="28"/>
        </w:rPr>
      </w:pPr>
    </w:p>
    <w:p w14:paraId="596F21FD" w14:textId="77777777" w:rsidR="00493E5D" w:rsidRDefault="00493E5D" w:rsidP="00493E5D">
      <w:pPr>
        <w:tabs>
          <w:tab w:val="left" w:pos="3495"/>
        </w:tabs>
        <w:ind w:left="0"/>
        <w:rPr>
          <w:rFonts w:ascii="Times New Roman" w:hAnsi="Times New Roman" w:cs="Times New Roman"/>
          <w:sz w:val="28"/>
          <w:szCs w:val="28"/>
        </w:rPr>
      </w:pPr>
    </w:p>
    <w:p w14:paraId="1777BB48" w14:textId="77777777" w:rsidR="00493E5D" w:rsidRDefault="00493E5D" w:rsidP="00493E5D">
      <w:pPr>
        <w:tabs>
          <w:tab w:val="left" w:pos="3495"/>
        </w:tabs>
        <w:ind w:left="0"/>
        <w:rPr>
          <w:rFonts w:ascii="Times New Roman" w:hAnsi="Times New Roman" w:cs="Times New Roman"/>
          <w:sz w:val="28"/>
          <w:szCs w:val="28"/>
        </w:rPr>
      </w:pPr>
    </w:p>
    <w:p w14:paraId="675880DC" w14:textId="77777777" w:rsidR="00493E5D" w:rsidRDefault="00493E5D" w:rsidP="00493E5D">
      <w:pPr>
        <w:pStyle w:val="Heading1"/>
      </w:pPr>
      <w:r>
        <w:rPr>
          <w:noProof/>
        </w:rPr>
        <w:drawing>
          <wp:anchor distT="0" distB="0" distL="114300" distR="114300" simplePos="0" relativeHeight="251650560" behindDoc="0" locked="0" layoutInCell="1" allowOverlap="1" wp14:anchorId="2AC5ED79" wp14:editId="71F005DC">
            <wp:simplePos x="914400" y="781050"/>
            <wp:positionH relativeFrom="margin">
              <wp:align>right</wp:align>
            </wp:positionH>
            <wp:positionV relativeFrom="margin">
              <wp:align>top</wp:align>
            </wp:positionV>
            <wp:extent cx="1438910" cy="1438910"/>
            <wp:effectExtent l="0" t="0" r="889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910" cy="1438910"/>
                    </a:xfrm>
                    <a:prstGeom prst="rect">
                      <a:avLst/>
                    </a:prstGeom>
                    <a:noFill/>
                  </pic:spPr>
                </pic:pic>
              </a:graphicData>
            </a:graphic>
          </wp:anchor>
        </w:drawing>
      </w:r>
      <w:r>
        <w:t>Title 1 Meeting</w:t>
      </w:r>
    </w:p>
    <w:p w14:paraId="4954719B" w14:textId="7103F048" w:rsidR="00493E5D" w:rsidRDefault="00F634DC" w:rsidP="00493E5D">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t xml:space="preserve">September </w:t>
      </w:r>
      <w:r w:rsidR="008C4F99">
        <w:rPr>
          <w:rFonts w:ascii="Times New Roman" w:hAnsi="Times New Roman" w:cs="Times New Roman"/>
          <w:sz w:val="24"/>
          <w:szCs w:val="24"/>
        </w:rPr>
        <w:t>2</w:t>
      </w:r>
      <w:r w:rsidR="004F180C">
        <w:rPr>
          <w:rFonts w:ascii="Times New Roman" w:hAnsi="Times New Roman" w:cs="Times New Roman"/>
          <w:sz w:val="24"/>
          <w:szCs w:val="24"/>
        </w:rPr>
        <w:t>5</w:t>
      </w:r>
      <w:r>
        <w:rPr>
          <w:rFonts w:ascii="Times New Roman" w:hAnsi="Times New Roman" w:cs="Times New Roman"/>
          <w:sz w:val="24"/>
          <w:szCs w:val="24"/>
        </w:rPr>
        <w:t>, 202</w:t>
      </w:r>
      <w:r w:rsidR="00FD742F">
        <w:rPr>
          <w:rFonts w:ascii="Times New Roman" w:hAnsi="Times New Roman" w:cs="Times New Roman"/>
          <w:sz w:val="24"/>
          <w:szCs w:val="24"/>
        </w:rPr>
        <w:t>3</w:t>
      </w:r>
    </w:p>
    <w:p w14:paraId="4797208C" w14:textId="2E68F08A" w:rsidR="00F634DC" w:rsidRDefault="00F634DC" w:rsidP="00493E5D">
      <w:pPr>
        <w:rPr>
          <w:rFonts w:ascii="Times New Roman" w:hAnsi="Times New Roman" w:cs="Times New Roman"/>
          <w:sz w:val="24"/>
          <w:szCs w:val="24"/>
        </w:rPr>
      </w:pPr>
      <w:r>
        <w:rPr>
          <w:rFonts w:ascii="Times New Roman" w:hAnsi="Times New Roman" w:cs="Times New Roman"/>
          <w:sz w:val="24"/>
          <w:szCs w:val="24"/>
        </w:rPr>
        <w:t>Time:</w:t>
      </w:r>
      <w:r>
        <w:rPr>
          <w:rFonts w:ascii="Times New Roman" w:hAnsi="Times New Roman" w:cs="Times New Roman"/>
          <w:sz w:val="24"/>
          <w:szCs w:val="24"/>
        </w:rPr>
        <w:tab/>
      </w:r>
      <w:r w:rsidR="004F180C">
        <w:rPr>
          <w:rFonts w:ascii="Times New Roman" w:hAnsi="Times New Roman" w:cs="Times New Roman"/>
          <w:sz w:val="24"/>
          <w:szCs w:val="24"/>
        </w:rPr>
        <w:t>3:15 pm</w:t>
      </w:r>
      <w:r>
        <w:rPr>
          <w:rFonts w:ascii="Times New Roman" w:hAnsi="Times New Roman" w:cs="Times New Roman"/>
          <w:sz w:val="24"/>
          <w:szCs w:val="24"/>
        </w:rPr>
        <w:t xml:space="preserve"> Zoom</w:t>
      </w:r>
    </w:p>
    <w:p w14:paraId="0BC88184" w14:textId="77777777" w:rsidR="00F634DC" w:rsidRDefault="00F634DC" w:rsidP="00493E5D">
      <w:pPr>
        <w:rPr>
          <w:rFonts w:ascii="Times New Roman" w:hAnsi="Times New Roman" w:cs="Times New Roman"/>
          <w:sz w:val="24"/>
          <w:szCs w:val="24"/>
        </w:rPr>
      </w:pPr>
    </w:p>
    <w:p w14:paraId="261D5296" w14:textId="77777777" w:rsidR="00F634DC" w:rsidRDefault="00F634DC" w:rsidP="00493E5D">
      <w:pPr>
        <w:rPr>
          <w:rFonts w:ascii="Times New Roman" w:hAnsi="Times New Roman" w:cs="Times New Roman"/>
          <w:sz w:val="24"/>
          <w:szCs w:val="24"/>
        </w:rPr>
      </w:pPr>
      <w:r>
        <w:rPr>
          <w:rFonts w:ascii="Times New Roman" w:hAnsi="Times New Roman" w:cs="Times New Roman"/>
          <w:sz w:val="24"/>
          <w:szCs w:val="24"/>
        </w:rPr>
        <w:t>Meeting Facilitator:</w:t>
      </w:r>
      <w:r>
        <w:rPr>
          <w:rFonts w:ascii="Times New Roman" w:hAnsi="Times New Roman" w:cs="Times New Roman"/>
          <w:sz w:val="24"/>
          <w:szCs w:val="24"/>
        </w:rPr>
        <w:tab/>
        <w:t>Dr. Felita Williams &amp; Ms. Sonya Sanders</w:t>
      </w:r>
    </w:p>
    <w:p w14:paraId="4DF60FB8" w14:textId="77777777" w:rsidR="00F634DC" w:rsidRDefault="00F634DC" w:rsidP="00F634DC">
      <w:pPr>
        <w:pBdr>
          <w:bottom w:val="single" w:sz="4" w:space="1" w:color="auto"/>
        </w:pBdr>
        <w:rPr>
          <w:rFonts w:ascii="Times New Roman" w:hAnsi="Times New Roman" w:cs="Times New Roman"/>
          <w:sz w:val="24"/>
          <w:szCs w:val="24"/>
        </w:rPr>
      </w:pPr>
      <w:r>
        <w:rPr>
          <w:rFonts w:ascii="Times New Roman" w:hAnsi="Times New Roman" w:cs="Times New Roman"/>
          <w:sz w:val="24"/>
          <w:szCs w:val="24"/>
        </w:rPr>
        <w:t>Meeting Site/Location:  Beaumont Technical Center Zoom Meeting</w:t>
      </w:r>
    </w:p>
    <w:p w14:paraId="73C5EDC4" w14:textId="77777777" w:rsidR="00F634DC" w:rsidRDefault="00F634DC" w:rsidP="00F634DC">
      <w:pPr>
        <w:rPr>
          <w:rFonts w:ascii="Times New Roman" w:hAnsi="Times New Roman" w:cs="Times New Roman"/>
          <w:sz w:val="24"/>
          <w:szCs w:val="24"/>
        </w:rPr>
      </w:pPr>
      <w:r>
        <w:rPr>
          <w:rFonts w:ascii="Times New Roman" w:hAnsi="Times New Roman" w:cs="Times New Roman"/>
          <w:sz w:val="24"/>
          <w:szCs w:val="24"/>
        </w:rPr>
        <w:t>Time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Greeting</w:t>
      </w:r>
    </w:p>
    <w:p w14:paraId="0B3F75F0" w14:textId="77777777" w:rsidR="00F634DC" w:rsidRDefault="00F634DC" w:rsidP="00F634D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Opening Statement – Dr. Felita Williams</w:t>
      </w:r>
    </w:p>
    <w:p w14:paraId="1C9C23E0" w14:textId="77777777" w:rsidR="00F634DC" w:rsidRDefault="00F634DC" w:rsidP="00F634D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Welcome / Purpose – Ms. Sonya Sanders</w:t>
      </w:r>
    </w:p>
    <w:p w14:paraId="2D18F7E2" w14:textId="77777777" w:rsidR="00F634DC" w:rsidRDefault="00F634DC" w:rsidP="00F634DC">
      <w:pPr>
        <w:pBdr>
          <w:bottom w:val="single" w:sz="4" w:space="1" w:color="auto"/>
        </w:pBdr>
        <w:rPr>
          <w:rFonts w:ascii="Times New Roman" w:hAnsi="Times New Roman" w:cs="Times New Roman"/>
          <w:sz w:val="24"/>
          <w:szCs w:val="24"/>
        </w:rPr>
      </w:pPr>
    </w:p>
    <w:p w14:paraId="31EA52B9" w14:textId="77777777" w:rsidR="00F634DC" w:rsidRDefault="00F634DC" w:rsidP="00F634DC">
      <w:pPr>
        <w:rPr>
          <w:rFonts w:ascii="Times New Roman" w:hAnsi="Times New Roman" w:cs="Times New Roman"/>
          <w:sz w:val="24"/>
          <w:szCs w:val="24"/>
        </w:rPr>
      </w:pPr>
      <w:r>
        <w:rPr>
          <w:rFonts w:ascii="Times New Roman" w:hAnsi="Times New Roman" w:cs="Times New Roman"/>
          <w:sz w:val="24"/>
          <w:szCs w:val="24"/>
        </w:rPr>
        <w:t>Time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Dr. Williams with Title I Meeting Details</w:t>
      </w:r>
    </w:p>
    <w:p w14:paraId="057450D6" w14:textId="77777777" w:rsidR="00F634DC" w:rsidRDefault="00F634DC" w:rsidP="00F634D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is Title 1.A.</w:t>
      </w:r>
    </w:p>
    <w:p w14:paraId="5A4DDC1C" w14:textId="77777777" w:rsidR="00F634DC" w:rsidRDefault="00F634DC" w:rsidP="00F634D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SLPS Parental Involvement Policy-P1230</w:t>
      </w:r>
    </w:p>
    <w:p w14:paraId="78020B1D" w14:textId="77777777" w:rsidR="00F634DC" w:rsidRDefault="00F634DC" w:rsidP="00F634D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School Parent, Family Engagement Policy</w:t>
      </w:r>
    </w:p>
    <w:p w14:paraId="01715BCA" w14:textId="77777777" w:rsidR="00F634DC" w:rsidRDefault="00F634DC" w:rsidP="00F634D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School Parent Compact</w:t>
      </w:r>
    </w:p>
    <w:p w14:paraId="74DAF86C" w14:textId="77777777" w:rsidR="00F634DC" w:rsidRDefault="00F634DC" w:rsidP="00F634D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Parents Right-to-Know</w:t>
      </w:r>
    </w:p>
    <w:p w14:paraId="0F792F3D" w14:textId="77777777" w:rsidR="00F634DC" w:rsidRDefault="00F634DC" w:rsidP="00F634D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Parent Notification</w:t>
      </w:r>
    </w:p>
    <w:p w14:paraId="3715FAAC" w14:textId="77777777" w:rsidR="00F634DC" w:rsidRDefault="00F634DC" w:rsidP="00F634D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ESSA Complaint Procedures</w:t>
      </w:r>
    </w:p>
    <w:p w14:paraId="613E6536" w14:textId="77777777" w:rsidR="00F634DC" w:rsidRDefault="00F634DC" w:rsidP="00F634D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SLPS Complaint Procedures (Code of Conduct Handbook)</w:t>
      </w:r>
    </w:p>
    <w:p w14:paraId="31BDA275" w14:textId="77777777" w:rsidR="00F634DC" w:rsidRDefault="00F634DC" w:rsidP="00F634DC">
      <w:pPr>
        <w:pBdr>
          <w:bottom w:val="single" w:sz="4" w:space="1" w:color="auto"/>
        </w:pBdr>
        <w:rPr>
          <w:rFonts w:ascii="Times New Roman" w:hAnsi="Times New Roman" w:cs="Times New Roman"/>
          <w:sz w:val="24"/>
          <w:szCs w:val="24"/>
        </w:rPr>
      </w:pPr>
    </w:p>
    <w:p w14:paraId="530E342D" w14:textId="77777777" w:rsidR="00F634DC" w:rsidRDefault="00F634DC" w:rsidP="00F634DC">
      <w:pPr>
        <w:rPr>
          <w:rFonts w:ascii="Times New Roman" w:hAnsi="Times New Roman" w:cs="Times New Roman"/>
          <w:sz w:val="24"/>
          <w:szCs w:val="24"/>
        </w:rPr>
      </w:pPr>
      <w:r>
        <w:rPr>
          <w:rFonts w:ascii="Times New Roman" w:hAnsi="Times New Roman" w:cs="Times New Roman"/>
          <w:sz w:val="24"/>
          <w:szCs w:val="24"/>
        </w:rPr>
        <w:t>Time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Dr. Williams – What’s New This Year</w:t>
      </w:r>
    </w:p>
    <w:p w14:paraId="62F47BBC" w14:textId="77777777" w:rsidR="00F634DC" w:rsidRDefault="00F634DC" w:rsidP="00F634D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Students In Person Full Time.</w:t>
      </w:r>
    </w:p>
    <w:p w14:paraId="583BCFE2" w14:textId="77777777" w:rsidR="00F634DC" w:rsidRPr="00A02D61" w:rsidRDefault="00F634DC" w:rsidP="00F634D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My View Literacy, </w:t>
      </w:r>
      <w:r w:rsidR="00A02D61">
        <w:rPr>
          <w:rFonts w:ascii="Times New Roman" w:hAnsi="Times New Roman" w:cs="Times New Roman"/>
          <w:sz w:val="24"/>
          <w:szCs w:val="24"/>
        </w:rPr>
        <w:t xml:space="preserve">Chapters from </w:t>
      </w:r>
      <w:r w:rsidR="00A02D61" w:rsidRPr="00A02D61">
        <w:rPr>
          <w:rFonts w:ascii="Times New Roman" w:hAnsi="Times New Roman" w:cs="Times New Roman"/>
          <w:i/>
          <w:iCs/>
          <w:sz w:val="24"/>
          <w:szCs w:val="24"/>
        </w:rPr>
        <w:t>View the Circle</w:t>
      </w:r>
    </w:p>
    <w:p w14:paraId="09A30339" w14:textId="77777777" w:rsidR="00A02D61" w:rsidRDefault="00A02D61" w:rsidP="00A02D61">
      <w:pPr>
        <w:pBdr>
          <w:bottom w:val="single" w:sz="4" w:space="1" w:color="auto"/>
        </w:pBdr>
        <w:rPr>
          <w:rFonts w:ascii="Times New Roman" w:hAnsi="Times New Roman" w:cs="Times New Roman"/>
          <w:sz w:val="24"/>
          <w:szCs w:val="24"/>
        </w:rPr>
      </w:pPr>
    </w:p>
    <w:p w14:paraId="4DBF4752" w14:textId="77777777" w:rsidR="00A02D61" w:rsidRDefault="00A02D61" w:rsidP="00A02D61">
      <w:pPr>
        <w:rPr>
          <w:rFonts w:ascii="Times New Roman" w:hAnsi="Times New Roman" w:cs="Times New Roman"/>
          <w:sz w:val="24"/>
          <w:szCs w:val="24"/>
        </w:rPr>
      </w:pPr>
      <w:r>
        <w:rPr>
          <w:rFonts w:ascii="Times New Roman" w:hAnsi="Times New Roman" w:cs="Times New Roman"/>
          <w:sz w:val="24"/>
          <w:szCs w:val="24"/>
        </w:rPr>
        <w:t>Time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Wrap-up</w:t>
      </w:r>
    </w:p>
    <w:p w14:paraId="3E1FF5AC" w14:textId="77777777" w:rsidR="00A02D61" w:rsidRDefault="00A02D61" w:rsidP="00A02D6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Questions &amp; Answers</w:t>
      </w:r>
    </w:p>
    <w:p w14:paraId="6B209C00" w14:textId="77777777" w:rsidR="00A02D61" w:rsidRDefault="00A02D61" w:rsidP="00A02D6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PTC Sign up</w:t>
      </w:r>
    </w:p>
    <w:p w14:paraId="5D0DA801" w14:textId="77777777" w:rsidR="00A02D61" w:rsidRPr="00A02D61" w:rsidRDefault="00A02D61" w:rsidP="00A02D61">
      <w:pPr>
        <w:pStyle w:val="ListParagraph"/>
        <w:numPr>
          <w:ilvl w:val="0"/>
          <w:numId w:val="4"/>
        </w:numPr>
        <w:rPr>
          <w:rFonts w:ascii="Times New Roman" w:hAnsi="Times New Roman" w:cs="Times New Roman"/>
          <w:sz w:val="24"/>
          <w:szCs w:val="24"/>
        </w:rPr>
      </w:pPr>
      <w:r w:rsidRPr="00A02D61">
        <w:rPr>
          <w:rFonts w:ascii="Times New Roman" w:hAnsi="Times New Roman" w:cs="Times New Roman"/>
          <w:sz w:val="24"/>
          <w:szCs w:val="24"/>
        </w:rPr>
        <w:t>Title 1 Bi-Annual Parent Informational Meeting Survey</w:t>
      </w:r>
    </w:p>
    <w:p w14:paraId="6FF31FE1" w14:textId="77777777" w:rsidR="00A02D61" w:rsidRDefault="00A02D61" w:rsidP="00A02D6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Closing Remarks</w:t>
      </w:r>
    </w:p>
    <w:p w14:paraId="5D1ADBB2" w14:textId="77777777" w:rsidR="00A02D61" w:rsidRDefault="00A02D61" w:rsidP="00A02D61">
      <w:pPr>
        <w:rPr>
          <w:rFonts w:ascii="Times New Roman" w:hAnsi="Times New Roman" w:cs="Times New Roman"/>
          <w:sz w:val="24"/>
          <w:szCs w:val="24"/>
        </w:rPr>
      </w:pPr>
    </w:p>
    <w:p w14:paraId="6A6B174D" w14:textId="77777777" w:rsidR="00A02D61" w:rsidRDefault="00A02D61" w:rsidP="00A02D61">
      <w:pPr>
        <w:pBdr>
          <w:bottom w:val="single" w:sz="4" w:space="1" w:color="auto"/>
        </w:pBdr>
        <w:rPr>
          <w:rFonts w:ascii="Times New Roman" w:hAnsi="Times New Roman" w:cs="Times New Roman"/>
          <w:sz w:val="24"/>
          <w:szCs w:val="24"/>
        </w:rPr>
      </w:pPr>
    </w:p>
    <w:p w14:paraId="2969C46F" w14:textId="77777777" w:rsidR="00A02D61" w:rsidRDefault="00A02D61" w:rsidP="00A02D61">
      <w:pPr>
        <w:rPr>
          <w:rFonts w:ascii="Times New Roman" w:hAnsi="Times New Roman" w:cs="Times New Roman"/>
          <w:sz w:val="24"/>
          <w:szCs w:val="24"/>
        </w:rPr>
      </w:pPr>
    </w:p>
    <w:p w14:paraId="59A19989" w14:textId="3FDA56AA" w:rsidR="00A02D61" w:rsidRDefault="00A02D61" w:rsidP="00A02D61">
      <w:pPr>
        <w:pStyle w:val="Heading2"/>
      </w:pPr>
      <w:r>
        <w:rPr>
          <w:noProof/>
        </w:rPr>
        <w:drawing>
          <wp:anchor distT="0" distB="0" distL="114300" distR="114300" simplePos="0" relativeHeight="251652608" behindDoc="0" locked="0" layoutInCell="1" allowOverlap="1" wp14:anchorId="0634134D" wp14:editId="20AF32C8">
            <wp:simplePos x="1371600" y="457200"/>
            <wp:positionH relativeFrom="margin">
              <wp:align>right</wp:align>
            </wp:positionH>
            <wp:positionV relativeFrom="margin">
              <wp:align>top</wp:align>
            </wp:positionV>
            <wp:extent cx="1438910" cy="1438910"/>
            <wp:effectExtent l="0" t="0" r="889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910" cy="1438910"/>
                    </a:xfrm>
                    <a:prstGeom prst="rect">
                      <a:avLst/>
                    </a:prstGeom>
                    <a:noFill/>
                  </pic:spPr>
                </pic:pic>
              </a:graphicData>
            </a:graphic>
          </wp:anchor>
        </w:drawing>
      </w:r>
      <w:r>
        <w:t>202</w:t>
      </w:r>
      <w:r w:rsidR="00FD742F">
        <w:t>3</w:t>
      </w:r>
      <w:r w:rsidR="008C4F99">
        <w:t>/2024</w:t>
      </w:r>
      <w:r>
        <w:t xml:space="preserve"> Title 1 Annual Informational Meeting</w:t>
      </w:r>
    </w:p>
    <w:p w14:paraId="278BF3FD" w14:textId="77777777" w:rsidR="00A02D61" w:rsidRDefault="00A02D61" w:rsidP="00A02D61"/>
    <w:p w14:paraId="3F1BF4DF" w14:textId="77777777" w:rsidR="00A02D61" w:rsidRDefault="00A02D61" w:rsidP="00A02D61"/>
    <w:p w14:paraId="2E8DDF30" w14:textId="77777777" w:rsidR="00A02D61" w:rsidRDefault="00A02D61" w:rsidP="00A02D61">
      <w:pPr>
        <w:pStyle w:val="Heading2"/>
        <w:jc w:val="center"/>
        <w:rPr>
          <w:sz w:val="32"/>
          <w:szCs w:val="32"/>
        </w:rPr>
      </w:pPr>
      <w:r w:rsidRPr="00A02D61">
        <w:rPr>
          <w:sz w:val="32"/>
          <w:szCs w:val="32"/>
        </w:rPr>
        <w:t>Minutes</w:t>
      </w:r>
    </w:p>
    <w:p w14:paraId="13B7F58E" w14:textId="77777777" w:rsidR="00A02D61" w:rsidRDefault="00A02D61" w:rsidP="00A02D61"/>
    <w:p w14:paraId="1353F625" w14:textId="60168F47" w:rsidR="00A02D61" w:rsidRDefault="00A02D61" w:rsidP="00334263">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Pr>
          <w:rFonts w:ascii="Times New Roman" w:hAnsi="Times New Roman" w:cs="Times New Roman"/>
          <w:sz w:val="28"/>
          <w:szCs w:val="28"/>
        </w:rPr>
        <w:t>Date:</w:t>
      </w:r>
      <w:r>
        <w:rPr>
          <w:rFonts w:ascii="Times New Roman" w:hAnsi="Times New Roman" w:cs="Times New Roman"/>
          <w:sz w:val="28"/>
          <w:szCs w:val="28"/>
        </w:rPr>
        <w:tab/>
        <w:t>9/</w:t>
      </w:r>
      <w:r w:rsidR="008C4F99">
        <w:rPr>
          <w:rFonts w:ascii="Times New Roman" w:hAnsi="Times New Roman" w:cs="Times New Roman"/>
          <w:sz w:val="28"/>
          <w:szCs w:val="28"/>
        </w:rPr>
        <w:t>2</w:t>
      </w:r>
      <w:r w:rsidR="004F180C">
        <w:rPr>
          <w:rFonts w:ascii="Times New Roman" w:hAnsi="Times New Roman" w:cs="Times New Roman"/>
          <w:sz w:val="28"/>
          <w:szCs w:val="28"/>
        </w:rPr>
        <w:t>5</w:t>
      </w:r>
      <w:r>
        <w:rPr>
          <w:rFonts w:ascii="Times New Roman" w:hAnsi="Times New Roman" w:cs="Times New Roman"/>
          <w:sz w:val="28"/>
          <w:szCs w:val="28"/>
        </w:rPr>
        <w:t>/</w:t>
      </w:r>
      <w:r w:rsidR="00FD742F">
        <w:rPr>
          <w:rFonts w:ascii="Times New Roman" w:hAnsi="Times New Roman" w:cs="Times New Roman"/>
          <w:sz w:val="28"/>
          <w:szCs w:val="28"/>
        </w:rPr>
        <w:t xml:space="preserve">23 </w:t>
      </w:r>
      <w:r>
        <w:rPr>
          <w:rFonts w:ascii="Times New Roman" w:hAnsi="Times New Roman" w:cs="Times New Roman"/>
          <w:sz w:val="28"/>
          <w:szCs w:val="28"/>
        </w:rPr>
        <w:tab/>
        <w:t>Time:</w:t>
      </w:r>
      <w:r>
        <w:rPr>
          <w:rFonts w:ascii="Times New Roman" w:hAnsi="Times New Roman" w:cs="Times New Roman"/>
          <w:sz w:val="28"/>
          <w:szCs w:val="28"/>
        </w:rPr>
        <w:tab/>
      </w:r>
      <w:r w:rsidR="00ED0A86">
        <w:rPr>
          <w:rFonts w:ascii="Times New Roman" w:hAnsi="Times New Roman" w:cs="Times New Roman"/>
          <w:sz w:val="28"/>
          <w:szCs w:val="28"/>
        </w:rPr>
        <w:t>3</w:t>
      </w:r>
      <w:r>
        <w:rPr>
          <w:rFonts w:ascii="Times New Roman" w:hAnsi="Times New Roman" w:cs="Times New Roman"/>
          <w:sz w:val="28"/>
          <w:szCs w:val="28"/>
        </w:rPr>
        <w:t>:</w:t>
      </w:r>
      <w:r w:rsidR="004F180C">
        <w:rPr>
          <w:rFonts w:ascii="Times New Roman" w:hAnsi="Times New Roman" w:cs="Times New Roman"/>
          <w:sz w:val="28"/>
          <w:szCs w:val="28"/>
        </w:rPr>
        <w:t>15</w:t>
      </w:r>
      <w:r>
        <w:rPr>
          <w:rFonts w:ascii="Times New Roman" w:hAnsi="Times New Roman" w:cs="Times New Roman"/>
          <w:sz w:val="28"/>
          <w:szCs w:val="28"/>
        </w:rPr>
        <w:t xml:space="preserve"> pm</w:t>
      </w:r>
      <w:r>
        <w:rPr>
          <w:rFonts w:ascii="Times New Roman" w:hAnsi="Times New Roman" w:cs="Times New Roman"/>
          <w:sz w:val="28"/>
          <w:szCs w:val="28"/>
        </w:rPr>
        <w:tab/>
        <w:t>School:</w:t>
      </w:r>
      <w:r>
        <w:rPr>
          <w:rFonts w:ascii="Times New Roman" w:hAnsi="Times New Roman" w:cs="Times New Roman"/>
          <w:sz w:val="28"/>
          <w:szCs w:val="28"/>
        </w:rPr>
        <w:tab/>
        <w:t>Beaumont Tech</w:t>
      </w:r>
      <w:r w:rsidR="004F180C">
        <w:rPr>
          <w:rFonts w:ascii="Times New Roman" w:hAnsi="Times New Roman" w:cs="Times New Roman"/>
          <w:sz w:val="28"/>
          <w:szCs w:val="28"/>
        </w:rPr>
        <w:t xml:space="preserve"> Center</w:t>
      </w:r>
    </w:p>
    <w:p w14:paraId="1716ADB4" w14:textId="77777777" w:rsidR="00A02D61" w:rsidRDefault="00A02D61" w:rsidP="00334263">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Pr>
          <w:rFonts w:ascii="Times New Roman" w:hAnsi="Times New Roman" w:cs="Times New Roman"/>
          <w:sz w:val="28"/>
          <w:szCs w:val="28"/>
        </w:rPr>
        <w:t>Center, Zoom.</w:t>
      </w:r>
      <w:r>
        <w:rPr>
          <w:rFonts w:ascii="Times New Roman" w:hAnsi="Times New Roman" w:cs="Times New Roman"/>
          <w:sz w:val="28"/>
          <w:szCs w:val="28"/>
        </w:rPr>
        <w:tab/>
        <w:t>Topic:  Title 1 Annual Title 1 Meeting.</w:t>
      </w:r>
    </w:p>
    <w:p w14:paraId="5C129813" w14:textId="77777777" w:rsidR="00A02D61" w:rsidRDefault="00A02D61" w:rsidP="00334263">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Pr>
          <w:rFonts w:ascii="Times New Roman" w:hAnsi="Times New Roman" w:cs="Times New Roman"/>
          <w:sz w:val="28"/>
          <w:szCs w:val="28"/>
        </w:rPr>
        <w:t xml:space="preserve">Presenter(s): </w:t>
      </w:r>
      <w:r>
        <w:rPr>
          <w:rFonts w:ascii="Times New Roman" w:hAnsi="Times New Roman" w:cs="Times New Roman"/>
          <w:sz w:val="28"/>
          <w:szCs w:val="28"/>
        </w:rPr>
        <w:tab/>
        <w:t>Dr. Felita Williams &amp; Ms. Sonya Sanders.</w:t>
      </w:r>
    </w:p>
    <w:p w14:paraId="5060E7E5" w14:textId="679DEFDD" w:rsidR="00A02D61" w:rsidRDefault="00A02D61" w:rsidP="00334263">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Pr>
          <w:rFonts w:ascii="Times New Roman" w:hAnsi="Times New Roman" w:cs="Times New Roman"/>
          <w:sz w:val="28"/>
          <w:szCs w:val="28"/>
        </w:rPr>
        <w:t xml:space="preserve">Handout(s) available: </w:t>
      </w:r>
      <w:r>
        <w:rPr>
          <w:rFonts w:ascii="Times New Roman" w:hAnsi="Times New Roman" w:cs="Times New Roman"/>
          <w:sz w:val="28"/>
          <w:szCs w:val="28"/>
        </w:rPr>
        <w:tab/>
        <w:t>___Yes</w:t>
      </w:r>
      <w:r w:rsidR="00334263">
        <w:rPr>
          <w:rFonts w:ascii="Times New Roman" w:hAnsi="Times New Roman" w:cs="Times New Roman"/>
          <w:sz w:val="28"/>
          <w:szCs w:val="28"/>
        </w:rPr>
        <w:t xml:space="preserve">    ___No</w:t>
      </w:r>
      <w:r w:rsidR="00334263">
        <w:rPr>
          <w:rFonts w:ascii="Times New Roman" w:hAnsi="Times New Roman" w:cs="Times New Roman"/>
          <w:sz w:val="28"/>
          <w:szCs w:val="28"/>
        </w:rPr>
        <w:tab/>
        <w:t>Scribe:  M</w:t>
      </w:r>
      <w:r w:rsidR="0083608C">
        <w:rPr>
          <w:rFonts w:ascii="Times New Roman" w:hAnsi="Times New Roman" w:cs="Times New Roman"/>
          <w:sz w:val="28"/>
          <w:szCs w:val="28"/>
        </w:rPr>
        <w:t>s. Michelle Morgan</w:t>
      </w:r>
    </w:p>
    <w:p w14:paraId="30AD119C" w14:textId="77777777" w:rsidR="00A02D61" w:rsidRDefault="00A02D61" w:rsidP="00334263">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p>
    <w:p w14:paraId="7A896A34" w14:textId="77777777" w:rsidR="00334263" w:rsidRDefault="00334263" w:rsidP="00334263">
      <w:pPr>
        <w:rPr>
          <w:rFonts w:ascii="Times New Roman" w:hAnsi="Times New Roman" w:cs="Times New Roman"/>
          <w:sz w:val="28"/>
          <w:szCs w:val="28"/>
        </w:rPr>
      </w:pPr>
      <w:r>
        <w:rPr>
          <w:rFonts w:ascii="Times New Roman" w:hAnsi="Times New Roman" w:cs="Times New Roman"/>
          <w:sz w:val="28"/>
          <w:szCs w:val="28"/>
        </w:rPr>
        <w:t>____The meeting was presented virtually on Zoom…</w:t>
      </w:r>
    </w:p>
    <w:p w14:paraId="648CDDB3" w14:textId="77777777" w:rsidR="004F180C" w:rsidRDefault="004F180C" w:rsidP="00334263">
      <w:pPr>
        <w:rPr>
          <w:rFonts w:ascii="Times New Roman" w:hAnsi="Times New Roman" w:cs="Times New Roman"/>
          <w:sz w:val="28"/>
          <w:szCs w:val="28"/>
        </w:rPr>
      </w:pPr>
    </w:p>
    <w:p w14:paraId="58182E40" w14:textId="12D4754B" w:rsidR="004F180C" w:rsidRDefault="004F180C" w:rsidP="004F180C">
      <w:pPr>
        <w:pStyle w:val="NormalWeb"/>
      </w:pPr>
      <w:r>
        <w:t xml:space="preserve">Dr.  Felita Williams is inviting you to a scheduled Annual Title 1 Zoom meeting. </w:t>
      </w:r>
    </w:p>
    <w:p w14:paraId="32B343DD" w14:textId="77777777" w:rsidR="004F180C" w:rsidRDefault="004F180C" w:rsidP="004F180C">
      <w:pPr>
        <w:pStyle w:val="NormalWeb"/>
      </w:pPr>
      <w:r>
        <w:t xml:space="preserve">Join Zoom Meeting </w:t>
      </w:r>
      <w:r>
        <w:br/>
      </w:r>
      <w:hyperlink r:id="rId11" w:history="1">
        <w:r>
          <w:rPr>
            <w:rStyle w:val="Hyperlink"/>
          </w:rPr>
          <w:t>https://us05web.zoom.us/j/82737439164?pwd=7PjapZZ4mGNJoSPA5BTZ4gODqmIXY4.1</w:t>
        </w:r>
      </w:hyperlink>
      <w:r>
        <w:t xml:space="preserve"> </w:t>
      </w:r>
    </w:p>
    <w:p w14:paraId="223F3D5E" w14:textId="77777777" w:rsidR="004F180C" w:rsidRDefault="004F180C" w:rsidP="004F180C">
      <w:pPr>
        <w:pStyle w:val="NormalWeb"/>
      </w:pPr>
      <w:r>
        <w:t xml:space="preserve">Meeting ID: 827 3743 9164 </w:t>
      </w:r>
      <w:r>
        <w:br/>
        <w:t xml:space="preserve">Passcode: 1cGu99 </w:t>
      </w:r>
    </w:p>
    <w:p w14:paraId="359F37C0" w14:textId="77777777" w:rsidR="004F180C" w:rsidRDefault="004F180C" w:rsidP="00334263">
      <w:pPr>
        <w:rPr>
          <w:rFonts w:ascii="Times New Roman" w:hAnsi="Times New Roman" w:cs="Times New Roman"/>
          <w:sz w:val="28"/>
          <w:szCs w:val="28"/>
        </w:rPr>
      </w:pPr>
    </w:p>
    <w:p w14:paraId="65C5CDC1" w14:textId="77777777" w:rsidR="004F180C" w:rsidRDefault="004F180C" w:rsidP="00334263">
      <w:pPr>
        <w:rPr>
          <w:rFonts w:ascii="Times New Roman" w:hAnsi="Times New Roman" w:cs="Times New Roman"/>
          <w:sz w:val="28"/>
          <w:szCs w:val="28"/>
        </w:rPr>
      </w:pPr>
    </w:p>
    <w:p w14:paraId="12708F3A" w14:textId="77777777" w:rsidR="004F180C" w:rsidRDefault="004F180C" w:rsidP="00334263">
      <w:pPr>
        <w:rPr>
          <w:rFonts w:ascii="Times New Roman" w:hAnsi="Times New Roman" w:cs="Times New Roman"/>
          <w:sz w:val="28"/>
          <w:szCs w:val="28"/>
        </w:rPr>
      </w:pPr>
    </w:p>
    <w:p w14:paraId="04BC599C" w14:textId="77777777" w:rsidR="00334263" w:rsidRDefault="00334263" w:rsidP="00334263">
      <w:pPr>
        <w:rPr>
          <w:rFonts w:ascii="Times New Roman" w:hAnsi="Times New Roman" w:cs="Times New Roman"/>
          <w:sz w:val="28"/>
          <w:szCs w:val="28"/>
        </w:rPr>
      </w:pPr>
    </w:p>
    <w:p w14:paraId="48C66DF1" w14:textId="77777777" w:rsidR="00334263" w:rsidRDefault="00334263" w:rsidP="00334263">
      <w:pPr>
        <w:rPr>
          <w:rFonts w:ascii="Times New Roman" w:hAnsi="Times New Roman" w:cs="Times New Roman"/>
          <w:sz w:val="28"/>
          <w:szCs w:val="28"/>
        </w:rPr>
      </w:pPr>
    </w:p>
    <w:p w14:paraId="7F74A032" w14:textId="77777777" w:rsidR="00334263" w:rsidRDefault="00334263" w:rsidP="00334263">
      <w:pPr>
        <w:rPr>
          <w:rFonts w:ascii="Times New Roman" w:hAnsi="Times New Roman" w:cs="Times New Roman"/>
          <w:sz w:val="28"/>
          <w:szCs w:val="28"/>
        </w:rPr>
      </w:pPr>
    </w:p>
    <w:p w14:paraId="3832A2B7" w14:textId="77777777" w:rsidR="00334263" w:rsidRDefault="00334263" w:rsidP="00334263">
      <w:pPr>
        <w:rPr>
          <w:rFonts w:ascii="Times New Roman" w:hAnsi="Times New Roman" w:cs="Times New Roman"/>
          <w:sz w:val="28"/>
          <w:szCs w:val="28"/>
        </w:rPr>
      </w:pPr>
    </w:p>
    <w:p w14:paraId="09990666" w14:textId="77777777" w:rsidR="00334263" w:rsidRDefault="00334263" w:rsidP="00334263">
      <w:pPr>
        <w:rPr>
          <w:rFonts w:ascii="Times New Roman" w:hAnsi="Times New Roman" w:cs="Times New Roman"/>
          <w:sz w:val="28"/>
          <w:szCs w:val="28"/>
        </w:rPr>
      </w:pPr>
    </w:p>
    <w:p w14:paraId="4E972835" w14:textId="77777777" w:rsidR="00334263" w:rsidRDefault="00334263" w:rsidP="00334263">
      <w:pPr>
        <w:rPr>
          <w:rFonts w:ascii="Times New Roman" w:hAnsi="Times New Roman" w:cs="Times New Roman"/>
          <w:sz w:val="28"/>
          <w:szCs w:val="28"/>
        </w:rPr>
      </w:pPr>
    </w:p>
    <w:p w14:paraId="17EE5917" w14:textId="77777777" w:rsidR="00334263" w:rsidRDefault="00334263" w:rsidP="00334263">
      <w:pPr>
        <w:rPr>
          <w:rFonts w:ascii="Times New Roman" w:hAnsi="Times New Roman" w:cs="Times New Roman"/>
          <w:sz w:val="28"/>
          <w:szCs w:val="28"/>
        </w:rPr>
      </w:pPr>
    </w:p>
    <w:p w14:paraId="24C59CF5" w14:textId="77777777" w:rsidR="00334263" w:rsidRDefault="00334263" w:rsidP="00334263">
      <w:pPr>
        <w:ind w:left="0"/>
      </w:pPr>
    </w:p>
    <w:p w14:paraId="08036261" w14:textId="77777777" w:rsidR="004761C8" w:rsidRDefault="004761C8" w:rsidP="00334263">
      <w:pPr>
        <w:ind w:left="0"/>
      </w:pPr>
    </w:p>
    <w:p w14:paraId="04E1CC4E" w14:textId="77777777" w:rsidR="004761C8" w:rsidRDefault="00F72987" w:rsidP="00334263">
      <w:pPr>
        <w:ind w:left="0"/>
      </w:pPr>
      <w:r w:rsidRPr="004761C8">
        <w:rPr>
          <w:rFonts w:ascii="Arial" w:hAnsi="Arial" w:cs="Arial"/>
          <w:b/>
          <w:noProof/>
          <w:sz w:val="24"/>
          <w:szCs w:val="24"/>
        </w:rPr>
        <w:drawing>
          <wp:anchor distT="0" distB="0" distL="114300" distR="114300" simplePos="0" relativeHeight="251663872" behindDoc="0" locked="0" layoutInCell="1" allowOverlap="1" wp14:anchorId="236753AE" wp14:editId="0ED8495A">
            <wp:simplePos x="3429000" y="457200"/>
            <wp:positionH relativeFrom="margin">
              <wp:align>left</wp:align>
            </wp:positionH>
            <wp:positionV relativeFrom="margin">
              <wp:align>top</wp:align>
            </wp:positionV>
            <wp:extent cx="866775" cy="86677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PS.jpg"/>
                    <pic:cNvPicPr/>
                  </pic:nvPicPr>
                  <pic:blipFill>
                    <a:blip r:embed="rId12">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margin">
              <wp14:pctWidth>0</wp14:pctWidth>
            </wp14:sizeRelH>
            <wp14:sizeRelV relativeFrom="margin">
              <wp14:pctHeight>0</wp14:pctHeight>
            </wp14:sizeRelV>
          </wp:anchor>
        </w:drawing>
      </w:r>
    </w:p>
    <w:p w14:paraId="65676E20" w14:textId="77777777" w:rsidR="00C95402" w:rsidRDefault="00C95402" w:rsidP="004761C8">
      <w:pPr>
        <w:autoSpaceDE w:val="0"/>
        <w:autoSpaceDN w:val="0"/>
        <w:adjustRightInd w:val="0"/>
        <w:spacing w:after="0" w:line="240" w:lineRule="auto"/>
        <w:ind w:left="0"/>
        <w:jc w:val="center"/>
        <w:rPr>
          <w:rFonts w:ascii="Times New Roman" w:hAnsi="Times New Roman" w:cs="Times New Roman"/>
          <w:color w:val="365F91" w:themeColor="accent1" w:themeShade="BF"/>
          <w:sz w:val="40"/>
        </w:rPr>
      </w:pPr>
    </w:p>
    <w:p w14:paraId="4BF8BEC1" w14:textId="77777777" w:rsidR="004761C8" w:rsidRPr="004761C8" w:rsidRDefault="004761C8" w:rsidP="004761C8">
      <w:pPr>
        <w:autoSpaceDE w:val="0"/>
        <w:autoSpaceDN w:val="0"/>
        <w:adjustRightInd w:val="0"/>
        <w:spacing w:after="0" w:line="240" w:lineRule="auto"/>
        <w:ind w:left="0"/>
        <w:jc w:val="center"/>
        <w:rPr>
          <w:rFonts w:ascii="Times New Roman" w:hAnsi="Times New Roman" w:cs="Times New Roman"/>
          <w:color w:val="365F91" w:themeColor="accent1" w:themeShade="BF"/>
          <w:sz w:val="40"/>
        </w:rPr>
      </w:pPr>
      <w:r w:rsidRPr="004761C8">
        <w:rPr>
          <w:rFonts w:ascii="Times New Roman" w:hAnsi="Times New Roman" w:cs="Times New Roman"/>
          <w:color w:val="365F91" w:themeColor="accent1" w:themeShade="BF"/>
          <w:sz w:val="40"/>
        </w:rPr>
        <w:t>Parents Right-To-Know</w:t>
      </w:r>
    </w:p>
    <w:p w14:paraId="20BAD8FE" w14:textId="77777777" w:rsidR="004761C8" w:rsidRPr="004761C8" w:rsidRDefault="004761C8" w:rsidP="004761C8">
      <w:pPr>
        <w:autoSpaceDE w:val="0"/>
        <w:autoSpaceDN w:val="0"/>
        <w:adjustRightInd w:val="0"/>
        <w:spacing w:after="0" w:line="240" w:lineRule="auto"/>
        <w:ind w:left="0"/>
        <w:rPr>
          <w:rFonts w:ascii="Times New Roman" w:hAnsi="Times New Roman" w:cs="Times New Roman"/>
          <w:sz w:val="24"/>
        </w:rPr>
      </w:pPr>
    </w:p>
    <w:p w14:paraId="3B234ACF" w14:textId="77777777" w:rsidR="004761C8" w:rsidRPr="004761C8" w:rsidRDefault="004761C8" w:rsidP="004761C8">
      <w:pPr>
        <w:autoSpaceDE w:val="0"/>
        <w:autoSpaceDN w:val="0"/>
        <w:adjustRightInd w:val="0"/>
        <w:spacing w:after="0" w:line="240" w:lineRule="auto"/>
        <w:ind w:left="0"/>
        <w:rPr>
          <w:rFonts w:ascii="Times New Roman" w:hAnsi="Times New Roman" w:cs="Times New Roman"/>
          <w:sz w:val="24"/>
        </w:rPr>
      </w:pPr>
      <w:r w:rsidRPr="004761C8">
        <w:rPr>
          <w:rFonts w:ascii="Times New Roman" w:hAnsi="Times New Roman" w:cs="Times New Roman"/>
          <w:sz w:val="24"/>
        </w:rPr>
        <w:t>___________________________________________________________________________</w:t>
      </w:r>
    </w:p>
    <w:p w14:paraId="53F9CC6D" w14:textId="77777777" w:rsidR="004761C8" w:rsidRPr="004761C8" w:rsidRDefault="004761C8" w:rsidP="004761C8">
      <w:pPr>
        <w:autoSpaceDE w:val="0"/>
        <w:autoSpaceDN w:val="0"/>
        <w:adjustRightInd w:val="0"/>
        <w:spacing w:after="0" w:line="240" w:lineRule="auto"/>
        <w:ind w:left="0"/>
        <w:rPr>
          <w:rFonts w:ascii="Times New Roman" w:hAnsi="Times New Roman" w:cs="Times New Roman"/>
          <w:sz w:val="24"/>
        </w:rPr>
      </w:pPr>
    </w:p>
    <w:p w14:paraId="31245AA6" w14:textId="77777777" w:rsidR="004761C8" w:rsidRPr="004761C8" w:rsidRDefault="004761C8" w:rsidP="004761C8">
      <w:pPr>
        <w:autoSpaceDE w:val="0"/>
        <w:autoSpaceDN w:val="0"/>
        <w:adjustRightInd w:val="0"/>
        <w:spacing w:after="0" w:line="240" w:lineRule="auto"/>
        <w:ind w:left="0"/>
        <w:rPr>
          <w:rFonts w:ascii="Times New Roman" w:hAnsi="Times New Roman" w:cs="Times New Roman"/>
          <w:sz w:val="24"/>
        </w:rPr>
      </w:pPr>
      <w:r w:rsidRPr="004761C8">
        <w:rPr>
          <w:rFonts w:ascii="Times New Roman" w:hAnsi="Times New Roman" w:cs="Times New Roman"/>
          <w:sz w:val="24"/>
        </w:rPr>
        <w:t xml:space="preserve">Dear Parent or Guardian: </w:t>
      </w:r>
    </w:p>
    <w:p w14:paraId="5AB65F1B" w14:textId="77777777" w:rsidR="004761C8" w:rsidRPr="004761C8" w:rsidRDefault="004761C8" w:rsidP="004761C8">
      <w:pPr>
        <w:autoSpaceDE w:val="0"/>
        <w:autoSpaceDN w:val="0"/>
        <w:adjustRightInd w:val="0"/>
        <w:spacing w:after="0" w:line="240" w:lineRule="auto"/>
        <w:ind w:left="0"/>
        <w:rPr>
          <w:rFonts w:ascii="Times New Roman" w:hAnsi="Times New Roman" w:cs="Times New Roman"/>
          <w:sz w:val="24"/>
        </w:rPr>
      </w:pPr>
    </w:p>
    <w:p w14:paraId="216B6F9E" w14:textId="77777777" w:rsidR="004761C8" w:rsidRPr="004761C8" w:rsidRDefault="004761C8" w:rsidP="004761C8">
      <w:pPr>
        <w:autoSpaceDE w:val="0"/>
        <w:autoSpaceDN w:val="0"/>
        <w:adjustRightInd w:val="0"/>
        <w:spacing w:after="0" w:line="240" w:lineRule="auto"/>
        <w:ind w:left="0"/>
        <w:rPr>
          <w:rFonts w:ascii="Times New Roman" w:hAnsi="Times New Roman" w:cs="Times New Roman"/>
          <w:sz w:val="24"/>
        </w:rPr>
      </w:pPr>
      <w:r w:rsidRPr="004761C8">
        <w:rPr>
          <w:rFonts w:ascii="Times New Roman" w:hAnsi="Times New Roman" w:cs="Times New Roman"/>
          <w:sz w:val="24"/>
        </w:rPr>
        <w:t xml:space="preserve">Our district is required to inform you of information that you, according to </w:t>
      </w:r>
      <w:r w:rsidR="00F72987" w:rsidRPr="004761C8">
        <w:rPr>
          <w:rFonts w:ascii="Times New Roman" w:hAnsi="Times New Roman" w:cs="Times New Roman"/>
          <w:sz w:val="24"/>
        </w:rPr>
        <w:t>Every</w:t>
      </w:r>
      <w:r w:rsidRPr="004761C8">
        <w:rPr>
          <w:rFonts w:ascii="Times New Roman" w:hAnsi="Times New Roman" w:cs="Times New Roman"/>
          <w:sz w:val="24"/>
        </w:rPr>
        <w:t xml:space="preserve"> Student Succeeds Act of 2015 (Public Law 114-95), have the right to know.</w:t>
      </w:r>
    </w:p>
    <w:p w14:paraId="31A5CDF3" w14:textId="77777777" w:rsidR="004761C8" w:rsidRPr="004761C8" w:rsidRDefault="004761C8" w:rsidP="004761C8">
      <w:pPr>
        <w:autoSpaceDE w:val="0"/>
        <w:autoSpaceDN w:val="0"/>
        <w:adjustRightInd w:val="0"/>
        <w:spacing w:after="0" w:line="240" w:lineRule="auto"/>
        <w:ind w:left="0"/>
        <w:rPr>
          <w:rFonts w:ascii="Times New Roman" w:hAnsi="Times New Roman" w:cs="Times New Roman"/>
          <w:sz w:val="24"/>
        </w:rPr>
      </w:pPr>
    </w:p>
    <w:p w14:paraId="40DABD0B" w14:textId="77777777" w:rsidR="004761C8" w:rsidRPr="004761C8" w:rsidRDefault="004761C8" w:rsidP="004761C8">
      <w:pPr>
        <w:autoSpaceDE w:val="0"/>
        <w:autoSpaceDN w:val="0"/>
        <w:adjustRightInd w:val="0"/>
        <w:spacing w:after="0" w:line="240" w:lineRule="auto"/>
        <w:ind w:left="0"/>
        <w:rPr>
          <w:rFonts w:ascii="Times New Roman" w:hAnsi="Times New Roman" w:cs="Times New Roman"/>
          <w:sz w:val="24"/>
        </w:rPr>
      </w:pPr>
      <w:r w:rsidRPr="004761C8">
        <w:rPr>
          <w:rFonts w:ascii="Times New Roman" w:hAnsi="Times New Roman" w:cs="Times New Roman"/>
          <w:sz w:val="24"/>
        </w:rPr>
        <w:t xml:space="preserve">Upon your request, our district is required to provide to you in a timely manner, the following information: </w:t>
      </w:r>
    </w:p>
    <w:p w14:paraId="229319B4" w14:textId="77777777" w:rsidR="004761C8" w:rsidRPr="004761C8" w:rsidRDefault="004761C8" w:rsidP="004761C8">
      <w:pPr>
        <w:autoSpaceDE w:val="0"/>
        <w:autoSpaceDN w:val="0"/>
        <w:adjustRightInd w:val="0"/>
        <w:spacing w:after="0" w:line="240" w:lineRule="auto"/>
        <w:ind w:left="0"/>
        <w:rPr>
          <w:rFonts w:ascii="Times New Roman" w:hAnsi="Times New Roman" w:cs="Times New Roman"/>
          <w:sz w:val="24"/>
        </w:rPr>
      </w:pPr>
    </w:p>
    <w:p w14:paraId="004DC58B" w14:textId="77777777" w:rsidR="004761C8" w:rsidRPr="004761C8" w:rsidRDefault="004761C8" w:rsidP="004761C8">
      <w:pPr>
        <w:numPr>
          <w:ilvl w:val="0"/>
          <w:numId w:val="5"/>
        </w:numPr>
        <w:autoSpaceDE w:val="0"/>
        <w:autoSpaceDN w:val="0"/>
        <w:adjustRightInd w:val="0"/>
        <w:spacing w:after="0" w:line="240" w:lineRule="auto"/>
        <w:contextualSpacing/>
        <w:rPr>
          <w:rFonts w:ascii="Times New Roman" w:hAnsi="Times New Roman" w:cs="Times New Roman"/>
          <w:sz w:val="24"/>
        </w:rPr>
      </w:pPr>
      <w:r w:rsidRPr="004761C8">
        <w:rPr>
          <w:rFonts w:ascii="Times New Roman" w:hAnsi="Times New Roman" w:cs="Times New Roman"/>
          <w:sz w:val="24"/>
        </w:rPr>
        <w:t>Whether your student’s teacher has met State qualification and licensing criteria for the grade levels and subject areas in which the teacher provides instruction.</w:t>
      </w:r>
    </w:p>
    <w:p w14:paraId="42A00CFC" w14:textId="77777777" w:rsidR="004761C8" w:rsidRPr="004761C8" w:rsidRDefault="004761C8" w:rsidP="004761C8">
      <w:pPr>
        <w:numPr>
          <w:ilvl w:val="0"/>
          <w:numId w:val="5"/>
        </w:numPr>
        <w:autoSpaceDE w:val="0"/>
        <w:autoSpaceDN w:val="0"/>
        <w:adjustRightInd w:val="0"/>
        <w:spacing w:after="0" w:line="240" w:lineRule="auto"/>
        <w:contextualSpacing/>
        <w:rPr>
          <w:rFonts w:ascii="Times New Roman" w:hAnsi="Times New Roman" w:cs="Times New Roman"/>
          <w:sz w:val="24"/>
        </w:rPr>
      </w:pPr>
      <w:r w:rsidRPr="004761C8">
        <w:rPr>
          <w:rFonts w:ascii="Times New Roman" w:hAnsi="Times New Roman" w:cs="Times New Roman"/>
          <w:sz w:val="24"/>
        </w:rPr>
        <w:t>Whether your student’s teacher is teaching under emergency or other provisional status</w:t>
      </w:r>
    </w:p>
    <w:p w14:paraId="111EEED3" w14:textId="77777777" w:rsidR="004761C8" w:rsidRPr="004761C8" w:rsidRDefault="004761C8" w:rsidP="004761C8">
      <w:pPr>
        <w:autoSpaceDE w:val="0"/>
        <w:autoSpaceDN w:val="0"/>
        <w:adjustRightInd w:val="0"/>
        <w:spacing w:after="0" w:line="240" w:lineRule="auto"/>
        <w:contextualSpacing/>
        <w:rPr>
          <w:rFonts w:ascii="Times New Roman" w:hAnsi="Times New Roman" w:cs="Times New Roman"/>
          <w:sz w:val="24"/>
        </w:rPr>
      </w:pPr>
      <w:r w:rsidRPr="004761C8">
        <w:rPr>
          <w:rFonts w:ascii="Times New Roman" w:hAnsi="Times New Roman" w:cs="Times New Roman"/>
          <w:sz w:val="24"/>
        </w:rPr>
        <w:t xml:space="preserve"> through which State qualification or licensing criteria have been waived.</w:t>
      </w:r>
    </w:p>
    <w:p w14:paraId="6ABCDD41" w14:textId="77777777" w:rsidR="004761C8" w:rsidRPr="004761C8" w:rsidRDefault="004761C8" w:rsidP="004761C8">
      <w:pPr>
        <w:numPr>
          <w:ilvl w:val="0"/>
          <w:numId w:val="5"/>
        </w:numPr>
        <w:autoSpaceDE w:val="0"/>
        <w:autoSpaceDN w:val="0"/>
        <w:adjustRightInd w:val="0"/>
        <w:spacing w:after="0" w:line="240" w:lineRule="auto"/>
        <w:contextualSpacing/>
        <w:rPr>
          <w:rFonts w:ascii="Times New Roman" w:hAnsi="Times New Roman" w:cs="Times New Roman"/>
          <w:sz w:val="24"/>
        </w:rPr>
      </w:pPr>
      <w:r w:rsidRPr="004761C8">
        <w:rPr>
          <w:rFonts w:ascii="Times New Roman" w:hAnsi="Times New Roman" w:cs="Times New Roman"/>
          <w:sz w:val="24"/>
        </w:rPr>
        <w:t>Whether the teacher is teaching in the field of discipline of the certification of the teacher; and</w:t>
      </w:r>
    </w:p>
    <w:p w14:paraId="6A810730" w14:textId="77777777" w:rsidR="004761C8" w:rsidRPr="004761C8" w:rsidRDefault="004761C8" w:rsidP="004761C8">
      <w:pPr>
        <w:numPr>
          <w:ilvl w:val="0"/>
          <w:numId w:val="5"/>
        </w:numPr>
        <w:autoSpaceDE w:val="0"/>
        <w:autoSpaceDN w:val="0"/>
        <w:adjustRightInd w:val="0"/>
        <w:spacing w:after="0" w:line="240" w:lineRule="auto"/>
        <w:contextualSpacing/>
        <w:rPr>
          <w:rFonts w:ascii="Times New Roman" w:hAnsi="Times New Roman" w:cs="Times New Roman"/>
          <w:sz w:val="24"/>
        </w:rPr>
      </w:pPr>
      <w:r w:rsidRPr="004761C8">
        <w:rPr>
          <w:rFonts w:ascii="Times New Roman" w:hAnsi="Times New Roman" w:cs="Times New Roman"/>
          <w:sz w:val="24"/>
        </w:rPr>
        <w:t>Whether your child is provided services by paraprofessionals and, if so, their qualifications.</w:t>
      </w:r>
    </w:p>
    <w:p w14:paraId="72FDB0F3" w14:textId="77777777" w:rsidR="004761C8" w:rsidRPr="004761C8" w:rsidRDefault="004761C8" w:rsidP="004761C8">
      <w:pPr>
        <w:autoSpaceDE w:val="0"/>
        <w:autoSpaceDN w:val="0"/>
        <w:adjustRightInd w:val="0"/>
        <w:spacing w:after="0" w:line="240" w:lineRule="auto"/>
        <w:ind w:left="0"/>
        <w:rPr>
          <w:rFonts w:ascii="Times New Roman" w:hAnsi="Times New Roman" w:cs="Times New Roman"/>
          <w:sz w:val="24"/>
        </w:rPr>
      </w:pPr>
    </w:p>
    <w:p w14:paraId="097A456E" w14:textId="77777777" w:rsidR="004761C8" w:rsidRPr="004761C8" w:rsidRDefault="004761C8" w:rsidP="004761C8">
      <w:pPr>
        <w:autoSpaceDE w:val="0"/>
        <w:autoSpaceDN w:val="0"/>
        <w:adjustRightInd w:val="0"/>
        <w:spacing w:after="0" w:line="240" w:lineRule="auto"/>
        <w:ind w:left="0"/>
        <w:rPr>
          <w:rFonts w:ascii="Times New Roman" w:hAnsi="Times New Roman" w:cs="Times New Roman"/>
          <w:sz w:val="24"/>
        </w:rPr>
      </w:pPr>
      <w:r w:rsidRPr="004761C8">
        <w:rPr>
          <w:rFonts w:ascii="Times New Roman" w:hAnsi="Times New Roman" w:cs="Times New Roman"/>
          <w:sz w:val="24"/>
        </w:rPr>
        <w:t>In addition to the information that parents may request, a building receiving Title I.A. funds must provide to each individual parent:</w:t>
      </w:r>
    </w:p>
    <w:p w14:paraId="32C636D9" w14:textId="77777777" w:rsidR="004761C8" w:rsidRPr="004761C8" w:rsidRDefault="004761C8" w:rsidP="004761C8">
      <w:pPr>
        <w:autoSpaceDE w:val="0"/>
        <w:autoSpaceDN w:val="0"/>
        <w:adjustRightInd w:val="0"/>
        <w:spacing w:after="0" w:line="240" w:lineRule="auto"/>
        <w:ind w:left="0"/>
        <w:rPr>
          <w:rFonts w:ascii="Times New Roman" w:hAnsi="Times New Roman" w:cs="Times New Roman"/>
          <w:sz w:val="24"/>
        </w:rPr>
      </w:pPr>
    </w:p>
    <w:p w14:paraId="7932EAE9" w14:textId="77777777" w:rsidR="004761C8" w:rsidRPr="004761C8" w:rsidRDefault="004761C8" w:rsidP="004761C8">
      <w:pPr>
        <w:numPr>
          <w:ilvl w:val="0"/>
          <w:numId w:val="6"/>
        </w:numPr>
        <w:autoSpaceDE w:val="0"/>
        <w:autoSpaceDN w:val="0"/>
        <w:adjustRightInd w:val="0"/>
        <w:spacing w:after="0" w:line="240" w:lineRule="auto"/>
        <w:contextualSpacing/>
        <w:rPr>
          <w:rFonts w:ascii="Times New Roman" w:hAnsi="Times New Roman" w:cs="Times New Roman"/>
          <w:sz w:val="24"/>
        </w:rPr>
      </w:pPr>
      <w:r w:rsidRPr="004761C8">
        <w:rPr>
          <w:rFonts w:ascii="Times New Roman" w:hAnsi="Times New Roman" w:cs="Times New Roman"/>
          <w:sz w:val="24"/>
        </w:rPr>
        <w:t>Information on the level of achievement and academic growth of your student, if</w:t>
      </w:r>
    </w:p>
    <w:p w14:paraId="316AE2CF" w14:textId="77777777" w:rsidR="004761C8" w:rsidRPr="004761C8" w:rsidRDefault="004761C8" w:rsidP="004761C8">
      <w:pPr>
        <w:autoSpaceDE w:val="0"/>
        <w:autoSpaceDN w:val="0"/>
        <w:adjustRightInd w:val="0"/>
        <w:spacing w:after="0" w:line="240" w:lineRule="auto"/>
        <w:contextualSpacing/>
        <w:rPr>
          <w:rFonts w:ascii="Times New Roman" w:hAnsi="Times New Roman" w:cs="Times New Roman"/>
          <w:sz w:val="24"/>
        </w:rPr>
      </w:pPr>
      <w:r w:rsidRPr="004761C8">
        <w:rPr>
          <w:rFonts w:ascii="Times New Roman" w:hAnsi="Times New Roman" w:cs="Times New Roman"/>
          <w:sz w:val="24"/>
        </w:rPr>
        <w:t>applicable and available, on each of the State academic assessments required under</w:t>
      </w:r>
    </w:p>
    <w:p w14:paraId="6C8BE3E8" w14:textId="77777777" w:rsidR="004761C8" w:rsidRPr="004761C8" w:rsidRDefault="004761C8" w:rsidP="004761C8">
      <w:pPr>
        <w:autoSpaceDE w:val="0"/>
        <w:autoSpaceDN w:val="0"/>
        <w:adjustRightInd w:val="0"/>
        <w:spacing w:after="0" w:line="240" w:lineRule="auto"/>
        <w:contextualSpacing/>
        <w:rPr>
          <w:rFonts w:ascii="Times New Roman" w:hAnsi="Times New Roman" w:cs="Times New Roman"/>
          <w:sz w:val="24"/>
        </w:rPr>
      </w:pPr>
      <w:r w:rsidRPr="004761C8">
        <w:rPr>
          <w:rFonts w:ascii="Times New Roman" w:hAnsi="Times New Roman" w:cs="Times New Roman"/>
          <w:sz w:val="24"/>
        </w:rPr>
        <w:t>Title I.A.</w:t>
      </w:r>
    </w:p>
    <w:p w14:paraId="4DB32AC6" w14:textId="77777777" w:rsidR="004761C8" w:rsidRPr="004761C8" w:rsidRDefault="004761C8" w:rsidP="004761C8">
      <w:pPr>
        <w:numPr>
          <w:ilvl w:val="0"/>
          <w:numId w:val="6"/>
        </w:numPr>
        <w:autoSpaceDE w:val="0"/>
        <w:autoSpaceDN w:val="0"/>
        <w:adjustRightInd w:val="0"/>
        <w:spacing w:after="0" w:line="240" w:lineRule="auto"/>
        <w:contextualSpacing/>
        <w:rPr>
          <w:rFonts w:ascii="Times New Roman" w:hAnsi="Times New Roman" w:cs="Times New Roman"/>
          <w:sz w:val="24"/>
        </w:rPr>
      </w:pPr>
      <w:r w:rsidRPr="004761C8">
        <w:rPr>
          <w:rFonts w:ascii="Times New Roman" w:hAnsi="Times New Roman" w:cs="Times New Roman"/>
          <w:sz w:val="24"/>
        </w:rPr>
        <w:t>Timely notice that your student has been assigned, or has been taught for 4 or more</w:t>
      </w:r>
    </w:p>
    <w:p w14:paraId="6D7CD28E" w14:textId="77777777" w:rsidR="004761C8" w:rsidRPr="004761C8" w:rsidRDefault="004761C8" w:rsidP="004761C8">
      <w:pPr>
        <w:autoSpaceDE w:val="0"/>
        <w:autoSpaceDN w:val="0"/>
        <w:adjustRightInd w:val="0"/>
        <w:spacing w:after="0" w:line="240" w:lineRule="auto"/>
        <w:contextualSpacing/>
        <w:rPr>
          <w:rFonts w:ascii="Times New Roman" w:hAnsi="Times New Roman" w:cs="Times New Roman"/>
          <w:sz w:val="24"/>
        </w:rPr>
      </w:pPr>
      <w:r w:rsidRPr="004761C8">
        <w:rPr>
          <w:rFonts w:ascii="Times New Roman" w:hAnsi="Times New Roman" w:cs="Times New Roman"/>
          <w:sz w:val="24"/>
        </w:rPr>
        <w:t>consecutive weeks by, a teacher who has not met applicable State certification or</w:t>
      </w:r>
    </w:p>
    <w:p w14:paraId="68A68F9D" w14:textId="77777777" w:rsidR="004761C8" w:rsidRPr="004761C8" w:rsidRDefault="004761C8" w:rsidP="004761C8">
      <w:pPr>
        <w:autoSpaceDE w:val="0"/>
        <w:autoSpaceDN w:val="0"/>
        <w:adjustRightInd w:val="0"/>
        <w:spacing w:after="0" w:line="240" w:lineRule="auto"/>
        <w:contextualSpacing/>
        <w:rPr>
          <w:rFonts w:ascii="Times New Roman" w:hAnsi="Times New Roman" w:cs="Times New Roman"/>
          <w:sz w:val="24"/>
        </w:rPr>
      </w:pPr>
      <w:r w:rsidRPr="004761C8">
        <w:rPr>
          <w:rFonts w:ascii="Times New Roman" w:hAnsi="Times New Roman" w:cs="Times New Roman"/>
          <w:sz w:val="24"/>
        </w:rPr>
        <w:t>licensure requirements at the grade level and subject area in which the teacher has</w:t>
      </w:r>
    </w:p>
    <w:p w14:paraId="58E067F4" w14:textId="77777777" w:rsidR="004761C8" w:rsidRPr="004761C8" w:rsidRDefault="004761C8" w:rsidP="004761C8">
      <w:pPr>
        <w:spacing w:after="200" w:line="276" w:lineRule="auto"/>
        <w:contextualSpacing/>
        <w:rPr>
          <w:sz w:val="26"/>
          <w:szCs w:val="26"/>
        </w:rPr>
      </w:pPr>
      <w:r w:rsidRPr="004761C8">
        <w:rPr>
          <w:rFonts w:ascii="Times New Roman" w:hAnsi="Times New Roman" w:cs="Times New Roman"/>
          <w:sz w:val="24"/>
        </w:rPr>
        <w:t>been assigned.</w:t>
      </w:r>
    </w:p>
    <w:p w14:paraId="3400E763" w14:textId="77777777" w:rsidR="004761C8" w:rsidRPr="004761C8" w:rsidRDefault="004761C8" w:rsidP="004761C8">
      <w:pPr>
        <w:spacing w:after="200" w:line="276" w:lineRule="auto"/>
        <w:ind w:left="1080"/>
        <w:contextualSpacing/>
        <w:rPr>
          <w:sz w:val="26"/>
          <w:szCs w:val="26"/>
        </w:rPr>
      </w:pPr>
    </w:p>
    <w:p w14:paraId="21B9A273" w14:textId="77777777" w:rsidR="004761C8" w:rsidRPr="004761C8" w:rsidRDefault="004761C8" w:rsidP="004761C8">
      <w:pPr>
        <w:spacing w:after="200" w:line="276" w:lineRule="auto"/>
        <w:ind w:left="1080"/>
        <w:contextualSpacing/>
        <w:rPr>
          <w:sz w:val="26"/>
          <w:szCs w:val="26"/>
        </w:rPr>
      </w:pPr>
    </w:p>
    <w:p w14:paraId="6999D550" w14:textId="77777777" w:rsidR="004761C8" w:rsidRPr="004761C8" w:rsidRDefault="004761C8" w:rsidP="004761C8">
      <w:pPr>
        <w:spacing w:after="200" w:line="276" w:lineRule="auto"/>
        <w:ind w:left="1080"/>
        <w:contextualSpacing/>
        <w:rPr>
          <w:sz w:val="26"/>
          <w:szCs w:val="26"/>
        </w:rPr>
      </w:pPr>
    </w:p>
    <w:p w14:paraId="4D995F77" w14:textId="77777777" w:rsidR="004761C8" w:rsidRPr="004761C8" w:rsidRDefault="004761C8" w:rsidP="004761C8">
      <w:pPr>
        <w:spacing w:after="200" w:line="276" w:lineRule="auto"/>
        <w:ind w:left="1080"/>
        <w:contextualSpacing/>
        <w:rPr>
          <w:sz w:val="26"/>
          <w:szCs w:val="26"/>
        </w:rPr>
      </w:pPr>
    </w:p>
    <w:p w14:paraId="0FF0264F" w14:textId="77777777" w:rsidR="004761C8" w:rsidRPr="004761C8" w:rsidRDefault="004761C8" w:rsidP="004761C8">
      <w:pPr>
        <w:spacing w:after="200" w:line="276" w:lineRule="auto"/>
        <w:ind w:left="1080"/>
        <w:contextualSpacing/>
        <w:rPr>
          <w:sz w:val="26"/>
          <w:szCs w:val="26"/>
        </w:rPr>
      </w:pPr>
    </w:p>
    <w:p w14:paraId="0AFA6285" w14:textId="77777777" w:rsidR="004761C8" w:rsidRPr="004761C8" w:rsidRDefault="004761C8" w:rsidP="004761C8">
      <w:pPr>
        <w:spacing w:after="200" w:line="276" w:lineRule="auto"/>
        <w:ind w:left="1080"/>
        <w:contextualSpacing/>
        <w:rPr>
          <w:sz w:val="26"/>
          <w:szCs w:val="26"/>
        </w:rPr>
      </w:pPr>
    </w:p>
    <w:p w14:paraId="42A2362C" w14:textId="77777777" w:rsidR="004761C8" w:rsidRPr="004761C8" w:rsidRDefault="004761C8" w:rsidP="004761C8">
      <w:pPr>
        <w:spacing w:after="200" w:line="276" w:lineRule="auto"/>
        <w:ind w:left="1080"/>
        <w:contextualSpacing/>
        <w:rPr>
          <w:sz w:val="26"/>
          <w:szCs w:val="26"/>
        </w:rPr>
      </w:pPr>
    </w:p>
    <w:p w14:paraId="322E5876" w14:textId="5C5AB853" w:rsidR="004761C8" w:rsidRPr="004761C8" w:rsidRDefault="0083608C" w:rsidP="0083608C">
      <w:pPr>
        <w:spacing w:after="200" w:line="276" w:lineRule="auto"/>
        <w:ind w:left="0"/>
        <w:contextualSpacing/>
        <w:rPr>
          <w:sz w:val="26"/>
          <w:szCs w:val="26"/>
        </w:rPr>
      </w:pPr>
      <w:r w:rsidRPr="004761C8">
        <w:rPr>
          <w:noProof/>
        </w:rPr>
        <w:lastRenderedPageBreak/>
        <w:drawing>
          <wp:inline distT="0" distB="0" distL="0" distR="0" wp14:anchorId="1F5E279D" wp14:editId="7A22753E">
            <wp:extent cx="914400" cy="914400"/>
            <wp:effectExtent l="0" t="0" r="0" b="0"/>
            <wp:docPr id="1663087289" name="Picture 6" descr="A blue and yellow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087289" name="Picture 6" descr="A blue and yellow circle with white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37047F5C" w14:textId="48764DE8" w:rsidR="004761C8" w:rsidRPr="004761C8" w:rsidRDefault="004761C8" w:rsidP="0083608C">
      <w:pPr>
        <w:spacing w:after="200" w:line="276" w:lineRule="auto"/>
        <w:ind w:left="1080"/>
        <w:contextualSpacing/>
        <w:jc w:val="both"/>
        <w:rPr>
          <w:sz w:val="26"/>
          <w:szCs w:val="26"/>
        </w:rPr>
      </w:pPr>
    </w:p>
    <w:p w14:paraId="4296B3C1" w14:textId="77777777" w:rsidR="004761C8" w:rsidRPr="004761C8" w:rsidRDefault="004761C8" w:rsidP="004761C8">
      <w:pPr>
        <w:spacing w:after="200" w:line="276" w:lineRule="auto"/>
        <w:ind w:left="1080"/>
        <w:contextualSpacing/>
        <w:jc w:val="center"/>
      </w:pPr>
    </w:p>
    <w:p w14:paraId="2A7AC9F5" w14:textId="77777777" w:rsidR="004761C8" w:rsidRPr="004761C8" w:rsidRDefault="004761C8" w:rsidP="004761C8">
      <w:pPr>
        <w:spacing w:after="200" w:line="276" w:lineRule="auto"/>
        <w:ind w:left="0"/>
        <w:jc w:val="center"/>
        <w:rPr>
          <w:rFonts w:ascii="Times New Roman" w:hAnsi="Times New Roman" w:cs="Times New Roman"/>
          <w:color w:val="17365D" w:themeColor="text2" w:themeShade="BF"/>
          <w:sz w:val="40"/>
          <w:szCs w:val="40"/>
          <w:u w:val="single"/>
        </w:rPr>
      </w:pPr>
      <w:r w:rsidRPr="004761C8">
        <w:rPr>
          <w:rFonts w:ascii="Times New Roman" w:hAnsi="Times New Roman" w:cs="Times New Roman"/>
          <w:color w:val="17365D" w:themeColor="text2" w:themeShade="BF"/>
          <w:sz w:val="40"/>
          <w:szCs w:val="40"/>
          <w:u w:val="single"/>
        </w:rPr>
        <w:t>Parent Notification</w:t>
      </w:r>
    </w:p>
    <w:p w14:paraId="43A2837C" w14:textId="77777777" w:rsidR="004761C8" w:rsidRPr="004761C8" w:rsidRDefault="004761C8" w:rsidP="004761C8">
      <w:pPr>
        <w:spacing w:after="200" w:line="276" w:lineRule="auto"/>
        <w:ind w:left="0"/>
        <w:contextualSpacing/>
        <w:rPr>
          <w:sz w:val="23"/>
          <w:szCs w:val="23"/>
        </w:rPr>
      </w:pPr>
      <w:r w:rsidRPr="004761C8">
        <w:rPr>
          <w:sz w:val="23"/>
          <w:szCs w:val="23"/>
        </w:rPr>
        <w:t>The Elementary and Secondary Education Act (ESEA) requires notification to parents when any of the following situations exist in a Local Education Agency (LEA) receiving federal funds. Additional information regarding these requirements can be found in this manual.</w:t>
      </w:r>
    </w:p>
    <w:p w14:paraId="4C9B10D3" w14:textId="77777777" w:rsidR="004761C8" w:rsidRPr="004761C8" w:rsidRDefault="004761C8" w:rsidP="004761C8">
      <w:pPr>
        <w:spacing w:after="200" w:line="276" w:lineRule="auto"/>
        <w:ind w:left="0"/>
        <w:contextualSpacing/>
        <w:rPr>
          <w:sz w:val="23"/>
          <w:szCs w:val="23"/>
        </w:rPr>
      </w:pPr>
    </w:p>
    <w:p w14:paraId="73E15441" w14:textId="77777777" w:rsidR="004761C8" w:rsidRPr="004761C8" w:rsidRDefault="004761C8" w:rsidP="004761C8">
      <w:pPr>
        <w:numPr>
          <w:ilvl w:val="0"/>
          <w:numId w:val="7"/>
        </w:numPr>
        <w:spacing w:after="200" w:line="276" w:lineRule="auto"/>
        <w:ind w:left="360"/>
        <w:contextualSpacing/>
        <w:rPr>
          <w:sz w:val="23"/>
          <w:szCs w:val="23"/>
        </w:rPr>
      </w:pPr>
      <w:r w:rsidRPr="004761C8">
        <w:rPr>
          <w:sz w:val="23"/>
          <w:szCs w:val="23"/>
        </w:rPr>
        <w:t xml:space="preserve">LEAs must annually disseminate </w:t>
      </w:r>
      <w:r w:rsidRPr="004761C8">
        <w:rPr>
          <w:color w:val="244061" w:themeColor="accent1" w:themeShade="80"/>
          <w:sz w:val="23"/>
          <w:szCs w:val="23"/>
        </w:rPr>
        <w:t xml:space="preserve">DESE’s ESSA Complaint Procedures </w:t>
      </w:r>
      <w:r w:rsidRPr="004761C8">
        <w:rPr>
          <w:sz w:val="23"/>
          <w:szCs w:val="23"/>
        </w:rPr>
        <w:t>to parents of students and appropriate nonpublic school officials or representatives.</w:t>
      </w:r>
    </w:p>
    <w:p w14:paraId="266A2725" w14:textId="77777777" w:rsidR="004761C8" w:rsidRPr="004761C8" w:rsidRDefault="004761C8" w:rsidP="004761C8">
      <w:pPr>
        <w:spacing w:after="200" w:line="276" w:lineRule="auto"/>
        <w:ind w:left="360"/>
        <w:contextualSpacing/>
        <w:rPr>
          <w:sz w:val="23"/>
          <w:szCs w:val="23"/>
        </w:rPr>
      </w:pPr>
    </w:p>
    <w:p w14:paraId="516C6EB6" w14:textId="77777777" w:rsidR="004761C8" w:rsidRPr="004761C8" w:rsidRDefault="004761C8" w:rsidP="004761C8">
      <w:pPr>
        <w:numPr>
          <w:ilvl w:val="0"/>
          <w:numId w:val="7"/>
        </w:numPr>
        <w:spacing w:after="200" w:line="276" w:lineRule="auto"/>
        <w:ind w:left="360"/>
        <w:contextualSpacing/>
        <w:rPr>
          <w:sz w:val="23"/>
          <w:szCs w:val="23"/>
        </w:rPr>
      </w:pPr>
      <w:r w:rsidRPr="004761C8">
        <w:rPr>
          <w:sz w:val="23"/>
          <w:szCs w:val="23"/>
        </w:rPr>
        <w:t>At the beginning of each school year, a participating LEA must notify the parents of each student attending a school that receives Title I.A funds that they may request and the LEA will provide in a timely manner, information regarding the professional qualifications of their student’s classroom teachers and any paraprofessionals providing services to their child.</w:t>
      </w:r>
    </w:p>
    <w:p w14:paraId="47E025C4" w14:textId="77777777" w:rsidR="004761C8" w:rsidRPr="004761C8" w:rsidRDefault="004761C8" w:rsidP="004761C8">
      <w:pPr>
        <w:spacing w:after="200" w:line="276" w:lineRule="auto"/>
        <w:ind w:left="0"/>
        <w:contextualSpacing/>
        <w:rPr>
          <w:sz w:val="23"/>
          <w:szCs w:val="23"/>
        </w:rPr>
      </w:pPr>
    </w:p>
    <w:p w14:paraId="7D15AE62" w14:textId="77777777" w:rsidR="004761C8" w:rsidRPr="004761C8" w:rsidRDefault="004761C8" w:rsidP="004761C8">
      <w:pPr>
        <w:numPr>
          <w:ilvl w:val="0"/>
          <w:numId w:val="7"/>
        </w:numPr>
        <w:spacing w:after="200" w:line="276" w:lineRule="auto"/>
        <w:ind w:left="360"/>
        <w:contextualSpacing/>
        <w:rPr>
          <w:sz w:val="23"/>
          <w:szCs w:val="23"/>
        </w:rPr>
      </w:pPr>
      <w:r w:rsidRPr="004761C8">
        <w:rPr>
          <w:sz w:val="23"/>
          <w:szCs w:val="23"/>
        </w:rPr>
        <w:t>A school that receives Title I.A funds must provide all parents or guardians notice their child has been assigned, or has been taught for four or more consecutive weeks, by a teacher or a person who is not appropriately certified.</w:t>
      </w:r>
    </w:p>
    <w:p w14:paraId="43CFF22B" w14:textId="77777777" w:rsidR="004761C8" w:rsidRPr="004761C8" w:rsidRDefault="004761C8" w:rsidP="004761C8">
      <w:pPr>
        <w:spacing w:after="200" w:line="276" w:lineRule="auto"/>
        <w:ind w:left="0"/>
        <w:contextualSpacing/>
        <w:rPr>
          <w:sz w:val="23"/>
          <w:szCs w:val="23"/>
        </w:rPr>
      </w:pPr>
    </w:p>
    <w:p w14:paraId="1B8A2C2C" w14:textId="77777777" w:rsidR="004761C8" w:rsidRPr="004761C8" w:rsidRDefault="004761C8" w:rsidP="004761C8">
      <w:pPr>
        <w:numPr>
          <w:ilvl w:val="0"/>
          <w:numId w:val="7"/>
        </w:numPr>
        <w:spacing w:after="200" w:line="276" w:lineRule="auto"/>
        <w:ind w:left="360"/>
        <w:contextualSpacing/>
        <w:rPr>
          <w:sz w:val="23"/>
          <w:szCs w:val="23"/>
        </w:rPr>
      </w:pPr>
      <w:r w:rsidRPr="004761C8">
        <w:rPr>
          <w:sz w:val="23"/>
          <w:szCs w:val="23"/>
        </w:rPr>
        <w:t>Within 30 days after the beginning of the school year, an LEA must inform parents their child has been identified for participation in a language instruction educational program.</w:t>
      </w:r>
    </w:p>
    <w:p w14:paraId="1ECD5194" w14:textId="77777777" w:rsidR="004761C8" w:rsidRPr="004761C8" w:rsidRDefault="004761C8" w:rsidP="004761C8">
      <w:pPr>
        <w:spacing w:after="200" w:line="276" w:lineRule="auto"/>
        <w:ind w:left="0"/>
        <w:contextualSpacing/>
        <w:rPr>
          <w:sz w:val="23"/>
          <w:szCs w:val="23"/>
        </w:rPr>
      </w:pPr>
    </w:p>
    <w:p w14:paraId="45BF5A14" w14:textId="77777777" w:rsidR="004761C8" w:rsidRPr="004761C8" w:rsidRDefault="004761C8" w:rsidP="004761C8">
      <w:pPr>
        <w:numPr>
          <w:ilvl w:val="0"/>
          <w:numId w:val="7"/>
        </w:numPr>
        <w:spacing w:after="200" w:line="276" w:lineRule="auto"/>
        <w:ind w:left="360"/>
        <w:contextualSpacing/>
        <w:rPr>
          <w:sz w:val="23"/>
          <w:szCs w:val="23"/>
        </w:rPr>
      </w:pPr>
      <w:r w:rsidRPr="004761C8">
        <w:rPr>
          <w:sz w:val="23"/>
          <w:szCs w:val="23"/>
        </w:rPr>
        <w:t>Parents/guardians of students enrolled in a persistently dangerous school or students who are victims of violent criminal offense while on school property must be notified of their option to transfer their student to a school that is not designated persistently dangerous.</w:t>
      </w:r>
    </w:p>
    <w:p w14:paraId="58EF9DC3" w14:textId="77777777" w:rsidR="004761C8" w:rsidRPr="004761C8" w:rsidRDefault="004761C8" w:rsidP="004761C8">
      <w:pPr>
        <w:spacing w:after="200" w:line="276" w:lineRule="auto"/>
        <w:ind w:left="0"/>
        <w:contextualSpacing/>
        <w:rPr>
          <w:sz w:val="23"/>
          <w:szCs w:val="23"/>
        </w:rPr>
      </w:pPr>
    </w:p>
    <w:p w14:paraId="7B841C46" w14:textId="77777777" w:rsidR="004761C8" w:rsidRPr="004761C8" w:rsidRDefault="004761C8" w:rsidP="004761C8">
      <w:pPr>
        <w:spacing w:after="200" w:line="276" w:lineRule="auto"/>
        <w:ind w:left="0"/>
        <w:contextualSpacing/>
        <w:rPr>
          <w:sz w:val="23"/>
          <w:szCs w:val="23"/>
        </w:rPr>
      </w:pPr>
      <w:r w:rsidRPr="004761C8">
        <w:rPr>
          <w:sz w:val="23"/>
          <w:szCs w:val="23"/>
        </w:rPr>
        <w:t>6. Testing Transparency – LEAs must make available to the public for each grade and each assessment required by the state, the following:</w:t>
      </w:r>
    </w:p>
    <w:p w14:paraId="163DB2DA" w14:textId="77777777" w:rsidR="004761C8" w:rsidRPr="004761C8" w:rsidRDefault="004761C8" w:rsidP="004761C8">
      <w:pPr>
        <w:spacing w:after="200" w:line="276" w:lineRule="auto"/>
        <w:ind w:left="0" w:firstLine="360"/>
        <w:contextualSpacing/>
        <w:rPr>
          <w:sz w:val="23"/>
          <w:szCs w:val="23"/>
        </w:rPr>
      </w:pPr>
      <w:r w:rsidRPr="004761C8">
        <w:rPr>
          <w:sz w:val="23"/>
          <w:szCs w:val="23"/>
        </w:rPr>
        <w:t>a. the subject matter assessed;</w:t>
      </w:r>
    </w:p>
    <w:p w14:paraId="58030DC4" w14:textId="77777777" w:rsidR="004761C8" w:rsidRPr="004761C8" w:rsidRDefault="004761C8" w:rsidP="004761C8">
      <w:pPr>
        <w:spacing w:after="200" w:line="276" w:lineRule="auto"/>
        <w:ind w:left="0" w:firstLine="360"/>
        <w:contextualSpacing/>
        <w:rPr>
          <w:sz w:val="23"/>
          <w:szCs w:val="23"/>
        </w:rPr>
      </w:pPr>
      <w:r w:rsidRPr="004761C8">
        <w:rPr>
          <w:sz w:val="23"/>
          <w:szCs w:val="23"/>
        </w:rPr>
        <w:t>b. the purpose for which the assessment is designed and used;</w:t>
      </w:r>
    </w:p>
    <w:p w14:paraId="0833F75E" w14:textId="77777777" w:rsidR="004761C8" w:rsidRPr="004761C8" w:rsidRDefault="004761C8" w:rsidP="004761C8">
      <w:pPr>
        <w:spacing w:after="200" w:line="276" w:lineRule="auto"/>
        <w:ind w:left="0" w:firstLine="360"/>
        <w:contextualSpacing/>
        <w:rPr>
          <w:sz w:val="23"/>
          <w:szCs w:val="23"/>
        </w:rPr>
      </w:pPr>
      <w:r w:rsidRPr="004761C8">
        <w:rPr>
          <w:sz w:val="23"/>
          <w:szCs w:val="23"/>
        </w:rPr>
        <w:t>c. the source of the requirement for the assessment (statutory cite);</w:t>
      </w:r>
    </w:p>
    <w:p w14:paraId="4CA5787C" w14:textId="77777777" w:rsidR="004761C8" w:rsidRPr="004761C8" w:rsidRDefault="004761C8" w:rsidP="004761C8">
      <w:pPr>
        <w:spacing w:after="200" w:line="276" w:lineRule="auto"/>
        <w:ind w:left="0" w:firstLine="360"/>
        <w:contextualSpacing/>
        <w:rPr>
          <w:sz w:val="23"/>
          <w:szCs w:val="23"/>
        </w:rPr>
      </w:pPr>
      <w:r w:rsidRPr="004761C8">
        <w:rPr>
          <w:sz w:val="23"/>
          <w:szCs w:val="23"/>
        </w:rPr>
        <w:t>d. the amount of time spent on the assessment;</w:t>
      </w:r>
    </w:p>
    <w:p w14:paraId="030C14C0" w14:textId="77777777" w:rsidR="004761C8" w:rsidRPr="004761C8" w:rsidRDefault="004761C8" w:rsidP="004761C8">
      <w:pPr>
        <w:spacing w:after="200" w:line="276" w:lineRule="auto"/>
        <w:ind w:left="0" w:firstLine="360"/>
        <w:contextualSpacing/>
        <w:rPr>
          <w:sz w:val="23"/>
          <w:szCs w:val="23"/>
        </w:rPr>
      </w:pPr>
      <w:r w:rsidRPr="004761C8">
        <w:rPr>
          <w:sz w:val="23"/>
          <w:szCs w:val="23"/>
        </w:rPr>
        <w:t>e. the schedule for administering the assessment; and, f. the time and format for disseminating results.</w:t>
      </w:r>
    </w:p>
    <w:p w14:paraId="0184CC37" w14:textId="77777777" w:rsidR="004761C8" w:rsidRPr="004761C8" w:rsidRDefault="004761C8" w:rsidP="004761C8">
      <w:pPr>
        <w:spacing w:after="35"/>
        <w:ind w:left="0" w:right="4"/>
        <w:rPr>
          <w:rFonts w:ascii="Calibri" w:eastAsia="Calibri" w:hAnsi="Calibri" w:cs="Calibri"/>
          <w:b/>
          <w:bCs/>
        </w:rPr>
      </w:pPr>
    </w:p>
    <w:p w14:paraId="5E9B11E1" w14:textId="77777777" w:rsidR="004761C8" w:rsidRPr="004761C8" w:rsidRDefault="004761C8" w:rsidP="004761C8">
      <w:pPr>
        <w:spacing w:after="35"/>
        <w:ind w:left="0" w:right="4"/>
        <w:jc w:val="center"/>
      </w:pPr>
      <w:r w:rsidRPr="004761C8">
        <w:rPr>
          <w:rFonts w:ascii="Calibri" w:eastAsia="Calibri" w:hAnsi="Calibri" w:cs="Calibri"/>
          <w:b/>
        </w:rPr>
        <w:t xml:space="preserve">Missouri Department of Elementary and Secondary Education </w:t>
      </w:r>
    </w:p>
    <w:p w14:paraId="7E09C28A" w14:textId="77777777" w:rsidR="004761C8" w:rsidRPr="004761C8" w:rsidRDefault="004761C8" w:rsidP="004761C8">
      <w:pPr>
        <w:spacing w:after="0"/>
        <w:ind w:left="15" w:right="5"/>
        <w:jc w:val="center"/>
      </w:pPr>
      <w:r w:rsidRPr="004761C8">
        <w:rPr>
          <w:rFonts w:ascii="Calibri" w:eastAsia="Calibri" w:hAnsi="Calibri" w:cs="Calibri"/>
          <w:b/>
          <w:sz w:val="28"/>
        </w:rPr>
        <w:lastRenderedPageBreak/>
        <w:t xml:space="preserve">Every Student Succeeds Act of 2015 (ESSA) </w:t>
      </w:r>
    </w:p>
    <w:p w14:paraId="5779251D" w14:textId="77777777" w:rsidR="004761C8" w:rsidRPr="004761C8" w:rsidRDefault="004761C8" w:rsidP="004761C8">
      <w:pPr>
        <w:spacing w:after="0"/>
        <w:ind w:left="15"/>
        <w:jc w:val="center"/>
      </w:pPr>
      <w:r w:rsidRPr="004761C8">
        <w:rPr>
          <w:rFonts w:ascii="Calibri" w:eastAsia="Calibri" w:hAnsi="Calibri" w:cs="Calibri"/>
          <w:b/>
          <w:sz w:val="28"/>
        </w:rPr>
        <w:t>COMPLAINT</w:t>
      </w:r>
      <w:r w:rsidRPr="004761C8">
        <w:rPr>
          <w:rFonts w:ascii="Calibri" w:eastAsia="Calibri" w:hAnsi="Calibri" w:cs="Calibri"/>
          <w:b/>
        </w:rPr>
        <w:t xml:space="preserve"> </w:t>
      </w:r>
      <w:r w:rsidRPr="004761C8">
        <w:rPr>
          <w:rFonts w:ascii="Calibri" w:eastAsia="Calibri" w:hAnsi="Calibri" w:cs="Calibri"/>
          <w:b/>
          <w:sz w:val="28"/>
        </w:rPr>
        <w:t>PROCEDURES</w:t>
      </w:r>
      <w:r w:rsidRPr="004761C8">
        <w:rPr>
          <w:rFonts w:ascii="Calibri" w:eastAsia="Calibri" w:hAnsi="Calibri" w:cs="Calibri"/>
          <w:b/>
        </w:rPr>
        <w:t xml:space="preserve"> </w:t>
      </w:r>
    </w:p>
    <w:p w14:paraId="5D91A279" w14:textId="77777777" w:rsidR="004761C8" w:rsidRPr="004761C8" w:rsidRDefault="004761C8" w:rsidP="004761C8">
      <w:pPr>
        <w:spacing w:after="0"/>
        <w:ind w:left="0"/>
      </w:pPr>
      <w:r w:rsidRPr="004761C8">
        <w:t>This guide explains how to file a complaint about any of the programs</w:t>
      </w:r>
      <w:r w:rsidRPr="004761C8">
        <w:rPr>
          <w:vertAlign w:val="superscript"/>
        </w:rPr>
        <w:t>1</w:t>
      </w:r>
      <w:r w:rsidRPr="004761C8">
        <w:t xml:space="preserve"> that are administered by the Missouri Department of Elementary and Secondary Education (the Department) under Every Student Succeeds Act of 2015 (ESSA)</w:t>
      </w:r>
      <w:r w:rsidRPr="004761C8">
        <w:rPr>
          <w:vertAlign w:val="superscript"/>
        </w:rPr>
        <w:t>2 .</w:t>
      </w:r>
      <w:r w:rsidRPr="004761C8">
        <w:t xml:space="preserve">  </w:t>
      </w:r>
      <w:r w:rsidRPr="004761C8">
        <w:rPr>
          <w:vertAlign w:val="superscript"/>
        </w:rPr>
        <w:t xml:space="preserve"> </w:t>
      </w:r>
      <w:r w:rsidRPr="004761C8">
        <w:t xml:space="preserve"> </w:t>
      </w:r>
    </w:p>
    <w:tbl>
      <w:tblPr>
        <w:tblStyle w:val="TableGrid"/>
        <w:tblW w:w="9093" w:type="dxa"/>
        <w:tblInd w:w="60" w:type="dxa"/>
        <w:tblCellMar>
          <w:top w:w="48" w:type="dxa"/>
          <w:left w:w="43" w:type="dxa"/>
          <w:right w:w="20" w:type="dxa"/>
        </w:tblCellMar>
        <w:tblLook w:val="04A0" w:firstRow="1" w:lastRow="0" w:firstColumn="1" w:lastColumn="0" w:noHBand="0" w:noVBand="1"/>
      </w:tblPr>
      <w:tblGrid>
        <w:gridCol w:w="4546"/>
        <w:gridCol w:w="4547"/>
      </w:tblGrid>
      <w:tr w:rsidR="004761C8" w:rsidRPr="004761C8" w14:paraId="7234AA0A" w14:textId="77777777" w:rsidTr="007F11FE">
        <w:trPr>
          <w:trHeight w:val="816"/>
        </w:trPr>
        <w:tc>
          <w:tcPr>
            <w:tcW w:w="9093" w:type="dxa"/>
            <w:gridSpan w:val="2"/>
            <w:tcBorders>
              <w:top w:val="single" w:sz="4" w:space="0" w:color="000000"/>
              <w:left w:val="single" w:sz="4" w:space="0" w:color="000000"/>
              <w:bottom w:val="single" w:sz="4" w:space="0" w:color="000000"/>
              <w:right w:val="single" w:sz="4" w:space="0" w:color="000000"/>
            </w:tcBorders>
          </w:tcPr>
          <w:p w14:paraId="3712ED1A" w14:textId="77777777" w:rsidR="004761C8" w:rsidRPr="004761C8" w:rsidRDefault="004761C8" w:rsidP="004761C8">
            <w:pPr>
              <w:spacing w:after="200"/>
              <w:ind w:right="32"/>
              <w:jc w:val="center"/>
            </w:pPr>
            <w:r w:rsidRPr="004761C8">
              <w:rPr>
                <w:rFonts w:ascii="Calibri" w:eastAsia="Calibri" w:hAnsi="Calibri" w:cs="Calibri"/>
                <w:b/>
              </w:rPr>
              <w:t xml:space="preserve">Missouri Department of Elementary and Secondary Education </w:t>
            </w:r>
          </w:p>
          <w:p w14:paraId="6C1EBC8F" w14:textId="77777777" w:rsidR="004761C8" w:rsidRPr="004761C8" w:rsidRDefault="004761C8" w:rsidP="004761C8">
            <w:pPr>
              <w:spacing w:after="200"/>
              <w:ind w:left="2373" w:right="2346"/>
              <w:jc w:val="center"/>
            </w:pPr>
            <w:r w:rsidRPr="004761C8">
              <w:rPr>
                <w:rFonts w:ascii="Calibri" w:eastAsia="Calibri" w:hAnsi="Calibri" w:cs="Calibri"/>
                <w:b/>
              </w:rPr>
              <w:t xml:space="preserve">Complaint Procedures for ESSA Programs Table of Contents </w:t>
            </w:r>
          </w:p>
        </w:tc>
      </w:tr>
      <w:tr w:rsidR="004761C8" w:rsidRPr="004761C8" w14:paraId="73D2CE2B" w14:textId="77777777" w:rsidTr="007F11FE">
        <w:trPr>
          <w:trHeight w:val="1217"/>
        </w:trPr>
        <w:tc>
          <w:tcPr>
            <w:tcW w:w="9093" w:type="dxa"/>
            <w:gridSpan w:val="2"/>
            <w:tcBorders>
              <w:top w:val="single" w:sz="4" w:space="0" w:color="000000"/>
              <w:left w:val="single" w:sz="4" w:space="0" w:color="000000"/>
              <w:bottom w:val="single" w:sz="4" w:space="0" w:color="000000"/>
              <w:right w:val="single" w:sz="4" w:space="0" w:color="000000"/>
            </w:tcBorders>
            <w:vAlign w:val="center"/>
          </w:tcPr>
          <w:p w14:paraId="696C37A5" w14:textId="77777777" w:rsidR="004761C8" w:rsidRPr="004761C8" w:rsidRDefault="004761C8" w:rsidP="004761C8">
            <w:pPr>
              <w:spacing w:after="12"/>
              <w:ind w:left="72"/>
            </w:pPr>
            <w:r w:rsidRPr="004761C8">
              <w:rPr>
                <w:rFonts w:ascii="Calibri" w:eastAsia="Calibri" w:hAnsi="Calibri" w:cs="Calibri"/>
                <w:b/>
              </w:rPr>
              <w:t xml:space="preserve">      General Information </w:t>
            </w:r>
          </w:p>
          <w:p w14:paraId="779F9213" w14:textId="77777777" w:rsidR="004761C8" w:rsidRPr="004761C8" w:rsidRDefault="004761C8" w:rsidP="004761C8">
            <w:pPr>
              <w:numPr>
                <w:ilvl w:val="0"/>
                <w:numId w:val="11"/>
              </w:numPr>
              <w:spacing w:after="10" w:line="276" w:lineRule="auto"/>
            </w:pPr>
            <w:r w:rsidRPr="004761C8">
              <w:t>What is a complaint under ESSA?</w:t>
            </w:r>
          </w:p>
          <w:p w14:paraId="3FB3DAA3" w14:textId="77777777" w:rsidR="004761C8" w:rsidRPr="004761C8" w:rsidRDefault="004761C8" w:rsidP="004761C8">
            <w:pPr>
              <w:numPr>
                <w:ilvl w:val="0"/>
                <w:numId w:val="11"/>
              </w:numPr>
              <w:spacing w:after="13" w:line="276" w:lineRule="auto"/>
            </w:pPr>
            <w:r w:rsidRPr="004761C8">
              <w:t xml:space="preserve">Who may file a complaint? </w:t>
            </w:r>
          </w:p>
          <w:p w14:paraId="71D7833E" w14:textId="77777777" w:rsidR="004761C8" w:rsidRPr="004761C8" w:rsidRDefault="004761C8" w:rsidP="004761C8">
            <w:pPr>
              <w:numPr>
                <w:ilvl w:val="0"/>
                <w:numId w:val="11"/>
              </w:numPr>
              <w:spacing w:after="0" w:line="276" w:lineRule="auto"/>
            </w:pPr>
            <w:r w:rsidRPr="004761C8">
              <w:t xml:space="preserve">How can a complaint be filed? </w:t>
            </w:r>
          </w:p>
        </w:tc>
      </w:tr>
      <w:tr w:rsidR="004761C8" w:rsidRPr="004761C8" w14:paraId="42649CF5" w14:textId="77777777" w:rsidTr="007F11FE">
        <w:trPr>
          <w:trHeight w:val="2191"/>
        </w:trPr>
        <w:tc>
          <w:tcPr>
            <w:tcW w:w="4546" w:type="dxa"/>
            <w:tcBorders>
              <w:top w:val="single" w:sz="4" w:space="0" w:color="000000"/>
              <w:left w:val="single" w:sz="4" w:space="0" w:color="000000"/>
              <w:bottom w:val="single" w:sz="4" w:space="0" w:color="000000"/>
              <w:right w:val="single" w:sz="4" w:space="0" w:color="000000"/>
            </w:tcBorders>
          </w:tcPr>
          <w:p w14:paraId="793C3025" w14:textId="77777777" w:rsidR="004761C8" w:rsidRPr="004761C8" w:rsidRDefault="004761C8" w:rsidP="004761C8">
            <w:pPr>
              <w:spacing w:after="10"/>
            </w:pPr>
            <w:r w:rsidRPr="004761C8">
              <w:rPr>
                <w:rFonts w:ascii="Calibri" w:eastAsia="Calibri" w:hAnsi="Calibri" w:cs="Calibri"/>
                <w:b/>
              </w:rPr>
              <w:t xml:space="preserve">      Complaints filed with LEA</w:t>
            </w:r>
            <w:r w:rsidRPr="004761C8">
              <w:t xml:space="preserve"> </w:t>
            </w:r>
          </w:p>
          <w:p w14:paraId="150FE445" w14:textId="77777777" w:rsidR="004761C8" w:rsidRPr="004761C8" w:rsidRDefault="004761C8" w:rsidP="004761C8">
            <w:pPr>
              <w:numPr>
                <w:ilvl w:val="0"/>
                <w:numId w:val="12"/>
              </w:numPr>
              <w:spacing w:after="30" w:line="242" w:lineRule="auto"/>
            </w:pPr>
            <w:r w:rsidRPr="004761C8">
              <w:t xml:space="preserve">How will a complaint filed with the LEA be investigated? </w:t>
            </w:r>
          </w:p>
          <w:p w14:paraId="1DB4E30A" w14:textId="77777777" w:rsidR="004761C8" w:rsidRPr="004761C8" w:rsidRDefault="004761C8" w:rsidP="004761C8">
            <w:pPr>
              <w:numPr>
                <w:ilvl w:val="0"/>
                <w:numId w:val="12"/>
              </w:numPr>
              <w:spacing w:after="0" w:line="242" w:lineRule="auto"/>
            </w:pPr>
            <w:r w:rsidRPr="004761C8">
              <w:t xml:space="preserve">What happens if a complaint is not resolved at the local level (LEA)? </w:t>
            </w:r>
          </w:p>
          <w:p w14:paraId="3F76C469" w14:textId="77777777" w:rsidR="004761C8" w:rsidRPr="004761C8" w:rsidRDefault="004761C8" w:rsidP="004761C8">
            <w:pPr>
              <w:spacing w:after="200"/>
              <w:ind w:left="576"/>
            </w:pPr>
            <w:r w:rsidRPr="004761C8">
              <w:rPr>
                <w:rFonts w:ascii="Calibri" w:eastAsia="Calibri" w:hAnsi="Calibri" w:cs="Calibri"/>
                <w:b/>
              </w:rPr>
              <w:t xml:space="preserve"> </w:t>
            </w:r>
          </w:p>
        </w:tc>
        <w:tc>
          <w:tcPr>
            <w:tcW w:w="4547" w:type="dxa"/>
            <w:tcBorders>
              <w:top w:val="single" w:sz="4" w:space="0" w:color="000000"/>
              <w:left w:val="single" w:sz="4" w:space="0" w:color="000000"/>
              <w:bottom w:val="single" w:sz="4" w:space="0" w:color="000000"/>
              <w:right w:val="single" w:sz="4" w:space="0" w:color="000000"/>
            </w:tcBorders>
            <w:vAlign w:val="center"/>
          </w:tcPr>
          <w:p w14:paraId="4A59B873" w14:textId="77777777" w:rsidR="004761C8" w:rsidRPr="004761C8" w:rsidRDefault="004761C8" w:rsidP="004761C8">
            <w:pPr>
              <w:spacing w:after="10"/>
            </w:pPr>
            <w:r w:rsidRPr="004761C8">
              <w:rPr>
                <w:rFonts w:ascii="Calibri" w:eastAsia="Calibri" w:hAnsi="Calibri" w:cs="Calibri"/>
                <w:b/>
              </w:rPr>
              <w:t xml:space="preserve">      Complaints filed with the Department</w:t>
            </w:r>
            <w:r w:rsidRPr="004761C8">
              <w:t xml:space="preserve"> </w:t>
            </w:r>
          </w:p>
          <w:p w14:paraId="6F05F87A" w14:textId="77777777" w:rsidR="004761C8" w:rsidRPr="004761C8" w:rsidRDefault="004761C8" w:rsidP="004761C8">
            <w:pPr>
              <w:numPr>
                <w:ilvl w:val="0"/>
                <w:numId w:val="13"/>
              </w:numPr>
              <w:spacing w:after="30" w:line="242" w:lineRule="auto"/>
              <w:jc w:val="both"/>
            </w:pPr>
            <w:r w:rsidRPr="004761C8">
              <w:t xml:space="preserve">How can a complaint be filed with the Department? </w:t>
            </w:r>
          </w:p>
          <w:p w14:paraId="531A6551" w14:textId="77777777" w:rsidR="004761C8" w:rsidRPr="004761C8" w:rsidRDefault="004761C8" w:rsidP="004761C8">
            <w:pPr>
              <w:numPr>
                <w:ilvl w:val="0"/>
                <w:numId w:val="13"/>
              </w:numPr>
              <w:spacing w:after="28" w:line="242" w:lineRule="auto"/>
              <w:jc w:val="both"/>
            </w:pPr>
            <w:r w:rsidRPr="004761C8">
              <w:t xml:space="preserve">How will a complaint filed with the Department be investigated? </w:t>
            </w:r>
          </w:p>
          <w:p w14:paraId="36ADBE27" w14:textId="77777777" w:rsidR="004761C8" w:rsidRPr="004761C8" w:rsidRDefault="004761C8" w:rsidP="004761C8">
            <w:pPr>
              <w:numPr>
                <w:ilvl w:val="0"/>
                <w:numId w:val="13"/>
              </w:numPr>
              <w:spacing w:after="0" w:line="276" w:lineRule="auto"/>
              <w:jc w:val="both"/>
            </w:pPr>
            <w:r w:rsidRPr="004761C8">
              <w:t>How are complaints related to equitable services to nonpublic school children handled differently?</w:t>
            </w:r>
            <w:r w:rsidRPr="004761C8">
              <w:rPr>
                <w:rFonts w:ascii="Calibri" w:eastAsia="Calibri" w:hAnsi="Calibri" w:cs="Calibri"/>
                <w:b/>
              </w:rPr>
              <w:t xml:space="preserve"> </w:t>
            </w:r>
          </w:p>
        </w:tc>
      </w:tr>
      <w:tr w:rsidR="004761C8" w:rsidRPr="004761C8" w14:paraId="3307A220" w14:textId="77777777" w:rsidTr="007F11FE">
        <w:trPr>
          <w:trHeight w:val="975"/>
        </w:trPr>
        <w:tc>
          <w:tcPr>
            <w:tcW w:w="9093" w:type="dxa"/>
            <w:gridSpan w:val="2"/>
            <w:tcBorders>
              <w:top w:val="single" w:sz="4" w:space="0" w:color="000000"/>
              <w:left w:val="single" w:sz="4" w:space="0" w:color="000000"/>
              <w:bottom w:val="single" w:sz="4" w:space="0" w:color="000000"/>
              <w:right w:val="single" w:sz="4" w:space="0" w:color="000000"/>
            </w:tcBorders>
            <w:vAlign w:val="center"/>
          </w:tcPr>
          <w:p w14:paraId="28E64516" w14:textId="77777777" w:rsidR="004761C8" w:rsidRPr="004761C8" w:rsidRDefault="004761C8" w:rsidP="004761C8">
            <w:pPr>
              <w:spacing w:after="100" w:afterAutospacing="1"/>
            </w:pPr>
            <w:r w:rsidRPr="004761C8">
              <w:rPr>
                <w:rFonts w:ascii="Calibri" w:eastAsia="Calibri" w:hAnsi="Calibri" w:cs="Calibri"/>
                <w:b/>
              </w:rPr>
              <w:t xml:space="preserve">      Appeals </w:t>
            </w:r>
          </w:p>
          <w:p w14:paraId="24F52DEB" w14:textId="77777777" w:rsidR="004761C8" w:rsidRPr="004761C8" w:rsidRDefault="004761C8" w:rsidP="004761C8">
            <w:pPr>
              <w:numPr>
                <w:ilvl w:val="0"/>
                <w:numId w:val="14"/>
              </w:numPr>
              <w:spacing w:after="13" w:line="276" w:lineRule="auto"/>
            </w:pPr>
            <w:r w:rsidRPr="004761C8">
              <w:t xml:space="preserve">How will appeals to the Department be investigated? </w:t>
            </w:r>
          </w:p>
          <w:p w14:paraId="6CEF4A70" w14:textId="77777777" w:rsidR="004761C8" w:rsidRPr="004761C8" w:rsidRDefault="004761C8" w:rsidP="004761C8">
            <w:pPr>
              <w:numPr>
                <w:ilvl w:val="0"/>
                <w:numId w:val="14"/>
              </w:numPr>
              <w:spacing w:after="0" w:line="276" w:lineRule="auto"/>
            </w:pPr>
            <w:r w:rsidRPr="004761C8">
              <w:t xml:space="preserve">What happens if the complaint is not resolved at the state level (the Department)? </w:t>
            </w:r>
          </w:p>
        </w:tc>
      </w:tr>
    </w:tbl>
    <w:p w14:paraId="46E36DC8" w14:textId="77777777" w:rsidR="004761C8" w:rsidRPr="004761C8" w:rsidRDefault="004761C8" w:rsidP="004761C8">
      <w:pPr>
        <w:spacing w:after="0"/>
        <w:ind w:left="168"/>
      </w:pPr>
      <w:r w:rsidRPr="004761C8">
        <w:rPr>
          <w:sz w:val="16"/>
        </w:rPr>
        <w:t xml:space="preserve"> </w:t>
      </w:r>
    </w:p>
    <w:p w14:paraId="1DF7686D" w14:textId="77777777" w:rsidR="004761C8" w:rsidRPr="004761C8" w:rsidRDefault="004761C8" w:rsidP="004761C8">
      <w:pPr>
        <w:numPr>
          <w:ilvl w:val="0"/>
          <w:numId w:val="8"/>
        </w:numPr>
        <w:spacing w:after="0" w:line="276" w:lineRule="auto"/>
      </w:pPr>
      <w:r w:rsidRPr="004761C8">
        <w:rPr>
          <w:rFonts w:ascii="Calibri" w:eastAsia="Calibri" w:hAnsi="Calibri" w:cs="Calibri"/>
          <w:b/>
        </w:rPr>
        <w:t xml:space="preserve">What is a complaint? </w:t>
      </w:r>
    </w:p>
    <w:p w14:paraId="376DDE1D" w14:textId="77777777" w:rsidR="004761C8" w:rsidRPr="004761C8" w:rsidRDefault="004761C8" w:rsidP="004761C8">
      <w:pPr>
        <w:spacing w:after="0"/>
        <w:ind w:left="360"/>
      </w:pPr>
      <w:r w:rsidRPr="004761C8">
        <w:rPr>
          <w:rFonts w:ascii="Calibri" w:eastAsia="Calibri" w:hAnsi="Calibri" w:cs="Calibri"/>
          <w:b/>
          <w:sz w:val="16"/>
        </w:rPr>
        <w:t xml:space="preserve"> </w:t>
      </w:r>
      <w:r w:rsidRPr="004761C8">
        <w:t xml:space="preserve">For these purposes, a complaint is a written allegation that a local education agency (LEA) or the Missouri Department of Elementary and Secondary Education (the Department) has violated a federal statute or regulation that applies to a program under ESSA. </w:t>
      </w:r>
    </w:p>
    <w:p w14:paraId="0CEEC113" w14:textId="77777777" w:rsidR="004761C8" w:rsidRPr="004761C8" w:rsidRDefault="004761C8" w:rsidP="004761C8">
      <w:pPr>
        <w:spacing w:after="48"/>
        <w:ind w:left="360"/>
        <w:rPr>
          <w:sz w:val="16"/>
          <w:szCs w:val="16"/>
        </w:rPr>
      </w:pPr>
      <w:r w:rsidRPr="004761C8">
        <w:t xml:space="preserve"> </w:t>
      </w:r>
    </w:p>
    <w:p w14:paraId="3E71B4C5" w14:textId="77777777" w:rsidR="004761C8" w:rsidRPr="004761C8" w:rsidRDefault="004761C8" w:rsidP="004761C8">
      <w:pPr>
        <w:numPr>
          <w:ilvl w:val="0"/>
          <w:numId w:val="8"/>
        </w:numPr>
        <w:spacing w:after="0" w:line="276" w:lineRule="auto"/>
      </w:pPr>
      <w:r w:rsidRPr="004761C8">
        <w:rPr>
          <w:rFonts w:ascii="Calibri" w:eastAsia="Calibri" w:hAnsi="Calibri" w:cs="Calibri"/>
          <w:b/>
        </w:rPr>
        <w:t xml:space="preserve">Who may file a complaint? </w:t>
      </w:r>
    </w:p>
    <w:p w14:paraId="2B30AC41" w14:textId="77777777" w:rsidR="004761C8" w:rsidRPr="004761C8" w:rsidRDefault="004761C8" w:rsidP="004761C8">
      <w:pPr>
        <w:spacing w:after="54"/>
        <w:ind w:left="360"/>
      </w:pPr>
      <w:r w:rsidRPr="004761C8">
        <w:rPr>
          <w:rFonts w:ascii="Calibri" w:eastAsia="Calibri" w:hAnsi="Calibri" w:cs="Calibri"/>
          <w:b/>
          <w:sz w:val="16"/>
        </w:rPr>
        <w:t xml:space="preserve"> </w:t>
      </w:r>
      <w:r w:rsidRPr="004761C8">
        <w:t xml:space="preserve">Any individual or organization may file a complaint. </w:t>
      </w:r>
    </w:p>
    <w:p w14:paraId="054D066B" w14:textId="77777777" w:rsidR="004761C8" w:rsidRPr="004761C8" w:rsidRDefault="004761C8" w:rsidP="004761C8">
      <w:pPr>
        <w:spacing w:after="54"/>
        <w:ind w:left="360"/>
        <w:rPr>
          <w:sz w:val="16"/>
          <w:szCs w:val="16"/>
        </w:rPr>
      </w:pPr>
    </w:p>
    <w:p w14:paraId="76FBF150" w14:textId="77777777" w:rsidR="004761C8" w:rsidRPr="004761C8" w:rsidRDefault="004761C8" w:rsidP="004761C8">
      <w:pPr>
        <w:numPr>
          <w:ilvl w:val="0"/>
          <w:numId w:val="8"/>
        </w:numPr>
        <w:spacing w:after="0" w:line="276" w:lineRule="auto"/>
      </w:pPr>
      <w:r w:rsidRPr="004761C8">
        <w:rPr>
          <w:rFonts w:ascii="Calibri" w:eastAsia="Calibri" w:hAnsi="Calibri" w:cs="Calibri"/>
          <w:b/>
        </w:rPr>
        <w:t xml:space="preserve">How can a complaint be filed? </w:t>
      </w:r>
    </w:p>
    <w:p w14:paraId="3A657DFA" w14:textId="77777777" w:rsidR="004761C8" w:rsidRPr="004761C8" w:rsidRDefault="004761C8" w:rsidP="004761C8">
      <w:pPr>
        <w:spacing w:after="57"/>
        <w:ind w:left="360"/>
      </w:pPr>
      <w:r w:rsidRPr="004761C8">
        <w:rPr>
          <w:rFonts w:ascii="Calibri" w:eastAsia="Calibri" w:hAnsi="Calibri" w:cs="Calibri"/>
          <w:b/>
          <w:sz w:val="16"/>
        </w:rPr>
        <w:t xml:space="preserve"> </w:t>
      </w:r>
      <w:r w:rsidRPr="004761C8">
        <w:t xml:space="preserve">Complaints can be filed with the LEA or with the Department. </w:t>
      </w:r>
    </w:p>
    <w:p w14:paraId="629EB9A8" w14:textId="77777777" w:rsidR="004761C8" w:rsidRPr="004761C8" w:rsidRDefault="004761C8" w:rsidP="004761C8">
      <w:pPr>
        <w:spacing w:after="57"/>
        <w:ind w:left="360"/>
        <w:rPr>
          <w:sz w:val="16"/>
          <w:szCs w:val="16"/>
        </w:rPr>
      </w:pPr>
      <w:r w:rsidRPr="004761C8">
        <w:t xml:space="preserve">    </w:t>
      </w:r>
    </w:p>
    <w:p w14:paraId="7E455A10" w14:textId="77777777" w:rsidR="004761C8" w:rsidRPr="004761C8" w:rsidRDefault="004761C8" w:rsidP="004761C8">
      <w:pPr>
        <w:numPr>
          <w:ilvl w:val="0"/>
          <w:numId w:val="8"/>
        </w:numPr>
        <w:spacing w:after="54" w:line="276" w:lineRule="auto"/>
      </w:pPr>
      <w:r w:rsidRPr="004761C8">
        <w:rPr>
          <w:rFonts w:ascii="Calibri" w:eastAsia="Calibri" w:hAnsi="Calibri" w:cs="Calibri"/>
          <w:b/>
        </w:rPr>
        <w:t xml:space="preserve">How will a complaint filed with the LEA be investigated? </w:t>
      </w:r>
      <w:r w:rsidRPr="004761C8">
        <w:rPr>
          <w:rFonts w:ascii="Calibri" w:eastAsia="Calibri" w:hAnsi="Calibri" w:cs="Calibri"/>
          <w:b/>
          <w:sz w:val="16"/>
        </w:rPr>
        <w:t xml:space="preserve"> </w:t>
      </w:r>
    </w:p>
    <w:p w14:paraId="459D1791" w14:textId="77777777" w:rsidR="004761C8" w:rsidRPr="004761C8" w:rsidRDefault="004761C8" w:rsidP="004761C8">
      <w:pPr>
        <w:spacing w:after="234" w:line="276" w:lineRule="auto"/>
        <w:ind w:left="355"/>
      </w:pPr>
      <w:r w:rsidRPr="004761C8">
        <w:t xml:space="preserve">Complaints filed with the LEA are to be investigated and attempted to be resolved according to the locally developed and adopted procedures.  </w:t>
      </w:r>
    </w:p>
    <w:p w14:paraId="369DE3FA" w14:textId="77777777" w:rsidR="004761C8" w:rsidRPr="004761C8" w:rsidRDefault="004761C8" w:rsidP="004761C8">
      <w:pPr>
        <w:numPr>
          <w:ilvl w:val="0"/>
          <w:numId w:val="8"/>
        </w:numPr>
        <w:spacing w:after="114" w:line="276" w:lineRule="auto"/>
      </w:pPr>
      <w:r w:rsidRPr="004761C8">
        <w:rPr>
          <w:rFonts w:ascii="Calibri" w:eastAsia="Calibri" w:hAnsi="Calibri" w:cs="Calibri"/>
          <w:b/>
        </w:rPr>
        <w:t>What happens if a complaint is not resolved at the local level (LEA)?</w:t>
      </w:r>
      <w:r w:rsidRPr="004761C8">
        <w:t xml:space="preserve"> </w:t>
      </w:r>
      <w:r w:rsidRPr="004761C8">
        <w:rPr>
          <w:sz w:val="10"/>
        </w:rPr>
        <w:t xml:space="preserve"> </w:t>
      </w:r>
    </w:p>
    <w:p w14:paraId="623FC08A" w14:textId="77777777" w:rsidR="004761C8" w:rsidRPr="004761C8" w:rsidRDefault="004761C8" w:rsidP="004761C8">
      <w:pPr>
        <w:spacing w:after="0" w:line="276" w:lineRule="auto"/>
        <w:ind w:left="355"/>
      </w:pPr>
      <w:r w:rsidRPr="004761C8">
        <w:t xml:space="preserve">A complaint not resolved at the local level may be appealed to the Department. </w:t>
      </w:r>
    </w:p>
    <w:p w14:paraId="42CA5C5A" w14:textId="77777777" w:rsidR="004761C8" w:rsidRPr="004761C8" w:rsidRDefault="004761C8" w:rsidP="004761C8">
      <w:pPr>
        <w:spacing w:after="0"/>
        <w:ind w:left="0"/>
      </w:pPr>
      <w:r w:rsidRPr="004761C8">
        <w:rPr>
          <w:rFonts w:ascii="Calibri" w:eastAsia="Calibri" w:hAnsi="Calibri" w:cs="Calibri"/>
          <w:i/>
          <w:iCs/>
          <w:sz w:val="12"/>
          <w:szCs w:val="12"/>
        </w:rPr>
        <w:t xml:space="preserve">Programs include Title I. A, B, C, D, Title II, Title III, Title IV.A, Title V     </w:t>
      </w:r>
      <w:r w:rsidRPr="004761C8">
        <w:rPr>
          <w:sz w:val="12"/>
          <w:szCs w:val="12"/>
        </w:rPr>
        <w:t>Revised 4/17</w:t>
      </w:r>
      <w:r w:rsidRPr="004761C8">
        <w:rPr>
          <w:rFonts w:ascii="Calibri" w:eastAsia="Calibri" w:hAnsi="Calibri" w:cs="Calibri"/>
          <w:i/>
          <w:iCs/>
          <w:sz w:val="12"/>
          <w:szCs w:val="12"/>
        </w:rPr>
        <w:t xml:space="preserve">   In compliance with ESSA Title VIII- Part C. Sec. 8304(a)(3)(C) </w:t>
      </w:r>
    </w:p>
    <w:p w14:paraId="6845C9F3" w14:textId="77777777" w:rsidR="004761C8" w:rsidRPr="004761C8" w:rsidRDefault="004761C8" w:rsidP="004761C8">
      <w:pPr>
        <w:spacing w:after="2" w:line="250" w:lineRule="auto"/>
        <w:ind w:left="-5"/>
      </w:pPr>
      <w:r w:rsidRPr="004761C8">
        <w:rPr>
          <w:rFonts w:ascii="Calibri" w:eastAsia="Calibri" w:hAnsi="Calibri" w:cs="Calibri"/>
          <w:i/>
          <w:sz w:val="12"/>
        </w:rPr>
        <w:lastRenderedPageBreak/>
        <w:t xml:space="preserve">Local education agencies are required to disseminate, free of charge, this information regarding ESSA complaint procedures to parents of students and appropriate private school officials or representatives.                     </w:t>
      </w:r>
      <w:r w:rsidRPr="004761C8">
        <w:rPr>
          <w:sz w:val="12"/>
        </w:rPr>
        <w:t xml:space="preserve"> </w:t>
      </w:r>
    </w:p>
    <w:p w14:paraId="586166A3" w14:textId="77777777" w:rsidR="004761C8" w:rsidRPr="004761C8" w:rsidRDefault="004761C8" w:rsidP="004761C8">
      <w:pPr>
        <w:spacing w:after="0"/>
        <w:ind w:left="0"/>
      </w:pPr>
      <w:r w:rsidRPr="004761C8">
        <w:rPr>
          <w:sz w:val="12"/>
          <w:szCs w:val="12"/>
        </w:rPr>
        <w:t xml:space="preserve"> </w:t>
      </w:r>
    </w:p>
    <w:p w14:paraId="2BAB629E" w14:textId="77777777" w:rsidR="004761C8" w:rsidRPr="004761C8" w:rsidRDefault="004761C8" w:rsidP="004761C8">
      <w:pPr>
        <w:spacing w:after="0"/>
        <w:ind w:left="0"/>
        <w:rPr>
          <w:sz w:val="12"/>
          <w:szCs w:val="12"/>
        </w:rPr>
      </w:pPr>
    </w:p>
    <w:p w14:paraId="68F31459" w14:textId="77777777" w:rsidR="004761C8" w:rsidRPr="004761C8" w:rsidRDefault="004761C8" w:rsidP="004761C8">
      <w:pPr>
        <w:spacing w:after="0"/>
        <w:ind w:left="0"/>
      </w:pPr>
    </w:p>
    <w:p w14:paraId="50608913" w14:textId="77777777" w:rsidR="004761C8" w:rsidRPr="004761C8" w:rsidRDefault="004761C8" w:rsidP="004761C8">
      <w:pPr>
        <w:numPr>
          <w:ilvl w:val="0"/>
          <w:numId w:val="9"/>
        </w:numPr>
        <w:spacing w:after="0" w:line="276" w:lineRule="auto"/>
      </w:pPr>
      <w:r w:rsidRPr="004761C8">
        <w:rPr>
          <w:rFonts w:ascii="Calibri" w:eastAsia="Calibri" w:hAnsi="Calibri" w:cs="Calibri"/>
          <w:b/>
          <w:bCs/>
        </w:rPr>
        <w:t xml:space="preserve">How can a complaint be filed with the Department? </w:t>
      </w:r>
    </w:p>
    <w:p w14:paraId="22778994" w14:textId="77777777" w:rsidR="004761C8" w:rsidRPr="004761C8" w:rsidRDefault="004761C8" w:rsidP="004761C8">
      <w:pPr>
        <w:spacing w:after="54"/>
        <w:ind w:left="360"/>
      </w:pPr>
      <w:r w:rsidRPr="004761C8">
        <w:rPr>
          <w:rFonts w:ascii="Calibri" w:eastAsia="Calibri" w:hAnsi="Calibri" w:cs="Calibri"/>
          <w:b/>
          <w:sz w:val="16"/>
        </w:rPr>
        <w:t xml:space="preserve"> </w:t>
      </w:r>
    </w:p>
    <w:p w14:paraId="5EE5A6EA" w14:textId="77777777" w:rsidR="004761C8" w:rsidRPr="004761C8" w:rsidRDefault="004761C8" w:rsidP="004761C8">
      <w:pPr>
        <w:spacing w:after="200" w:line="276" w:lineRule="auto"/>
        <w:ind w:left="355"/>
      </w:pPr>
      <w:r w:rsidRPr="004761C8">
        <w:t xml:space="preserve">A complaint filed with the Department must be a written, signed statement that includes: </w:t>
      </w:r>
    </w:p>
    <w:p w14:paraId="2B414908" w14:textId="77777777" w:rsidR="004761C8" w:rsidRPr="004761C8" w:rsidRDefault="004761C8" w:rsidP="004761C8">
      <w:pPr>
        <w:numPr>
          <w:ilvl w:val="1"/>
          <w:numId w:val="9"/>
        </w:numPr>
        <w:spacing w:after="39" w:line="269" w:lineRule="auto"/>
      </w:pPr>
      <w:r w:rsidRPr="004761C8">
        <w:t xml:space="preserve">A statement that a requirement that applies to an ESSA program has been violated by the LEA or the Department, and </w:t>
      </w:r>
    </w:p>
    <w:p w14:paraId="029B9293" w14:textId="77777777" w:rsidR="004761C8" w:rsidRPr="004761C8" w:rsidRDefault="004761C8" w:rsidP="004761C8">
      <w:pPr>
        <w:numPr>
          <w:ilvl w:val="1"/>
          <w:numId w:val="9"/>
        </w:numPr>
        <w:spacing w:after="10" w:line="269" w:lineRule="auto"/>
      </w:pPr>
      <w:r w:rsidRPr="004761C8">
        <w:t xml:space="preserve">The facts on which the statement is </w:t>
      </w:r>
      <w:r w:rsidR="00F54898" w:rsidRPr="004761C8">
        <w:t>based,</w:t>
      </w:r>
      <w:r w:rsidRPr="004761C8">
        <w:t xml:space="preserve"> and the specific requirement allegedly violated. </w:t>
      </w:r>
    </w:p>
    <w:p w14:paraId="2552BCA3" w14:textId="77777777" w:rsidR="004761C8" w:rsidRPr="004761C8" w:rsidRDefault="004761C8" w:rsidP="004761C8">
      <w:pPr>
        <w:spacing w:after="46"/>
        <w:ind w:left="360"/>
      </w:pPr>
      <w:r w:rsidRPr="004761C8">
        <w:rPr>
          <w:rFonts w:ascii="Calibri" w:eastAsia="Calibri" w:hAnsi="Calibri" w:cs="Calibri"/>
          <w:b/>
        </w:rPr>
        <w:t xml:space="preserve"> </w:t>
      </w:r>
    </w:p>
    <w:p w14:paraId="721B8BA3" w14:textId="77777777" w:rsidR="004761C8" w:rsidRPr="004761C8" w:rsidRDefault="004761C8" w:rsidP="004761C8">
      <w:pPr>
        <w:numPr>
          <w:ilvl w:val="0"/>
          <w:numId w:val="9"/>
        </w:numPr>
        <w:spacing w:after="0" w:line="276" w:lineRule="auto"/>
      </w:pPr>
      <w:r w:rsidRPr="004761C8">
        <w:rPr>
          <w:rFonts w:ascii="Calibri" w:eastAsia="Calibri" w:hAnsi="Calibri" w:cs="Calibri"/>
          <w:b/>
          <w:bCs/>
        </w:rPr>
        <w:t xml:space="preserve">How will a complaint filed with the Department be investigated? </w:t>
      </w:r>
    </w:p>
    <w:p w14:paraId="25C8D591" w14:textId="77777777" w:rsidR="004761C8" w:rsidRPr="004761C8" w:rsidRDefault="004761C8" w:rsidP="004761C8">
      <w:pPr>
        <w:spacing w:after="54"/>
        <w:ind w:left="360"/>
      </w:pPr>
      <w:r w:rsidRPr="004761C8">
        <w:rPr>
          <w:rFonts w:ascii="Calibri" w:eastAsia="Calibri" w:hAnsi="Calibri" w:cs="Calibri"/>
          <w:b/>
          <w:sz w:val="16"/>
        </w:rPr>
        <w:t xml:space="preserve"> </w:t>
      </w:r>
    </w:p>
    <w:p w14:paraId="24B5DE24" w14:textId="77777777" w:rsidR="004761C8" w:rsidRPr="004761C8" w:rsidRDefault="004761C8" w:rsidP="004761C8">
      <w:pPr>
        <w:spacing w:after="6" w:line="276" w:lineRule="auto"/>
        <w:ind w:left="355"/>
      </w:pPr>
      <w:r w:rsidRPr="004761C8">
        <w:t xml:space="preserve">The investigation and complaint resolution proceedings will be completed within a time limit of forty-five calendar days. </w:t>
      </w:r>
      <w:r w:rsidRPr="004761C8">
        <w:rPr>
          <w:u w:val="single" w:color="000000"/>
        </w:rPr>
        <w:t>That time limit can be extended by the agreement of all parties</w:t>
      </w:r>
      <w:r w:rsidRPr="004761C8">
        <w:t xml:space="preserve">.  </w:t>
      </w:r>
    </w:p>
    <w:p w14:paraId="7017C2F9" w14:textId="77777777" w:rsidR="004761C8" w:rsidRPr="004761C8" w:rsidRDefault="004761C8" w:rsidP="004761C8">
      <w:pPr>
        <w:spacing w:after="114"/>
        <w:ind w:left="360"/>
      </w:pPr>
      <w:r w:rsidRPr="004761C8">
        <w:rPr>
          <w:sz w:val="10"/>
        </w:rPr>
        <w:t xml:space="preserve"> </w:t>
      </w:r>
    </w:p>
    <w:p w14:paraId="5A9FB7A0" w14:textId="77777777" w:rsidR="004761C8" w:rsidRPr="004761C8" w:rsidRDefault="004761C8" w:rsidP="004761C8">
      <w:pPr>
        <w:spacing w:after="0" w:line="276" w:lineRule="auto"/>
        <w:ind w:left="355"/>
      </w:pPr>
      <w:r w:rsidRPr="004761C8">
        <w:t xml:space="preserve">The following activities will occur in the investigation: </w:t>
      </w:r>
    </w:p>
    <w:p w14:paraId="3C5467FE" w14:textId="77777777" w:rsidR="004761C8" w:rsidRPr="004761C8" w:rsidRDefault="004761C8" w:rsidP="004761C8">
      <w:pPr>
        <w:spacing w:after="142"/>
        <w:ind w:left="360"/>
      </w:pPr>
      <w:r w:rsidRPr="004761C8">
        <w:rPr>
          <w:sz w:val="10"/>
        </w:rPr>
        <w:t xml:space="preserve"> </w:t>
      </w:r>
    </w:p>
    <w:p w14:paraId="0D264036" w14:textId="77777777" w:rsidR="004761C8" w:rsidRPr="004761C8" w:rsidRDefault="004761C8" w:rsidP="004761C8">
      <w:pPr>
        <w:numPr>
          <w:ilvl w:val="1"/>
          <w:numId w:val="10"/>
        </w:numPr>
        <w:spacing w:after="39" w:line="269" w:lineRule="auto"/>
      </w:pPr>
      <w:r w:rsidRPr="004761C8">
        <w:rPr>
          <w:rFonts w:ascii="Calibri" w:eastAsia="Calibri" w:hAnsi="Calibri" w:cs="Calibri"/>
          <w:b/>
        </w:rPr>
        <w:t xml:space="preserve">Record. </w:t>
      </w:r>
      <w:r w:rsidRPr="004761C8">
        <w:t xml:space="preserve">A written record of the investigation will be kept.   </w:t>
      </w:r>
    </w:p>
    <w:p w14:paraId="0F7A0F4B" w14:textId="77777777" w:rsidR="004761C8" w:rsidRPr="004761C8" w:rsidRDefault="004761C8" w:rsidP="004761C8">
      <w:pPr>
        <w:numPr>
          <w:ilvl w:val="1"/>
          <w:numId w:val="10"/>
        </w:numPr>
        <w:spacing w:after="39" w:line="269" w:lineRule="auto"/>
      </w:pPr>
      <w:r w:rsidRPr="004761C8">
        <w:rPr>
          <w:rFonts w:ascii="Calibri" w:eastAsia="Calibri" w:hAnsi="Calibri" w:cs="Calibri"/>
          <w:b/>
        </w:rPr>
        <w:t>Notification of LEA.</w:t>
      </w:r>
      <w:r w:rsidRPr="004761C8">
        <w:t xml:space="preserve"> The LEA will be notified of the complaint within five days of the complaint being filed.   </w:t>
      </w:r>
    </w:p>
    <w:p w14:paraId="58A96226" w14:textId="77777777" w:rsidR="004761C8" w:rsidRPr="004761C8" w:rsidRDefault="004761C8" w:rsidP="004761C8">
      <w:pPr>
        <w:numPr>
          <w:ilvl w:val="1"/>
          <w:numId w:val="10"/>
        </w:numPr>
        <w:spacing w:after="39" w:line="269" w:lineRule="auto"/>
      </w:pPr>
      <w:r w:rsidRPr="004761C8">
        <w:rPr>
          <w:rFonts w:ascii="Calibri" w:eastAsia="Calibri" w:hAnsi="Calibri" w:cs="Calibri"/>
          <w:b/>
        </w:rPr>
        <w:t>Resolution at LEA.</w:t>
      </w:r>
      <w:r w:rsidRPr="004761C8">
        <w:t xml:space="preserve"> The LEA will then initiate its local complaint procedures </w:t>
      </w:r>
      <w:proofErr w:type="gramStart"/>
      <w:r w:rsidRPr="004761C8">
        <w:t>in an effort to</w:t>
      </w:r>
      <w:proofErr w:type="gramEnd"/>
      <w:r w:rsidRPr="004761C8">
        <w:t xml:space="preserve"> first resolve the complaint at the local level.    </w:t>
      </w:r>
    </w:p>
    <w:p w14:paraId="75272497" w14:textId="77777777" w:rsidR="004761C8" w:rsidRPr="004761C8" w:rsidRDefault="004761C8" w:rsidP="004761C8">
      <w:pPr>
        <w:numPr>
          <w:ilvl w:val="1"/>
          <w:numId w:val="10"/>
        </w:numPr>
        <w:spacing w:after="39" w:line="269" w:lineRule="auto"/>
      </w:pPr>
      <w:r w:rsidRPr="004761C8">
        <w:rPr>
          <w:rFonts w:ascii="Calibri" w:eastAsia="Calibri" w:hAnsi="Calibri" w:cs="Calibri"/>
          <w:b/>
        </w:rPr>
        <w:t>Report by LEA.</w:t>
      </w:r>
      <w:r w:rsidRPr="004761C8">
        <w:t xml:space="preserve"> Within thirty-five days of the complaint being filed, the LEA will submit a written summary of the LEA investigation and complaint resolution.  This report is considered public record and may be made available to parents, teachers, and other members of the general public.  </w:t>
      </w:r>
    </w:p>
    <w:p w14:paraId="79B3BE6C" w14:textId="77777777" w:rsidR="004761C8" w:rsidRPr="004761C8" w:rsidRDefault="004761C8" w:rsidP="004761C8">
      <w:pPr>
        <w:numPr>
          <w:ilvl w:val="1"/>
          <w:numId w:val="10"/>
        </w:numPr>
        <w:spacing w:after="39" w:line="269" w:lineRule="auto"/>
      </w:pPr>
      <w:r w:rsidRPr="004761C8">
        <w:rPr>
          <w:rFonts w:ascii="Calibri" w:eastAsia="Calibri" w:hAnsi="Calibri" w:cs="Calibri"/>
          <w:b/>
        </w:rPr>
        <w:t>Verification.</w:t>
      </w:r>
      <w:r w:rsidRPr="004761C8">
        <w:t xml:space="preserve"> Within five days of receiving the written summary of a complaint resolution, the Department will verify the resolution of the complaint through an on-site visit, letter, or telephone call(s). </w:t>
      </w:r>
    </w:p>
    <w:p w14:paraId="7F9D21F4" w14:textId="77777777" w:rsidR="004761C8" w:rsidRPr="004761C8" w:rsidRDefault="004761C8" w:rsidP="004761C8">
      <w:pPr>
        <w:numPr>
          <w:ilvl w:val="1"/>
          <w:numId w:val="10"/>
        </w:numPr>
        <w:spacing w:after="7" w:line="269" w:lineRule="auto"/>
      </w:pPr>
      <w:r w:rsidRPr="004761C8">
        <w:rPr>
          <w:rFonts w:ascii="Calibri" w:eastAsia="Calibri" w:hAnsi="Calibri" w:cs="Calibri"/>
          <w:b/>
        </w:rPr>
        <w:t>Appeal.</w:t>
      </w:r>
      <w:r w:rsidRPr="004761C8">
        <w:t xml:space="preserve"> The complainant or the LEA may appeal the decision of the Department to the U.S. Department of Education. </w:t>
      </w:r>
    </w:p>
    <w:p w14:paraId="4A2C7D0F" w14:textId="77777777" w:rsidR="004761C8" w:rsidRPr="004761C8" w:rsidRDefault="004761C8" w:rsidP="004761C8">
      <w:pPr>
        <w:spacing w:after="49"/>
        <w:ind w:left="1080"/>
      </w:pPr>
      <w:r w:rsidRPr="004761C8">
        <w:t xml:space="preserve"> </w:t>
      </w:r>
    </w:p>
    <w:p w14:paraId="27C68630" w14:textId="77777777" w:rsidR="004761C8" w:rsidRPr="004761C8" w:rsidRDefault="004761C8" w:rsidP="004761C8">
      <w:pPr>
        <w:numPr>
          <w:ilvl w:val="0"/>
          <w:numId w:val="9"/>
        </w:numPr>
        <w:spacing w:after="0" w:line="276" w:lineRule="auto"/>
      </w:pPr>
      <w:r w:rsidRPr="004761C8">
        <w:rPr>
          <w:rFonts w:ascii="Calibri" w:eastAsia="Calibri" w:hAnsi="Calibri" w:cs="Calibri"/>
          <w:b/>
          <w:bCs/>
        </w:rPr>
        <w:t xml:space="preserve">How are complaints related to equitable services to nonpublic school children handled differently? </w:t>
      </w:r>
    </w:p>
    <w:p w14:paraId="06169BD5" w14:textId="77777777" w:rsidR="004761C8" w:rsidRPr="004761C8" w:rsidRDefault="004761C8" w:rsidP="004761C8">
      <w:pPr>
        <w:spacing w:after="54"/>
        <w:ind w:left="360"/>
      </w:pPr>
      <w:r w:rsidRPr="004761C8">
        <w:rPr>
          <w:rFonts w:ascii="Calibri" w:eastAsia="Calibri" w:hAnsi="Calibri" w:cs="Calibri"/>
          <w:b/>
          <w:sz w:val="16"/>
        </w:rPr>
        <w:t xml:space="preserve"> </w:t>
      </w:r>
    </w:p>
    <w:p w14:paraId="2C64FD4B" w14:textId="77777777" w:rsidR="004761C8" w:rsidRPr="004761C8" w:rsidRDefault="004761C8" w:rsidP="004761C8">
      <w:pPr>
        <w:spacing w:after="7" w:line="276" w:lineRule="auto"/>
        <w:ind w:left="355"/>
      </w:pPr>
      <w:r w:rsidRPr="004761C8">
        <w:t xml:space="preserve">In addition to the procedures listed in number 7 above, complaints related to equitable services will also be filed with the U.S. Department of Education, and they will receive all information related to the investigation and resolution of the complaint.  Also, appeals to the United States Department of Education must be filed no longer than thirty days following the Department’s resolution of the complaint (or its failure to resolve the complaint). </w:t>
      </w:r>
    </w:p>
    <w:p w14:paraId="3955E197" w14:textId="77777777" w:rsidR="004761C8" w:rsidRPr="004761C8" w:rsidRDefault="004761C8" w:rsidP="004761C8">
      <w:pPr>
        <w:numPr>
          <w:ilvl w:val="0"/>
          <w:numId w:val="9"/>
        </w:numPr>
        <w:spacing w:after="0" w:line="276" w:lineRule="auto"/>
      </w:pPr>
      <w:r w:rsidRPr="004761C8">
        <w:rPr>
          <w:rFonts w:ascii="Calibri" w:eastAsia="Calibri" w:hAnsi="Calibri" w:cs="Calibri"/>
          <w:b/>
          <w:bCs/>
        </w:rPr>
        <w:lastRenderedPageBreak/>
        <w:t xml:space="preserve">How will appeals to the Department be investigated? </w:t>
      </w:r>
    </w:p>
    <w:p w14:paraId="2EBC324D" w14:textId="77777777" w:rsidR="004761C8" w:rsidRPr="004761C8" w:rsidRDefault="004761C8" w:rsidP="004761C8">
      <w:pPr>
        <w:spacing w:after="54"/>
        <w:ind w:left="360"/>
      </w:pPr>
      <w:r w:rsidRPr="004761C8">
        <w:rPr>
          <w:rFonts w:ascii="Calibri" w:eastAsia="Calibri" w:hAnsi="Calibri" w:cs="Calibri"/>
          <w:b/>
          <w:sz w:val="16"/>
        </w:rPr>
        <w:t xml:space="preserve"> </w:t>
      </w:r>
    </w:p>
    <w:p w14:paraId="04E282A7" w14:textId="77777777" w:rsidR="004761C8" w:rsidRPr="004761C8" w:rsidRDefault="004761C8" w:rsidP="004761C8">
      <w:pPr>
        <w:spacing w:after="7" w:line="276" w:lineRule="auto"/>
        <w:ind w:left="355"/>
      </w:pPr>
      <w:r w:rsidRPr="004761C8">
        <w:t xml:space="preserve">The Department will initiate an investigation within ten days, which will be concluded within thirty days from the day of the appeal.  This investigation may be continued beyond the </w:t>
      </w:r>
      <w:r w:rsidR="00F54898" w:rsidRPr="004761C8">
        <w:t>thirty-day</w:t>
      </w:r>
      <w:r w:rsidRPr="004761C8">
        <w:t xml:space="preserve"> limit at the discretion of the Department. At the conclusion of the investigation, the Department will communicate the decision and reasons for the decision to the complainant and the LEA.  Recommendations and details of the decision are to be implemented within fifteen days of the decision being delivered to the LEA. </w:t>
      </w:r>
    </w:p>
    <w:p w14:paraId="00BAE982" w14:textId="77777777" w:rsidR="004761C8" w:rsidRPr="004761C8" w:rsidRDefault="004761C8" w:rsidP="004761C8">
      <w:pPr>
        <w:spacing w:after="49"/>
        <w:ind w:left="360"/>
      </w:pPr>
      <w:r w:rsidRPr="004761C8">
        <w:t xml:space="preserve">   </w:t>
      </w:r>
    </w:p>
    <w:p w14:paraId="1D9CD37B" w14:textId="77777777" w:rsidR="004761C8" w:rsidRPr="004761C8" w:rsidRDefault="004761C8" w:rsidP="004761C8">
      <w:pPr>
        <w:numPr>
          <w:ilvl w:val="0"/>
          <w:numId w:val="9"/>
        </w:numPr>
        <w:spacing w:after="0" w:line="276" w:lineRule="auto"/>
      </w:pPr>
      <w:r w:rsidRPr="004761C8">
        <w:rPr>
          <w:rFonts w:ascii="Calibri" w:eastAsia="Calibri" w:hAnsi="Calibri" w:cs="Calibri"/>
          <w:b/>
          <w:bCs/>
        </w:rPr>
        <w:t>What happens if a complaint is not resolved at the state level (the Department)?</w:t>
      </w:r>
      <w:r w:rsidRPr="004761C8">
        <w:t xml:space="preserve"> </w:t>
      </w:r>
      <w:r w:rsidRPr="004761C8">
        <w:rPr>
          <w:rFonts w:ascii="Calibri" w:eastAsia="Calibri" w:hAnsi="Calibri" w:cs="Calibri"/>
          <w:b/>
          <w:bCs/>
        </w:rPr>
        <w:t xml:space="preserve"> </w:t>
      </w:r>
    </w:p>
    <w:p w14:paraId="2469D274" w14:textId="77777777" w:rsidR="004761C8" w:rsidRPr="004761C8" w:rsidRDefault="004761C8" w:rsidP="004761C8">
      <w:pPr>
        <w:spacing w:after="52"/>
        <w:ind w:left="360"/>
      </w:pPr>
      <w:r w:rsidRPr="004761C8">
        <w:rPr>
          <w:rFonts w:ascii="Calibri" w:eastAsia="Calibri" w:hAnsi="Calibri" w:cs="Calibri"/>
          <w:b/>
          <w:sz w:val="16"/>
        </w:rPr>
        <w:t xml:space="preserve"> </w:t>
      </w:r>
    </w:p>
    <w:p w14:paraId="0ABB7709" w14:textId="77777777" w:rsidR="004761C8" w:rsidRPr="004761C8" w:rsidRDefault="004761C8" w:rsidP="004761C8">
      <w:pPr>
        <w:spacing w:after="200" w:line="276" w:lineRule="auto"/>
        <w:ind w:left="355"/>
      </w:pPr>
      <w:r w:rsidRPr="004761C8">
        <w:t xml:space="preserve">The complainant or the LEA may appeal the decision of the Department to the United States Department of Education.     </w:t>
      </w:r>
      <w:r w:rsidRPr="004761C8">
        <w:rPr>
          <w:rFonts w:ascii="Calibri" w:eastAsia="Calibri" w:hAnsi="Calibri" w:cs="Calibri"/>
          <w:b/>
        </w:rPr>
        <w:t xml:space="preserve"> </w:t>
      </w:r>
    </w:p>
    <w:p w14:paraId="54D249A8" w14:textId="77777777" w:rsidR="004761C8" w:rsidRPr="004761C8" w:rsidRDefault="004761C8" w:rsidP="004761C8">
      <w:pPr>
        <w:autoSpaceDE w:val="0"/>
        <w:autoSpaceDN w:val="0"/>
        <w:adjustRightInd w:val="0"/>
        <w:spacing w:after="0" w:line="240" w:lineRule="auto"/>
        <w:ind w:left="0"/>
        <w:jc w:val="center"/>
        <w:rPr>
          <w:rFonts w:ascii="Tahoma" w:hAnsi="Tahoma" w:cs="Tahoma"/>
          <w:b/>
          <w:bCs/>
          <w:sz w:val="24"/>
          <w:szCs w:val="24"/>
        </w:rPr>
      </w:pPr>
    </w:p>
    <w:p w14:paraId="226088C3" w14:textId="77777777" w:rsidR="004761C8" w:rsidRPr="004761C8" w:rsidRDefault="004761C8" w:rsidP="004761C8">
      <w:pPr>
        <w:autoSpaceDE w:val="0"/>
        <w:autoSpaceDN w:val="0"/>
        <w:adjustRightInd w:val="0"/>
        <w:spacing w:after="0" w:line="240" w:lineRule="auto"/>
        <w:ind w:left="0"/>
        <w:jc w:val="center"/>
        <w:rPr>
          <w:rFonts w:ascii="Tahoma" w:hAnsi="Tahoma" w:cs="Tahoma"/>
          <w:b/>
          <w:bCs/>
          <w:sz w:val="24"/>
          <w:szCs w:val="24"/>
        </w:rPr>
      </w:pPr>
    </w:p>
    <w:p w14:paraId="6C6B7103" w14:textId="77777777" w:rsidR="004761C8" w:rsidRPr="004761C8" w:rsidRDefault="004761C8" w:rsidP="004761C8">
      <w:pPr>
        <w:autoSpaceDE w:val="0"/>
        <w:autoSpaceDN w:val="0"/>
        <w:adjustRightInd w:val="0"/>
        <w:spacing w:after="0" w:line="240" w:lineRule="auto"/>
        <w:ind w:left="0"/>
        <w:jc w:val="center"/>
        <w:rPr>
          <w:rFonts w:ascii="Tahoma" w:hAnsi="Tahoma" w:cs="Tahoma"/>
          <w:b/>
          <w:bCs/>
          <w:sz w:val="24"/>
          <w:szCs w:val="24"/>
        </w:rPr>
      </w:pPr>
    </w:p>
    <w:p w14:paraId="70DB6790" w14:textId="77777777" w:rsidR="004761C8" w:rsidRPr="004761C8" w:rsidRDefault="004761C8" w:rsidP="004761C8">
      <w:pPr>
        <w:autoSpaceDE w:val="0"/>
        <w:autoSpaceDN w:val="0"/>
        <w:adjustRightInd w:val="0"/>
        <w:spacing w:after="0" w:line="240" w:lineRule="auto"/>
        <w:ind w:left="0"/>
        <w:jc w:val="center"/>
        <w:rPr>
          <w:rFonts w:ascii="Tahoma" w:hAnsi="Tahoma" w:cs="Tahoma"/>
          <w:b/>
          <w:bCs/>
          <w:sz w:val="24"/>
          <w:szCs w:val="24"/>
        </w:rPr>
      </w:pPr>
    </w:p>
    <w:p w14:paraId="2C20F9AC" w14:textId="77777777" w:rsidR="004761C8" w:rsidRPr="004761C8" w:rsidRDefault="004761C8" w:rsidP="004761C8">
      <w:pPr>
        <w:autoSpaceDE w:val="0"/>
        <w:autoSpaceDN w:val="0"/>
        <w:adjustRightInd w:val="0"/>
        <w:spacing w:after="0" w:line="240" w:lineRule="auto"/>
        <w:ind w:left="0"/>
        <w:jc w:val="center"/>
        <w:rPr>
          <w:rFonts w:ascii="Tahoma" w:hAnsi="Tahoma" w:cs="Tahoma"/>
          <w:b/>
          <w:bCs/>
          <w:sz w:val="24"/>
          <w:szCs w:val="24"/>
        </w:rPr>
      </w:pPr>
    </w:p>
    <w:p w14:paraId="081706CB" w14:textId="77777777" w:rsidR="004761C8" w:rsidRPr="004761C8" w:rsidRDefault="004761C8" w:rsidP="004761C8">
      <w:pPr>
        <w:autoSpaceDE w:val="0"/>
        <w:autoSpaceDN w:val="0"/>
        <w:adjustRightInd w:val="0"/>
        <w:spacing w:after="0" w:line="240" w:lineRule="auto"/>
        <w:ind w:left="0"/>
        <w:jc w:val="center"/>
        <w:rPr>
          <w:rFonts w:ascii="Tahoma" w:hAnsi="Tahoma" w:cs="Tahoma"/>
          <w:b/>
          <w:bCs/>
          <w:sz w:val="24"/>
          <w:szCs w:val="24"/>
        </w:rPr>
      </w:pPr>
    </w:p>
    <w:p w14:paraId="766C3BE9" w14:textId="77777777" w:rsidR="004761C8" w:rsidRPr="004761C8" w:rsidRDefault="004761C8" w:rsidP="004761C8">
      <w:pPr>
        <w:autoSpaceDE w:val="0"/>
        <w:autoSpaceDN w:val="0"/>
        <w:adjustRightInd w:val="0"/>
        <w:spacing w:after="0" w:line="240" w:lineRule="auto"/>
        <w:ind w:left="0"/>
        <w:jc w:val="center"/>
        <w:rPr>
          <w:rFonts w:ascii="Tahoma" w:hAnsi="Tahoma" w:cs="Tahoma"/>
          <w:b/>
          <w:bCs/>
          <w:sz w:val="24"/>
          <w:szCs w:val="24"/>
        </w:rPr>
      </w:pPr>
    </w:p>
    <w:p w14:paraId="31435341" w14:textId="77777777" w:rsidR="004761C8" w:rsidRPr="004761C8" w:rsidRDefault="004761C8" w:rsidP="004761C8">
      <w:pPr>
        <w:autoSpaceDE w:val="0"/>
        <w:autoSpaceDN w:val="0"/>
        <w:adjustRightInd w:val="0"/>
        <w:spacing w:after="0" w:line="240" w:lineRule="auto"/>
        <w:ind w:left="0"/>
        <w:jc w:val="center"/>
        <w:rPr>
          <w:rFonts w:ascii="Tahoma" w:hAnsi="Tahoma" w:cs="Tahoma"/>
          <w:b/>
          <w:bCs/>
          <w:sz w:val="24"/>
          <w:szCs w:val="24"/>
        </w:rPr>
      </w:pPr>
    </w:p>
    <w:p w14:paraId="7EDDB6F5" w14:textId="77777777" w:rsidR="004761C8" w:rsidRPr="004761C8" w:rsidRDefault="004761C8" w:rsidP="004761C8">
      <w:pPr>
        <w:autoSpaceDE w:val="0"/>
        <w:autoSpaceDN w:val="0"/>
        <w:adjustRightInd w:val="0"/>
        <w:spacing w:after="0" w:line="240" w:lineRule="auto"/>
        <w:ind w:left="0"/>
        <w:jc w:val="center"/>
        <w:rPr>
          <w:rFonts w:ascii="Tahoma" w:hAnsi="Tahoma" w:cs="Tahoma"/>
          <w:b/>
          <w:bCs/>
          <w:sz w:val="24"/>
          <w:szCs w:val="24"/>
        </w:rPr>
      </w:pPr>
    </w:p>
    <w:p w14:paraId="1AC0C6BF" w14:textId="77777777" w:rsidR="004761C8" w:rsidRDefault="004761C8" w:rsidP="00334263">
      <w:pPr>
        <w:ind w:left="0"/>
      </w:pPr>
    </w:p>
    <w:p w14:paraId="70955D08" w14:textId="77777777" w:rsidR="004761C8" w:rsidRDefault="004761C8" w:rsidP="00334263">
      <w:pPr>
        <w:ind w:left="0"/>
      </w:pPr>
    </w:p>
    <w:p w14:paraId="2D1EFF55" w14:textId="77777777" w:rsidR="004761C8" w:rsidRDefault="004761C8" w:rsidP="00334263">
      <w:pPr>
        <w:ind w:left="0"/>
      </w:pPr>
    </w:p>
    <w:p w14:paraId="19362A6F" w14:textId="77777777" w:rsidR="004761C8" w:rsidRDefault="004761C8" w:rsidP="00334263">
      <w:pPr>
        <w:ind w:left="0"/>
      </w:pPr>
    </w:p>
    <w:p w14:paraId="4E06B3E6" w14:textId="77777777" w:rsidR="004761C8" w:rsidRDefault="004761C8" w:rsidP="00334263">
      <w:pPr>
        <w:ind w:left="0"/>
      </w:pPr>
    </w:p>
    <w:p w14:paraId="723054A5" w14:textId="77777777" w:rsidR="004761C8" w:rsidRDefault="004761C8" w:rsidP="00334263">
      <w:pPr>
        <w:ind w:left="0"/>
      </w:pPr>
    </w:p>
    <w:p w14:paraId="432C32D4" w14:textId="77777777" w:rsidR="004761C8" w:rsidRDefault="004761C8" w:rsidP="00334263">
      <w:pPr>
        <w:ind w:left="0"/>
      </w:pPr>
    </w:p>
    <w:p w14:paraId="11A6D6A5" w14:textId="77777777" w:rsidR="004761C8" w:rsidRDefault="004761C8" w:rsidP="00334263">
      <w:pPr>
        <w:ind w:left="0"/>
      </w:pPr>
    </w:p>
    <w:p w14:paraId="4885336F" w14:textId="77777777" w:rsidR="004761C8" w:rsidRDefault="004761C8" w:rsidP="00334263">
      <w:pPr>
        <w:ind w:left="0"/>
      </w:pPr>
    </w:p>
    <w:p w14:paraId="39130BB5" w14:textId="77777777" w:rsidR="004761C8" w:rsidRDefault="004761C8" w:rsidP="00334263">
      <w:pPr>
        <w:ind w:left="0"/>
      </w:pPr>
    </w:p>
    <w:p w14:paraId="2AB4E530" w14:textId="77777777" w:rsidR="004761C8" w:rsidRDefault="004761C8" w:rsidP="00334263">
      <w:pPr>
        <w:ind w:left="0"/>
      </w:pPr>
    </w:p>
    <w:p w14:paraId="78C93262" w14:textId="77777777" w:rsidR="004761C8" w:rsidRDefault="004761C8" w:rsidP="00334263">
      <w:pPr>
        <w:ind w:left="0"/>
      </w:pPr>
    </w:p>
    <w:p w14:paraId="599ED289" w14:textId="77777777" w:rsidR="004761C8" w:rsidRDefault="004761C8" w:rsidP="00334263">
      <w:pPr>
        <w:ind w:left="0"/>
      </w:pPr>
    </w:p>
    <w:p w14:paraId="3CFFB234" w14:textId="77777777" w:rsidR="004761C8" w:rsidRDefault="004761C8" w:rsidP="00334263">
      <w:pPr>
        <w:ind w:left="0"/>
      </w:pPr>
    </w:p>
    <w:p w14:paraId="386445F7" w14:textId="77777777" w:rsidR="004761C8" w:rsidRDefault="004761C8" w:rsidP="00334263">
      <w:pPr>
        <w:ind w:left="0"/>
      </w:pPr>
    </w:p>
    <w:p w14:paraId="79DCDCBC" w14:textId="77777777" w:rsidR="004761C8" w:rsidRDefault="004761C8" w:rsidP="00334263">
      <w:pPr>
        <w:ind w:left="0"/>
      </w:pPr>
    </w:p>
    <w:p w14:paraId="290D077E" w14:textId="77777777" w:rsidR="004761C8" w:rsidRDefault="004761C8" w:rsidP="00334263">
      <w:pPr>
        <w:ind w:left="0"/>
      </w:pPr>
    </w:p>
    <w:p w14:paraId="73E53587" w14:textId="77777777" w:rsidR="004761C8" w:rsidRDefault="00F54898" w:rsidP="004761C8">
      <w:pPr>
        <w:autoSpaceDE w:val="0"/>
        <w:autoSpaceDN w:val="0"/>
        <w:adjustRightInd w:val="0"/>
        <w:spacing w:after="0" w:line="240" w:lineRule="auto"/>
        <w:ind w:left="0"/>
        <w:jc w:val="right"/>
        <w:rPr>
          <w:rFonts w:ascii="Tahoma" w:hAnsi="Tahoma" w:cs="Tahoma"/>
          <w:b/>
          <w:bCs/>
          <w:sz w:val="24"/>
          <w:szCs w:val="24"/>
        </w:rPr>
      </w:pPr>
      <w:r>
        <w:rPr>
          <w:noProof/>
        </w:rPr>
        <w:drawing>
          <wp:anchor distT="0" distB="0" distL="114300" distR="114300" simplePos="0" relativeHeight="251664896" behindDoc="0" locked="0" layoutInCell="1" allowOverlap="1" wp14:anchorId="3E7DA2C7" wp14:editId="5B539616">
            <wp:simplePos x="0" y="0"/>
            <wp:positionH relativeFrom="margin">
              <wp:posOffset>28575</wp:posOffset>
            </wp:positionH>
            <wp:positionV relativeFrom="margin">
              <wp:posOffset>295275</wp:posOffset>
            </wp:positionV>
            <wp:extent cx="771525" cy="771525"/>
            <wp:effectExtent l="0" t="0" r="952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pic:spPr>
                </pic:pic>
              </a:graphicData>
            </a:graphic>
            <wp14:sizeRelH relativeFrom="margin">
              <wp14:pctWidth>0</wp14:pctWidth>
            </wp14:sizeRelH>
            <wp14:sizeRelV relativeFrom="margin">
              <wp14:pctHeight>0</wp14:pctHeight>
            </wp14:sizeRelV>
          </wp:anchor>
        </w:drawing>
      </w:r>
      <w:r w:rsidR="004761C8">
        <w:rPr>
          <w:rFonts w:ascii="Tahoma" w:hAnsi="Tahoma" w:cs="Tahoma"/>
          <w:b/>
          <w:bCs/>
          <w:sz w:val="24"/>
          <w:szCs w:val="24"/>
        </w:rPr>
        <w:t>Beaumont Technical Center</w:t>
      </w:r>
    </w:p>
    <w:p w14:paraId="3B436432" w14:textId="77777777" w:rsidR="004761C8" w:rsidRDefault="004761C8" w:rsidP="004761C8">
      <w:pPr>
        <w:autoSpaceDE w:val="0"/>
        <w:autoSpaceDN w:val="0"/>
        <w:adjustRightInd w:val="0"/>
        <w:spacing w:after="0" w:line="240" w:lineRule="auto"/>
        <w:ind w:left="0"/>
        <w:jc w:val="right"/>
        <w:rPr>
          <w:rFonts w:ascii="Tahoma" w:hAnsi="Tahoma" w:cs="Tahoma"/>
          <w:b/>
          <w:bCs/>
          <w:sz w:val="24"/>
          <w:szCs w:val="24"/>
        </w:rPr>
      </w:pPr>
      <w:r>
        <w:rPr>
          <w:rFonts w:ascii="Tahoma" w:hAnsi="Tahoma" w:cs="Tahoma"/>
          <w:b/>
          <w:bCs/>
          <w:sz w:val="24"/>
          <w:szCs w:val="24"/>
        </w:rPr>
        <w:t>3836 Natural Bridge Avenue</w:t>
      </w:r>
    </w:p>
    <w:p w14:paraId="23679839" w14:textId="77777777" w:rsidR="004761C8" w:rsidRDefault="004761C8" w:rsidP="004761C8">
      <w:pPr>
        <w:autoSpaceDE w:val="0"/>
        <w:autoSpaceDN w:val="0"/>
        <w:adjustRightInd w:val="0"/>
        <w:spacing w:after="0" w:line="240" w:lineRule="auto"/>
        <w:ind w:left="0"/>
        <w:jc w:val="right"/>
        <w:rPr>
          <w:rFonts w:ascii="Tahoma" w:hAnsi="Tahoma" w:cs="Tahoma"/>
          <w:b/>
          <w:bCs/>
          <w:sz w:val="24"/>
          <w:szCs w:val="24"/>
        </w:rPr>
      </w:pPr>
      <w:r>
        <w:rPr>
          <w:rFonts w:ascii="Tahoma" w:hAnsi="Tahoma" w:cs="Tahoma"/>
          <w:b/>
          <w:bCs/>
          <w:sz w:val="24"/>
          <w:szCs w:val="24"/>
        </w:rPr>
        <w:t>St. Louis MO  63107</w:t>
      </w:r>
    </w:p>
    <w:p w14:paraId="5847962D" w14:textId="77777777" w:rsidR="00F54898" w:rsidRDefault="00F54898" w:rsidP="004761C8">
      <w:pPr>
        <w:autoSpaceDE w:val="0"/>
        <w:autoSpaceDN w:val="0"/>
        <w:adjustRightInd w:val="0"/>
        <w:spacing w:after="0" w:line="240" w:lineRule="auto"/>
        <w:ind w:left="0"/>
        <w:jc w:val="right"/>
        <w:rPr>
          <w:rFonts w:ascii="Tahoma" w:hAnsi="Tahoma" w:cs="Tahoma"/>
          <w:b/>
          <w:bCs/>
          <w:sz w:val="24"/>
          <w:szCs w:val="24"/>
        </w:rPr>
      </w:pPr>
      <w:r>
        <w:rPr>
          <w:rFonts w:ascii="Tahoma" w:hAnsi="Tahoma" w:cs="Tahoma"/>
          <w:b/>
          <w:bCs/>
          <w:sz w:val="24"/>
          <w:szCs w:val="24"/>
        </w:rPr>
        <w:t>314-533-2410</w:t>
      </w:r>
    </w:p>
    <w:p w14:paraId="4D592386" w14:textId="77777777" w:rsidR="004761C8" w:rsidRDefault="004761C8" w:rsidP="004761C8">
      <w:pPr>
        <w:autoSpaceDE w:val="0"/>
        <w:autoSpaceDN w:val="0"/>
        <w:adjustRightInd w:val="0"/>
        <w:spacing w:after="0" w:line="240" w:lineRule="auto"/>
        <w:ind w:left="0"/>
        <w:jc w:val="right"/>
        <w:rPr>
          <w:rFonts w:ascii="Tahoma" w:hAnsi="Tahoma" w:cs="Tahoma"/>
          <w:b/>
          <w:bCs/>
          <w:sz w:val="24"/>
          <w:szCs w:val="24"/>
        </w:rPr>
      </w:pPr>
    </w:p>
    <w:p w14:paraId="6FB4AA16" w14:textId="77777777" w:rsidR="004761C8" w:rsidRDefault="004761C8" w:rsidP="004761C8">
      <w:pPr>
        <w:autoSpaceDE w:val="0"/>
        <w:autoSpaceDN w:val="0"/>
        <w:adjustRightInd w:val="0"/>
        <w:spacing w:after="0" w:line="240" w:lineRule="auto"/>
        <w:ind w:left="0"/>
        <w:jc w:val="center"/>
        <w:rPr>
          <w:rFonts w:ascii="Tahoma" w:hAnsi="Tahoma" w:cs="Tahoma"/>
          <w:b/>
          <w:bCs/>
          <w:sz w:val="24"/>
          <w:szCs w:val="24"/>
        </w:rPr>
      </w:pPr>
    </w:p>
    <w:p w14:paraId="00EE091B" w14:textId="77777777" w:rsidR="004761C8" w:rsidRPr="004761C8" w:rsidRDefault="004761C8" w:rsidP="004761C8">
      <w:pPr>
        <w:autoSpaceDE w:val="0"/>
        <w:autoSpaceDN w:val="0"/>
        <w:adjustRightInd w:val="0"/>
        <w:spacing w:after="0" w:line="240" w:lineRule="auto"/>
        <w:ind w:left="0"/>
        <w:jc w:val="center"/>
        <w:rPr>
          <w:rFonts w:ascii="Tahoma" w:hAnsi="Tahoma" w:cs="Tahoma"/>
          <w:b/>
          <w:bCs/>
          <w:sz w:val="24"/>
          <w:szCs w:val="24"/>
        </w:rPr>
      </w:pPr>
      <w:r w:rsidRPr="004761C8">
        <w:rPr>
          <w:rFonts w:ascii="Tahoma" w:hAnsi="Tahoma" w:cs="Tahoma"/>
          <w:b/>
          <w:bCs/>
          <w:sz w:val="24"/>
          <w:szCs w:val="24"/>
        </w:rPr>
        <w:t xml:space="preserve">School Parent and Family Engagement Policy </w:t>
      </w:r>
    </w:p>
    <w:p w14:paraId="46DFEEB4" w14:textId="77777777" w:rsidR="004761C8" w:rsidRPr="004761C8" w:rsidRDefault="004761C8" w:rsidP="004761C8">
      <w:pPr>
        <w:autoSpaceDE w:val="0"/>
        <w:autoSpaceDN w:val="0"/>
        <w:adjustRightInd w:val="0"/>
        <w:spacing w:after="0" w:line="240" w:lineRule="auto"/>
        <w:ind w:left="0"/>
        <w:jc w:val="center"/>
        <w:rPr>
          <w:rFonts w:ascii="Tahoma" w:hAnsi="Tahoma" w:cs="Tahoma"/>
          <w:b/>
          <w:bCs/>
          <w:sz w:val="24"/>
          <w:szCs w:val="24"/>
        </w:rPr>
      </w:pPr>
    </w:p>
    <w:p w14:paraId="17D55B71" w14:textId="77777777" w:rsidR="004761C8" w:rsidRPr="004761C8" w:rsidRDefault="004761C8" w:rsidP="004761C8">
      <w:pPr>
        <w:autoSpaceDE w:val="0"/>
        <w:autoSpaceDN w:val="0"/>
        <w:adjustRightInd w:val="0"/>
        <w:spacing w:after="0" w:line="240" w:lineRule="auto"/>
        <w:ind w:left="0"/>
        <w:jc w:val="both"/>
        <w:rPr>
          <w:rFonts w:ascii="Tahoma" w:hAnsi="Tahoma" w:cs="Tahoma"/>
        </w:rPr>
      </w:pPr>
      <w:r w:rsidRPr="004761C8">
        <w:rPr>
          <w:rFonts w:ascii="Tahoma" w:hAnsi="Tahoma" w:cs="Tahoma"/>
        </w:rPr>
        <w:t>In addition to the district Parent and Family engagement policy, each Title I.A. building must jointly develop with parents of participating children a written parent and family engagement policy. The school policy shall be distributed to parents and made available to the local community. The school policy must be reviewed annually and updated as needed to meet the changing needs of parents, families, and the school. Parents shall be notified of the policies in an understandable and uniform format. To the extent practicable, the policy shall be provided in a language the parents can understand. If the school has a parent and family engagement policy, that policy may be amended to meet the federal policy requirements</w:t>
      </w:r>
    </w:p>
    <w:p w14:paraId="6F21BA24" w14:textId="77777777" w:rsidR="004761C8" w:rsidRPr="004761C8" w:rsidRDefault="004761C8" w:rsidP="004761C8">
      <w:pPr>
        <w:autoSpaceDE w:val="0"/>
        <w:autoSpaceDN w:val="0"/>
        <w:adjustRightInd w:val="0"/>
        <w:spacing w:after="0" w:line="240" w:lineRule="auto"/>
        <w:ind w:left="0"/>
        <w:rPr>
          <w:rFonts w:ascii="Tahoma" w:hAnsi="Tahoma" w:cs="Tahoma"/>
        </w:rPr>
      </w:pPr>
    </w:p>
    <w:p w14:paraId="7BEEEAD7" w14:textId="77777777" w:rsidR="004761C8" w:rsidRPr="004761C8" w:rsidRDefault="004761C8" w:rsidP="004761C8">
      <w:pPr>
        <w:autoSpaceDE w:val="0"/>
        <w:autoSpaceDN w:val="0"/>
        <w:adjustRightInd w:val="0"/>
        <w:spacing w:after="0" w:line="240" w:lineRule="auto"/>
        <w:ind w:left="0"/>
        <w:rPr>
          <w:rFonts w:ascii="Tahoma" w:hAnsi="Tahoma" w:cs="Tahoma"/>
        </w:rPr>
      </w:pPr>
      <w:r w:rsidRPr="004761C8">
        <w:rPr>
          <w:rFonts w:ascii="Tahoma" w:hAnsi="Tahoma" w:cs="Tahoma"/>
        </w:rPr>
        <w:t>The written policy must address all of the following requirements.</w:t>
      </w:r>
    </w:p>
    <w:p w14:paraId="17B42C60" w14:textId="77777777" w:rsidR="004761C8" w:rsidRPr="004761C8" w:rsidRDefault="004761C8" w:rsidP="004761C8">
      <w:pPr>
        <w:autoSpaceDE w:val="0"/>
        <w:autoSpaceDN w:val="0"/>
        <w:adjustRightInd w:val="0"/>
        <w:spacing w:after="0" w:line="240" w:lineRule="auto"/>
        <w:ind w:left="0"/>
        <w:rPr>
          <w:rFonts w:ascii="Tahoma" w:hAnsi="Tahoma" w:cs="Tahoma"/>
        </w:rPr>
      </w:pPr>
    </w:p>
    <w:p w14:paraId="7617127F" w14:textId="77777777" w:rsidR="004761C8" w:rsidRPr="004761C8" w:rsidRDefault="004761C8" w:rsidP="004761C8">
      <w:pPr>
        <w:autoSpaceDE w:val="0"/>
        <w:autoSpaceDN w:val="0"/>
        <w:adjustRightInd w:val="0"/>
        <w:spacing w:after="0" w:line="240" w:lineRule="auto"/>
        <w:ind w:left="0"/>
        <w:rPr>
          <w:rFonts w:ascii="Tahoma" w:hAnsi="Tahoma" w:cs="Tahoma"/>
          <w:b/>
          <w:bCs/>
          <w:u w:val="single"/>
        </w:rPr>
      </w:pPr>
      <w:r w:rsidRPr="004761C8">
        <w:rPr>
          <w:rFonts w:ascii="Tahoma" w:hAnsi="Tahoma" w:cs="Tahoma"/>
          <w:b/>
          <w:bCs/>
          <w:u w:val="single"/>
        </w:rPr>
        <w:t>Policy Involvement</w:t>
      </w:r>
    </w:p>
    <w:p w14:paraId="6E2D981B" w14:textId="77777777" w:rsidR="004761C8" w:rsidRPr="004761C8" w:rsidRDefault="004761C8" w:rsidP="004761C8">
      <w:pPr>
        <w:autoSpaceDE w:val="0"/>
        <w:autoSpaceDN w:val="0"/>
        <w:adjustRightInd w:val="0"/>
        <w:spacing w:after="0" w:line="240" w:lineRule="auto"/>
        <w:ind w:left="0"/>
        <w:rPr>
          <w:rFonts w:ascii="Tahoma" w:hAnsi="Tahoma" w:cs="Tahoma"/>
        </w:rPr>
      </w:pPr>
      <w:r w:rsidRPr="004761C8">
        <w:rPr>
          <w:rFonts w:ascii="Tahoma" w:hAnsi="Tahoma" w:cs="Tahoma"/>
        </w:rPr>
        <w:t xml:space="preserve">Each building </w:t>
      </w:r>
      <w:r w:rsidRPr="004761C8">
        <w:rPr>
          <w:rFonts w:ascii="Tahoma" w:hAnsi="Tahoma" w:cs="Tahoma"/>
          <w:b/>
          <w:bCs/>
        </w:rPr>
        <w:t>shall</w:t>
      </w:r>
      <w:r w:rsidRPr="004761C8">
        <w:rPr>
          <w:rFonts w:ascii="Tahoma" w:hAnsi="Tahoma" w:cs="Tahoma"/>
        </w:rPr>
        <w:t>:</w:t>
      </w:r>
    </w:p>
    <w:p w14:paraId="66313B51" w14:textId="77777777" w:rsidR="004761C8" w:rsidRPr="004761C8" w:rsidRDefault="004761C8" w:rsidP="004761C8">
      <w:pPr>
        <w:numPr>
          <w:ilvl w:val="0"/>
          <w:numId w:val="15"/>
        </w:numPr>
        <w:autoSpaceDE w:val="0"/>
        <w:autoSpaceDN w:val="0"/>
        <w:adjustRightInd w:val="0"/>
        <w:spacing w:after="0" w:line="240" w:lineRule="auto"/>
        <w:contextualSpacing/>
        <w:jc w:val="both"/>
        <w:rPr>
          <w:rFonts w:ascii="Tahoma" w:hAnsi="Tahoma" w:cs="Tahoma"/>
        </w:rPr>
      </w:pPr>
      <w:r w:rsidRPr="004761C8">
        <w:rPr>
          <w:rFonts w:ascii="Tahoma" w:hAnsi="Tahoma" w:cs="Tahoma"/>
        </w:rPr>
        <w:t>convene an annual meeting, at a convenient time, to which all parents of participating children shall be invited and encouraged to attend, to inform parents of their school’s participation in Title I. A, and to explain the requirements of Title I. A, and the rights of the parents to be involved;</w:t>
      </w:r>
    </w:p>
    <w:p w14:paraId="09BD87D8" w14:textId="77777777" w:rsidR="004761C8" w:rsidRPr="004761C8" w:rsidRDefault="004761C8" w:rsidP="004761C8">
      <w:pPr>
        <w:numPr>
          <w:ilvl w:val="0"/>
          <w:numId w:val="15"/>
        </w:numPr>
        <w:autoSpaceDE w:val="0"/>
        <w:autoSpaceDN w:val="0"/>
        <w:adjustRightInd w:val="0"/>
        <w:spacing w:after="0" w:line="240" w:lineRule="auto"/>
        <w:contextualSpacing/>
        <w:jc w:val="both"/>
        <w:rPr>
          <w:rFonts w:ascii="Tahoma" w:hAnsi="Tahoma" w:cs="Tahoma"/>
        </w:rPr>
      </w:pPr>
      <w:r w:rsidRPr="004761C8">
        <w:rPr>
          <w:rFonts w:ascii="Tahoma" w:hAnsi="Tahoma" w:cs="Tahoma"/>
        </w:rPr>
        <w:t>offer a flexible number of meetings, such as meetings in the morning or evening and may provide, with Title I.A funds transportation, childcare, or home visits as such services relate to parental involvement;</w:t>
      </w:r>
    </w:p>
    <w:p w14:paraId="47110EC8" w14:textId="77777777" w:rsidR="004761C8" w:rsidRPr="004761C8" w:rsidRDefault="004761C8" w:rsidP="004761C8">
      <w:pPr>
        <w:numPr>
          <w:ilvl w:val="0"/>
          <w:numId w:val="15"/>
        </w:numPr>
        <w:autoSpaceDE w:val="0"/>
        <w:autoSpaceDN w:val="0"/>
        <w:adjustRightInd w:val="0"/>
        <w:spacing w:after="0" w:line="240" w:lineRule="auto"/>
        <w:contextualSpacing/>
        <w:jc w:val="both"/>
        <w:rPr>
          <w:rFonts w:ascii="Tahoma" w:hAnsi="Tahoma" w:cs="Tahoma"/>
        </w:rPr>
      </w:pPr>
      <w:r w:rsidRPr="004761C8">
        <w:rPr>
          <w:rFonts w:ascii="Tahoma" w:hAnsi="Tahoma" w:cs="Tahoma"/>
        </w:rPr>
        <w:t>involve parents, in an organized, ongoing, and timely way, in the planning, review, and improvement of programs under Title I.A, including the school parent involvement policy and the joint development of the schoolwide program plan;</w:t>
      </w:r>
    </w:p>
    <w:p w14:paraId="7470FA07" w14:textId="77777777" w:rsidR="004761C8" w:rsidRPr="004761C8" w:rsidRDefault="004761C8" w:rsidP="004761C8">
      <w:pPr>
        <w:numPr>
          <w:ilvl w:val="0"/>
          <w:numId w:val="15"/>
        </w:numPr>
        <w:autoSpaceDE w:val="0"/>
        <w:autoSpaceDN w:val="0"/>
        <w:adjustRightInd w:val="0"/>
        <w:spacing w:after="0" w:line="240" w:lineRule="auto"/>
        <w:contextualSpacing/>
        <w:jc w:val="both"/>
        <w:rPr>
          <w:rFonts w:ascii="Tahoma" w:hAnsi="Tahoma" w:cs="Tahoma"/>
        </w:rPr>
      </w:pPr>
      <w:r w:rsidRPr="004761C8">
        <w:rPr>
          <w:rFonts w:ascii="Tahoma" w:hAnsi="Tahoma" w:cs="Tahoma"/>
        </w:rPr>
        <w:t>provide parents of participating children:</w:t>
      </w:r>
    </w:p>
    <w:p w14:paraId="2D34C38C" w14:textId="77777777" w:rsidR="004761C8" w:rsidRPr="004761C8" w:rsidRDefault="004761C8" w:rsidP="004761C8">
      <w:pPr>
        <w:numPr>
          <w:ilvl w:val="0"/>
          <w:numId w:val="19"/>
        </w:numPr>
        <w:autoSpaceDE w:val="0"/>
        <w:autoSpaceDN w:val="0"/>
        <w:adjustRightInd w:val="0"/>
        <w:spacing w:after="0" w:line="240" w:lineRule="auto"/>
        <w:contextualSpacing/>
        <w:jc w:val="both"/>
        <w:rPr>
          <w:rFonts w:ascii="Tahoma" w:hAnsi="Tahoma" w:cs="Tahoma"/>
        </w:rPr>
      </w:pPr>
      <w:r w:rsidRPr="004761C8">
        <w:rPr>
          <w:rFonts w:ascii="Tahoma" w:hAnsi="Tahoma" w:cs="Tahoma"/>
        </w:rPr>
        <w:t>timely information about Title I.A programs,</w:t>
      </w:r>
    </w:p>
    <w:p w14:paraId="5C3EA601" w14:textId="77777777" w:rsidR="004761C8" w:rsidRPr="004761C8" w:rsidRDefault="004761C8" w:rsidP="004761C8">
      <w:pPr>
        <w:numPr>
          <w:ilvl w:val="0"/>
          <w:numId w:val="19"/>
        </w:numPr>
        <w:autoSpaceDE w:val="0"/>
        <w:autoSpaceDN w:val="0"/>
        <w:adjustRightInd w:val="0"/>
        <w:spacing w:after="0" w:line="240" w:lineRule="auto"/>
        <w:contextualSpacing/>
        <w:jc w:val="both"/>
        <w:rPr>
          <w:rFonts w:ascii="Tahoma" w:hAnsi="Tahoma" w:cs="Tahoma"/>
        </w:rPr>
      </w:pPr>
      <w:r w:rsidRPr="004761C8">
        <w:rPr>
          <w:rFonts w:ascii="Tahoma" w:hAnsi="Tahoma" w:cs="Tahoma"/>
        </w:rPr>
        <w:t>a descriptions and explanation of the curriculum in use at the school, the forms of academic assessment used to measure student progress, and the achievement levels of the MAP assessment,</w:t>
      </w:r>
    </w:p>
    <w:p w14:paraId="6A734D87" w14:textId="77777777" w:rsidR="004761C8" w:rsidRPr="004761C8" w:rsidRDefault="004761C8" w:rsidP="004761C8">
      <w:pPr>
        <w:numPr>
          <w:ilvl w:val="0"/>
          <w:numId w:val="19"/>
        </w:numPr>
        <w:autoSpaceDE w:val="0"/>
        <w:autoSpaceDN w:val="0"/>
        <w:adjustRightInd w:val="0"/>
        <w:spacing w:after="0" w:line="240" w:lineRule="auto"/>
        <w:contextualSpacing/>
        <w:jc w:val="both"/>
        <w:rPr>
          <w:rFonts w:ascii="Tahoma" w:hAnsi="Tahoma" w:cs="Tahoma"/>
        </w:rPr>
      </w:pPr>
      <w:r w:rsidRPr="004761C8">
        <w:rPr>
          <w:rFonts w:ascii="Tahoma" w:hAnsi="Tahoma" w:cs="Tahoma"/>
        </w:rPr>
        <w:t>opportunities, as appropriate, to participate in decisions relating to the education of their children,</w:t>
      </w:r>
    </w:p>
    <w:p w14:paraId="647213B9" w14:textId="77777777" w:rsidR="004761C8" w:rsidRPr="004761C8" w:rsidRDefault="004761C8" w:rsidP="004761C8">
      <w:pPr>
        <w:numPr>
          <w:ilvl w:val="0"/>
          <w:numId w:val="19"/>
        </w:numPr>
        <w:autoSpaceDE w:val="0"/>
        <w:autoSpaceDN w:val="0"/>
        <w:adjustRightInd w:val="0"/>
        <w:spacing w:after="0" w:line="240" w:lineRule="auto"/>
        <w:contextualSpacing/>
        <w:jc w:val="both"/>
        <w:rPr>
          <w:rFonts w:ascii="Tahoma" w:hAnsi="Tahoma" w:cs="Tahoma"/>
        </w:rPr>
      </w:pPr>
      <w:r w:rsidRPr="004761C8">
        <w:rPr>
          <w:rFonts w:ascii="Tahoma" w:hAnsi="Tahoma" w:cs="Tahoma"/>
        </w:rPr>
        <w:t>responses to suggestions in a timely manner; and,</w:t>
      </w:r>
    </w:p>
    <w:p w14:paraId="076B9EB1" w14:textId="77777777" w:rsidR="004761C8" w:rsidRPr="004761C8" w:rsidRDefault="004761C8" w:rsidP="004761C8">
      <w:pPr>
        <w:numPr>
          <w:ilvl w:val="0"/>
          <w:numId w:val="15"/>
        </w:numPr>
        <w:autoSpaceDE w:val="0"/>
        <w:autoSpaceDN w:val="0"/>
        <w:adjustRightInd w:val="0"/>
        <w:spacing w:after="0" w:line="240" w:lineRule="auto"/>
        <w:contextualSpacing/>
        <w:jc w:val="both"/>
        <w:rPr>
          <w:rFonts w:ascii="Tahoma" w:hAnsi="Tahoma" w:cs="Tahoma"/>
        </w:rPr>
      </w:pPr>
      <w:r w:rsidRPr="004761C8">
        <w:rPr>
          <w:rFonts w:ascii="Tahoma" w:hAnsi="Tahoma" w:cs="Tahoma"/>
        </w:rPr>
        <w:t>if requested by parents:</w:t>
      </w:r>
    </w:p>
    <w:p w14:paraId="46B390CA" w14:textId="77777777" w:rsidR="004761C8" w:rsidRPr="004761C8" w:rsidRDefault="004761C8" w:rsidP="004761C8">
      <w:pPr>
        <w:numPr>
          <w:ilvl w:val="0"/>
          <w:numId w:val="20"/>
        </w:numPr>
        <w:autoSpaceDE w:val="0"/>
        <w:autoSpaceDN w:val="0"/>
        <w:adjustRightInd w:val="0"/>
        <w:spacing w:after="0" w:line="240" w:lineRule="auto"/>
        <w:contextualSpacing/>
        <w:jc w:val="both"/>
        <w:rPr>
          <w:rFonts w:ascii="Tahoma" w:hAnsi="Tahoma" w:cs="Tahoma"/>
        </w:rPr>
      </w:pPr>
      <w:r w:rsidRPr="004761C8">
        <w:rPr>
          <w:rFonts w:ascii="Tahoma" w:hAnsi="Tahoma" w:cs="Tahoma"/>
        </w:rPr>
        <w:t>provide opportunities for regular meetings to formulate suggestions, and</w:t>
      </w:r>
    </w:p>
    <w:p w14:paraId="71C680D4" w14:textId="77777777" w:rsidR="004761C8" w:rsidRPr="004761C8" w:rsidRDefault="004761C8" w:rsidP="004761C8">
      <w:pPr>
        <w:numPr>
          <w:ilvl w:val="0"/>
          <w:numId w:val="20"/>
        </w:numPr>
        <w:autoSpaceDE w:val="0"/>
        <w:autoSpaceDN w:val="0"/>
        <w:adjustRightInd w:val="0"/>
        <w:spacing w:after="0" w:line="240" w:lineRule="auto"/>
        <w:contextualSpacing/>
        <w:jc w:val="both"/>
        <w:rPr>
          <w:rFonts w:ascii="Tahoma" w:hAnsi="Tahoma" w:cs="Tahoma"/>
        </w:rPr>
      </w:pPr>
      <w:r w:rsidRPr="004761C8">
        <w:rPr>
          <w:rFonts w:ascii="Tahoma" w:hAnsi="Tahoma" w:cs="Tahoma"/>
        </w:rPr>
        <w:t>include comments from parents of participating children who find any aspect of the schoolwide plan unsatisfactory when it is submitted to the district</w:t>
      </w:r>
    </w:p>
    <w:p w14:paraId="674930FC" w14:textId="77777777" w:rsidR="004761C8" w:rsidRPr="004761C8" w:rsidRDefault="004761C8" w:rsidP="004761C8">
      <w:pPr>
        <w:autoSpaceDE w:val="0"/>
        <w:autoSpaceDN w:val="0"/>
        <w:adjustRightInd w:val="0"/>
        <w:spacing w:after="0" w:line="240" w:lineRule="auto"/>
        <w:ind w:left="0"/>
        <w:jc w:val="both"/>
        <w:rPr>
          <w:rFonts w:ascii="Tahoma" w:hAnsi="Tahoma" w:cs="Tahoma"/>
        </w:rPr>
      </w:pPr>
    </w:p>
    <w:p w14:paraId="7DE92A01" w14:textId="77777777" w:rsidR="004761C8" w:rsidRPr="004761C8" w:rsidRDefault="004761C8" w:rsidP="004761C8">
      <w:pPr>
        <w:autoSpaceDE w:val="0"/>
        <w:autoSpaceDN w:val="0"/>
        <w:adjustRightInd w:val="0"/>
        <w:spacing w:after="0" w:line="240" w:lineRule="auto"/>
        <w:ind w:left="0"/>
        <w:rPr>
          <w:rFonts w:ascii="Tahoma" w:hAnsi="Tahoma" w:cs="Tahoma"/>
          <w:b/>
          <w:bCs/>
          <w:u w:val="single"/>
        </w:rPr>
      </w:pPr>
      <w:r w:rsidRPr="004761C8">
        <w:rPr>
          <w:rFonts w:ascii="Tahoma" w:hAnsi="Tahoma" w:cs="Tahoma"/>
          <w:b/>
          <w:bCs/>
          <w:u w:val="single"/>
        </w:rPr>
        <w:t>Shared Responsibilities for High Student Academic Achievement</w:t>
      </w:r>
    </w:p>
    <w:p w14:paraId="74FD6F3B" w14:textId="77777777" w:rsidR="004761C8" w:rsidRPr="004761C8" w:rsidRDefault="004761C8" w:rsidP="004761C8">
      <w:pPr>
        <w:autoSpaceDE w:val="0"/>
        <w:autoSpaceDN w:val="0"/>
        <w:adjustRightInd w:val="0"/>
        <w:spacing w:after="0" w:line="240" w:lineRule="auto"/>
        <w:ind w:left="0"/>
        <w:jc w:val="both"/>
        <w:rPr>
          <w:rFonts w:ascii="Tahoma" w:hAnsi="Tahoma" w:cs="Tahoma"/>
        </w:rPr>
      </w:pPr>
      <w:r w:rsidRPr="004761C8">
        <w:rPr>
          <w:rFonts w:ascii="Tahoma" w:hAnsi="Tahoma" w:cs="Tahoma"/>
        </w:rPr>
        <w:t>As a component of the school-level Title I.A parent and family engagement policy, each school</w:t>
      </w:r>
    </w:p>
    <w:p w14:paraId="39A128D7" w14:textId="77777777" w:rsidR="004761C8" w:rsidRPr="004761C8" w:rsidRDefault="004761C8" w:rsidP="004761C8">
      <w:pPr>
        <w:autoSpaceDE w:val="0"/>
        <w:autoSpaceDN w:val="0"/>
        <w:adjustRightInd w:val="0"/>
        <w:spacing w:after="0" w:line="240" w:lineRule="auto"/>
        <w:ind w:left="0"/>
        <w:jc w:val="both"/>
        <w:rPr>
          <w:rFonts w:ascii="Tahoma" w:hAnsi="Tahoma" w:cs="Tahoma"/>
        </w:rPr>
      </w:pPr>
      <w:r w:rsidRPr="004761C8">
        <w:rPr>
          <w:rFonts w:ascii="Tahoma" w:hAnsi="Tahoma" w:cs="Tahoma"/>
        </w:rPr>
        <w:lastRenderedPageBreak/>
        <w:t>participating in Title I.A must jointly develop with parents of participating children a school-parent compact. The compact will outline how parents, the entire school staff, and students will share the responsibility for improving student achievement and describe how the school and parents will build and develop a partnership to help children achieve the Missouri Learning Standards (MLS).</w:t>
      </w:r>
    </w:p>
    <w:p w14:paraId="76A88410" w14:textId="77777777" w:rsidR="004761C8" w:rsidRPr="004761C8" w:rsidRDefault="004761C8" w:rsidP="004761C8">
      <w:pPr>
        <w:autoSpaceDE w:val="0"/>
        <w:autoSpaceDN w:val="0"/>
        <w:adjustRightInd w:val="0"/>
        <w:spacing w:after="0" w:line="240" w:lineRule="auto"/>
        <w:ind w:left="0"/>
        <w:jc w:val="both"/>
        <w:rPr>
          <w:rFonts w:ascii="Tahoma" w:hAnsi="Tahoma" w:cs="Tahoma"/>
        </w:rPr>
      </w:pPr>
    </w:p>
    <w:p w14:paraId="39DF505A" w14:textId="77777777" w:rsidR="004761C8" w:rsidRPr="004761C8" w:rsidRDefault="004761C8" w:rsidP="004761C8">
      <w:pPr>
        <w:autoSpaceDE w:val="0"/>
        <w:autoSpaceDN w:val="0"/>
        <w:adjustRightInd w:val="0"/>
        <w:spacing w:after="0" w:line="240" w:lineRule="auto"/>
        <w:ind w:left="0"/>
        <w:jc w:val="both"/>
        <w:rPr>
          <w:rFonts w:ascii="Tahoma" w:hAnsi="Tahoma" w:cs="Tahoma"/>
        </w:rPr>
      </w:pPr>
    </w:p>
    <w:p w14:paraId="471A4DF5" w14:textId="77777777" w:rsidR="004761C8" w:rsidRPr="004761C8" w:rsidRDefault="004761C8" w:rsidP="004761C8">
      <w:pPr>
        <w:autoSpaceDE w:val="0"/>
        <w:autoSpaceDN w:val="0"/>
        <w:adjustRightInd w:val="0"/>
        <w:spacing w:after="0" w:line="240" w:lineRule="auto"/>
        <w:ind w:left="0"/>
        <w:jc w:val="both"/>
        <w:rPr>
          <w:rFonts w:ascii="Tahoma" w:hAnsi="Tahoma" w:cs="Tahoma"/>
        </w:rPr>
      </w:pPr>
    </w:p>
    <w:p w14:paraId="572D91DC" w14:textId="77777777" w:rsidR="004761C8" w:rsidRPr="004761C8" w:rsidRDefault="004761C8" w:rsidP="004761C8">
      <w:pPr>
        <w:autoSpaceDE w:val="0"/>
        <w:autoSpaceDN w:val="0"/>
        <w:adjustRightInd w:val="0"/>
        <w:spacing w:after="0" w:line="240" w:lineRule="auto"/>
        <w:ind w:left="0"/>
        <w:jc w:val="both"/>
        <w:rPr>
          <w:rFonts w:ascii="Tahoma" w:hAnsi="Tahoma" w:cs="Tahoma"/>
        </w:rPr>
      </w:pPr>
    </w:p>
    <w:p w14:paraId="0A41874E" w14:textId="77777777" w:rsidR="004761C8" w:rsidRPr="004761C8" w:rsidRDefault="004761C8" w:rsidP="004761C8">
      <w:pPr>
        <w:spacing w:after="0" w:line="240" w:lineRule="auto"/>
        <w:ind w:left="0"/>
        <w:rPr>
          <w:rFonts w:ascii="Tahoma" w:hAnsi="Tahoma" w:cs="Tahoma"/>
        </w:rPr>
      </w:pPr>
    </w:p>
    <w:p w14:paraId="0EF081C6" w14:textId="77777777" w:rsidR="004761C8" w:rsidRPr="004761C8" w:rsidRDefault="004761C8" w:rsidP="004761C8">
      <w:pPr>
        <w:autoSpaceDE w:val="0"/>
        <w:autoSpaceDN w:val="0"/>
        <w:adjustRightInd w:val="0"/>
        <w:spacing w:after="0" w:line="240" w:lineRule="auto"/>
        <w:ind w:left="0"/>
        <w:rPr>
          <w:rFonts w:ascii="Tahoma" w:hAnsi="Tahoma" w:cs="Tahoma"/>
        </w:rPr>
      </w:pPr>
      <w:r w:rsidRPr="004761C8">
        <w:rPr>
          <w:rFonts w:ascii="Tahoma" w:hAnsi="Tahoma" w:cs="Tahoma"/>
        </w:rPr>
        <w:t xml:space="preserve">The school-parent compact </w:t>
      </w:r>
      <w:r w:rsidRPr="004761C8">
        <w:rPr>
          <w:rFonts w:ascii="Tahoma" w:hAnsi="Tahoma" w:cs="Tahoma"/>
          <w:b/>
          <w:bCs/>
        </w:rPr>
        <w:t>must</w:t>
      </w:r>
      <w:r w:rsidRPr="004761C8">
        <w:rPr>
          <w:rFonts w:ascii="Tahoma" w:hAnsi="Tahoma" w:cs="Tahoma"/>
        </w:rPr>
        <w:t>:</w:t>
      </w:r>
    </w:p>
    <w:p w14:paraId="3BAF3284" w14:textId="77777777" w:rsidR="004761C8" w:rsidRPr="004761C8" w:rsidRDefault="004761C8" w:rsidP="004761C8">
      <w:pPr>
        <w:numPr>
          <w:ilvl w:val="0"/>
          <w:numId w:val="16"/>
        </w:numPr>
        <w:autoSpaceDE w:val="0"/>
        <w:autoSpaceDN w:val="0"/>
        <w:adjustRightInd w:val="0"/>
        <w:spacing w:after="0" w:line="240" w:lineRule="auto"/>
        <w:contextualSpacing/>
        <w:rPr>
          <w:rFonts w:ascii="Tahoma" w:hAnsi="Tahoma" w:cs="Tahoma"/>
        </w:rPr>
      </w:pPr>
      <w:r w:rsidRPr="004761C8">
        <w:rPr>
          <w:rFonts w:ascii="Tahoma" w:hAnsi="Tahoma" w:cs="Tahoma"/>
        </w:rPr>
        <w:t xml:space="preserve">describe the school’s responsibility to provide high-quality curriculum and instruction in a supportive and effective learning environment that enables the children served under this part to meet the MLS, and the way in which each parent will be responsible for supporting their child’s learning, such as monitoring attendance, homework completion, and television watching; volunteering in their child’s classroom; and participating, as appropriate, in decisions relating to the education of their child and positive use of extracurricular time; and </w:t>
      </w:r>
    </w:p>
    <w:p w14:paraId="4B31C486" w14:textId="77777777" w:rsidR="004761C8" w:rsidRPr="004761C8" w:rsidRDefault="004761C8" w:rsidP="004761C8">
      <w:pPr>
        <w:numPr>
          <w:ilvl w:val="0"/>
          <w:numId w:val="16"/>
        </w:numPr>
        <w:autoSpaceDE w:val="0"/>
        <w:autoSpaceDN w:val="0"/>
        <w:adjustRightInd w:val="0"/>
        <w:spacing w:after="0" w:line="240" w:lineRule="auto"/>
        <w:contextualSpacing/>
        <w:rPr>
          <w:rFonts w:ascii="Tahoma" w:hAnsi="Tahoma" w:cs="Tahoma"/>
        </w:rPr>
      </w:pPr>
      <w:r w:rsidRPr="004761C8">
        <w:rPr>
          <w:rFonts w:ascii="Tahoma" w:hAnsi="Tahoma" w:cs="Tahoma"/>
        </w:rPr>
        <w:t>address the importance of communication between teachers and parents on an ongoing basis through, at a minimum:</w:t>
      </w:r>
    </w:p>
    <w:p w14:paraId="4F4D28F6" w14:textId="77777777" w:rsidR="004761C8" w:rsidRPr="004761C8" w:rsidRDefault="004761C8" w:rsidP="004761C8">
      <w:pPr>
        <w:numPr>
          <w:ilvl w:val="0"/>
          <w:numId w:val="21"/>
        </w:numPr>
        <w:autoSpaceDE w:val="0"/>
        <w:autoSpaceDN w:val="0"/>
        <w:adjustRightInd w:val="0"/>
        <w:spacing w:after="0" w:line="240" w:lineRule="auto"/>
        <w:contextualSpacing/>
        <w:rPr>
          <w:rFonts w:ascii="Tahoma" w:hAnsi="Tahoma" w:cs="Tahoma"/>
        </w:rPr>
      </w:pPr>
      <w:r w:rsidRPr="004761C8">
        <w:rPr>
          <w:rFonts w:ascii="Tahoma" w:hAnsi="Tahoma" w:cs="Tahoma"/>
        </w:rPr>
        <w:t>parent-teacher conferences in elementary schools, at least annually, during which the compact shall be discussed as the compact relates to the individual child’s achievement;</w:t>
      </w:r>
    </w:p>
    <w:p w14:paraId="5E294EDD" w14:textId="77777777" w:rsidR="004761C8" w:rsidRPr="004761C8" w:rsidRDefault="004761C8" w:rsidP="004761C8">
      <w:pPr>
        <w:numPr>
          <w:ilvl w:val="0"/>
          <w:numId w:val="21"/>
        </w:numPr>
        <w:autoSpaceDE w:val="0"/>
        <w:autoSpaceDN w:val="0"/>
        <w:adjustRightInd w:val="0"/>
        <w:spacing w:after="0" w:line="240" w:lineRule="auto"/>
        <w:contextualSpacing/>
        <w:rPr>
          <w:rFonts w:ascii="Tahoma" w:hAnsi="Tahoma" w:cs="Tahoma"/>
        </w:rPr>
      </w:pPr>
      <w:r w:rsidRPr="004761C8">
        <w:rPr>
          <w:rFonts w:ascii="Tahoma" w:hAnsi="Tahoma" w:cs="Tahoma"/>
        </w:rPr>
        <w:t>frequent reports to parents on their child’s progress;</w:t>
      </w:r>
    </w:p>
    <w:p w14:paraId="71C36AE5" w14:textId="77777777" w:rsidR="004761C8" w:rsidRPr="004761C8" w:rsidRDefault="004761C8" w:rsidP="004761C8">
      <w:pPr>
        <w:numPr>
          <w:ilvl w:val="0"/>
          <w:numId w:val="21"/>
        </w:numPr>
        <w:autoSpaceDE w:val="0"/>
        <w:autoSpaceDN w:val="0"/>
        <w:adjustRightInd w:val="0"/>
        <w:spacing w:after="0" w:line="240" w:lineRule="auto"/>
        <w:contextualSpacing/>
        <w:rPr>
          <w:rFonts w:ascii="Tahoma" w:hAnsi="Tahoma" w:cs="Tahoma"/>
        </w:rPr>
      </w:pPr>
      <w:r w:rsidRPr="004761C8">
        <w:rPr>
          <w:rFonts w:ascii="Tahoma" w:hAnsi="Tahoma" w:cs="Tahoma"/>
        </w:rPr>
        <w:t>reasonable access to staff, opportunities to volunteer and participate in their child’s class, and observation of classroom activities; and,</w:t>
      </w:r>
    </w:p>
    <w:p w14:paraId="70E8C1A2" w14:textId="77777777" w:rsidR="004761C8" w:rsidRPr="004761C8" w:rsidRDefault="004761C8" w:rsidP="004761C8">
      <w:pPr>
        <w:numPr>
          <w:ilvl w:val="0"/>
          <w:numId w:val="21"/>
        </w:numPr>
        <w:autoSpaceDE w:val="0"/>
        <w:autoSpaceDN w:val="0"/>
        <w:adjustRightInd w:val="0"/>
        <w:spacing w:after="0" w:line="240" w:lineRule="auto"/>
        <w:contextualSpacing/>
        <w:rPr>
          <w:rFonts w:ascii="Tahoma" w:hAnsi="Tahoma" w:cs="Tahoma"/>
        </w:rPr>
      </w:pPr>
      <w:r w:rsidRPr="004761C8">
        <w:rPr>
          <w:rFonts w:ascii="Tahoma" w:hAnsi="Tahoma" w:cs="Tahoma"/>
        </w:rPr>
        <w:t>ensuring regular two-way, meaningful communication between family members and school staff, and, to the extent practicable, in a language the family members can understand.</w:t>
      </w:r>
    </w:p>
    <w:p w14:paraId="2C595A2A" w14:textId="77777777" w:rsidR="004761C8" w:rsidRPr="004761C8" w:rsidRDefault="004761C8" w:rsidP="004761C8">
      <w:pPr>
        <w:autoSpaceDE w:val="0"/>
        <w:autoSpaceDN w:val="0"/>
        <w:adjustRightInd w:val="0"/>
        <w:spacing w:after="0" w:line="240" w:lineRule="auto"/>
        <w:ind w:left="0"/>
        <w:rPr>
          <w:rFonts w:ascii="Tahoma" w:hAnsi="Tahoma" w:cs="Tahoma"/>
          <w:b/>
          <w:bCs/>
          <w:u w:val="single"/>
        </w:rPr>
      </w:pPr>
    </w:p>
    <w:p w14:paraId="7AE4CFE7" w14:textId="77777777" w:rsidR="004761C8" w:rsidRPr="004761C8" w:rsidRDefault="004761C8" w:rsidP="004761C8">
      <w:pPr>
        <w:autoSpaceDE w:val="0"/>
        <w:autoSpaceDN w:val="0"/>
        <w:adjustRightInd w:val="0"/>
        <w:spacing w:after="0" w:line="240" w:lineRule="auto"/>
        <w:ind w:left="0"/>
        <w:rPr>
          <w:rFonts w:ascii="Tahoma" w:hAnsi="Tahoma" w:cs="Tahoma"/>
          <w:b/>
          <w:bCs/>
          <w:u w:val="single"/>
        </w:rPr>
      </w:pPr>
      <w:r w:rsidRPr="004761C8">
        <w:rPr>
          <w:rFonts w:ascii="Tahoma" w:hAnsi="Tahoma" w:cs="Tahoma"/>
          <w:b/>
          <w:bCs/>
          <w:u w:val="single"/>
        </w:rPr>
        <w:t>Building Capacity for Involvement</w:t>
      </w:r>
    </w:p>
    <w:p w14:paraId="3708B82C" w14:textId="77777777" w:rsidR="004761C8" w:rsidRPr="004761C8" w:rsidRDefault="004761C8" w:rsidP="004761C8">
      <w:pPr>
        <w:autoSpaceDE w:val="0"/>
        <w:autoSpaceDN w:val="0"/>
        <w:adjustRightInd w:val="0"/>
        <w:spacing w:after="0" w:line="240" w:lineRule="auto"/>
        <w:ind w:left="0"/>
        <w:rPr>
          <w:rFonts w:ascii="Tahoma" w:hAnsi="Tahoma" w:cs="Tahoma"/>
        </w:rPr>
      </w:pPr>
      <w:r w:rsidRPr="004761C8">
        <w:rPr>
          <w:rFonts w:ascii="Tahoma" w:hAnsi="Tahoma" w:cs="Tahoma"/>
        </w:rPr>
        <w:t>To ensure effective involvement of parents and to support a partnership with the</w:t>
      </w:r>
    </w:p>
    <w:p w14:paraId="648E2F26" w14:textId="77777777" w:rsidR="004761C8" w:rsidRPr="004761C8" w:rsidRDefault="004761C8" w:rsidP="004761C8">
      <w:pPr>
        <w:autoSpaceDE w:val="0"/>
        <w:autoSpaceDN w:val="0"/>
        <w:adjustRightInd w:val="0"/>
        <w:spacing w:after="0" w:line="240" w:lineRule="auto"/>
        <w:ind w:left="0"/>
        <w:rPr>
          <w:rFonts w:ascii="Tahoma" w:hAnsi="Tahoma" w:cs="Tahoma"/>
          <w:b/>
          <w:bCs/>
        </w:rPr>
      </w:pPr>
      <w:r w:rsidRPr="004761C8">
        <w:rPr>
          <w:rFonts w:ascii="Tahoma" w:hAnsi="Tahoma" w:cs="Tahoma"/>
        </w:rPr>
        <w:t xml:space="preserve">Title I. A school, parents, and the community to improve student academic achievement, each district and participating school </w:t>
      </w:r>
      <w:r w:rsidRPr="004761C8">
        <w:rPr>
          <w:rFonts w:ascii="Tahoma" w:hAnsi="Tahoma" w:cs="Tahoma"/>
          <w:b/>
          <w:bCs/>
        </w:rPr>
        <w:t>must:</w:t>
      </w:r>
    </w:p>
    <w:p w14:paraId="3DB3A35D" w14:textId="77777777" w:rsidR="004761C8" w:rsidRPr="004761C8" w:rsidRDefault="004761C8" w:rsidP="004761C8">
      <w:pPr>
        <w:numPr>
          <w:ilvl w:val="0"/>
          <w:numId w:val="17"/>
        </w:numPr>
        <w:autoSpaceDE w:val="0"/>
        <w:autoSpaceDN w:val="0"/>
        <w:adjustRightInd w:val="0"/>
        <w:spacing w:after="0" w:line="240" w:lineRule="auto"/>
        <w:contextualSpacing/>
        <w:rPr>
          <w:rFonts w:ascii="Tahoma" w:hAnsi="Tahoma" w:cs="Tahoma"/>
          <w:bCs/>
        </w:rPr>
      </w:pPr>
      <w:r w:rsidRPr="004761C8">
        <w:rPr>
          <w:rFonts w:ascii="Tahoma" w:hAnsi="Tahoma" w:cs="Tahoma"/>
          <w:bCs/>
        </w:rPr>
        <w:t>provide assistance to parents of children served by the school or district with such topics as: understanding the MLS, the Missouri Assessment Program (MAP) test and local assessments, understanding how to monitor a child’s progress and knowing how to work with teachers to improve the performance of their child;</w:t>
      </w:r>
    </w:p>
    <w:p w14:paraId="2F8F0978" w14:textId="77777777" w:rsidR="004761C8" w:rsidRPr="004761C8" w:rsidRDefault="004761C8" w:rsidP="004761C8">
      <w:pPr>
        <w:numPr>
          <w:ilvl w:val="0"/>
          <w:numId w:val="17"/>
        </w:numPr>
        <w:autoSpaceDE w:val="0"/>
        <w:autoSpaceDN w:val="0"/>
        <w:adjustRightInd w:val="0"/>
        <w:spacing w:after="0" w:line="240" w:lineRule="auto"/>
        <w:contextualSpacing/>
        <w:rPr>
          <w:rFonts w:ascii="Tahoma" w:hAnsi="Tahoma" w:cs="Tahoma"/>
          <w:bCs/>
        </w:rPr>
      </w:pPr>
      <w:r w:rsidRPr="004761C8">
        <w:rPr>
          <w:rFonts w:ascii="Tahoma" w:hAnsi="Tahoma" w:cs="Tahoma"/>
          <w:bCs/>
        </w:rPr>
        <w:t>provide parents the training and materials necessary to improve their child’s achievement such as literacy training and using technology (including education about the harms of copyright piracy), as appropriate to foster parental involvement;</w:t>
      </w:r>
    </w:p>
    <w:p w14:paraId="1D6AFC8A" w14:textId="77777777" w:rsidR="004761C8" w:rsidRPr="004761C8" w:rsidRDefault="004761C8" w:rsidP="004761C8">
      <w:pPr>
        <w:numPr>
          <w:ilvl w:val="0"/>
          <w:numId w:val="17"/>
        </w:numPr>
        <w:autoSpaceDE w:val="0"/>
        <w:autoSpaceDN w:val="0"/>
        <w:adjustRightInd w:val="0"/>
        <w:spacing w:after="0" w:line="240" w:lineRule="auto"/>
        <w:contextualSpacing/>
        <w:rPr>
          <w:rFonts w:ascii="Tahoma" w:hAnsi="Tahoma" w:cs="Tahoma"/>
          <w:bCs/>
        </w:rPr>
      </w:pPr>
      <w:r w:rsidRPr="004761C8">
        <w:rPr>
          <w:rFonts w:ascii="Tahoma" w:hAnsi="Tahoma" w:cs="Tahoma"/>
          <w:bCs/>
        </w:rPr>
        <w:t>educate, with parental assistance, all school personnel in valuing parent contributions; how to reach out to, communicate with and work with parents as equal partners, implementing and coordinating parent programs, and building ties between home and school;</w:t>
      </w:r>
    </w:p>
    <w:p w14:paraId="2C66F999" w14:textId="77777777" w:rsidR="004761C8" w:rsidRPr="004761C8" w:rsidRDefault="004761C8" w:rsidP="004761C8">
      <w:pPr>
        <w:numPr>
          <w:ilvl w:val="0"/>
          <w:numId w:val="17"/>
        </w:numPr>
        <w:autoSpaceDE w:val="0"/>
        <w:autoSpaceDN w:val="0"/>
        <w:adjustRightInd w:val="0"/>
        <w:spacing w:after="0" w:line="240" w:lineRule="auto"/>
        <w:contextualSpacing/>
        <w:rPr>
          <w:rFonts w:ascii="Tahoma" w:hAnsi="Tahoma" w:cs="Tahoma"/>
          <w:bCs/>
        </w:rPr>
      </w:pPr>
      <w:r w:rsidRPr="004761C8">
        <w:rPr>
          <w:rFonts w:ascii="Tahoma" w:hAnsi="Tahoma" w:cs="Tahoma"/>
          <w:bCs/>
        </w:rPr>
        <w:t>coordinate and integrate parent involvement programs and activities such as parent resource centers, to encourage and support parents in more fully participating in the education of their child;</w:t>
      </w:r>
    </w:p>
    <w:p w14:paraId="058236A8" w14:textId="77777777" w:rsidR="004761C8" w:rsidRPr="004761C8" w:rsidRDefault="004761C8" w:rsidP="004761C8">
      <w:pPr>
        <w:numPr>
          <w:ilvl w:val="0"/>
          <w:numId w:val="17"/>
        </w:numPr>
        <w:autoSpaceDE w:val="0"/>
        <w:autoSpaceDN w:val="0"/>
        <w:adjustRightInd w:val="0"/>
        <w:spacing w:after="0" w:line="240" w:lineRule="auto"/>
        <w:contextualSpacing/>
        <w:rPr>
          <w:rFonts w:ascii="Tahoma" w:hAnsi="Tahoma" w:cs="Tahoma"/>
          <w:bCs/>
        </w:rPr>
      </w:pPr>
      <w:r w:rsidRPr="004761C8">
        <w:rPr>
          <w:rFonts w:ascii="Tahoma" w:hAnsi="Tahoma" w:cs="Tahoma"/>
          <w:bCs/>
        </w:rPr>
        <w:t>ensure information related to school and parent programs, meetings, and other activities is sent to the parents of Title 1.A children in a format and to the extent practicable, in a language parents can understand; and,</w:t>
      </w:r>
    </w:p>
    <w:p w14:paraId="6F7776DD" w14:textId="77777777" w:rsidR="004761C8" w:rsidRPr="004761C8" w:rsidRDefault="004761C8" w:rsidP="004761C8">
      <w:pPr>
        <w:numPr>
          <w:ilvl w:val="0"/>
          <w:numId w:val="17"/>
        </w:numPr>
        <w:autoSpaceDE w:val="0"/>
        <w:autoSpaceDN w:val="0"/>
        <w:adjustRightInd w:val="0"/>
        <w:spacing w:after="0" w:line="240" w:lineRule="auto"/>
        <w:contextualSpacing/>
        <w:rPr>
          <w:rFonts w:ascii="Tahoma" w:hAnsi="Tahoma" w:cs="Tahoma"/>
          <w:bCs/>
        </w:rPr>
      </w:pPr>
      <w:r w:rsidRPr="004761C8">
        <w:rPr>
          <w:rFonts w:ascii="Tahoma" w:hAnsi="Tahoma" w:cs="Tahoma"/>
          <w:bCs/>
        </w:rPr>
        <w:lastRenderedPageBreak/>
        <w:t>provide other reasonable support, for parental involvement activities as parents may request.</w:t>
      </w:r>
    </w:p>
    <w:p w14:paraId="5517E017" w14:textId="77777777" w:rsidR="004761C8" w:rsidRPr="004761C8" w:rsidRDefault="004761C8" w:rsidP="004761C8">
      <w:pPr>
        <w:autoSpaceDE w:val="0"/>
        <w:autoSpaceDN w:val="0"/>
        <w:adjustRightInd w:val="0"/>
        <w:spacing w:after="0" w:line="240" w:lineRule="auto"/>
        <w:ind w:left="0"/>
        <w:rPr>
          <w:rFonts w:ascii="Tahoma" w:hAnsi="Tahoma" w:cs="Tahoma"/>
          <w:b/>
          <w:bCs/>
        </w:rPr>
      </w:pPr>
    </w:p>
    <w:p w14:paraId="0FFCAA1A" w14:textId="77777777" w:rsidR="004761C8" w:rsidRPr="004761C8" w:rsidRDefault="004761C8" w:rsidP="004761C8">
      <w:pPr>
        <w:autoSpaceDE w:val="0"/>
        <w:autoSpaceDN w:val="0"/>
        <w:adjustRightInd w:val="0"/>
        <w:spacing w:after="0" w:line="240" w:lineRule="auto"/>
        <w:ind w:left="0"/>
        <w:rPr>
          <w:rFonts w:ascii="Tahoma" w:hAnsi="Tahoma" w:cs="Tahoma"/>
          <w:b/>
          <w:bCs/>
        </w:rPr>
      </w:pPr>
    </w:p>
    <w:p w14:paraId="6B164F74" w14:textId="77777777" w:rsidR="004761C8" w:rsidRPr="004761C8" w:rsidRDefault="004761C8" w:rsidP="004761C8">
      <w:pPr>
        <w:autoSpaceDE w:val="0"/>
        <w:autoSpaceDN w:val="0"/>
        <w:adjustRightInd w:val="0"/>
        <w:spacing w:after="0" w:line="240" w:lineRule="auto"/>
        <w:ind w:left="0"/>
        <w:rPr>
          <w:rFonts w:ascii="Tahoma" w:hAnsi="Tahoma" w:cs="Tahoma"/>
          <w:b/>
          <w:bCs/>
        </w:rPr>
      </w:pPr>
    </w:p>
    <w:p w14:paraId="51F31531" w14:textId="77777777" w:rsidR="004761C8" w:rsidRPr="004761C8" w:rsidRDefault="004761C8" w:rsidP="004761C8">
      <w:pPr>
        <w:autoSpaceDE w:val="0"/>
        <w:autoSpaceDN w:val="0"/>
        <w:adjustRightInd w:val="0"/>
        <w:spacing w:after="0" w:line="240" w:lineRule="auto"/>
        <w:ind w:left="0"/>
        <w:rPr>
          <w:rFonts w:ascii="Tahoma" w:hAnsi="Tahoma" w:cs="Tahoma"/>
          <w:b/>
          <w:bCs/>
        </w:rPr>
      </w:pPr>
    </w:p>
    <w:p w14:paraId="7580E2F9" w14:textId="77777777" w:rsidR="004761C8" w:rsidRPr="004761C8" w:rsidRDefault="004761C8" w:rsidP="004761C8">
      <w:pPr>
        <w:autoSpaceDE w:val="0"/>
        <w:autoSpaceDN w:val="0"/>
        <w:adjustRightInd w:val="0"/>
        <w:spacing w:after="0" w:line="240" w:lineRule="auto"/>
        <w:ind w:left="0"/>
        <w:rPr>
          <w:rFonts w:ascii="Tahoma" w:hAnsi="Tahoma" w:cs="Tahoma"/>
          <w:b/>
          <w:bCs/>
        </w:rPr>
      </w:pPr>
    </w:p>
    <w:p w14:paraId="6C90530E" w14:textId="77777777" w:rsidR="004761C8" w:rsidRPr="004761C8" w:rsidRDefault="004761C8" w:rsidP="004761C8">
      <w:pPr>
        <w:spacing w:after="0" w:line="240" w:lineRule="auto"/>
        <w:ind w:left="0"/>
        <w:rPr>
          <w:rFonts w:ascii="Tahoma" w:hAnsi="Tahoma" w:cs="Tahoma"/>
          <w:b/>
          <w:bCs/>
        </w:rPr>
      </w:pPr>
    </w:p>
    <w:p w14:paraId="77CF2FCD" w14:textId="77777777" w:rsidR="004761C8" w:rsidRPr="004761C8" w:rsidRDefault="004761C8" w:rsidP="004761C8">
      <w:pPr>
        <w:autoSpaceDE w:val="0"/>
        <w:autoSpaceDN w:val="0"/>
        <w:adjustRightInd w:val="0"/>
        <w:spacing w:after="0" w:line="240" w:lineRule="auto"/>
        <w:ind w:left="0"/>
        <w:rPr>
          <w:rFonts w:ascii="Tahoma" w:hAnsi="Tahoma" w:cs="Tahoma"/>
          <w:b/>
          <w:bCs/>
        </w:rPr>
      </w:pPr>
    </w:p>
    <w:p w14:paraId="6269C514" w14:textId="77777777" w:rsidR="004761C8" w:rsidRPr="004761C8" w:rsidRDefault="004761C8" w:rsidP="004761C8">
      <w:pPr>
        <w:autoSpaceDE w:val="0"/>
        <w:autoSpaceDN w:val="0"/>
        <w:adjustRightInd w:val="0"/>
        <w:spacing w:after="0" w:line="240" w:lineRule="auto"/>
        <w:ind w:left="0"/>
        <w:rPr>
          <w:rFonts w:ascii="Tahoma" w:hAnsi="Tahoma" w:cs="Tahoma"/>
          <w:b/>
          <w:bCs/>
        </w:rPr>
      </w:pPr>
      <w:r w:rsidRPr="004761C8">
        <w:rPr>
          <w:rFonts w:ascii="Tahoma" w:hAnsi="Tahoma" w:cs="Tahoma"/>
        </w:rPr>
        <w:t xml:space="preserve">The district and participating school </w:t>
      </w:r>
      <w:r w:rsidRPr="004761C8">
        <w:rPr>
          <w:rFonts w:ascii="Tahoma" w:hAnsi="Tahoma" w:cs="Tahoma"/>
          <w:b/>
          <w:bCs/>
        </w:rPr>
        <w:t>may:</w:t>
      </w:r>
    </w:p>
    <w:p w14:paraId="0EBA88FA" w14:textId="77777777" w:rsidR="004761C8" w:rsidRPr="004761C8" w:rsidRDefault="004761C8" w:rsidP="004761C8">
      <w:pPr>
        <w:numPr>
          <w:ilvl w:val="0"/>
          <w:numId w:val="18"/>
        </w:numPr>
        <w:autoSpaceDE w:val="0"/>
        <w:autoSpaceDN w:val="0"/>
        <w:adjustRightInd w:val="0"/>
        <w:spacing w:after="0" w:line="240" w:lineRule="auto"/>
        <w:contextualSpacing/>
        <w:rPr>
          <w:rFonts w:ascii="Tahoma" w:hAnsi="Tahoma" w:cs="Tahoma"/>
          <w:bCs/>
        </w:rPr>
      </w:pPr>
      <w:r w:rsidRPr="004761C8">
        <w:rPr>
          <w:rFonts w:ascii="Tahoma" w:hAnsi="Tahoma" w:cs="Tahoma"/>
          <w:bCs/>
        </w:rPr>
        <w:t xml:space="preserve">Involve parents in the development of training for teachers, principals, and other educators to improve the effectiveness of such training; </w:t>
      </w:r>
    </w:p>
    <w:p w14:paraId="2525AA33" w14:textId="77777777" w:rsidR="004761C8" w:rsidRPr="004761C8" w:rsidRDefault="004761C8" w:rsidP="004761C8">
      <w:pPr>
        <w:numPr>
          <w:ilvl w:val="0"/>
          <w:numId w:val="18"/>
        </w:numPr>
        <w:autoSpaceDE w:val="0"/>
        <w:autoSpaceDN w:val="0"/>
        <w:adjustRightInd w:val="0"/>
        <w:spacing w:after="0" w:line="240" w:lineRule="auto"/>
        <w:contextualSpacing/>
        <w:rPr>
          <w:rFonts w:ascii="Tahoma" w:hAnsi="Tahoma" w:cs="Tahoma"/>
          <w:bCs/>
        </w:rPr>
      </w:pPr>
      <w:r w:rsidRPr="004761C8">
        <w:rPr>
          <w:rFonts w:ascii="Tahoma" w:hAnsi="Tahoma" w:cs="Tahoma"/>
          <w:bCs/>
        </w:rPr>
        <w:t>Provide necessary literacy training with Title I. A funds if the local educational agency has exhausted all other reasonably available sources of funding for such training;</w:t>
      </w:r>
    </w:p>
    <w:p w14:paraId="30FF3607" w14:textId="77777777" w:rsidR="004761C8" w:rsidRPr="004761C8" w:rsidRDefault="004761C8" w:rsidP="004761C8">
      <w:pPr>
        <w:numPr>
          <w:ilvl w:val="0"/>
          <w:numId w:val="18"/>
        </w:numPr>
        <w:autoSpaceDE w:val="0"/>
        <w:autoSpaceDN w:val="0"/>
        <w:adjustRightInd w:val="0"/>
        <w:spacing w:after="0" w:line="240" w:lineRule="auto"/>
        <w:contextualSpacing/>
        <w:rPr>
          <w:rFonts w:ascii="Tahoma" w:hAnsi="Tahoma" w:cs="Tahoma"/>
          <w:bCs/>
        </w:rPr>
      </w:pPr>
      <w:r w:rsidRPr="004761C8">
        <w:rPr>
          <w:rFonts w:ascii="Tahoma" w:hAnsi="Tahoma" w:cs="Tahoma"/>
          <w:bCs/>
        </w:rPr>
        <w:t>Pay reasonable and necessary expenses associated with local parental involvement activities, including transportation and childcare costs, to enable parents to participate in school-related meetings and training sessions;</w:t>
      </w:r>
    </w:p>
    <w:p w14:paraId="49C879AB" w14:textId="77777777" w:rsidR="004761C8" w:rsidRPr="004761C8" w:rsidRDefault="004761C8" w:rsidP="004761C8">
      <w:pPr>
        <w:numPr>
          <w:ilvl w:val="0"/>
          <w:numId w:val="18"/>
        </w:numPr>
        <w:autoSpaceDE w:val="0"/>
        <w:autoSpaceDN w:val="0"/>
        <w:adjustRightInd w:val="0"/>
        <w:spacing w:after="0" w:line="240" w:lineRule="auto"/>
        <w:contextualSpacing/>
        <w:rPr>
          <w:rFonts w:ascii="Tahoma" w:hAnsi="Tahoma" w:cs="Tahoma"/>
          <w:bCs/>
        </w:rPr>
      </w:pPr>
      <w:r w:rsidRPr="004761C8">
        <w:rPr>
          <w:rFonts w:ascii="Tahoma" w:hAnsi="Tahoma" w:cs="Tahoma"/>
          <w:bCs/>
        </w:rPr>
        <w:t>Train parents to enhance the involvement of other parents;</w:t>
      </w:r>
    </w:p>
    <w:p w14:paraId="2AF067C5" w14:textId="77777777" w:rsidR="004761C8" w:rsidRPr="004761C8" w:rsidRDefault="004761C8" w:rsidP="004761C8">
      <w:pPr>
        <w:numPr>
          <w:ilvl w:val="0"/>
          <w:numId w:val="18"/>
        </w:numPr>
        <w:autoSpaceDE w:val="0"/>
        <w:autoSpaceDN w:val="0"/>
        <w:adjustRightInd w:val="0"/>
        <w:spacing w:after="0" w:line="240" w:lineRule="auto"/>
        <w:contextualSpacing/>
        <w:rPr>
          <w:rFonts w:ascii="Tahoma" w:hAnsi="Tahoma" w:cs="Tahoma"/>
          <w:bCs/>
        </w:rPr>
      </w:pPr>
      <w:r w:rsidRPr="004761C8">
        <w:rPr>
          <w:rFonts w:ascii="Tahoma" w:hAnsi="Tahoma" w:cs="Tahoma"/>
          <w:bCs/>
        </w:rPr>
        <w:t>Arrange school meetings at a variety of times, or conduct in-home conferences between teachers or other educators, who work directly with participating children, with parents who are unable to attend such conferences at school, in order to maximize parental involvement and participation;</w:t>
      </w:r>
    </w:p>
    <w:p w14:paraId="63C9B174" w14:textId="77777777" w:rsidR="004761C8" w:rsidRPr="004761C8" w:rsidRDefault="004761C8" w:rsidP="004761C8">
      <w:pPr>
        <w:numPr>
          <w:ilvl w:val="0"/>
          <w:numId w:val="18"/>
        </w:numPr>
        <w:autoSpaceDE w:val="0"/>
        <w:autoSpaceDN w:val="0"/>
        <w:adjustRightInd w:val="0"/>
        <w:spacing w:after="0" w:line="240" w:lineRule="auto"/>
        <w:contextualSpacing/>
        <w:rPr>
          <w:rFonts w:ascii="Tahoma" w:hAnsi="Tahoma" w:cs="Tahoma"/>
          <w:bCs/>
        </w:rPr>
      </w:pPr>
      <w:r w:rsidRPr="004761C8">
        <w:rPr>
          <w:rFonts w:ascii="Tahoma" w:hAnsi="Tahoma" w:cs="Tahoma"/>
          <w:bCs/>
        </w:rPr>
        <w:t>Adopt and implement model approaches to improving parental involvement;</w:t>
      </w:r>
    </w:p>
    <w:p w14:paraId="4BA99485" w14:textId="77777777" w:rsidR="004761C8" w:rsidRPr="004761C8" w:rsidRDefault="004761C8" w:rsidP="004761C8">
      <w:pPr>
        <w:numPr>
          <w:ilvl w:val="0"/>
          <w:numId w:val="18"/>
        </w:numPr>
        <w:autoSpaceDE w:val="0"/>
        <w:autoSpaceDN w:val="0"/>
        <w:adjustRightInd w:val="0"/>
        <w:spacing w:after="0" w:line="240" w:lineRule="auto"/>
        <w:contextualSpacing/>
        <w:rPr>
          <w:rFonts w:ascii="Tahoma" w:hAnsi="Tahoma" w:cs="Tahoma"/>
          <w:bCs/>
        </w:rPr>
      </w:pPr>
      <w:r w:rsidRPr="004761C8">
        <w:rPr>
          <w:rFonts w:ascii="Tahoma" w:hAnsi="Tahoma" w:cs="Tahoma"/>
          <w:bCs/>
        </w:rPr>
        <w:t>Establish a district-wide Parent Advisory Council (PAC) to provide advice on all matters related to parental involvement in Title I. A program; and,</w:t>
      </w:r>
    </w:p>
    <w:p w14:paraId="43B382F0" w14:textId="77777777" w:rsidR="004761C8" w:rsidRPr="004761C8" w:rsidRDefault="004761C8" w:rsidP="004761C8">
      <w:pPr>
        <w:numPr>
          <w:ilvl w:val="0"/>
          <w:numId w:val="18"/>
        </w:numPr>
        <w:autoSpaceDE w:val="0"/>
        <w:autoSpaceDN w:val="0"/>
        <w:adjustRightInd w:val="0"/>
        <w:spacing w:after="0" w:line="240" w:lineRule="auto"/>
        <w:contextualSpacing/>
        <w:rPr>
          <w:rFonts w:ascii="Tahoma" w:hAnsi="Tahoma" w:cs="Tahoma"/>
          <w:bCs/>
        </w:rPr>
      </w:pPr>
      <w:r w:rsidRPr="004761C8">
        <w:rPr>
          <w:rFonts w:ascii="Tahoma" w:hAnsi="Tahoma" w:cs="Tahoma"/>
        </w:rPr>
        <w:t>Develop appropriate roles for community-based organizations and businesses in parent involvement activities.</w:t>
      </w:r>
    </w:p>
    <w:p w14:paraId="58B31C1C" w14:textId="77777777" w:rsidR="004761C8" w:rsidRPr="004761C8" w:rsidRDefault="004761C8" w:rsidP="004761C8">
      <w:pPr>
        <w:autoSpaceDE w:val="0"/>
        <w:autoSpaceDN w:val="0"/>
        <w:adjustRightInd w:val="0"/>
        <w:spacing w:after="0" w:line="240" w:lineRule="auto"/>
        <w:ind w:left="0"/>
        <w:rPr>
          <w:rFonts w:ascii="Tahoma" w:hAnsi="Tahoma" w:cs="Tahoma"/>
          <w:bCs/>
        </w:rPr>
      </w:pPr>
    </w:p>
    <w:p w14:paraId="6A4A3FBA" w14:textId="77777777" w:rsidR="004761C8" w:rsidRPr="004761C8" w:rsidRDefault="004761C8" w:rsidP="004761C8">
      <w:pPr>
        <w:autoSpaceDE w:val="0"/>
        <w:autoSpaceDN w:val="0"/>
        <w:adjustRightInd w:val="0"/>
        <w:spacing w:after="0" w:line="240" w:lineRule="auto"/>
        <w:ind w:left="0"/>
        <w:rPr>
          <w:rFonts w:ascii="Tahoma" w:hAnsi="Tahoma" w:cs="Tahoma"/>
          <w:bCs/>
        </w:rPr>
      </w:pPr>
    </w:p>
    <w:p w14:paraId="3D7BAF71" w14:textId="77777777" w:rsidR="004761C8" w:rsidRPr="004761C8" w:rsidRDefault="004761C8" w:rsidP="004761C8">
      <w:pPr>
        <w:autoSpaceDE w:val="0"/>
        <w:autoSpaceDN w:val="0"/>
        <w:adjustRightInd w:val="0"/>
        <w:spacing w:after="0" w:line="240" w:lineRule="auto"/>
        <w:ind w:left="0"/>
        <w:rPr>
          <w:rFonts w:ascii="Tahoma" w:hAnsi="Tahoma" w:cs="Tahoma"/>
          <w:bCs/>
        </w:rPr>
      </w:pPr>
    </w:p>
    <w:p w14:paraId="4D0658F8" w14:textId="77777777" w:rsidR="004761C8" w:rsidRPr="004761C8" w:rsidRDefault="004761C8" w:rsidP="004761C8">
      <w:pPr>
        <w:autoSpaceDE w:val="0"/>
        <w:autoSpaceDN w:val="0"/>
        <w:adjustRightInd w:val="0"/>
        <w:spacing w:after="0" w:line="240" w:lineRule="auto"/>
        <w:ind w:left="0"/>
        <w:rPr>
          <w:rFonts w:ascii="Tahoma" w:hAnsi="Tahoma" w:cs="Tahoma"/>
          <w:bCs/>
        </w:rPr>
      </w:pPr>
    </w:p>
    <w:p w14:paraId="078FF08C" w14:textId="77777777" w:rsidR="004761C8" w:rsidRPr="004761C8" w:rsidRDefault="004761C8" w:rsidP="004761C8">
      <w:pPr>
        <w:autoSpaceDE w:val="0"/>
        <w:autoSpaceDN w:val="0"/>
        <w:adjustRightInd w:val="0"/>
        <w:spacing w:after="0" w:line="240" w:lineRule="auto"/>
        <w:ind w:left="0"/>
        <w:rPr>
          <w:rFonts w:ascii="Tahoma" w:hAnsi="Tahoma" w:cs="Tahoma"/>
          <w:bCs/>
        </w:rPr>
      </w:pPr>
    </w:p>
    <w:p w14:paraId="380BE528" w14:textId="77777777" w:rsidR="004761C8" w:rsidRPr="004761C8" w:rsidRDefault="004761C8" w:rsidP="004761C8">
      <w:pPr>
        <w:autoSpaceDE w:val="0"/>
        <w:autoSpaceDN w:val="0"/>
        <w:adjustRightInd w:val="0"/>
        <w:spacing w:after="0" w:line="240" w:lineRule="auto"/>
        <w:ind w:left="0"/>
        <w:rPr>
          <w:rFonts w:ascii="Tahoma" w:hAnsi="Tahoma" w:cs="Tahoma"/>
          <w:bCs/>
        </w:rPr>
      </w:pPr>
    </w:p>
    <w:p w14:paraId="3B62EF25" w14:textId="77777777" w:rsidR="004761C8" w:rsidRPr="004761C8" w:rsidRDefault="004761C8" w:rsidP="004761C8">
      <w:pPr>
        <w:autoSpaceDE w:val="0"/>
        <w:autoSpaceDN w:val="0"/>
        <w:adjustRightInd w:val="0"/>
        <w:spacing w:after="0" w:line="240" w:lineRule="auto"/>
        <w:ind w:left="0"/>
        <w:rPr>
          <w:rFonts w:ascii="Tahoma" w:hAnsi="Tahoma" w:cs="Tahoma"/>
          <w:bCs/>
        </w:rPr>
      </w:pPr>
      <w:r w:rsidRPr="004761C8">
        <w:rPr>
          <w:rFonts w:ascii="Tahoma" w:hAnsi="Tahoma" w:cs="Tahoma"/>
          <w:bCs/>
        </w:rPr>
        <w:t>Distribution method of Engagement Policy: Check all that apply.</w:t>
      </w:r>
    </w:p>
    <w:p w14:paraId="5D7D4072" w14:textId="77777777" w:rsidR="004761C8" w:rsidRPr="004761C8" w:rsidRDefault="004761C8" w:rsidP="004761C8">
      <w:pPr>
        <w:numPr>
          <w:ilvl w:val="0"/>
          <w:numId w:val="22"/>
        </w:numPr>
        <w:autoSpaceDE w:val="0"/>
        <w:autoSpaceDN w:val="0"/>
        <w:adjustRightInd w:val="0"/>
        <w:spacing w:after="0" w:line="240" w:lineRule="auto"/>
        <w:contextualSpacing/>
        <w:rPr>
          <w:rFonts w:ascii="Tahoma" w:hAnsi="Tahoma" w:cs="Tahoma"/>
          <w:bCs/>
        </w:rPr>
      </w:pPr>
      <w:r w:rsidRPr="004761C8">
        <w:rPr>
          <w:rFonts w:ascii="Tahoma" w:hAnsi="Tahoma" w:cs="Tahoma"/>
          <w:bCs/>
        </w:rPr>
        <w:t>Bulletin Board</w:t>
      </w:r>
    </w:p>
    <w:p w14:paraId="291E45BC" w14:textId="77777777" w:rsidR="004761C8" w:rsidRPr="004761C8" w:rsidRDefault="004761C8" w:rsidP="004761C8">
      <w:pPr>
        <w:numPr>
          <w:ilvl w:val="0"/>
          <w:numId w:val="22"/>
        </w:numPr>
        <w:autoSpaceDE w:val="0"/>
        <w:autoSpaceDN w:val="0"/>
        <w:adjustRightInd w:val="0"/>
        <w:spacing w:after="0" w:line="240" w:lineRule="auto"/>
        <w:contextualSpacing/>
        <w:rPr>
          <w:rFonts w:ascii="Tahoma" w:hAnsi="Tahoma" w:cs="Tahoma"/>
          <w:bCs/>
        </w:rPr>
      </w:pPr>
      <w:r w:rsidRPr="004761C8">
        <w:rPr>
          <w:rFonts w:ascii="Tahoma" w:hAnsi="Tahoma" w:cs="Tahoma"/>
          <w:bCs/>
        </w:rPr>
        <w:t>Email</w:t>
      </w:r>
    </w:p>
    <w:p w14:paraId="0965FB7E" w14:textId="77777777" w:rsidR="004761C8" w:rsidRPr="004761C8" w:rsidRDefault="004761C8" w:rsidP="004761C8">
      <w:pPr>
        <w:numPr>
          <w:ilvl w:val="0"/>
          <w:numId w:val="22"/>
        </w:numPr>
        <w:autoSpaceDE w:val="0"/>
        <w:autoSpaceDN w:val="0"/>
        <w:adjustRightInd w:val="0"/>
        <w:spacing w:after="0" w:line="240" w:lineRule="auto"/>
        <w:contextualSpacing/>
        <w:rPr>
          <w:rFonts w:ascii="Tahoma" w:hAnsi="Tahoma" w:cs="Tahoma"/>
          <w:bCs/>
        </w:rPr>
      </w:pPr>
      <w:r w:rsidRPr="004761C8">
        <w:rPr>
          <w:rFonts w:ascii="Tahoma" w:hAnsi="Tahoma" w:cs="Tahoma"/>
          <w:bCs/>
        </w:rPr>
        <w:t>Newsletter</w:t>
      </w:r>
    </w:p>
    <w:p w14:paraId="286DBB1C" w14:textId="77777777" w:rsidR="004761C8" w:rsidRPr="004761C8" w:rsidRDefault="004761C8" w:rsidP="004761C8">
      <w:pPr>
        <w:numPr>
          <w:ilvl w:val="0"/>
          <w:numId w:val="22"/>
        </w:numPr>
        <w:autoSpaceDE w:val="0"/>
        <w:autoSpaceDN w:val="0"/>
        <w:adjustRightInd w:val="0"/>
        <w:spacing w:after="0" w:line="240" w:lineRule="auto"/>
        <w:contextualSpacing/>
        <w:rPr>
          <w:rFonts w:ascii="Tahoma" w:hAnsi="Tahoma" w:cs="Tahoma"/>
          <w:bCs/>
        </w:rPr>
      </w:pPr>
      <w:r w:rsidRPr="004761C8">
        <w:rPr>
          <w:rFonts w:ascii="Tahoma" w:hAnsi="Tahoma" w:cs="Tahoma"/>
          <w:bCs/>
        </w:rPr>
        <w:t>School Website</w:t>
      </w:r>
    </w:p>
    <w:p w14:paraId="14AFECB4" w14:textId="77777777" w:rsidR="004761C8" w:rsidRPr="004761C8" w:rsidRDefault="004761C8" w:rsidP="004761C8">
      <w:pPr>
        <w:autoSpaceDE w:val="0"/>
        <w:autoSpaceDN w:val="0"/>
        <w:adjustRightInd w:val="0"/>
        <w:spacing w:after="0" w:line="240" w:lineRule="auto"/>
        <w:ind w:left="0"/>
        <w:rPr>
          <w:rFonts w:ascii="Calibri" w:hAnsi="Calibri" w:cs="Calibri"/>
          <w:color w:val="000000"/>
          <w:sz w:val="24"/>
          <w:szCs w:val="24"/>
        </w:rPr>
      </w:pPr>
    </w:p>
    <w:p w14:paraId="3C186C77" w14:textId="77777777" w:rsidR="004761C8" w:rsidRPr="004761C8" w:rsidRDefault="004761C8" w:rsidP="004761C8">
      <w:pPr>
        <w:autoSpaceDE w:val="0"/>
        <w:autoSpaceDN w:val="0"/>
        <w:adjustRightInd w:val="0"/>
        <w:spacing w:after="0" w:line="240" w:lineRule="auto"/>
        <w:ind w:left="0"/>
        <w:rPr>
          <w:rFonts w:ascii="Calibri" w:hAnsi="Calibri" w:cs="Calibri"/>
          <w:color w:val="000000"/>
          <w:sz w:val="24"/>
          <w:szCs w:val="24"/>
        </w:rPr>
      </w:pPr>
    </w:p>
    <w:p w14:paraId="1005D81E" w14:textId="77777777" w:rsidR="004761C8" w:rsidRPr="004761C8" w:rsidRDefault="004761C8" w:rsidP="004761C8">
      <w:pPr>
        <w:autoSpaceDE w:val="0"/>
        <w:autoSpaceDN w:val="0"/>
        <w:adjustRightInd w:val="0"/>
        <w:spacing w:after="0" w:line="240" w:lineRule="auto"/>
        <w:ind w:left="0"/>
        <w:rPr>
          <w:rFonts w:ascii="Calibri" w:hAnsi="Calibri" w:cs="Calibri"/>
          <w:color w:val="000000"/>
          <w:sz w:val="24"/>
          <w:szCs w:val="24"/>
        </w:rPr>
      </w:pPr>
    </w:p>
    <w:p w14:paraId="4B40A3EE" w14:textId="77777777" w:rsidR="004761C8" w:rsidRDefault="004761C8" w:rsidP="00334263">
      <w:pPr>
        <w:ind w:left="0"/>
      </w:pPr>
    </w:p>
    <w:p w14:paraId="09DDC1AC" w14:textId="77777777" w:rsidR="00F54898" w:rsidRDefault="00F54898" w:rsidP="00334263">
      <w:pPr>
        <w:ind w:left="0"/>
      </w:pPr>
    </w:p>
    <w:p w14:paraId="1B5B9FA8" w14:textId="77777777" w:rsidR="00F54898" w:rsidRDefault="00F54898" w:rsidP="00334263">
      <w:pPr>
        <w:ind w:left="0"/>
      </w:pPr>
    </w:p>
    <w:p w14:paraId="25089E0A" w14:textId="77777777" w:rsidR="00F54898" w:rsidRDefault="00F54898" w:rsidP="00334263">
      <w:pPr>
        <w:ind w:left="0"/>
      </w:pPr>
    </w:p>
    <w:p w14:paraId="56A3AD57" w14:textId="77777777" w:rsidR="00F54898" w:rsidRDefault="00F54898" w:rsidP="00334263">
      <w:pPr>
        <w:ind w:left="0"/>
      </w:pPr>
    </w:p>
    <w:p w14:paraId="603DB5ED" w14:textId="77777777" w:rsidR="00F54898" w:rsidRDefault="00F54898" w:rsidP="00334263">
      <w:pPr>
        <w:ind w:left="0"/>
      </w:pPr>
    </w:p>
    <w:p w14:paraId="3A791E57" w14:textId="77777777" w:rsidR="00F54898" w:rsidRDefault="00F54898" w:rsidP="00334263">
      <w:pPr>
        <w:ind w:left="0"/>
      </w:pPr>
    </w:p>
    <w:p w14:paraId="538DAFE5" w14:textId="77777777" w:rsidR="00F54898" w:rsidRDefault="00F54898" w:rsidP="00334263">
      <w:pPr>
        <w:ind w:left="0"/>
      </w:pPr>
    </w:p>
    <w:p w14:paraId="7DA1B82F" w14:textId="77777777" w:rsidR="00F54898" w:rsidRDefault="00F54898" w:rsidP="00F54898">
      <w:pPr>
        <w:autoSpaceDE w:val="0"/>
        <w:autoSpaceDN w:val="0"/>
        <w:adjustRightInd w:val="0"/>
        <w:spacing w:after="0" w:line="240" w:lineRule="auto"/>
        <w:ind w:left="0"/>
        <w:jc w:val="right"/>
        <w:rPr>
          <w:rFonts w:ascii="Tahoma" w:hAnsi="Tahoma" w:cs="Tahoma"/>
          <w:b/>
          <w:bCs/>
          <w:sz w:val="24"/>
          <w:szCs w:val="24"/>
        </w:rPr>
      </w:pPr>
      <w:r>
        <w:rPr>
          <w:noProof/>
        </w:rPr>
        <w:drawing>
          <wp:anchor distT="0" distB="0" distL="114300" distR="114300" simplePos="0" relativeHeight="251669504" behindDoc="0" locked="0" layoutInCell="1" allowOverlap="1" wp14:anchorId="74DA8262" wp14:editId="34F417BA">
            <wp:simplePos x="0" y="0"/>
            <wp:positionH relativeFrom="margin">
              <wp:posOffset>28575</wp:posOffset>
            </wp:positionH>
            <wp:positionV relativeFrom="margin">
              <wp:posOffset>295275</wp:posOffset>
            </wp:positionV>
            <wp:extent cx="771525" cy="771525"/>
            <wp:effectExtent l="0" t="0" r="9525"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pic:spPr>
                </pic:pic>
              </a:graphicData>
            </a:graphic>
            <wp14:sizeRelH relativeFrom="margin">
              <wp14:pctWidth>0</wp14:pctWidth>
            </wp14:sizeRelH>
            <wp14:sizeRelV relativeFrom="margin">
              <wp14:pctHeight>0</wp14:pctHeight>
            </wp14:sizeRelV>
          </wp:anchor>
        </w:drawing>
      </w:r>
      <w:r>
        <w:rPr>
          <w:rFonts w:ascii="Tahoma" w:hAnsi="Tahoma" w:cs="Tahoma"/>
          <w:b/>
          <w:bCs/>
          <w:sz w:val="24"/>
          <w:szCs w:val="24"/>
        </w:rPr>
        <w:t>Beaumont Technical Center</w:t>
      </w:r>
    </w:p>
    <w:p w14:paraId="4023D4AA" w14:textId="77777777" w:rsidR="00F54898" w:rsidRDefault="00F54898" w:rsidP="00F54898">
      <w:pPr>
        <w:autoSpaceDE w:val="0"/>
        <w:autoSpaceDN w:val="0"/>
        <w:adjustRightInd w:val="0"/>
        <w:spacing w:after="0" w:line="240" w:lineRule="auto"/>
        <w:ind w:left="0"/>
        <w:jc w:val="right"/>
        <w:rPr>
          <w:rFonts w:ascii="Tahoma" w:hAnsi="Tahoma" w:cs="Tahoma"/>
          <w:b/>
          <w:bCs/>
          <w:sz w:val="24"/>
          <w:szCs w:val="24"/>
        </w:rPr>
      </w:pPr>
      <w:r>
        <w:rPr>
          <w:rFonts w:ascii="Tahoma" w:hAnsi="Tahoma" w:cs="Tahoma"/>
          <w:b/>
          <w:bCs/>
          <w:sz w:val="24"/>
          <w:szCs w:val="24"/>
        </w:rPr>
        <w:t>3836 Natural Bridge Avenue</w:t>
      </w:r>
    </w:p>
    <w:p w14:paraId="39A265AF" w14:textId="77777777" w:rsidR="00F54898" w:rsidRDefault="00F54898" w:rsidP="00F54898">
      <w:pPr>
        <w:autoSpaceDE w:val="0"/>
        <w:autoSpaceDN w:val="0"/>
        <w:adjustRightInd w:val="0"/>
        <w:spacing w:after="0" w:line="240" w:lineRule="auto"/>
        <w:ind w:left="0"/>
        <w:jc w:val="right"/>
        <w:rPr>
          <w:rFonts w:ascii="Tahoma" w:hAnsi="Tahoma" w:cs="Tahoma"/>
          <w:b/>
          <w:bCs/>
          <w:sz w:val="24"/>
          <w:szCs w:val="24"/>
        </w:rPr>
      </w:pPr>
      <w:r>
        <w:rPr>
          <w:rFonts w:ascii="Tahoma" w:hAnsi="Tahoma" w:cs="Tahoma"/>
          <w:b/>
          <w:bCs/>
          <w:sz w:val="24"/>
          <w:szCs w:val="24"/>
        </w:rPr>
        <w:t>St. Louis MO  63107</w:t>
      </w:r>
    </w:p>
    <w:p w14:paraId="2623C1F1" w14:textId="77777777" w:rsidR="00F54898" w:rsidRDefault="00F54898" w:rsidP="00F54898">
      <w:pPr>
        <w:autoSpaceDE w:val="0"/>
        <w:autoSpaceDN w:val="0"/>
        <w:adjustRightInd w:val="0"/>
        <w:spacing w:after="0" w:line="240" w:lineRule="auto"/>
        <w:ind w:left="0"/>
        <w:jc w:val="right"/>
        <w:rPr>
          <w:rFonts w:ascii="Tahoma" w:hAnsi="Tahoma" w:cs="Tahoma"/>
          <w:b/>
          <w:bCs/>
          <w:sz w:val="24"/>
          <w:szCs w:val="24"/>
        </w:rPr>
      </w:pPr>
      <w:r>
        <w:rPr>
          <w:rFonts w:ascii="Tahoma" w:hAnsi="Tahoma" w:cs="Tahoma"/>
          <w:b/>
          <w:bCs/>
          <w:sz w:val="24"/>
          <w:szCs w:val="24"/>
        </w:rPr>
        <w:t>314-533-2410</w:t>
      </w:r>
    </w:p>
    <w:p w14:paraId="44D40C73" w14:textId="77777777" w:rsidR="00F54898" w:rsidRDefault="00F54898" w:rsidP="00334263">
      <w:pPr>
        <w:ind w:left="0"/>
      </w:pPr>
    </w:p>
    <w:p w14:paraId="15EE5FB6" w14:textId="77777777" w:rsidR="00F54898" w:rsidRDefault="00F54898" w:rsidP="00334263">
      <w:pPr>
        <w:ind w:left="0"/>
      </w:pPr>
    </w:p>
    <w:p w14:paraId="74DA8AFA" w14:textId="77777777" w:rsidR="00F54898" w:rsidRPr="00F54898" w:rsidRDefault="00F54898" w:rsidP="00F54898">
      <w:pPr>
        <w:autoSpaceDE w:val="0"/>
        <w:autoSpaceDN w:val="0"/>
        <w:adjustRightInd w:val="0"/>
        <w:spacing w:after="0" w:line="240" w:lineRule="auto"/>
        <w:ind w:left="0"/>
        <w:jc w:val="center"/>
        <w:rPr>
          <w:rFonts w:ascii="Calibri" w:hAnsi="Calibri" w:cs="Calibri"/>
          <w:color w:val="000000"/>
          <w:sz w:val="24"/>
          <w:szCs w:val="24"/>
        </w:rPr>
      </w:pPr>
      <w:r>
        <w:rPr>
          <w:rFonts w:ascii="Calibri" w:hAnsi="Calibri" w:cs="Calibri"/>
          <w:b/>
          <w:bCs/>
          <w:i/>
          <w:iCs/>
          <w:color w:val="000000"/>
          <w:sz w:val="28"/>
          <w:szCs w:val="28"/>
        </w:rPr>
        <w:t>Beaumont Technical Center (CTE)</w:t>
      </w:r>
    </w:p>
    <w:p w14:paraId="7F128C0E" w14:textId="77777777" w:rsidR="00F54898" w:rsidRPr="00F54898" w:rsidRDefault="00F54898" w:rsidP="00F54898">
      <w:pPr>
        <w:autoSpaceDE w:val="0"/>
        <w:autoSpaceDN w:val="0"/>
        <w:adjustRightInd w:val="0"/>
        <w:spacing w:after="0" w:line="240" w:lineRule="auto"/>
        <w:ind w:left="0"/>
        <w:jc w:val="center"/>
        <w:rPr>
          <w:rFonts w:ascii="Calibri" w:hAnsi="Calibri" w:cs="Calibri"/>
          <w:color w:val="000000"/>
          <w:sz w:val="28"/>
          <w:szCs w:val="28"/>
        </w:rPr>
      </w:pPr>
      <w:r>
        <w:rPr>
          <w:rFonts w:ascii="Calibri" w:hAnsi="Calibri" w:cs="Calibri"/>
          <w:b/>
          <w:bCs/>
          <w:i/>
          <w:iCs/>
          <w:color w:val="000000"/>
          <w:sz w:val="28"/>
          <w:szCs w:val="28"/>
        </w:rPr>
        <w:t>11</w:t>
      </w:r>
      <w:r w:rsidRPr="00F54898">
        <w:rPr>
          <w:rFonts w:ascii="Calibri" w:hAnsi="Calibri" w:cs="Calibri"/>
          <w:b/>
          <w:bCs/>
          <w:i/>
          <w:iCs/>
          <w:color w:val="000000"/>
          <w:sz w:val="28"/>
          <w:szCs w:val="28"/>
          <w:vertAlign w:val="superscript"/>
        </w:rPr>
        <w:t>th</w:t>
      </w:r>
      <w:r>
        <w:rPr>
          <w:rFonts w:ascii="Calibri" w:hAnsi="Calibri" w:cs="Calibri"/>
          <w:b/>
          <w:bCs/>
          <w:i/>
          <w:iCs/>
          <w:color w:val="000000"/>
          <w:sz w:val="28"/>
          <w:szCs w:val="28"/>
        </w:rPr>
        <w:t xml:space="preserve"> &amp; 12</w:t>
      </w:r>
      <w:r w:rsidRPr="00F54898">
        <w:rPr>
          <w:rFonts w:ascii="Calibri" w:hAnsi="Calibri" w:cs="Calibri"/>
          <w:b/>
          <w:bCs/>
          <w:i/>
          <w:iCs/>
          <w:color w:val="000000"/>
          <w:sz w:val="28"/>
          <w:szCs w:val="28"/>
          <w:vertAlign w:val="superscript"/>
        </w:rPr>
        <w:t>th</w:t>
      </w:r>
      <w:r>
        <w:rPr>
          <w:rFonts w:ascii="Calibri" w:hAnsi="Calibri" w:cs="Calibri"/>
          <w:b/>
          <w:bCs/>
          <w:i/>
          <w:iCs/>
          <w:color w:val="000000"/>
          <w:sz w:val="28"/>
          <w:szCs w:val="28"/>
        </w:rPr>
        <w:t xml:space="preserve"> Graders</w:t>
      </w:r>
    </w:p>
    <w:p w14:paraId="05940361" w14:textId="77777777" w:rsidR="00F54898" w:rsidRPr="00F54898" w:rsidRDefault="00F54898" w:rsidP="00F54898">
      <w:pPr>
        <w:autoSpaceDE w:val="0"/>
        <w:autoSpaceDN w:val="0"/>
        <w:adjustRightInd w:val="0"/>
        <w:spacing w:after="0" w:line="240" w:lineRule="auto"/>
        <w:ind w:left="0"/>
        <w:jc w:val="center"/>
        <w:rPr>
          <w:rFonts w:ascii="Calibri" w:hAnsi="Calibri" w:cs="Calibri"/>
          <w:color w:val="000000"/>
          <w:sz w:val="24"/>
          <w:szCs w:val="24"/>
        </w:rPr>
      </w:pPr>
      <w:r w:rsidRPr="00F54898">
        <w:rPr>
          <w:rFonts w:ascii="Calibri" w:hAnsi="Calibri" w:cs="Calibri"/>
          <w:b/>
          <w:bCs/>
          <w:color w:val="000000"/>
          <w:sz w:val="28"/>
          <w:szCs w:val="28"/>
        </w:rPr>
        <w:t xml:space="preserve">School - Parent Compact </w:t>
      </w:r>
    </w:p>
    <w:p w14:paraId="1A525152" w14:textId="75B8DE5F" w:rsidR="00F54898" w:rsidRPr="00F54898" w:rsidRDefault="00F54898" w:rsidP="00F54898">
      <w:pPr>
        <w:autoSpaceDE w:val="0"/>
        <w:autoSpaceDN w:val="0"/>
        <w:adjustRightInd w:val="0"/>
        <w:spacing w:after="0" w:line="240" w:lineRule="auto"/>
        <w:ind w:left="0"/>
        <w:jc w:val="center"/>
        <w:rPr>
          <w:rFonts w:ascii="Calibri" w:hAnsi="Calibri" w:cs="Calibri"/>
          <w:b/>
          <w:bCs/>
          <w:i/>
          <w:iCs/>
          <w:color w:val="000000"/>
          <w:sz w:val="24"/>
          <w:szCs w:val="28"/>
        </w:rPr>
      </w:pPr>
      <w:r>
        <w:rPr>
          <w:rFonts w:ascii="Calibri" w:hAnsi="Calibri" w:cs="Calibri"/>
          <w:b/>
          <w:bCs/>
          <w:i/>
          <w:iCs/>
          <w:color w:val="000000"/>
          <w:sz w:val="28"/>
          <w:szCs w:val="28"/>
        </w:rPr>
        <w:t>202</w:t>
      </w:r>
      <w:r w:rsidR="007F2CEE">
        <w:rPr>
          <w:rFonts w:ascii="Calibri" w:hAnsi="Calibri" w:cs="Calibri"/>
          <w:b/>
          <w:bCs/>
          <w:i/>
          <w:iCs/>
          <w:color w:val="000000"/>
          <w:sz w:val="28"/>
          <w:szCs w:val="28"/>
        </w:rPr>
        <w:t>3</w:t>
      </w:r>
      <w:r>
        <w:rPr>
          <w:rFonts w:ascii="Calibri" w:hAnsi="Calibri" w:cs="Calibri"/>
          <w:b/>
          <w:bCs/>
          <w:i/>
          <w:iCs/>
          <w:color w:val="000000"/>
          <w:sz w:val="28"/>
          <w:szCs w:val="28"/>
        </w:rPr>
        <w:t>-202</w:t>
      </w:r>
      <w:r w:rsidR="007F2CEE">
        <w:rPr>
          <w:rFonts w:ascii="Calibri" w:hAnsi="Calibri" w:cs="Calibri"/>
          <w:b/>
          <w:bCs/>
          <w:i/>
          <w:iCs/>
          <w:color w:val="000000"/>
          <w:sz w:val="28"/>
          <w:szCs w:val="28"/>
        </w:rPr>
        <w:t>4</w:t>
      </w:r>
      <w:r>
        <w:rPr>
          <w:rFonts w:ascii="Calibri" w:hAnsi="Calibri" w:cs="Calibri"/>
          <w:b/>
          <w:bCs/>
          <w:i/>
          <w:iCs/>
          <w:color w:val="000000"/>
          <w:sz w:val="28"/>
          <w:szCs w:val="28"/>
        </w:rPr>
        <w:t xml:space="preserve"> SY</w:t>
      </w:r>
    </w:p>
    <w:p w14:paraId="6306694A" w14:textId="77777777" w:rsidR="00F54898" w:rsidRPr="00F54898" w:rsidRDefault="00F54898" w:rsidP="00F54898">
      <w:pPr>
        <w:autoSpaceDE w:val="0"/>
        <w:autoSpaceDN w:val="0"/>
        <w:adjustRightInd w:val="0"/>
        <w:spacing w:after="0" w:line="240" w:lineRule="auto"/>
        <w:ind w:left="0"/>
        <w:jc w:val="center"/>
        <w:rPr>
          <w:rFonts w:ascii="Calibri" w:hAnsi="Calibri" w:cs="Calibri"/>
          <w:color w:val="000000"/>
          <w:sz w:val="24"/>
          <w:szCs w:val="28"/>
        </w:rPr>
      </w:pPr>
    </w:p>
    <w:p w14:paraId="0802260F" w14:textId="77777777" w:rsidR="00F54898" w:rsidRPr="00F54898" w:rsidRDefault="00F54898" w:rsidP="00F54898">
      <w:pPr>
        <w:autoSpaceDE w:val="0"/>
        <w:autoSpaceDN w:val="0"/>
        <w:adjustRightInd w:val="0"/>
        <w:spacing w:after="0" w:line="240" w:lineRule="auto"/>
        <w:ind w:left="0"/>
        <w:rPr>
          <w:rFonts w:ascii="Calibri" w:hAnsi="Calibri" w:cs="Calibri"/>
          <w:color w:val="000000"/>
          <w:sz w:val="24"/>
          <w:szCs w:val="23"/>
        </w:rPr>
      </w:pPr>
      <w:r>
        <w:rPr>
          <w:rFonts w:ascii="Calibri" w:hAnsi="Calibri" w:cs="Calibri"/>
          <w:i/>
          <w:iCs/>
          <w:color w:val="000000"/>
          <w:sz w:val="24"/>
          <w:szCs w:val="23"/>
        </w:rPr>
        <w:t>Beaumont Technical Center</w:t>
      </w:r>
      <w:r w:rsidRPr="00F54898">
        <w:rPr>
          <w:rFonts w:ascii="Calibri" w:hAnsi="Calibri" w:cs="Calibri"/>
          <w:i/>
          <w:iCs/>
          <w:color w:val="000000"/>
          <w:sz w:val="24"/>
          <w:szCs w:val="23"/>
        </w:rPr>
        <w:t xml:space="preserve">, </w:t>
      </w:r>
      <w:r w:rsidRPr="00F54898">
        <w:rPr>
          <w:rFonts w:ascii="Calibri" w:hAnsi="Calibri" w:cs="Calibri"/>
          <w:color w:val="000000"/>
          <w:sz w:val="24"/>
          <w:szCs w:val="23"/>
        </w:rPr>
        <w:t xml:space="preserve">and the parents of students participating in Title I.A. activities, services, and programs, agree that these compact outlines how the entire school staff, the parents, and the students will share the responsibility for improved student academic achievement. </w:t>
      </w:r>
    </w:p>
    <w:p w14:paraId="557ACFAF" w14:textId="77777777" w:rsidR="00F54898" w:rsidRPr="00F54898" w:rsidRDefault="00F54898" w:rsidP="00F54898">
      <w:pPr>
        <w:autoSpaceDE w:val="0"/>
        <w:autoSpaceDN w:val="0"/>
        <w:adjustRightInd w:val="0"/>
        <w:spacing w:after="0" w:line="240" w:lineRule="auto"/>
        <w:ind w:left="0"/>
        <w:rPr>
          <w:rFonts w:ascii="Calibri" w:hAnsi="Calibri" w:cs="Calibri"/>
          <w:color w:val="000000"/>
          <w:sz w:val="24"/>
          <w:szCs w:val="23"/>
        </w:rPr>
      </w:pPr>
    </w:p>
    <w:p w14:paraId="637E5C4A" w14:textId="77777777" w:rsidR="00F54898" w:rsidRPr="00F54898" w:rsidRDefault="00F54898" w:rsidP="00F54898">
      <w:pPr>
        <w:autoSpaceDE w:val="0"/>
        <w:autoSpaceDN w:val="0"/>
        <w:adjustRightInd w:val="0"/>
        <w:spacing w:after="0" w:line="240" w:lineRule="auto"/>
        <w:ind w:left="0"/>
        <w:rPr>
          <w:rFonts w:ascii="Calibri" w:hAnsi="Calibri" w:cs="Calibri"/>
          <w:b/>
          <w:bCs/>
          <w:color w:val="000000"/>
          <w:sz w:val="24"/>
          <w:szCs w:val="23"/>
          <w:u w:val="single"/>
        </w:rPr>
      </w:pPr>
      <w:r w:rsidRPr="00F54898">
        <w:rPr>
          <w:rFonts w:ascii="Calibri" w:hAnsi="Calibri" w:cs="Calibri"/>
          <w:b/>
          <w:bCs/>
          <w:color w:val="000000"/>
          <w:sz w:val="24"/>
          <w:szCs w:val="23"/>
          <w:u w:val="single"/>
        </w:rPr>
        <w:t xml:space="preserve">School Responsibilities </w:t>
      </w:r>
    </w:p>
    <w:p w14:paraId="01A77C6C" w14:textId="77777777" w:rsidR="00F54898" w:rsidRPr="00F54898" w:rsidRDefault="00F54898" w:rsidP="00F54898">
      <w:pPr>
        <w:autoSpaceDE w:val="0"/>
        <w:autoSpaceDN w:val="0"/>
        <w:adjustRightInd w:val="0"/>
        <w:spacing w:after="0" w:line="240" w:lineRule="auto"/>
        <w:ind w:left="0"/>
        <w:rPr>
          <w:rFonts w:ascii="Calibri" w:hAnsi="Calibri" w:cs="Calibri"/>
          <w:color w:val="000000"/>
          <w:sz w:val="23"/>
          <w:szCs w:val="23"/>
          <w:u w:val="single"/>
        </w:rPr>
      </w:pPr>
    </w:p>
    <w:p w14:paraId="115CE02D" w14:textId="77777777" w:rsidR="00F54898" w:rsidRPr="00F54898" w:rsidRDefault="00F54898" w:rsidP="00F54898">
      <w:pPr>
        <w:autoSpaceDE w:val="0"/>
        <w:autoSpaceDN w:val="0"/>
        <w:adjustRightInd w:val="0"/>
        <w:spacing w:after="0" w:line="240" w:lineRule="auto"/>
        <w:ind w:left="0"/>
        <w:rPr>
          <w:rFonts w:ascii="Calibri" w:hAnsi="Calibri" w:cs="Calibri"/>
          <w:color w:val="000000"/>
          <w:sz w:val="24"/>
          <w:szCs w:val="23"/>
        </w:rPr>
      </w:pPr>
      <w:r>
        <w:rPr>
          <w:rFonts w:ascii="Calibri" w:hAnsi="Calibri" w:cs="Calibri"/>
          <w:i/>
          <w:iCs/>
          <w:color w:val="000000"/>
          <w:sz w:val="24"/>
          <w:szCs w:val="23"/>
        </w:rPr>
        <w:t>Beaumont Technical Center</w:t>
      </w:r>
      <w:r w:rsidRPr="00F54898">
        <w:rPr>
          <w:rFonts w:ascii="Calibri" w:hAnsi="Calibri" w:cs="Calibri"/>
          <w:color w:val="000000"/>
          <w:sz w:val="24"/>
          <w:szCs w:val="23"/>
        </w:rPr>
        <w:t xml:space="preserve"> and its staff will; </w:t>
      </w:r>
    </w:p>
    <w:p w14:paraId="3310E6E1" w14:textId="77777777" w:rsidR="00F54898" w:rsidRPr="00F54898" w:rsidRDefault="00F54898" w:rsidP="00F54898">
      <w:pPr>
        <w:numPr>
          <w:ilvl w:val="0"/>
          <w:numId w:val="23"/>
        </w:numPr>
        <w:autoSpaceDE w:val="0"/>
        <w:autoSpaceDN w:val="0"/>
        <w:adjustRightInd w:val="0"/>
        <w:spacing w:after="0" w:line="240" w:lineRule="auto"/>
        <w:rPr>
          <w:rFonts w:ascii="Calibri" w:hAnsi="Calibri" w:cs="Calibri"/>
          <w:color w:val="000000"/>
          <w:sz w:val="24"/>
          <w:szCs w:val="23"/>
        </w:rPr>
      </w:pPr>
      <w:r w:rsidRPr="00F54898">
        <w:rPr>
          <w:rFonts w:ascii="Calibri" w:hAnsi="Calibri" w:cs="Calibri"/>
          <w:color w:val="000000"/>
          <w:sz w:val="24"/>
          <w:szCs w:val="23"/>
        </w:rPr>
        <w:t xml:space="preserve">Provide high-quality curriculum and instruction in a supportive and effective learning environment that enables participating children to meet the Missouri Learning Standards as follows – </w:t>
      </w:r>
    </w:p>
    <w:p w14:paraId="2A76247D" w14:textId="77777777" w:rsidR="00F54898" w:rsidRPr="00F54898" w:rsidRDefault="00F54898" w:rsidP="00F54898">
      <w:pPr>
        <w:numPr>
          <w:ilvl w:val="0"/>
          <w:numId w:val="24"/>
        </w:numPr>
        <w:autoSpaceDE w:val="0"/>
        <w:autoSpaceDN w:val="0"/>
        <w:adjustRightInd w:val="0"/>
        <w:spacing w:after="68" w:line="240" w:lineRule="auto"/>
        <w:rPr>
          <w:rFonts w:ascii="Calibri" w:hAnsi="Calibri" w:cs="Calibri"/>
          <w:color w:val="000000"/>
          <w:sz w:val="24"/>
          <w:szCs w:val="23"/>
        </w:rPr>
      </w:pPr>
      <w:r w:rsidRPr="00F54898">
        <w:rPr>
          <w:rFonts w:ascii="Calibri" w:hAnsi="Calibri" w:cs="Calibri"/>
          <w:i/>
          <w:iCs/>
          <w:color w:val="000000"/>
          <w:sz w:val="24"/>
          <w:szCs w:val="23"/>
        </w:rPr>
        <w:t xml:space="preserve">Retain appropriately certified principals and teachers, </w:t>
      </w:r>
    </w:p>
    <w:p w14:paraId="116289F8" w14:textId="77777777" w:rsidR="00F54898" w:rsidRPr="00F54898" w:rsidRDefault="00F54898" w:rsidP="00F54898">
      <w:pPr>
        <w:numPr>
          <w:ilvl w:val="0"/>
          <w:numId w:val="24"/>
        </w:numPr>
        <w:autoSpaceDE w:val="0"/>
        <w:autoSpaceDN w:val="0"/>
        <w:adjustRightInd w:val="0"/>
        <w:spacing w:after="68" w:line="240" w:lineRule="auto"/>
        <w:rPr>
          <w:rFonts w:ascii="Calibri" w:hAnsi="Calibri" w:cs="Calibri"/>
          <w:i/>
          <w:color w:val="000000"/>
          <w:sz w:val="24"/>
          <w:szCs w:val="24"/>
        </w:rPr>
      </w:pPr>
      <w:r w:rsidRPr="00F54898">
        <w:rPr>
          <w:rFonts w:ascii="Calibri" w:hAnsi="Calibri" w:cs="Calibri"/>
          <w:i/>
          <w:color w:val="000000"/>
          <w:sz w:val="24"/>
          <w:szCs w:val="24"/>
        </w:rPr>
        <w:t xml:space="preserve">Provide instruction, materials, and high-quality professional development which incorporates the latest research, and </w:t>
      </w:r>
    </w:p>
    <w:p w14:paraId="0C53B3EB" w14:textId="77777777" w:rsidR="00F54898" w:rsidRPr="00F54898" w:rsidRDefault="00F54898" w:rsidP="00F54898">
      <w:pPr>
        <w:numPr>
          <w:ilvl w:val="0"/>
          <w:numId w:val="24"/>
        </w:numPr>
        <w:autoSpaceDE w:val="0"/>
        <w:autoSpaceDN w:val="0"/>
        <w:adjustRightInd w:val="0"/>
        <w:spacing w:after="0" w:line="240" w:lineRule="auto"/>
        <w:rPr>
          <w:rFonts w:ascii="Calibri" w:hAnsi="Calibri" w:cs="Calibri"/>
          <w:color w:val="000000"/>
          <w:sz w:val="24"/>
          <w:szCs w:val="23"/>
        </w:rPr>
      </w:pPr>
      <w:r w:rsidRPr="00F54898">
        <w:rPr>
          <w:rFonts w:ascii="Calibri" w:hAnsi="Calibri" w:cs="Calibri"/>
          <w:i/>
          <w:iCs/>
          <w:color w:val="000000"/>
          <w:sz w:val="24"/>
          <w:szCs w:val="23"/>
        </w:rPr>
        <w:t xml:space="preserve">Maintain a safe and positive school climate. </w:t>
      </w:r>
    </w:p>
    <w:p w14:paraId="0229FEC7" w14:textId="77777777" w:rsidR="00F54898" w:rsidRPr="00F54898" w:rsidRDefault="00F54898" w:rsidP="00F54898">
      <w:pPr>
        <w:numPr>
          <w:ilvl w:val="0"/>
          <w:numId w:val="23"/>
        </w:numPr>
        <w:autoSpaceDE w:val="0"/>
        <w:autoSpaceDN w:val="0"/>
        <w:adjustRightInd w:val="0"/>
        <w:spacing w:after="0" w:line="240" w:lineRule="auto"/>
        <w:rPr>
          <w:rFonts w:ascii="Calibri" w:hAnsi="Calibri" w:cs="Calibri"/>
          <w:color w:val="000000"/>
          <w:sz w:val="24"/>
          <w:szCs w:val="24"/>
        </w:rPr>
      </w:pPr>
      <w:r w:rsidRPr="00F54898">
        <w:rPr>
          <w:rFonts w:ascii="Calibri" w:hAnsi="Calibri" w:cs="Calibri"/>
          <w:color w:val="000000"/>
          <w:sz w:val="24"/>
          <w:szCs w:val="24"/>
        </w:rPr>
        <w:t xml:space="preserve">Hold annual parent-teacher conferences to; </w:t>
      </w:r>
    </w:p>
    <w:p w14:paraId="201FBD33" w14:textId="77777777" w:rsidR="00F54898" w:rsidRPr="00F54898" w:rsidRDefault="00F54898" w:rsidP="00F54898">
      <w:pPr>
        <w:numPr>
          <w:ilvl w:val="0"/>
          <w:numId w:val="25"/>
        </w:numPr>
        <w:autoSpaceDE w:val="0"/>
        <w:autoSpaceDN w:val="0"/>
        <w:adjustRightInd w:val="0"/>
        <w:spacing w:after="66" w:line="240" w:lineRule="auto"/>
        <w:rPr>
          <w:rFonts w:ascii="Calibri" w:hAnsi="Calibri" w:cs="Calibri"/>
          <w:color w:val="000000"/>
          <w:sz w:val="24"/>
          <w:szCs w:val="23"/>
        </w:rPr>
      </w:pPr>
      <w:r w:rsidRPr="00F54898">
        <w:rPr>
          <w:rFonts w:ascii="Calibri" w:hAnsi="Calibri" w:cs="Calibri"/>
          <w:i/>
          <w:iCs/>
          <w:color w:val="000000"/>
          <w:sz w:val="24"/>
          <w:szCs w:val="23"/>
        </w:rPr>
        <w:t xml:space="preserve">Discuss the child’s progress/grades during the first quarter, </w:t>
      </w:r>
    </w:p>
    <w:p w14:paraId="7CA9FF64" w14:textId="77777777" w:rsidR="00F54898" w:rsidRPr="00F54898" w:rsidRDefault="00F54898" w:rsidP="00F54898">
      <w:pPr>
        <w:numPr>
          <w:ilvl w:val="0"/>
          <w:numId w:val="25"/>
        </w:numPr>
        <w:autoSpaceDE w:val="0"/>
        <w:autoSpaceDN w:val="0"/>
        <w:adjustRightInd w:val="0"/>
        <w:spacing w:after="66" w:line="240" w:lineRule="auto"/>
        <w:rPr>
          <w:rFonts w:ascii="Calibri" w:hAnsi="Calibri" w:cs="Calibri"/>
          <w:color w:val="000000"/>
          <w:sz w:val="24"/>
          <w:szCs w:val="23"/>
        </w:rPr>
      </w:pPr>
      <w:r w:rsidRPr="00F54898">
        <w:rPr>
          <w:rFonts w:ascii="Calibri" w:hAnsi="Calibri" w:cs="Calibri"/>
          <w:i/>
          <w:iCs/>
          <w:color w:val="000000"/>
          <w:sz w:val="24"/>
          <w:szCs w:val="23"/>
        </w:rPr>
        <w:t xml:space="preserve">Discuss this compact as it relates to the child’s achievement, and </w:t>
      </w:r>
    </w:p>
    <w:p w14:paraId="20B79ED2" w14:textId="77777777" w:rsidR="00F54898" w:rsidRPr="00F54898" w:rsidRDefault="00F54898" w:rsidP="00F54898">
      <w:pPr>
        <w:numPr>
          <w:ilvl w:val="0"/>
          <w:numId w:val="25"/>
        </w:numPr>
        <w:autoSpaceDE w:val="0"/>
        <w:autoSpaceDN w:val="0"/>
        <w:adjustRightInd w:val="0"/>
        <w:spacing w:after="0" w:line="240" w:lineRule="auto"/>
        <w:rPr>
          <w:rFonts w:ascii="Calibri" w:hAnsi="Calibri" w:cs="Calibri"/>
          <w:color w:val="000000"/>
          <w:sz w:val="24"/>
          <w:szCs w:val="23"/>
        </w:rPr>
      </w:pPr>
      <w:r w:rsidRPr="00F54898">
        <w:rPr>
          <w:rFonts w:ascii="Calibri" w:hAnsi="Calibri" w:cs="Calibri"/>
          <w:i/>
          <w:iCs/>
          <w:color w:val="000000"/>
          <w:sz w:val="24"/>
          <w:szCs w:val="23"/>
        </w:rPr>
        <w:t xml:space="preserve">Examine the child’s achievement and any pending options at the end of the third quarter. </w:t>
      </w:r>
    </w:p>
    <w:p w14:paraId="3F54A758" w14:textId="77777777" w:rsidR="00F54898" w:rsidRPr="00F54898" w:rsidRDefault="00F54898" w:rsidP="00F54898">
      <w:pPr>
        <w:numPr>
          <w:ilvl w:val="0"/>
          <w:numId w:val="23"/>
        </w:numPr>
        <w:autoSpaceDE w:val="0"/>
        <w:autoSpaceDN w:val="0"/>
        <w:adjustRightInd w:val="0"/>
        <w:spacing w:after="0" w:line="240" w:lineRule="auto"/>
        <w:rPr>
          <w:rFonts w:ascii="Calibri" w:hAnsi="Calibri" w:cs="Calibri"/>
          <w:color w:val="000000"/>
          <w:sz w:val="24"/>
          <w:szCs w:val="24"/>
        </w:rPr>
      </w:pPr>
      <w:r w:rsidRPr="00F54898">
        <w:rPr>
          <w:rFonts w:ascii="Calibri" w:hAnsi="Calibri" w:cs="Calibri"/>
          <w:color w:val="000000"/>
          <w:sz w:val="24"/>
          <w:szCs w:val="24"/>
        </w:rPr>
        <w:t xml:space="preserve">Provide parents with frequent reports on their child’s progress as follows; </w:t>
      </w:r>
    </w:p>
    <w:p w14:paraId="2DA4B8A1" w14:textId="77777777" w:rsidR="00F54898" w:rsidRPr="00F54898" w:rsidRDefault="00F54898" w:rsidP="00F54898">
      <w:pPr>
        <w:numPr>
          <w:ilvl w:val="0"/>
          <w:numId w:val="26"/>
        </w:numPr>
        <w:autoSpaceDE w:val="0"/>
        <w:autoSpaceDN w:val="0"/>
        <w:adjustRightInd w:val="0"/>
        <w:spacing w:after="65" w:line="240" w:lineRule="auto"/>
        <w:rPr>
          <w:rFonts w:ascii="Calibri" w:hAnsi="Calibri" w:cs="Calibri"/>
          <w:color w:val="000000"/>
          <w:sz w:val="24"/>
          <w:szCs w:val="23"/>
        </w:rPr>
      </w:pPr>
      <w:r w:rsidRPr="00F54898">
        <w:rPr>
          <w:rFonts w:ascii="Calibri" w:hAnsi="Calibri" w:cs="Calibri"/>
          <w:i/>
          <w:iCs/>
          <w:color w:val="000000"/>
          <w:sz w:val="24"/>
          <w:szCs w:val="23"/>
        </w:rPr>
        <w:t xml:space="preserve">Weekly packet from the classroom teacher, </w:t>
      </w:r>
    </w:p>
    <w:p w14:paraId="234BD447" w14:textId="77777777" w:rsidR="00F54898" w:rsidRPr="00F54898" w:rsidRDefault="00F54898" w:rsidP="00F54898">
      <w:pPr>
        <w:numPr>
          <w:ilvl w:val="0"/>
          <w:numId w:val="26"/>
        </w:numPr>
        <w:autoSpaceDE w:val="0"/>
        <w:autoSpaceDN w:val="0"/>
        <w:adjustRightInd w:val="0"/>
        <w:spacing w:after="65" w:line="240" w:lineRule="auto"/>
        <w:rPr>
          <w:rFonts w:ascii="Calibri" w:hAnsi="Calibri" w:cs="Calibri"/>
          <w:color w:val="000000"/>
          <w:sz w:val="24"/>
          <w:szCs w:val="23"/>
        </w:rPr>
      </w:pPr>
      <w:r w:rsidRPr="00F54898">
        <w:rPr>
          <w:rFonts w:ascii="Calibri" w:hAnsi="Calibri" w:cs="Calibri"/>
          <w:i/>
          <w:iCs/>
          <w:color w:val="000000"/>
          <w:sz w:val="24"/>
          <w:szCs w:val="23"/>
        </w:rPr>
        <w:t xml:space="preserve">Monthly suggestions from the classroom teacher, </w:t>
      </w:r>
    </w:p>
    <w:p w14:paraId="2F1B6ED4" w14:textId="77777777" w:rsidR="00F54898" w:rsidRPr="00F54898" w:rsidRDefault="00F54898" w:rsidP="00F54898">
      <w:pPr>
        <w:numPr>
          <w:ilvl w:val="0"/>
          <w:numId w:val="26"/>
        </w:numPr>
        <w:autoSpaceDE w:val="0"/>
        <w:autoSpaceDN w:val="0"/>
        <w:adjustRightInd w:val="0"/>
        <w:spacing w:after="65" w:line="240" w:lineRule="auto"/>
        <w:rPr>
          <w:rFonts w:ascii="Calibri" w:hAnsi="Calibri" w:cs="Calibri"/>
          <w:color w:val="000000"/>
          <w:sz w:val="24"/>
          <w:szCs w:val="23"/>
        </w:rPr>
      </w:pPr>
      <w:r w:rsidRPr="00F54898">
        <w:rPr>
          <w:rFonts w:ascii="Calibri" w:hAnsi="Calibri" w:cs="Calibri"/>
          <w:i/>
          <w:iCs/>
          <w:color w:val="000000"/>
          <w:sz w:val="24"/>
          <w:szCs w:val="23"/>
        </w:rPr>
        <w:t xml:space="preserve">Mid-quarter report mailed from the school, and </w:t>
      </w:r>
    </w:p>
    <w:p w14:paraId="4A7775FC" w14:textId="77777777" w:rsidR="00F54898" w:rsidRPr="00F54898" w:rsidRDefault="00F54898" w:rsidP="00F54898">
      <w:pPr>
        <w:numPr>
          <w:ilvl w:val="0"/>
          <w:numId w:val="26"/>
        </w:numPr>
        <w:autoSpaceDE w:val="0"/>
        <w:autoSpaceDN w:val="0"/>
        <w:adjustRightInd w:val="0"/>
        <w:spacing w:after="0" w:line="240" w:lineRule="auto"/>
        <w:rPr>
          <w:rFonts w:ascii="Calibri" w:hAnsi="Calibri" w:cs="Calibri"/>
          <w:color w:val="000000"/>
          <w:sz w:val="24"/>
          <w:szCs w:val="23"/>
        </w:rPr>
      </w:pPr>
      <w:r w:rsidRPr="00F54898">
        <w:rPr>
          <w:rFonts w:ascii="Calibri" w:hAnsi="Calibri" w:cs="Calibri"/>
          <w:i/>
          <w:iCs/>
          <w:color w:val="000000"/>
          <w:sz w:val="24"/>
          <w:szCs w:val="23"/>
        </w:rPr>
        <w:t xml:space="preserve">Quarterly grade cards/reports sent home by the school. </w:t>
      </w:r>
    </w:p>
    <w:p w14:paraId="63F61C83" w14:textId="77777777" w:rsidR="00F54898" w:rsidRPr="00F54898" w:rsidRDefault="00F54898" w:rsidP="00F54898">
      <w:pPr>
        <w:numPr>
          <w:ilvl w:val="0"/>
          <w:numId w:val="23"/>
        </w:numPr>
        <w:autoSpaceDE w:val="0"/>
        <w:autoSpaceDN w:val="0"/>
        <w:adjustRightInd w:val="0"/>
        <w:spacing w:after="0" w:line="240" w:lineRule="auto"/>
        <w:rPr>
          <w:rFonts w:ascii="Calibri" w:hAnsi="Calibri" w:cs="Calibri"/>
          <w:color w:val="000000"/>
          <w:sz w:val="24"/>
          <w:szCs w:val="24"/>
        </w:rPr>
      </w:pPr>
      <w:r w:rsidRPr="00F54898">
        <w:rPr>
          <w:rFonts w:ascii="Calibri" w:hAnsi="Calibri" w:cs="Calibri"/>
          <w:color w:val="000000"/>
          <w:sz w:val="24"/>
          <w:szCs w:val="24"/>
        </w:rPr>
        <w:t xml:space="preserve">Be accessible to parents through; </w:t>
      </w:r>
    </w:p>
    <w:p w14:paraId="73B0B0DE" w14:textId="77777777" w:rsidR="00F54898" w:rsidRPr="00F54898" w:rsidRDefault="00F54898" w:rsidP="00F54898">
      <w:pPr>
        <w:numPr>
          <w:ilvl w:val="0"/>
          <w:numId w:val="27"/>
        </w:numPr>
        <w:autoSpaceDE w:val="0"/>
        <w:autoSpaceDN w:val="0"/>
        <w:adjustRightInd w:val="0"/>
        <w:spacing w:after="68" w:line="240" w:lineRule="auto"/>
        <w:rPr>
          <w:rFonts w:ascii="Calibri" w:hAnsi="Calibri" w:cs="Calibri"/>
          <w:color w:val="000000"/>
          <w:sz w:val="24"/>
          <w:szCs w:val="23"/>
        </w:rPr>
      </w:pPr>
      <w:r w:rsidRPr="00F54898">
        <w:rPr>
          <w:rFonts w:ascii="Calibri" w:hAnsi="Calibri" w:cs="Calibri"/>
          <w:i/>
          <w:iCs/>
          <w:color w:val="000000"/>
          <w:sz w:val="24"/>
          <w:szCs w:val="23"/>
        </w:rPr>
        <w:t xml:space="preserve">Phone calls or person-to-person meetings, </w:t>
      </w:r>
    </w:p>
    <w:p w14:paraId="5C7E2856" w14:textId="77777777" w:rsidR="00F54898" w:rsidRPr="00F54898" w:rsidRDefault="00F54898" w:rsidP="00F54898">
      <w:pPr>
        <w:numPr>
          <w:ilvl w:val="0"/>
          <w:numId w:val="27"/>
        </w:numPr>
        <w:autoSpaceDE w:val="0"/>
        <w:autoSpaceDN w:val="0"/>
        <w:adjustRightInd w:val="0"/>
        <w:spacing w:after="68" w:line="240" w:lineRule="auto"/>
        <w:rPr>
          <w:rFonts w:ascii="Calibri" w:hAnsi="Calibri" w:cs="Calibri"/>
          <w:color w:val="000000"/>
          <w:sz w:val="24"/>
          <w:szCs w:val="23"/>
        </w:rPr>
      </w:pPr>
      <w:r w:rsidRPr="00F54898">
        <w:rPr>
          <w:rFonts w:ascii="Calibri" w:hAnsi="Calibri" w:cs="Calibri"/>
          <w:i/>
          <w:iCs/>
          <w:color w:val="000000"/>
          <w:sz w:val="24"/>
          <w:szCs w:val="23"/>
        </w:rPr>
        <w:t xml:space="preserve">Scheduled consultation before, during, or after school, and </w:t>
      </w:r>
    </w:p>
    <w:p w14:paraId="6EDE5676" w14:textId="77777777" w:rsidR="00F54898" w:rsidRPr="00F54898" w:rsidRDefault="00F54898" w:rsidP="00F54898">
      <w:pPr>
        <w:numPr>
          <w:ilvl w:val="0"/>
          <w:numId w:val="27"/>
        </w:numPr>
        <w:autoSpaceDE w:val="0"/>
        <w:autoSpaceDN w:val="0"/>
        <w:adjustRightInd w:val="0"/>
        <w:spacing w:after="0" w:line="240" w:lineRule="auto"/>
        <w:rPr>
          <w:rFonts w:ascii="Calibri" w:hAnsi="Calibri" w:cs="Calibri"/>
          <w:color w:val="000000"/>
          <w:sz w:val="24"/>
          <w:szCs w:val="23"/>
        </w:rPr>
      </w:pPr>
      <w:r w:rsidRPr="00F54898">
        <w:rPr>
          <w:rFonts w:ascii="Calibri" w:hAnsi="Calibri" w:cs="Calibri"/>
          <w:i/>
          <w:iCs/>
          <w:color w:val="000000"/>
          <w:sz w:val="24"/>
          <w:szCs w:val="23"/>
        </w:rPr>
        <w:lastRenderedPageBreak/>
        <w:t xml:space="preserve">Scheduled school or home visits. </w:t>
      </w:r>
    </w:p>
    <w:p w14:paraId="62A7EA4C" w14:textId="77777777" w:rsidR="00F54898" w:rsidRPr="00F54898" w:rsidRDefault="00F54898" w:rsidP="00F54898">
      <w:pPr>
        <w:numPr>
          <w:ilvl w:val="0"/>
          <w:numId w:val="23"/>
        </w:numPr>
        <w:autoSpaceDE w:val="0"/>
        <w:autoSpaceDN w:val="0"/>
        <w:adjustRightInd w:val="0"/>
        <w:spacing w:after="0" w:line="240" w:lineRule="auto"/>
        <w:rPr>
          <w:rFonts w:ascii="Calibri" w:hAnsi="Calibri" w:cs="Calibri"/>
          <w:color w:val="000000"/>
          <w:sz w:val="24"/>
          <w:szCs w:val="24"/>
        </w:rPr>
      </w:pPr>
      <w:r w:rsidRPr="00F54898">
        <w:rPr>
          <w:rFonts w:ascii="Calibri" w:hAnsi="Calibri" w:cs="Calibri"/>
          <w:color w:val="000000"/>
          <w:sz w:val="24"/>
          <w:szCs w:val="24"/>
        </w:rPr>
        <w:t xml:space="preserve">Provide parents opportunities to volunteer and participate in their child’s class, and to observe classroom activities as follows; </w:t>
      </w:r>
    </w:p>
    <w:p w14:paraId="5ED44225" w14:textId="77777777" w:rsidR="00F54898" w:rsidRPr="00F54898" w:rsidRDefault="00F54898" w:rsidP="00F54898">
      <w:pPr>
        <w:numPr>
          <w:ilvl w:val="1"/>
          <w:numId w:val="29"/>
        </w:numPr>
        <w:autoSpaceDE w:val="0"/>
        <w:autoSpaceDN w:val="0"/>
        <w:adjustRightInd w:val="0"/>
        <w:spacing w:after="0" w:line="240" w:lineRule="auto"/>
        <w:rPr>
          <w:rFonts w:ascii="Calibri" w:hAnsi="Calibri" w:cs="Calibri"/>
          <w:color w:val="000000"/>
          <w:sz w:val="24"/>
          <w:szCs w:val="23"/>
        </w:rPr>
      </w:pPr>
      <w:r w:rsidRPr="00F54898">
        <w:rPr>
          <w:rFonts w:ascii="Calibri" w:hAnsi="Calibri" w:cs="Calibri"/>
          <w:color w:val="000000"/>
          <w:sz w:val="24"/>
          <w:szCs w:val="23"/>
        </w:rPr>
        <w:t xml:space="preserve">Listen to children read, </w:t>
      </w:r>
    </w:p>
    <w:p w14:paraId="0FFA6BCC" w14:textId="77777777" w:rsidR="00F54898" w:rsidRPr="00F54898" w:rsidRDefault="00F54898" w:rsidP="00F54898">
      <w:pPr>
        <w:numPr>
          <w:ilvl w:val="1"/>
          <w:numId w:val="29"/>
        </w:numPr>
        <w:autoSpaceDE w:val="0"/>
        <w:autoSpaceDN w:val="0"/>
        <w:adjustRightInd w:val="0"/>
        <w:spacing w:after="66" w:line="240" w:lineRule="auto"/>
        <w:rPr>
          <w:rFonts w:ascii="Calibri" w:hAnsi="Calibri" w:cs="Calibri"/>
          <w:color w:val="000000"/>
          <w:sz w:val="24"/>
          <w:szCs w:val="23"/>
        </w:rPr>
      </w:pPr>
      <w:r w:rsidRPr="00F54898">
        <w:rPr>
          <w:rFonts w:ascii="Calibri" w:hAnsi="Calibri" w:cs="Calibri"/>
          <w:color w:val="000000"/>
          <w:sz w:val="24"/>
          <w:szCs w:val="23"/>
        </w:rPr>
        <w:t xml:space="preserve">Help with classroom decorations, art projects, etc., </w:t>
      </w:r>
    </w:p>
    <w:p w14:paraId="1506293C" w14:textId="77777777" w:rsidR="00F54898" w:rsidRPr="00F54898" w:rsidRDefault="00F54898" w:rsidP="00F54898">
      <w:pPr>
        <w:numPr>
          <w:ilvl w:val="1"/>
          <w:numId w:val="29"/>
        </w:numPr>
        <w:autoSpaceDE w:val="0"/>
        <w:autoSpaceDN w:val="0"/>
        <w:adjustRightInd w:val="0"/>
        <w:spacing w:after="66" w:line="240" w:lineRule="auto"/>
        <w:rPr>
          <w:rFonts w:ascii="Calibri" w:hAnsi="Calibri" w:cs="Calibri"/>
          <w:color w:val="000000"/>
          <w:sz w:val="24"/>
          <w:szCs w:val="23"/>
        </w:rPr>
      </w:pPr>
      <w:r w:rsidRPr="00F54898">
        <w:rPr>
          <w:rFonts w:ascii="Calibri" w:hAnsi="Calibri" w:cs="Calibri"/>
          <w:color w:val="000000"/>
          <w:sz w:val="24"/>
          <w:szCs w:val="23"/>
        </w:rPr>
        <w:t xml:space="preserve">Present a program on your culture, a different country, etc., and </w:t>
      </w:r>
    </w:p>
    <w:p w14:paraId="28689826" w14:textId="77777777" w:rsidR="00F54898" w:rsidRPr="00F54898" w:rsidRDefault="00F54898" w:rsidP="00F54898">
      <w:pPr>
        <w:numPr>
          <w:ilvl w:val="1"/>
          <w:numId w:val="29"/>
        </w:numPr>
        <w:autoSpaceDE w:val="0"/>
        <w:autoSpaceDN w:val="0"/>
        <w:adjustRightInd w:val="0"/>
        <w:spacing w:after="0" w:line="240" w:lineRule="auto"/>
        <w:rPr>
          <w:rFonts w:ascii="Calibri" w:hAnsi="Calibri" w:cs="Calibri"/>
          <w:color w:val="000000"/>
          <w:sz w:val="24"/>
          <w:szCs w:val="24"/>
        </w:rPr>
      </w:pPr>
      <w:r w:rsidRPr="00F54898">
        <w:rPr>
          <w:rFonts w:ascii="Calibri" w:hAnsi="Calibri" w:cs="Calibri"/>
          <w:color w:val="000000"/>
          <w:sz w:val="24"/>
          <w:szCs w:val="24"/>
        </w:rPr>
        <w:t xml:space="preserve">Assist with holiday programs or parties, educational trips, etc. </w:t>
      </w:r>
    </w:p>
    <w:p w14:paraId="4FA1A9DE" w14:textId="77777777" w:rsidR="00F54898" w:rsidRPr="00F54898" w:rsidRDefault="00F54898" w:rsidP="00F54898">
      <w:pPr>
        <w:autoSpaceDE w:val="0"/>
        <w:autoSpaceDN w:val="0"/>
        <w:adjustRightInd w:val="0"/>
        <w:spacing w:after="0" w:line="240" w:lineRule="auto"/>
        <w:ind w:left="0"/>
        <w:rPr>
          <w:rFonts w:ascii="Calibri" w:hAnsi="Calibri" w:cs="Calibri"/>
          <w:b/>
          <w:bCs/>
          <w:color w:val="000000"/>
          <w:sz w:val="23"/>
          <w:szCs w:val="23"/>
          <w:u w:val="single"/>
        </w:rPr>
      </w:pPr>
      <w:r w:rsidRPr="00F54898">
        <w:rPr>
          <w:rFonts w:ascii="Calibri" w:hAnsi="Calibri" w:cs="Calibri"/>
          <w:b/>
          <w:bCs/>
          <w:color w:val="000000"/>
          <w:sz w:val="23"/>
          <w:szCs w:val="23"/>
          <w:u w:val="single"/>
        </w:rPr>
        <w:t xml:space="preserve">Parent Responsibilities </w:t>
      </w:r>
    </w:p>
    <w:p w14:paraId="07FE8F1B" w14:textId="77777777" w:rsidR="00F54898" w:rsidRPr="00F54898" w:rsidRDefault="00F54898" w:rsidP="00F54898">
      <w:pPr>
        <w:autoSpaceDE w:val="0"/>
        <w:autoSpaceDN w:val="0"/>
        <w:adjustRightInd w:val="0"/>
        <w:spacing w:after="0" w:line="240" w:lineRule="auto"/>
        <w:ind w:left="0"/>
        <w:rPr>
          <w:rFonts w:ascii="Calibri" w:hAnsi="Calibri" w:cs="Calibri"/>
          <w:color w:val="000000"/>
          <w:sz w:val="23"/>
          <w:szCs w:val="23"/>
          <w:u w:val="single"/>
        </w:rPr>
      </w:pPr>
    </w:p>
    <w:p w14:paraId="4BC4B009" w14:textId="77777777" w:rsidR="00F54898" w:rsidRPr="00F54898" w:rsidRDefault="00F54898" w:rsidP="00F54898">
      <w:pPr>
        <w:autoSpaceDE w:val="0"/>
        <w:autoSpaceDN w:val="0"/>
        <w:adjustRightInd w:val="0"/>
        <w:spacing w:after="0" w:line="240" w:lineRule="auto"/>
        <w:ind w:left="0"/>
        <w:rPr>
          <w:rFonts w:ascii="Calibri" w:hAnsi="Calibri" w:cs="Calibri"/>
          <w:color w:val="000000"/>
          <w:sz w:val="24"/>
          <w:szCs w:val="23"/>
        </w:rPr>
      </w:pPr>
    </w:p>
    <w:p w14:paraId="53A23012" w14:textId="77777777" w:rsidR="00F54898" w:rsidRPr="00F54898" w:rsidRDefault="00F54898" w:rsidP="00F54898">
      <w:pPr>
        <w:autoSpaceDE w:val="0"/>
        <w:autoSpaceDN w:val="0"/>
        <w:adjustRightInd w:val="0"/>
        <w:spacing w:after="0" w:line="240" w:lineRule="auto"/>
        <w:ind w:left="0"/>
        <w:rPr>
          <w:rFonts w:ascii="Calibri" w:hAnsi="Calibri" w:cs="Calibri"/>
          <w:color w:val="000000"/>
          <w:sz w:val="24"/>
          <w:szCs w:val="23"/>
        </w:rPr>
      </w:pPr>
      <w:r w:rsidRPr="00F54898">
        <w:rPr>
          <w:rFonts w:ascii="Calibri" w:hAnsi="Calibri" w:cs="Calibri"/>
          <w:color w:val="000000"/>
          <w:sz w:val="24"/>
          <w:szCs w:val="23"/>
        </w:rPr>
        <w:t xml:space="preserve">I, as a parent, will support my child’s learning in the following ways: </w:t>
      </w:r>
    </w:p>
    <w:p w14:paraId="101B0479" w14:textId="77777777" w:rsidR="00F54898" w:rsidRPr="00F54898" w:rsidRDefault="00F54898" w:rsidP="00F54898">
      <w:pPr>
        <w:numPr>
          <w:ilvl w:val="0"/>
          <w:numId w:val="23"/>
        </w:numPr>
        <w:autoSpaceDE w:val="0"/>
        <w:autoSpaceDN w:val="0"/>
        <w:adjustRightInd w:val="0"/>
        <w:spacing w:after="80" w:line="240" w:lineRule="auto"/>
        <w:rPr>
          <w:rFonts w:ascii="Calibri" w:hAnsi="Calibri" w:cs="Calibri"/>
          <w:color w:val="000000"/>
          <w:sz w:val="24"/>
          <w:szCs w:val="23"/>
        </w:rPr>
      </w:pPr>
      <w:r w:rsidRPr="00F54898">
        <w:rPr>
          <w:rFonts w:ascii="Calibri" w:hAnsi="Calibri" w:cs="Calibri"/>
          <w:i/>
          <w:iCs/>
          <w:color w:val="000000"/>
          <w:sz w:val="24"/>
          <w:szCs w:val="23"/>
        </w:rPr>
        <w:t xml:space="preserve">Make sure they are in school every day possible, </w:t>
      </w:r>
    </w:p>
    <w:p w14:paraId="778758F1" w14:textId="77777777" w:rsidR="00F54898" w:rsidRPr="00F54898" w:rsidRDefault="00F54898" w:rsidP="00F54898">
      <w:pPr>
        <w:numPr>
          <w:ilvl w:val="0"/>
          <w:numId w:val="23"/>
        </w:numPr>
        <w:autoSpaceDE w:val="0"/>
        <w:autoSpaceDN w:val="0"/>
        <w:adjustRightInd w:val="0"/>
        <w:spacing w:after="80" w:line="240" w:lineRule="auto"/>
        <w:rPr>
          <w:rFonts w:ascii="Calibri" w:hAnsi="Calibri" w:cs="Calibri"/>
          <w:color w:val="000000"/>
          <w:sz w:val="24"/>
          <w:szCs w:val="23"/>
        </w:rPr>
      </w:pPr>
      <w:r w:rsidRPr="00F54898">
        <w:rPr>
          <w:rFonts w:ascii="Calibri" w:hAnsi="Calibri" w:cs="Calibri"/>
          <w:i/>
          <w:iCs/>
          <w:color w:val="000000"/>
          <w:sz w:val="24"/>
          <w:szCs w:val="23"/>
        </w:rPr>
        <w:t xml:space="preserve">Check that homework is completed, </w:t>
      </w:r>
    </w:p>
    <w:p w14:paraId="1E6BFE3A" w14:textId="77777777" w:rsidR="00F54898" w:rsidRPr="00F54898" w:rsidRDefault="00F54898" w:rsidP="00F54898">
      <w:pPr>
        <w:numPr>
          <w:ilvl w:val="0"/>
          <w:numId w:val="23"/>
        </w:numPr>
        <w:autoSpaceDE w:val="0"/>
        <w:autoSpaceDN w:val="0"/>
        <w:adjustRightInd w:val="0"/>
        <w:spacing w:after="80" w:line="240" w:lineRule="auto"/>
        <w:rPr>
          <w:rFonts w:ascii="Calibri" w:hAnsi="Calibri" w:cs="Calibri"/>
          <w:color w:val="000000"/>
          <w:sz w:val="24"/>
          <w:szCs w:val="23"/>
        </w:rPr>
      </w:pPr>
      <w:r w:rsidRPr="00F54898">
        <w:rPr>
          <w:rFonts w:ascii="Calibri" w:hAnsi="Calibri" w:cs="Calibri"/>
          <w:i/>
          <w:iCs/>
          <w:color w:val="000000"/>
          <w:sz w:val="24"/>
          <w:szCs w:val="23"/>
        </w:rPr>
        <w:t xml:space="preserve">Monitor the amount of television watched, </w:t>
      </w:r>
    </w:p>
    <w:p w14:paraId="3004C778" w14:textId="77777777" w:rsidR="00F54898" w:rsidRPr="00F54898" w:rsidRDefault="00F54898" w:rsidP="00F54898">
      <w:pPr>
        <w:numPr>
          <w:ilvl w:val="0"/>
          <w:numId w:val="23"/>
        </w:numPr>
        <w:autoSpaceDE w:val="0"/>
        <w:autoSpaceDN w:val="0"/>
        <w:adjustRightInd w:val="0"/>
        <w:spacing w:after="80" w:line="240" w:lineRule="auto"/>
        <w:rPr>
          <w:rFonts w:ascii="Calibri" w:hAnsi="Calibri" w:cs="Calibri"/>
          <w:color w:val="000000"/>
          <w:sz w:val="24"/>
          <w:szCs w:val="23"/>
        </w:rPr>
      </w:pPr>
      <w:r w:rsidRPr="00F54898">
        <w:rPr>
          <w:rFonts w:ascii="Calibri" w:hAnsi="Calibri" w:cs="Calibri"/>
          <w:i/>
          <w:iCs/>
          <w:color w:val="000000"/>
          <w:sz w:val="24"/>
          <w:szCs w:val="23"/>
        </w:rPr>
        <w:t xml:space="preserve">Volunteer in my child’s classroom/school, </w:t>
      </w:r>
    </w:p>
    <w:p w14:paraId="42651C9D" w14:textId="77777777" w:rsidR="00F54898" w:rsidRPr="00F54898" w:rsidRDefault="00F54898" w:rsidP="00F54898">
      <w:pPr>
        <w:numPr>
          <w:ilvl w:val="0"/>
          <w:numId w:val="23"/>
        </w:numPr>
        <w:autoSpaceDE w:val="0"/>
        <w:autoSpaceDN w:val="0"/>
        <w:adjustRightInd w:val="0"/>
        <w:spacing w:after="80" w:line="240" w:lineRule="auto"/>
        <w:rPr>
          <w:rFonts w:ascii="Calibri" w:hAnsi="Calibri" w:cs="Calibri"/>
          <w:color w:val="000000"/>
          <w:sz w:val="24"/>
          <w:szCs w:val="23"/>
        </w:rPr>
      </w:pPr>
      <w:r w:rsidRPr="00F54898">
        <w:rPr>
          <w:rFonts w:ascii="Calibri" w:hAnsi="Calibri" w:cs="Calibri"/>
          <w:i/>
          <w:iCs/>
          <w:color w:val="000000"/>
          <w:sz w:val="24"/>
          <w:szCs w:val="23"/>
        </w:rPr>
        <w:t xml:space="preserve">Be aware of my child’s extracurricular time and activities, and </w:t>
      </w:r>
    </w:p>
    <w:p w14:paraId="3C077A98" w14:textId="77777777" w:rsidR="00F54898" w:rsidRPr="00F54898" w:rsidRDefault="00F54898" w:rsidP="00F54898">
      <w:pPr>
        <w:numPr>
          <w:ilvl w:val="0"/>
          <w:numId w:val="23"/>
        </w:numPr>
        <w:autoSpaceDE w:val="0"/>
        <w:autoSpaceDN w:val="0"/>
        <w:adjustRightInd w:val="0"/>
        <w:spacing w:after="0" w:line="240" w:lineRule="auto"/>
        <w:rPr>
          <w:rFonts w:ascii="Calibri" w:hAnsi="Calibri" w:cs="Calibri"/>
          <w:color w:val="000000"/>
          <w:sz w:val="24"/>
          <w:szCs w:val="23"/>
        </w:rPr>
      </w:pPr>
      <w:r w:rsidRPr="00F54898">
        <w:rPr>
          <w:rFonts w:ascii="Calibri" w:hAnsi="Calibri" w:cs="Calibri"/>
          <w:i/>
          <w:iCs/>
          <w:color w:val="000000"/>
          <w:sz w:val="24"/>
          <w:szCs w:val="23"/>
        </w:rPr>
        <w:t xml:space="preserve">Stay informed about my child’s education by reading all communications from the school and responding appropriately. </w:t>
      </w:r>
    </w:p>
    <w:p w14:paraId="05F6DE9B" w14:textId="77777777" w:rsidR="00F54898" w:rsidRPr="00F54898" w:rsidRDefault="00F54898" w:rsidP="00F54898">
      <w:pPr>
        <w:autoSpaceDE w:val="0"/>
        <w:autoSpaceDN w:val="0"/>
        <w:adjustRightInd w:val="0"/>
        <w:spacing w:after="0" w:line="240" w:lineRule="auto"/>
        <w:ind w:left="0"/>
        <w:rPr>
          <w:rFonts w:ascii="Calibri" w:hAnsi="Calibri" w:cs="Calibri"/>
          <w:color w:val="000000"/>
          <w:sz w:val="24"/>
          <w:szCs w:val="23"/>
        </w:rPr>
      </w:pPr>
    </w:p>
    <w:p w14:paraId="6AC69B6D" w14:textId="77777777" w:rsidR="00F54898" w:rsidRPr="00F54898" w:rsidRDefault="00F54898" w:rsidP="00F54898">
      <w:pPr>
        <w:autoSpaceDE w:val="0"/>
        <w:autoSpaceDN w:val="0"/>
        <w:adjustRightInd w:val="0"/>
        <w:spacing w:after="0" w:line="240" w:lineRule="auto"/>
        <w:ind w:left="0"/>
        <w:rPr>
          <w:rFonts w:ascii="Calibri" w:hAnsi="Calibri" w:cs="Calibri"/>
          <w:i/>
          <w:iCs/>
          <w:color w:val="000000"/>
          <w:sz w:val="24"/>
          <w:szCs w:val="23"/>
        </w:rPr>
      </w:pPr>
      <w:r w:rsidRPr="00F54898">
        <w:rPr>
          <w:rFonts w:ascii="Calibri" w:hAnsi="Calibri" w:cs="Calibri"/>
          <w:b/>
          <w:bCs/>
          <w:color w:val="000000"/>
          <w:sz w:val="24"/>
          <w:szCs w:val="23"/>
        </w:rPr>
        <w:t xml:space="preserve">Student Responsibilities </w:t>
      </w:r>
      <w:r w:rsidRPr="00F54898">
        <w:rPr>
          <w:rFonts w:ascii="Calibri" w:hAnsi="Calibri" w:cs="Calibri"/>
          <w:i/>
          <w:iCs/>
          <w:color w:val="000000"/>
          <w:sz w:val="24"/>
          <w:szCs w:val="23"/>
        </w:rPr>
        <w:t xml:space="preserve">(revise to make grade appropriate) </w:t>
      </w:r>
    </w:p>
    <w:p w14:paraId="60458A80" w14:textId="77777777" w:rsidR="00F54898" w:rsidRPr="00F54898" w:rsidRDefault="00F54898" w:rsidP="00F54898">
      <w:pPr>
        <w:autoSpaceDE w:val="0"/>
        <w:autoSpaceDN w:val="0"/>
        <w:adjustRightInd w:val="0"/>
        <w:spacing w:after="0" w:line="240" w:lineRule="auto"/>
        <w:ind w:left="0"/>
        <w:rPr>
          <w:rFonts w:ascii="Calibri" w:hAnsi="Calibri" w:cs="Calibri"/>
          <w:color w:val="000000"/>
          <w:sz w:val="23"/>
          <w:szCs w:val="23"/>
        </w:rPr>
      </w:pPr>
    </w:p>
    <w:p w14:paraId="66DF2B89" w14:textId="77777777" w:rsidR="00F54898" w:rsidRPr="00F54898" w:rsidRDefault="00F54898" w:rsidP="00F54898">
      <w:pPr>
        <w:autoSpaceDE w:val="0"/>
        <w:autoSpaceDN w:val="0"/>
        <w:adjustRightInd w:val="0"/>
        <w:spacing w:after="0" w:line="240" w:lineRule="auto"/>
        <w:ind w:left="0"/>
        <w:rPr>
          <w:rFonts w:ascii="Calibri" w:hAnsi="Calibri" w:cs="Calibri"/>
          <w:color w:val="000000"/>
          <w:sz w:val="24"/>
          <w:szCs w:val="23"/>
        </w:rPr>
      </w:pPr>
      <w:r w:rsidRPr="00F54898">
        <w:rPr>
          <w:rFonts w:ascii="Calibri" w:hAnsi="Calibri" w:cs="Calibri"/>
          <w:color w:val="000000"/>
          <w:sz w:val="24"/>
          <w:szCs w:val="23"/>
        </w:rPr>
        <w:t xml:space="preserve">I, as a student, will share the responsibility to improve my academic performance to meet the Missouri Learning Standards and will; </w:t>
      </w:r>
    </w:p>
    <w:p w14:paraId="1A961B36" w14:textId="77777777" w:rsidR="00F54898" w:rsidRPr="00F54898" w:rsidRDefault="00F54898" w:rsidP="00F54898">
      <w:pPr>
        <w:numPr>
          <w:ilvl w:val="0"/>
          <w:numId w:val="28"/>
        </w:numPr>
        <w:autoSpaceDE w:val="0"/>
        <w:autoSpaceDN w:val="0"/>
        <w:adjustRightInd w:val="0"/>
        <w:spacing w:after="78" w:line="240" w:lineRule="auto"/>
        <w:rPr>
          <w:rFonts w:ascii="Calibri" w:hAnsi="Calibri" w:cs="Calibri"/>
          <w:color w:val="000000"/>
          <w:sz w:val="24"/>
          <w:szCs w:val="23"/>
        </w:rPr>
      </w:pPr>
      <w:r w:rsidRPr="00F54898">
        <w:rPr>
          <w:rFonts w:ascii="Calibri" w:hAnsi="Calibri" w:cs="Calibri"/>
          <w:i/>
          <w:iCs/>
          <w:color w:val="000000"/>
          <w:sz w:val="24"/>
          <w:szCs w:val="23"/>
        </w:rPr>
        <w:t xml:space="preserve">Attend school every day possible, </w:t>
      </w:r>
    </w:p>
    <w:p w14:paraId="0B9EA470" w14:textId="77777777" w:rsidR="00F54898" w:rsidRPr="00F54898" w:rsidRDefault="00F54898" w:rsidP="00F54898">
      <w:pPr>
        <w:numPr>
          <w:ilvl w:val="0"/>
          <w:numId w:val="28"/>
        </w:numPr>
        <w:autoSpaceDE w:val="0"/>
        <w:autoSpaceDN w:val="0"/>
        <w:adjustRightInd w:val="0"/>
        <w:spacing w:after="78" w:line="240" w:lineRule="auto"/>
        <w:rPr>
          <w:rFonts w:ascii="Calibri" w:hAnsi="Calibri" w:cs="Calibri"/>
          <w:color w:val="000000"/>
          <w:sz w:val="24"/>
          <w:szCs w:val="23"/>
        </w:rPr>
      </w:pPr>
      <w:r w:rsidRPr="00F54898">
        <w:rPr>
          <w:rFonts w:ascii="Calibri" w:hAnsi="Calibri" w:cs="Calibri"/>
          <w:i/>
          <w:iCs/>
          <w:color w:val="000000"/>
          <w:sz w:val="24"/>
          <w:szCs w:val="23"/>
        </w:rPr>
        <w:t xml:space="preserve">Be respectful toward others, </w:t>
      </w:r>
    </w:p>
    <w:p w14:paraId="60170A8B" w14:textId="77777777" w:rsidR="00F54898" w:rsidRPr="00F54898" w:rsidRDefault="00F54898" w:rsidP="00F54898">
      <w:pPr>
        <w:numPr>
          <w:ilvl w:val="0"/>
          <w:numId w:val="28"/>
        </w:numPr>
        <w:autoSpaceDE w:val="0"/>
        <w:autoSpaceDN w:val="0"/>
        <w:adjustRightInd w:val="0"/>
        <w:spacing w:after="78" w:line="240" w:lineRule="auto"/>
        <w:rPr>
          <w:rFonts w:ascii="Calibri" w:hAnsi="Calibri" w:cs="Calibri"/>
          <w:color w:val="000000"/>
          <w:sz w:val="24"/>
          <w:szCs w:val="23"/>
        </w:rPr>
      </w:pPr>
      <w:r w:rsidRPr="00F54898">
        <w:rPr>
          <w:rFonts w:ascii="Calibri" w:hAnsi="Calibri" w:cs="Calibri"/>
          <w:i/>
          <w:iCs/>
          <w:color w:val="000000"/>
          <w:sz w:val="24"/>
          <w:szCs w:val="23"/>
        </w:rPr>
        <w:t xml:space="preserve">Do my homework every day and ask for help when I need it, </w:t>
      </w:r>
    </w:p>
    <w:p w14:paraId="6EFC56A0" w14:textId="77777777" w:rsidR="00F54898" w:rsidRPr="00F54898" w:rsidRDefault="00F54898" w:rsidP="00F54898">
      <w:pPr>
        <w:numPr>
          <w:ilvl w:val="0"/>
          <w:numId w:val="28"/>
        </w:numPr>
        <w:autoSpaceDE w:val="0"/>
        <w:autoSpaceDN w:val="0"/>
        <w:adjustRightInd w:val="0"/>
        <w:spacing w:after="78" w:line="240" w:lineRule="auto"/>
        <w:rPr>
          <w:rFonts w:ascii="Calibri" w:hAnsi="Calibri" w:cs="Calibri"/>
          <w:color w:val="000000"/>
          <w:sz w:val="24"/>
          <w:szCs w:val="23"/>
        </w:rPr>
      </w:pPr>
      <w:r w:rsidRPr="00F54898">
        <w:rPr>
          <w:rFonts w:ascii="Calibri" w:hAnsi="Calibri" w:cs="Calibri"/>
          <w:i/>
          <w:iCs/>
          <w:color w:val="000000"/>
          <w:sz w:val="24"/>
          <w:szCs w:val="23"/>
        </w:rPr>
        <w:t xml:space="preserve">Read at least 30 minutes every day outside of school time, and </w:t>
      </w:r>
    </w:p>
    <w:p w14:paraId="61943A0D" w14:textId="77777777" w:rsidR="00F54898" w:rsidRPr="00F54898" w:rsidRDefault="00F54898" w:rsidP="00F54898">
      <w:pPr>
        <w:numPr>
          <w:ilvl w:val="0"/>
          <w:numId w:val="28"/>
        </w:numPr>
        <w:autoSpaceDE w:val="0"/>
        <w:autoSpaceDN w:val="0"/>
        <w:adjustRightInd w:val="0"/>
        <w:spacing w:after="0" w:line="240" w:lineRule="auto"/>
        <w:rPr>
          <w:rFonts w:ascii="Calibri" w:hAnsi="Calibri" w:cs="Calibri"/>
          <w:color w:val="000000"/>
          <w:sz w:val="24"/>
          <w:szCs w:val="23"/>
        </w:rPr>
      </w:pPr>
      <w:r w:rsidRPr="00F54898">
        <w:rPr>
          <w:rFonts w:ascii="Calibri" w:hAnsi="Calibri" w:cs="Calibri"/>
          <w:i/>
          <w:iCs/>
          <w:color w:val="000000"/>
          <w:sz w:val="24"/>
          <w:szCs w:val="23"/>
        </w:rPr>
        <w:t xml:space="preserve">Give all notes and information from my school to my parent/guardian daily. </w:t>
      </w:r>
    </w:p>
    <w:p w14:paraId="0E83DD5E" w14:textId="77777777" w:rsidR="00F54898" w:rsidRPr="00F54898" w:rsidRDefault="00F54898" w:rsidP="00F54898">
      <w:pPr>
        <w:autoSpaceDE w:val="0"/>
        <w:autoSpaceDN w:val="0"/>
        <w:adjustRightInd w:val="0"/>
        <w:spacing w:after="0" w:line="240" w:lineRule="auto"/>
        <w:ind w:left="0"/>
        <w:rPr>
          <w:rFonts w:ascii="Calibri" w:hAnsi="Calibri" w:cs="Calibri"/>
          <w:color w:val="000000"/>
          <w:sz w:val="23"/>
          <w:szCs w:val="23"/>
        </w:rPr>
      </w:pPr>
    </w:p>
    <w:p w14:paraId="73D00E0D" w14:textId="77777777" w:rsidR="00F54898" w:rsidRPr="00F54898" w:rsidRDefault="00F54898" w:rsidP="00F54898">
      <w:pPr>
        <w:autoSpaceDE w:val="0"/>
        <w:autoSpaceDN w:val="0"/>
        <w:adjustRightInd w:val="0"/>
        <w:spacing w:after="0" w:line="240" w:lineRule="auto"/>
        <w:ind w:left="0"/>
        <w:rPr>
          <w:rFonts w:ascii="Calibri" w:hAnsi="Calibri" w:cs="Calibri"/>
          <w:b/>
          <w:bCs/>
          <w:color w:val="000000"/>
          <w:sz w:val="23"/>
          <w:szCs w:val="23"/>
        </w:rPr>
      </w:pPr>
    </w:p>
    <w:p w14:paraId="0FB7FDB0" w14:textId="77777777" w:rsidR="00F54898" w:rsidRPr="00F54898" w:rsidRDefault="00F54898" w:rsidP="00F54898">
      <w:pPr>
        <w:autoSpaceDE w:val="0"/>
        <w:autoSpaceDN w:val="0"/>
        <w:adjustRightInd w:val="0"/>
        <w:spacing w:after="0" w:line="240" w:lineRule="auto"/>
        <w:ind w:left="0"/>
        <w:rPr>
          <w:rFonts w:ascii="Calibri" w:hAnsi="Calibri" w:cs="Calibri"/>
          <w:b/>
          <w:bCs/>
          <w:color w:val="000000"/>
          <w:sz w:val="23"/>
          <w:szCs w:val="23"/>
        </w:rPr>
      </w:pPr>
      <w:r w:rsidRPr="00F54898">
        <w:rPr>
          <w:rFonts w:ascii="Calibri" w:hAnsi="Calibri" w:cs="Calibri"/>
          <w:b/>
          <w:bCs/>
          <w:color w:val="000000"/>
          <w:sz w:val="23"/>
          <w:szCs w:val="23"/>
        </w:rPr>
        <w:t>______________________________________________________________________________</w:t>
      </w:r>
    </w:p>
    <w:p w14:paraId="208C113F" w14:textId="77777777" w:rsidR="00F54898" w:rsidRPr="00F54898" w:rsidRDefault="00F54898" w:rsidP="00F54898">
      <w:pPr>
        <w:autoSpaceDE w:val="0"/>
        <w:autoSpaceDN w:val="0"/>
        <w:adjustRightInd w:val="0"/>
        <w:spacing w:after="0" w:line="240" w:lineRule="auto"/>
        <w:ind w:left="0"/>
        <w:rPr>
          <w:rFonts w:ascii="Calibri" w:hAnsi="Calibri" w:cs="Calibri"/>
          <w:b/>
          <w:bCs/>
          <w:color w:val="000000"/>
          <w:sz w:val="23"/>
          <w:szCs w:val="23"/>
        </w:rPr>
      </w:pPr>
      <w:r w:rsidRPr="00F54898">
        <w:rPr>
          <w:rFonts w:ascii="Calibri" w:hAnsi="Calibri" w:cs="Calibri"/>
          <w:b/>
          <w:bCs/>
          <w:color w:val="000000"/>
          <w:sz w:val="23"/>
          <w:szCs w:val="23"/>
        </w:rPr>
        <w:t>Principal</w:t>
      </w:r>
      <w:r w:rsidRPr="00F54898">
        <w:rPr>
          <w:rFonts w:ascii="Calibri" w:hAnsi="Calibri" w:cs="Calibri"/>
          <w:b/>
          <w:bCs/>
          <w:color w:val="000000"/>
          <w:sz w:val="23"/>
          <w:szCs w:val="23"/>
        </w:rPr>
        <w:tab/>
      </w:r>
      <w:r w:rsidRPr="00F54898">
        <w:rPr>
          <w:rFonts w:ascii="Calibri" w:hAnsi="Calibri" w:cs="Calibri"/>
          <w:b/>
          <w:bCs/>
          <w:color w:val="000000"/>
          <w:sz w:val="23"/>
          <w:szCs w:val="23"/>
        </w:rPr>
        <w:tab/>
      </w:r>
      <w:r w:rsidRPr="00F54898">
        <w:rPr>
          <w:rFonts w:ascii="Calibri" w:hAnsi="Calibri" w:cs="Calibri"/>
          <w:b/>
          <w:bCs/>
          <w:color w:val="000000"/>
          <w:sz w:val="23"/>
          <w:szCs w:val="23"/>
        </w:rPr>
        <w:tab/>
      </w:r>
      <w:r w:rsidRPr="00F54898">
        <w:rPr>
          <w:rFonts w:ascii="Calibri" w:hAnsi="Calibri" w:cs="Calibri"/>
          <w:b/>
          <w:bCs/>
          <w:color w:val="000000"/>
          <w:sz w:val="23"/>
          <w:szCs w:val="23"/>
        </w:rPr>
        <w:tab/>
      </w:r>
      <w:r w:rsidRPr="00F54898">
        <w:rPr>
          <w:rFonts w:ascii="Calibri" w:hAnsi="Calibri" w:cs="Calibri"/>
          <w:b/>
          <w:bCs/>
          <w:color w:val="000000"/>
          <w:sz w:val="23"/>
          <w:szCs w:val="23"/>
        </w:rPr>
        <w:tab/>
      </w:r>
      <w:r w:rsidRPr="00F54898">
        <w:rPr>
          <w:rFonts w:ascii="Calibri" w:hAnsi="Calibri" w:cs="Calibri"/>
          <w:b/>
          <w:bCs/>
          <w:color w:val="000000"/>
          <w:sz w:val="23"/>
          <w:szCs w:val="23"/>
        </w:rPr>
        <w:tab/>
      </w:r>
      <w:r w:rsidRPr="00F54898">
        <w:rPr>
          <w:rFonts w:ascii="Calibri" w:hAnsi="Calibri" w:cs="Calibri"/>
          <w:b/>
          <w:bCs/>
          <w:color w:val="000000"/>
          <w:sz w:val="23"/>
          <w:szCs w:val="23"/>
        </w:rPr>
        <w:tab/>
      </w:r>
      <w:r w:rsidRPr="00F54898">
        <w:rPr>
          <w:rFonts w:ascii="Calibri" w:hAnsi="Calibri" w:cs="Calibri"/>
          <w:b/>
          <w:bCs/>
          <w:color w:val="000000"/>
          <w:sz w:val="23"/>
          <w:szCs w:val="23"/>
        </w:rPr>
        <w:tab/>
      </w:r>
      <w:r w:rsidRPr="00F54898">
        <w:rPr>
          <w:rFonts w:ascii="Calibri" w:hAnsi="Calibri" w:cs="Calibri"/>
          <w:b/>
          <w:bCs/>
          <w:color w:val="000000"/>
          <w:sz w:val="23"/>
          <w:szCs w:val="23"/>
        </w:rPr>
        <w:tab/>
      </w:r>
      <w:r w:rsidRPr="00F54898">
        <w:rPr>
          <w:rFonts w:ascii="Calibri" w:hAnsi="Calibri" w:cs="Calibri"/>
          <w:b/>
          <w:bCs/>
          <w:color w:val="000000"/>
          <w:sz w:val="23"/>
          <w:szCs w:val="23"/>
        </w:rPr>
        <w:tab/>
        <w:t xml:space="preserve"> Date</w:t>
      </w:r>
    </w:p>
    <w:p w14:paraId="387E5C3A" w14:textId="77777777" w:rsidR="00F54898" w:rsidRPr="00F54898" w:rsidRDefault="00F54898" w:rsidP="00F54898">
      <w:pPr>
        <w:autoSpaceDE w:val="0"/>
        <w:autoSpaceDN w:val="0"/>
        <w:adjustRightInd w:val="0"/>
        <w:spacing w:after="0" w:line="240" w:lineRule="auto"/>
        <w:ind w:left="0"/>
        <w:rPr>
          <w:rFonts w:ascii="Calibri" w:hAnsi="Calibri" w:cs="Calibri"/>
          <w:color w:val="000000"/>
          <w:sz w:val="23"/>
          <w:szCs w:val="23"/>
        </w:rPr>
      </w:pPr>
      <w:r w:rsidRPr="00F54898">
        <w:rPr>
          <w:rFonts w:ascii="Calibri" w:hAnsi="Calibri" w:cs="Calibri"/>
          <w:b/>
          <w:bCs/>
          <w:color w:val="000000"/>
          <w:sz w:val="23"/>
          <w:szCs w:val="23"/>
        </w:rPr>
        <w:t xml:space="preserve"> </w:t>
      </w:r>
    </w:p>
    <w:p w14:paraId="62A4FBB4" w14:textId="77777777" w:rsidR="00F54898" w:rsidRPr="00F54898" w:rsidRDefault="00F54898" w:rsidP="00F54898">
      <w:pPr>
        <w:autoSpaceDE w:val="0"/>
        <w:autoSpaceDN w:val="0"/>
        <w:adjustRightInd w:val="0"/>
        <w:spacing w:after="0" w:line="240" w:lineRule="auto"/>
        <w:ind w:left="0"/>
        <w:rPr>
          <w:rFonts w:ascii="Calibri" w:hAnsi="Calibri" w:cs="Calibri"/>
          <w:b/>
          <w:bCs/>
          <w:color w:val="000000"/>
          <w:sz w:val="23"/>
          <w:szCs w:val="23"/>
        </w:rPr>
      </w:pPr>
      <w:r w:rsidRPr="00F54898">
        <w:rPr>
          <w:rFonts w:ascii="Calibri" w:hAnsi="Calibri" w:cs="Calibri"/>
          <w:b/>
          <w:bCs/>
          <w:color w:val="000000"/>
          <w:sz w:val="23"/>
          <w:szCs w:val="23"/>
        </w:rPr>
        <w:t>______________________________________________________________________________</w:t>
      </w:r>
    </w:p>
    <w:p w14:paraId="6E591209" w14:textId="77777777" w:rsidR="00F54898" w:rsidRPr="00F54898" w:rsidRDefault="00F54898" w:rsidP="00F54898">
      <w:pPr>
        <w:autoSpaceDE w:val="0"/>
        <w:autoSpaceDN w:val="0"/>
        <w:adjustRightInd w:val="0"/>
        <w:spacing w:after="0" w:line="240" w:lineRule="auto"/>
        <w:ind w:left="0"/>
        <w:rPr>
          <w:rFonts w:ascii="Calibri" w:hAnsi="Calibri" w:cs="Calibri"/>
          <w:b/>
          <w:bCs/>
          <w:color w:val="000000"/>
          <w:sz w:val="23"/>
          <w:szCs w:val="23"/>
        </w:rPr>
      </w:pPr>
      <w:r w:rsidRPr="00F54898">
        <w:rPr>
          <w:rFonts w:ascii="Calibri" w:hAnsi="Calibri" w:cs="Calibri"/>
          <w:b/>
          <w:bCs/>
          <w:color w:val="000000"/>
          <w:sz w:val="23"/>
          <w:szCs w:val="23"/>
        </w:rPr>
        <w:t xml:space="preserve">Parent(s) </w:t>
      </w:r>
      <w:r w:rsidRPr="00F54898">
        <w:rPr>
          <w:rFonts w:ascii="Calibri" w:hAnsi="Calibri" w:cs="Calibri"/>
          <w:b/>
          <w:bCs/>
          <w:color w:val="000000"/>
          <w:sz w:val="23"/>
          <w:szCs w:val="23"/>
        </w:rPr>
        <w:tab/>
      </w:r>
      <w:r w:rsidRPr="00F54898">
        <w:rPr>
          <w:rFonts w:ascii="Calibri" w:hAnsi="Calibri" w:cs="Calibri"/>
          <w:b/>
          <w:bCs/>
          <w:color w:val="000000"/>
          <w:sz w:val="23"/>
          <w:szCs w:val="23"/>
        </w:rPr>
        <w:tab/>
      </w:r>
      <w:r w:rsidRPr="00F54898">
        <w:rPr>
          <w:rFonts w:ascii="Calibri" w:hAnsi="Calibri" w:cs="Calibri"/>
          <w:b/>
          <w:bCs/>
          <w:color w:val="000000"/>
          <w:sz w:val="23"/>
          <w:szCs w:val="23"/>
        </w:rPr>
        <w:tab/>
      </w:r>
      <w:r w:rsidRPr="00F54898">
        <w:rPr>
          <w:rFonts w:ascii="Calibri" w:hAnsi="Calibri" w:cs="Calibri"/>
          <w:b/>
          <w:bCs/>
          <w:color w:val="000000"/>
          <w:sz w:val="23"/>
          <w:szCs w:val="23"/>
        </w:rPr>
        <w:tab/>
      </w:r>
      <w:r w:rsidRPr="00F54898">
        <w:rPr>
          <w:rFonts w:ascii="Calibri" w:hAnsi="Calibri" w:cs="Calibri"/>
          <w:b/>
          <w:bCs/>
          <w:color w:val="000000"/>
          <w:sz w:val="23"/>
          <w:szCs w:val="23"/>
        </w:rPr>
        <w:tab/>
      </w:r>
      <w:r w:rsidRPr="00F54898">
        <w:rPr>
          <w:rFonts w:ascii="Calibri" w:hAnsi="Calibri" w:cs="Calibri"/>
          <w:b/>
          <w:bCs/>
          <w:color w:val="000000"/>
          <w:sz w:val="23"/>
          <w:szCs w:val="23"/>
        </w:rPr>
        <w:tab/>
      </w:r>
      <w:r w:rsidRPr="00F54898">
        <w:rPr>
          <w:rFonts w:ascii="Calibri" w:hAnsi="Calibri" w:cs="Calibri"/>
          <w:b/>
          <w:bCs/>
          <w:color w:val="000000"/>
          <w:sz w:val="23"/>
          <w:szCs w:val="23"/>
        </w:rPr>
        <w:tab/>
      </w:r>
      <w:r w:rsidRPr="00F54898">
        <w:rPr>
          <w:rFonts w:ascii="Calibri" w:hAnsi="Calibri" w:cs="Calibri"/>
          <w:b/>
          <w:bCs/>
          <w:color w:val="000000"/>
          <w:sz w:val="23"/>
          <w:szCs w:val="23"/>
        </w:rPr>
        <w:tab/>
      </w:r>
      <w:r w:rsidRPr="00F54898">
        <w:rPr>
          <w:rFonts w:ascii="Calibri" w:hAnsi="Calibri" w:cs="Calibri"/>
          <w:b/>
          <w:bCs/>
          <w:color w:val="000000"/>
          <w:sz w:val="23"/>
          <w:szCs w:val="23"/>
        </w:rPr>
        <w:tab/>
      </w:r>
      <w:r w:rsidRPr="00F54898">
        <w:rPr>
          <w:rFonts w:ascii="Calibri" w:hAnsi="Calibri" w:cs="Calibri"/>
          <w:b/>
          <w:bCs/>
          <w:color w:val="000000"/>
          <w:sz w:val="23"/>
          <w:szCs w:val="23"/>
        </w:rPr>
        <w:tab/>
        <w:t xml:space="preserve">Date </w:t>
      </w:r>
    </w:p>
    <w:p w14:paraId="6A15E7D1" w14:textId="77777777" w:rsidR="00F54898" w:rsidRPr="00F54898" w:rsidRDefault="00F54898" w:rsidP="00F54898">
      <w:pPr>
        <w:autoSpaceDE w:val="0"/>
        <w:autoSpaceDN w:val="0"/>
        <w:adjustRightInd w:val="0"/>
        <w:spacing w:after="0" w:line="240" w:lineRule="auto"/>
        <w:ind w:left="0"/>
        <w:rPr>
          <w:rFonts w:ascii="Calibri" w:hAnsi="Calibri" w:cs="Calibri"/>
          <w:b/>
          <w:bCs/>
          <w:color w:val="000000"/>
          <w:sz w:val="23"/>
          <w:szCs w:val="23"/>
        </w:rPr>
      </w:pPr>
    </w:p>
    <w:p w14:paraId="656B2333" w14:textId="77777777" w:rsidR="00F54898" w:rsidRPr="00F54898" w:rsidRDefault="00F54898" w:rsidP="00F54898">
      <w:pPr>
        <w:autoSpaceDE w:val="0"/>
        <w:autoSpaceDN w:val="0"/>
        <w:adjustRightInd w:val="0"/>
        <w:spacing w:after="0" w:line="240" w:lineRule="auto"/>
        <w:ind w:left="0"/>
        <w:rPr>
          <w:rFonts w:ascii="Calibri" w:hAnsi="Calibri" w:cs="Calibri"/>
          <w:color w:val="000000"/>
          <w:sz w:val="23"/>
          <w:szCs w:val="23"/>
        </w:rPr>
      </w:pPr>
      <w:r w:rsidRPr="00F54898">
        <w:rPr>
          <w:rFonts w:ascii="Calibri" w:hAnsi="Calibri" w:cs="Calibri"/>
          <w:color w:val="000000"/>
          <w:sz w:val="23"/>
          <w:szCs w:val="23"/>
        </w:rPr>
        <w:t>______________________________________________________________________________</w:t>
      </w:r>
    </w:p>
    <w:p w14:paraId="5A325968" w14:textId="77777777" w:rsidR="00F54898" w:rsidRPr="00F54898" w:rsidRDefault="00F54898" w:rsidP="00F54898">
      <w:pPr>
        <w:autoSpaceDE w:val="0"/>
        <w:autoSpaceDN w:val="0"/>
        <w:adjustRightInd w:val="0"/>
        <w:spacing w:after="0" w:line="240" w:lineRule="auto"/>
        <w:ind w:left="0"/>
        <w:rPr>
          <w:rFonts w:ascii="Calibri" w:hAnsi="Calibri" w:cs="Calibri"/>
          <w:b/>
          <w:bCs/>
          <w:color w:val="000000"/>
          <w:sz w:val="23"/>
          <w:szCs w:val="23"/>
        </w:rPr>
      </w:pPr>
      <w:r w:rsidRPr="00F54898">
        <w:rPr>
          <w:rFonts w:ascii="Calibri" w:hAnsi="Calibri" w:cs="Calibri"/>
          <w:b/>
          <w:bCs/>
          <w:color w:val="000000"/>
          <w:sz w:val="23"/>
          <w:szCs w:val="23"/>
        </w:rPr>
        <w:t>Teacher                                                                                                                                           Date</w:t>
      </w:r>
    </w:p>
    <w:p w14:paraId="589CCA9D" w14:textId="77777777" w:rsidR="00F54898" w:rsidRPr="00F54898" w:rsidRDefault="00F54898" w:rsidP="00F54898">
      <w:pPr>
        <w:spacing w:after="200" w:line="276" w:lineRule="auto"/>
        <w:ind w:left="0"/>
      </w:pPr>
      <w:r w:rsidRPr="00F54898">
        <w:rPr>
          <w:b/>
          <w:bCs/>
          <w:sz w:val="23"/>
          <w:szCs w:val="23"/>
        </w:rPr>
        <w:tab/>
      </w:r>
      <w:r w:rsidRPr="00F54898">
        <w:rPr>
          <w:b/>
          <w:bCs/>
          <w:sz w:val="23"/>
          <w:szCs w:val="23"/>
        </w:rPr>
        <w:tab/>
      </w:r>
      <w:r w:rsidRPr="00F54898">
        <w:rPr>
          <w:b/>
          <w:bCs/>
          <w:sz w:val="23"/>
          <w:szCs w:val="23"/>
        </w:rPr>
        <w:tab/>
      </w:r>
      <w:r w:rsidRPr="00F54898">
        <w:rPr>
          <w:b/>
          <w:bCs/>
          <w:sz w:val="23"/>
          <w:szCs w:val="23"/>
        </w:rPr>
        <w:tab/>
      </w:r>
      <w:r w:rsidRPr="00F54898">
        <w:rPr>
          <w:b/>
          <w:bCs/>
          <w:sz w:val="23"/>
          <w:szCs w:val="23"/>
        </w:rPr>
        <w:tab/>
      </w:r>
      <w:r w:rsidRPr="00F54898">
        <w:rPr>
          <w:b/>
          <w:bCs/>
          <w:sz w:val="23"/>
          <w:szCs w:val="23"/>
        </w:rPr>
        <w:tab/>
      </w:r>
    </w:p>
    <w:p w14:paraId="1215CF17" w14:textId="77777777" w:rsidR="00F54898" w:rsidRDefault="00F54898" w:rsidP="00334263">
      <w:pPr>
        <w:ind w:left="0"/>
      </w:pPr>
    </w:p>
    <w:p w14:paraId="69B667F7" w14:textId="77777777" w:rsidR="00F72987" w:rsidRDefault="00F72987" w:rsidP="00334263">
      <w:pPr>
        <w:ind w:left="0"/>
      </w:pPr>
    </w:p>
    <w:p w14:paraId="15BF5AEE" w14:textId="77777777" w:rsidR="00F72987" w:rsidRDefault="00F72987" w:rsidP="00334263">
      <w:pPr>
        <w:ind w:left="0"/>
      </w:pPr>
    </w:p>
    <w:p w14:paraId="69101B06" w14:textId="77777777" w:rsidR="00F609DD" w:rsidRPr="00F609DD" w:rsidRDefault="00F609DD" w:rsidP="00F609DD">
      <w:pPr>
        <w:spacing w:after="200" w:line="276" w:lineRule="auto"/>
        <w:ind w:left="0"/>
        <w:jc w:val="center"/>
        <w:rPr>
          <w:rFonts w:ascii="Times New Roman" w:hAnsi="Times New Roman"/>
          <w:b/>
          <w:sz w:val="28"/>
          <w:szCs w:val="28"/>
        </w:rPr>
      </w:pPr>
      <w:r w:rsidRPr="00F609DD">
        <w:rPr>
          <w:rFonts w:ascii="Times New Roman" w:hAnsi="Times New Roman"/>
          <w:b/>
          <w:sz w:val="28"/>
          <w:szCs w:val="28"/>
        </w:rPr>
        <w:lastRenderedPageBreak/>
        <w:t>Title I Annual Informational Meeting Survey</w:t>
      </w:r>
    </w:p>
    <w:p w14:paraId="29E9A8B9" w14:textId="77777777" w:rsidR="00F609DD" w:rsidRPr="00F609DD" w:rsidRDefault="00F609DD" w:rsidP="00F609DD">
      <w:pPr>
        <w:spacing w:after="200" w:line="276" w:lineRule="auto"/>
        <w:ind w:left="0"/>
        <w:jc w:val="center"/>
        <w:rPr>
          <w:rFonts w:ascii="Times New Roman" w:hAnsi="Times New Roman"/>
          <w:sz w:val="28"/>
          <w:szCs w:val="28"/>
        </w:rPr>
      </w:pPr>
      <w:r w:rsidRPr="00F609DD">
        <w:rPr>
          <w:rFonts w:ascii="Times New Roman" w:hAnsi="Times New Roman"/>
          <w:sz w:val="28"/>
          <w:szCs w:val="28"/>
        </w:rPr>
        <w:t>School: ________________________________ Date: ______________________</w:t>
      </w:r>
    </w:p>
    <w:tbl>
      <w:tblPr>
        <w:tblStyle w:val="TableGrid0"/>
        <w:tblW w:w="10967" w:type="dxa"/>
        <w:tblInd w:w="-778" w:type="dxa"/>
        <w:tblLook w:val="04A0" w:firstRow="1" w:lastRow="0" w:firstColumn="1" w:lastColumn="0" w:noHBand="0" w:noVBand="1"/>
      </w:tblPr>
      <w:tblGrid>
        <w:gridCol w:w="10967"/>
      </w:tblGrid>
      <w:tr w:rsidR="00F609DD" w:rsidRPr="00F609DD" w14:paraId="3ADF694C" w14:textId="77777777" w:rsidTr="007F11FE">
        <w:trPr>
          <w:trHeight w:val="340"/>
        </w:trPr>
        <w:tc>
          <w:tcPr>
            <w:tcW w:w="10967" w:type="dxa"/>
            <w:shd w:val="clear" w:color="auto" w:fill="C6D9F1" w:themeFill="text2" w:themeFillTint="33"/>
            <w:vAlign w:val="center"/>
          </w:tcPr>
          <w:p w14:paraId="03FA7822" w14:textId="77777777" w:rsidR="00F609DD" w:rsidRPr="00F609DD" w:rsidRDefault="00F609DD" w:rsidP="00F609DD">
            <w:pPr>
              <w:spacing w:after="200" w:line="276" w:lineRule="auto"/>
              <w:jc w:val="center"/>
              <w:rPr>
                <w:rFonts w:ascii="Arial Black" w:hAnsi="Arial Black"/>
              </w:rPr>
            </w:pPr>
            <w:r w:rsidRPr="00F609DD">
              <w:rPr>
                <w:rFonts w:ascii="Arial Black" w:hAnsi="Arial Black"/>
                <w:sz w:val="24"/>
              </w:rPr>
              <w:t>Question</w:t>
            </w:r>
          </w:p>
        </w:tc>
      </w:tr>
      <w:tr w:rsidR="00F609DD" w:rsidRPr="00F609DD" w14:paraId="3A3C84B7" w14:textId="77777777" w:rsidTr="007F11FE">
        <w:trPr>
          <w:trHeight w:val="817"/>
        </w:trPr>
        <w:tc>
          <w:tcPr>
            <w:tcW w:w="10967" w:type="dxa"/>
          </w:tcPr>
          <w:p w14:paraId="27D76440" w14:textId="77777777" w:rsidR="00F609DD" w:rsidRPr="00F609DD" w:rsidRDefault="00F609DD" w:rsidP="00F609DD">
            <w:pPr>
              <w:numPr>
                <w:ilvl w:val="0"/>
                <w:numId w:val="30"/>
              </w:numPr>
              <w:spacing w:after="0" w:line="240" w:lineRule="auto"/>
              <w:contextualSpacing/>
              <w:rPr>
                <w:rFonts w:ascii="Times New Roman" w:hAnsi="Times New Roman"/>
                <w:sz w:val="20"/>
                <w:szCs w:val="20"/>
              </w:rPr>
            </w:pPr>
            <w:r w:rsidRPr="00F609DD">
              <w:rPr>
                <w:rFonts w:ascii="Times New Roman" w:hAnsi="Times New Roman"/>
                <w:sz w:val="20"/>
                <w:szCs w:val="20"/>
              </w:rPr>
              <w:t>Did you receive timely notification of the Title I Annual Informational Meeting?</w:t>
            </w:r>
          </w:p>
          <w:p w14:paraId="0D2DA459" w14:textId="77777777" w:rsidR="00F609DD" w:rsidRPr="00F609DD" w:rsidRDefault="00F609DD" w:rsidP="00F609DD">
            <w:pPr>
              <w:spacing w:after="200" w:line="276" w:lineRule="auto"/>
              <w:contextualSpacing/>
              <w:rPr>
                <w:rFonts w:ascii="Times New Roman" w:hAnsi="Times New Roman"/>
                <w:sz w:val="20"/>
                <w:szCs w:val="20"/>
              </w:rPr>
            </w:pPr>
          </w:p>
          <w:p w14:paraId="2B06AD8B" w14:textId="77777777" w:rsidR="00F609DD" w:rsidRPr="00F609DD" w:rsidRDefault="00F609DD" w:rsidP="00F609DD">
            <w:pPr>
              <w:spacing w:after="200" w:line="276" w:lineRule="auto"/>
              <w:contextualSpacing/>
              <w:rPr>
                <w:rFonts w:ascii="Times New Roman" w:hAnsi="Times New Roman"/>
                <w:sz w:val="20"/>
                <w:szCs w:val="20"/>
              </w:rPr>
            </w:pPr>
            <w:r w:rsidRPr="00F609DD">
              <w:rPr>
                <w:rFonts w:ascii="Times New Roman" w:hAnsi="Times New Roman"/>
                <w:sz w:val="20"/>
                <w:szCs w:val="20"/>
              </w:rPr>
              <w:t xml:space="preserve">Yes (   )              No (    )      </w:t>
            </w:r>
          </w:p>
        </w:tc>
      </w:tr>
      <w:tr w:rsidR="00F609DD" w:rsidRPr="00F609DD" w14:paraId="52CED339" w14:textId="77777777" w:rsidTr="007F11FE">
        <w:trPr>
          <w:trHeight w:val="262"/>
        </w:trPr>
        <w:tc>
          <w:tcPr>
            <w:tcW w:w="10967" w:type="dxa"/>
          </w:tcPr>
          <w:p w14:paraId="3EBC2471" w14:textId="77777777" w:rsidR="00F609DD" w:rsidRPr="00F609DD" w:rsidRDefault="00F609DD" w:rsidP="00F609DD">
            <w:pPr>
              <w:spacing w:after="200" w:line="276" w:lineRule="auto"/>
              <w:contextualSpacing/>
              <w:rPr>
                <w:rFonts w:ascii="Times New Roman" w:hAnsi="Times New Roman"/>
                <w:sz w:val="20"/>
                <w:szCs w:val="20"/>
              </w:rPr>
            </w:pPr>
          </w:p>
        </w:tc>
      </w:tr>
      <w:tr w:rsidR="00F609DD" w:rsidRPr="00F609DD" w14:paraId="0D89DA3E" w14:textId="77777777" w:rsidTr="007F11FE">
        <w:trPr>
          <w:trHeight w:val="817"/>
        </w:trPr>
        <w:tc>
          <w:tcPr>
            <w:tcW w:w="10967" w:type="dxa"/>
          </w:tcPr>
          <w:p w14:paraId="638A192E" w14:textId="77777777" w:rsidR="00F609DD" w:rsidRPr="00F609DD" w:rsidRDefault="00F609DD" w:rsidP="00F609DD">
            <w:pPr>
              <w:numPr>
                <w:ilvl w:val="0"/>
                <w:numId w:val="30"/>
              </w:numPr>
              <w:spacing w:after="0" w:line="240" w:lineRule="auto"/>
              <w:contextualSpacing/>
              <w:rPr>
                <w:rFonts w:ascii="Times New Roman" w:hAnsi="Times New Roman"/>
                <w:sz w:val="20"/>
                <w:szCs w:val="20"/>
              </w:rPr>
            </w:pPr>
            <w:r w:rsidRPr="00F609DD">
              <w:rPr>
                <w:rFonts w:ascii="Times New Roman" w:hAnsi="Times New Roman"/>
                <w:sz w:val="20"/>
                <w:szCs w:val="20"/>
              </w:rPr>
              <w:t>How did you receive notification of the Title I Annual Informational Meeting?</w:t>
            </w:r>
          </w:p>
          <w:p w14:paraId="43F4F3FE" w14:textId="77777777" w:rsidR="00F609DD" w:rsidRPr="00F609DD" w:rsidRDefault="00F609DD" w:rsidP="00F609DD">
            <w:pPr>
              <w:spacing w:after="200" w:line="276" w:lineRule="auto"/>
              <w:contextualSpacing/>
              <w:rPr>
                <w:rFonts w:ascii="Times New Roman" w:hAnsi="Times New Roman"/>
                <w:sz w:val="20"/>
                <w:szCs w:val="20"/>
              </w:rPr>
            </w:pPr>
          </w:p>
          <w:p w14:paraId="274141E6" w14:textId="77777777" w:rsidR="00F609DD" w:rsidRPr="00F609DD" w:rsidRDefault="00F609DD" w:rsidP="00F609DD">
            <w:pPr>
              <w:spacing w:after="200" w:line="276" w:lineRule="auto"/>
              <w:contextualSpacing/>
              <w:rPr>
                <w:rFonts w:ascii="Times New Roman" w:hAnsi="Times New Roman"/>
                <w:sz w:val="20"/>
                <w:szCs w:val="20"/>
              </w:rPr>
            </w:pPr>
            <w:r w:rsidRPr="00F609DD">
              <w:rPr>
                <w:rFonts w:ascii="Times New Roman" w:hAnsi="Times New Roman"/>
                <w:sz w:val="20"/>
                <w:szCs w:val="20"/>
              </w:rPr>
              <w:t>Newsletter (   )     Phone Call (   )     Flyer (   )       Email (   )      Text (   )    Mailing (   )</w:t>
            </w:r>
          </w:p>
        </w:tc>
      </w:tr>
      <w:tr w:rsidR="00F609DD" w:rsidRPr="00F609DD" w14:paraId="427F0696" w14:textId="77777777" w:rsidTr="007F11FE">
        <w:trPr>
          <w:trHeight w:val="262"/>
        </w:trPr>
        <w:tc>
          <w:tcPr>
            <w:tcW w:w="10967" w:type="dxa"/>
          </w:tcPr>
          <w:p w14:paraId="7C862D26" w14:textId="77777777" w:rsidR="00F609DD" w:rsidRPr="00F609DD" w:rsidRDefault="00F609DD" w:rsidP="00F609DD">
            <w:pPr>
              <w:spacing w:after="200" w:line="276" w:lineRule="auto"/>
              <w:contextualSpacing/>
              <w:rPr>
                <w:rFonts w:ascii="Times New Roman" w:hAnsi="Times New Roman"/>
                <w:sz w:val="20"/>
                <w:szCs w:val="20"/>
              </w:rPr>
            </w:pPr>
          </w:p>
        </w:tc>
      </w:tr>
      <w:tr w:rsidR="00F609DD" w:rsidRPr="00F609DD" w14:paraId="11A87690" w14:textId="77777777" w:rsidTr="007F11FE">
        <w:trPr>
          <w:trHeight w:val="817"/>
        </w:trPr>
        <w:tc>
          <w:tcPr>
            <w:tcW w:w="10967" w:type="dxa"/>
          </w:tcPr>
          <w:p w14:paraId="1E2C8508" w14:textId="77777777" w:rsidR="00F609DD" w:rsidRPr="00F609DD" w:rsidRDefault="00F609DD" w:rsidP="00F609DD">
            <w:pPr>
              <w:numPr>
                <w:ilvl w:val="0"/>
                <w:numId w:val="30"/>
              </w:numPr>
              <w:spacing w:after="0" w:line="240" w:lineRule="auto"/>
              <w:contextualSpacing/>
              <w:rPr>
                <w:rFonts w:ascii="Times New Roman" w:hAnsi="Times New Roman"/>
                <w:sz w:val="20"/>
                <w:szCs w:val="20"/>
              </w:rPr>
            </w:pPr>
            <w:r w:rsidRPr="00F609DD">
              <w:rPr>
                <w:rFonts w:ascii="Times New Roman" w:hAnsi="Times New Roman"/>
                <w:sz w:val="20"/>
                <w:szCs w:val="20"/>
              </w:rPr>
              <w:t>Did you understand the information presented at the Title 1 Annual Informational Meeting?</w:t>
            </w:r>
          </w:p>
          <w:p w14:paraId="2CF843E6" w14:textId="77777777" w:rsidR="00F609DD" w:rsidRPr="00F609DD" w:rsidRDefault="00F609DD" w:rsidP="00F609DD">
            <w:pPr>
              <w:spacing w:after="200" w:line="276" w:lineRule="auto"/>
              <w:contextualSpacing/>
              <w:rPr>
                <w:rFonts w:ascii="Times New Roman" w:hAnsi="Times New Roman"/>
                <w:sz w:val="20"/>
                <w:szCs w:val="20"/>
              </w:rPr>
            </w:pPr>
          </w:p>
          <w:p w14:paraId="4B5186AD" w14:textId="77777777" w:rsidR="00F609DD" w:rsidRPr="00F609DD" w:rsidRDefault="00F609DD" w:rsidP="00F609DD">
            <w:pPr>
              <w:spacing w:after="200" w:line="276" w:lineRule="auto"/>
              <w:contextualSpacing/>
              <w:rPr>
                <w:rFonts w:ascii="Times New Roman" w:hAnsi="Times New Roman"/>
                <w:sz w:val="20"/>
                <w:szCs w:val="20"/>
              </w:rPr>
            </w:pPr>
            <w:r w:rsidRPr="00F609DD">
              <w:rPr>
                <w:rFonts w:ascii="Times New Roman" w:hAnsi="Times New Roman"/>
                <w:sz w:val="20"/>
                <w:szCs w:val="20"/>
              </w:rPr>
              <w:t xml:space="preserve">Yes (   )               No (   ) </w:t>
            </w:r>
          </w:p>
        </w:tc>
      </w:tr>
      <w:tr w:rsidR="00F609DD" w:rsidRPr="00F609DD" w14:paraId="556E7254" w14:textId="77777777" w:rsidTr="007F11FE">
        <w:trPr>
          <w:trHeight w:val="262"/>
        </w:trPr>
        <w:tc>
          <w:tcPr>
            <w:tcW w:w="10967" w:type="dxa"/>
          </w:tcPr>
          <w:p w14:paraId="06D93261" w14:textId="77777777" w:rsidR="00F609DD" w:rsidRPr="00F609DD" w:rsidRDefault="00F609DD" w:rsidP="00F609DD">
            <w:pPr>
              <w:spacing w:after="200" w:line="276" w:lineRule="auto"/>
              <w:contextualSpacing/>
              <w:rPr>
                <w:rFonts w:ascii="Times New Roman" w:hAnsi="Times New Roman"/>
                <w:sz w:val="20"/>
                <w:szCs w:val="20"/>
              </w:rPr>
            </w:pPr>
          </w:p>
        </w:tc>
      </w:tr>
      <w:tr w:rsidR="00F609DD" w:rsidRPr="00F609DD" w14:paraId="6DB8D7CC" w14:textId="77777777" w:rsidTr="007F11FE">
        <w:trPr>
          <w:trHeight w:val="1838"/>
        </w:trPr>
        <w:tc>
          <w:tcPr>
            <w:tcW w:w="10967" w:type="dxa"/>
          </w:tcPr>
          <w:p w14:paraId="0924D81C" w14:textId="77777777" w:rsidR="00F609DD" w:rsidRPr="00F609DD" w:rsidRDefault="00F609DD" w:rsidP="00F609DD">
            <w:pPr>
              <w:numPr>
                <w:ilvl w:val="0"/>
                <w:numId w:val="30"/>
              </w:numPr>
              <w:spacing w:after="0" w:line="240" w:lineRule="auto"/>
              <w:contextualSpacing/>
              <w:rPr>
                <w:rFonts w:ascii="Times New Roman" w:hAnsi="Times New Roman"/>
                <w:sz w:val="20"/>
                <w:szCs w:val="20"/>
              </w:rPr>
            </w:pPr>
            <w:r w:rsidRPr="00F609DD">
              <w:rPr>
                <w:rFonts w:ascii="Times New Roman" w:hAnsi="Times New Roman"/>
                <w:sz w:val="20"/>
                <w:szCs w:val="20"/>
              </w:rPr>
              <w:t xml:space="preserve">Please </w:t>
            </w:r>
            <w:r w:rsidRPr="00F609DD">
              <w:rPr>
                <w:rFonts w:ascii="Times New Roman" w:hAnsi="Times New Roman"/>
                <w:b/>
                <w:sz w:val="20"/>
                <w:szCs w:val="20"/>
              </w:rPr>
              <w:t>check</w:t>
            </w:r>
            <w:r w:rsidRPr="00F609DD">
              <w:rPr>
                <w:rFonts w:ascii="Times New Roman" w:hAnsi="Times New Roman"/>
                <w:sz w:val="20"/>
                <w:szCs w:val="20"/>
              </w:rPr>
              <w:t xml:space="preserve"> the following documents that you received and understand:</w:t>
            </w:r>
          </w:p>
          <w:p w14:paraId="65836A9C" w14:textId="77777777" w:rsidR="00F609DD" w:rsidRPr="00F609DD" w:rsidRDefault="00F609DD" w:rsidP="00F609DD">
            <w:pPr>
              <w:numPr>
                <w:ilvl w:val="0"/>
                <w:numId w:val="31"/>
              </w:numPr>
              <w:spacing w:after="0" w:line="240" w:lineRule="auto"/>
              <w:contextualSpacing/>
              <w:rPr>
                <w:rFonts w:ascii="Times New Roman" w:hAnsi="Times New Roman"/>
                <w:sz w:val="20"/>
                <w:szCs w:val="20"/>
              </w:rPr>
            </w:pPr>
            <w:r w:rsidRPr="00F609DD">
              <w:rPr>
                <w:rFonts w:ascii="Times New Roman" w:hAnsi="Times New Roman"/>
                <w:sz w:val="20"/>
                <w:szCs w:val="20"/>
              </w:rPr>
              <w:t>School Parent and Family Engagement Policy</w:t>
            </w:r>
          </w:p>
          <w:p w14:paraId="7D9DC49A" w14:textId="77777777" w:rsidR="00F609DD" w:rsidRPr="00F609DD" w:rsidRDefault="00F609DD" w:rsidP="00F609DD">
            <w:pPr>
              <w:numPr>
                <w:ilvl w:val="0"/>
                <w:numId w:val="31"/>
              </w:numPr>
              <w:spacing w:after="0" w:line="240" w:lineRule="auto"/>
              <w:contextualSpacing/>
              <w:rPr>
                <w:rFonts w:ascii="Times New Roman" w:hAnsi="Times New Roman"/>
                <w:sz w:val="20"/>
                <w:szCs w:val="20"/>
              </w:rPr>
            </w:pPr>
            <w:r w:rsidRPr="00F609DD">
              <w:rPr>
                <w:rFonts w:ascii="Times New Roman" w:hAnsi="Times New Roman"/>
                <w:sz w:val="20"/>
                <w:szCs w:val="20"/>
              </w:rPr>
              <w:t>School-Parent Compact</w:t>
            </w:r>
          </w:p>
          <w:p w14:paraId="288C314C" w14:textId="77777777" w:rsidR="00F609DD" w:rsidRPr="00F609DD" w:rsidRDefault="00F609DD" w:rsidP="00F609DD">
            <w:pPr>
              <w:numPr>
                <w:ilvl w:val="0"/>
                <w:numId w:val="31"/>
              </w:numPr>
              <w:spacing w:after="0" w:line="240" w:lineRule="auto"/>
              <w:contextualSpacing/>
              <w:rPr>
                <w:rFonts w:ascii="Times New Roman" w:hAnsi="Times New Roman"/>
                <w:sz w:val="20"/>
                <w:szCs w:val="20"/>
              </w:rPr>
            </w:pPr>
            <w:r w:rsidRPr="00F609DD">
              <w:rPr>
                <w:rFonts w:ascii="Times New Roman" w:hAnsi="Times New Roman"/>
                <w:sz w:val="20"/>
                <w:szCs w:val="20"/>
              </w:rPr>
              <w:t>Parents-Right-To-Know</w:t>
            </w:r>
          </w:p>
          <w:p w14:paraId="254BF313" w14:textId="77777777" w:rsidR="00F609DD" w:rsidRPr="00F609DD" w:rsidRDefault="00F609DD" w:rsidP="00F609DD">
            <w:pPr>
              <w:numPr>
                <w:ilvl w:val="0"/>
                <w:numId w:val="31"/>
              </w:numPr>
              <w:spacing w:after="0" w:line="240" w:lineRule="auto"/>
              <w:contextualSpacing/>
              <w:rPr>
                <w:rFonts w:ascii="Times New Roman" w:hAnsi="Times New Roman"/>
                <w:sz w:val="20"/>
                <w:szCs w:val="20"/>
              </w:rPr>
            </w:pPr>
            <w:r w:rsidRPr="00F609DD">
              <w:rPr>
                <w:rFonts w:ascii="Times New Roman" w:hAnsi="Times New Roman"/>
                <w:sz w:val="20"/>
                <w:szCs w:val="20"/>
              </w:rPr>
              <w:t>ESSA Complaint Procedure</w:t>
            </w:r>
          </w:p>
        </w:tc>
      </w:tr>
      <w:tr w:rsidR="00F609DD" w:rsidRPr="00F609DD" w14:paraId="749A88A8" w14:textId="77777777" w:rsidTr="007F11FE">
        <w:trPr>
          <w:trHeight w:val="262"/>
        </w:trPr>
        <w:tc>
          <w:tcPr>
            <w:tcW w:w="10967" w:type="dxa"/>
          </w:tcPr>
          <w:p w14:paraId="673B9A47" w14:textId="77777777" w:rsidR="00F609DD" w:rsidRPr="00F609DD" w:rsidRDefault="00F609DD" w:rsidP="00F609DD">
            <w:pPr>
              <w:spacing w:after="200" w:line="276" w:lineRule="auto"/>
              <w:contextualSpacing/>
              <w:rPr>
                <w:rFonts w:ascii="Times New Roman" w:hAnsi="Times New Roman"/>
                <w:sz w:val="20"/>
                <w:szCs w:val="20"/>
              </w:rPr>
            </w:pPr>
          </w:p>
        </w:tc>
      </w:tr>
      <w:tr w:rsidR="00F609DD" w:rsidRPr="00F609DD" w14:paraId="106C9D34" w14:textId="77777777" w:rsidTr="007F11FE">
        <w:trPr>
          <w:trHeight w:val="1079"/>
        </w:trPr>
        <w:tc>
          <w:tcPr>
            <w:tcW w:w="10967" w:type="dxa"/>
          </w:tcPr>
          <w:p w14:paraId="67798054" w14:textId="77777777" w:rsidR="00F609DD" w:rsidRPr="00F609DD" w:rsidRDefault="00F609DD" w:rsidP="00F609DD">
            <w:pPr>
              <w:numPr>
                <w:ilvl w:val="0"/>
                <w:numId w:val="30"/>
              </w:numPr>
              <w:spacing w:after="0" w:line="240" w:lineRule="auto"/>
              <w:contextualSpacing/>
              <w:rPr>
                <w:rFonts w:ascii="Times New Roman" w:hAnsi="Times New Roman"/>
                <w:sz w:val="20"/>
                <w:szCs w:val="20"/>
              </w:rPr>
            </w:pPr>
            <w:r w:rsidRPr="00F609DD">
              <w:rPr>
                <w:rFonts w:ascii="Times New Roman" w:hAnsi="Times New Roman"/>
                <w:sz w:val="20"/>
                <w:szCs w:val="20"/>
              </w:rPr>
              <w:t>Have you received a copy of the SLPS Student Code of Conduct Handbook?</w:t>
            </w:r>
          </w:p>
          <w:p w14:paraId="3B3CF48D" w14:textId="77777777" w:rsidR="00F609DD" w:rsidRPr="00F609DD" w:rsidRDefault="00F609DD" w:rsidP="00F609DD">
            <w:pPr>
              <w:spacing w:after="200" w:line="276" w:lineRule="auto"/>
              <w:contextualSpacing/>
              <w:rPr>
                <w:rFonts w:ascii="Times New Roman" w:hAnsi="Times New Roman"/>
                <w:sz w:val="20"/>
                <w:szCs w:val="20"/>
              </w:rPr>
            </w:pPr>
          </w:p>
          <w:p w14:paraId="2C7E9D7D" w14:textId="77777777" w:rsidR="00F609DD" w:rsidRPr="00F609DD" w:rsidRDefault="00F609DD" w:rsidP="00F609DD">
            <w:pPr>
              <w:spacing w:after="200" w:line="276" w:lineRule="auto"/>
              <w:contextualSpacing/>
              <w:rPr>
                <w:rFonts w:ascii="Times New Roman" w:hAnsi="Times New Roman"/>
                <w:sz w:val="20"/>
                <w:szCs w:val="20"/>
              </w:rPr>
            </w:pPr>
            <w:r w:rsidRPr="00F609DD">
              <w:rPr>
                <w:rFonts w:ascii="Times New Roman" w:hAnsi="Times New Roman"/>
                <w:sz w:val="20"/>
                <w:szCs w:val="20"/>
              </w:rPr>
              <w:t>Yes (</w:t>
            </w:r>
            <w:r>
              <w:rPr>
                <w:rFonts w:ascii="Times New Roman" w:hAnsi="Times New Roman"/>
                <w:sz w:val="20"/>
                <w:szCs w:val="20"/>
              </w:rPr>
              <w:t xml:space="preserve">   </w:t>
            </w:r>
            <w:r w:rsidRPr="00F609DD">
              <w:rPr>
                <w:rFonts w:ascii="Times New Roman" w:hAnsi="Times New Roman"/>
                <w:sz w:val="20"/>
                <w:szCs w:val="20"/>
              </w:rPr>
              <w:t xml:space="preserve"> )               No (   )</w:t>
            </w:r>
          </w:p>
        </w:tc>
      </w:tr>
      <w:tr w:rsidR="00F609DD" w:rsidRPr="00F609DD" w14:paraId="35D842A8" w14:textId="77777777" w:rsidTr="007F11FE">
        <w:trPr>
          <w:trHeight w:val="262"/>
        </w:trPr>
        <w:tc>
          <w:tcPr>
            <w:tcW w:w="10967" w:type="dxa"/>
          </w:tcPr>
          <w:p w14:paraId="31D790BC" w14:textId="77777777" w:rsidR="00F609DD" w:rsidRPr="00F609DD" w:rsidRDefault="00F609DD" w:rsidP="00F609DD">
            <w:pPr>
              <w:spacing w:after="200" w:line="276" w:lineRule="auto"/>
              <w:contextualSpacing/>
              <w:rPr>
                <w:rFonts w:ascii="Times New Roman" w:hAnsi="Times New Roman"/>
                <w:sz w:val="20"/>
                <w:szCs w:val="20"/>
              </w:rPr>
            </w:pPr>
          </w:p>
        </w:tc>
      </w:tr>
      <w:tr w:rsidR="00F609DD" w:rsidRPr="00F609DD" w14:paraId="031FFA56" w14:textId="77777777" w:rsidTr="007F11FE">
        <w:trPr>
          <w:trHeight w:val="817"/>
        </w:trPr>
        <w:tc>
          <w:tcPr>
            <w:tcW w:w="10967" w:type="dxa"/>
          </w:tcPr>
          <w:p w14:paraId="4481F003" w14:textId="77777777" w:rsidR="00F609DD" w:rsidRPr="00F609DD" w:rsidRDefault="00F609DD" w:rsidP="00F609DD">
            <w:pPr>
              <w:numPr>
                <w:ilvl w:val="0"/>
                <w:numId w:val="30"/>
              </w:numPr>
              <w:spacing w:after="0" w:line="240" w:lineRule="auto"/>
              <w:contextualSpacing/>
              <w:rPr>
                <w:rFonts w:ascii="Times New Roman" w:hAnsi="Times New Roman"/>
                <w:sz w:val="20"/>
                <w:szCs w:val="20"/>
              </w:rPr>
            </w:pPr>
            <w:r w:rsidRPr="00F609DD">
              <w:rPr>
                <w:rFonts w:ascii="Times New Roman" w:hAnsi="Times New Roman"/>
                <w:sz w:val="20"/>
                <w:szCs w:val="20"/>
              </w:rPr>
              <w:t xml:space="preserve">Did you attend the Title 1 Review and Revision meeting last spring? </w:t>
            </w:r>
          </w:p>
          <w:p w14:paraId="47E179C8" w14:textId="77777777" w:rsidR="00F609DD" w:rsidRPr="00F609DD" w:rsidRDefault="00F609DD" w:rsidP="00F609DD">
            <w:pPr>
              <w:spacing w:after="200" w:line="276" w:lineRule="auto"/>
              <w:contextualSpacing/>
              <w:rPr>
                <w:rFonts w:ascii="Times New Roman" w:hAnsi="Times New Roman"/>
                <w:sz w:val="20"/>
                <w:szCs w:val="20"/>
              </w:rPr>
            </w:pPr>
          </w:p>
          <w:p w14:paraId="3009CD91" w14:textId="77777777" w:rsidR="00F609DD" w:rsidRPr="00F609DD" w:rsidRDefault="00F609DD" w:rsidP="00F609DD">
            <w:pPr>
              <w:spacing w:after="200" w:line="276" w:lineRule="auto"/>
              <w:contextualSpacing/>
              <w:rPr>
                <w:rFonts w:ascii="Times New Roman" w:hAnsi="Times New Roman"/>
                <w:sz w:val="20"/>
                <w:szCs w:val="20"/>
              </w:rPr>
            </w:pPr>
            <w:r w:rsidRPr="00F609DD">
              <w:rPr>
                <w:rFonts w:ascii="Times New Roman" w:hAnsi="Times New Roman"/>
                <w:sz w:val="20"/>
                <w:szCs w:val="20"/>
              </w:rPr>
              <w:t>Yes (</w:t>
            </w:r>
            <w:r>
              <w:rPr>
                <w:rFonts w:ascii="Times New Roman" w:hAnsi="Times New Roman"/>
                <w:sz w:val="20"/>
                <w:szCs w:val="20"/>
              </w:rPr>
              <w:t xml:space="preserve">  </w:t>
            </w:r>
            <w:r w:rsidRPr="00F609DD">
              <w:rPr>
                <w:rFonts w:ascii="Times New Roman" w:hAnsi="Times New Roman"/>
                <w:sz w:val="20"/>
                <w:szCs w:val="20"/>
              </w:rPr>
              <w:t xml:space="preserve"> )               No (   )</w:t>
            </w:r>
          </w:p>
        </w:tc>
      </w:tr>
      <w:tr w:rsidR="00F609DD" w:rsidRPr="00F609DD" w14:paraId="570BB982" w14:textId="77777777" w:rsidTr="007F11FE">
        <w:trPr>
          <w:trHeight w:val="262"/>
        </w:trPr>
        <w:tc>
          <w:tcPr>
            <w:tcW w:w="10967" w:type="dxa"/>
          </w:tcPr>
          <w:p w14:paraId="7CD373BB" w14:textId="77777777" w:rsidR="00F609DD" w:rsidRPr="00F609DD" w:rsidRDefault="00F609DD" w:rsidP="00F609DD">
            <w:pPr>
              <w:spacing w:after="200" w:line="276" w:lineRule="auto"/>
              <w:ind w:left="1440"/>
              <w:contextualSpacing/>
              <w:rPr>
                <w:rFonts w:ascii="Times New Roman" w:hAnsi="Times New Roman"/>
                <w:sz w:val="20"/>
                <w:szCs w:val="20"/>
              </w:rPr>
            </w:pPr>
          </w:p>
        </w:tc>
      </w:tr>
      <w:tr w:rsidR="00F609DD" w:rsidRPr="00F609DD" w14:paraId="1A4D6097" w14:textId="77777777" w:rsidTr="007F11FE">
        <w:trPr>
          <w:trHeight w:val="817"/>
        </w:trPr>
        <w:tc>
          <w:tcPr>
            <w:tcW w:w="10967" w:type="dxa"/>
          </w:tcPr>
          <w:p w14:paraId="77D88245" w14:textId="77777777" w:rsidR="00F609DD" w:rsidRPr="00F609DD" w:rsidRDefault="00F609DD" w:rsidP="00F609DD">
            <w:pPr>
              <w:numPr>
                <w:ilvl w:val="0"/>
                <w:numId w:val="30"/>
              </w:numPr>
              <w:spacing w:after="0" w:line="240" w:lineRule="auto"/>
              <w:contextualSpacing/>
              <w:rPr>
                <w:rFonts w:ascii="Times New Roman" w:hAnsi="Times New Roman"/>
                <w:sz w:val="20"/>
                <w:szCs w:val="20"/>
              </w:rPr>
            </w:pPr>
            <w:r w:rsidRPr="00F609DD">
              <w:rPr>
                <w:rFonts w:ascii="Times New Roman" w:hAnsi="Times New Roman"/>
                <w:sz w:val="20"/>
                <w:szCs w:val="20"/>
              </w:rPr>
              <w:t>Do you feel welcomed at the school for parent/family meetings, conferences, and activities?</w:t>
            </w:r>
          </w:p>
          <w:p w14:paraId="480A8D4C" w14:textId="77777777" w:rsidR="00F609DD" w:rsidRPr="00F609DD" w:rsidRDefault="00F609DD" w:rsidP="00F609DD">
            <w:pPr>
              <w:spacing w:after="200" w:line="276" w:lineRule="auto"/>
              <w:contextualSpacing/>
              <w:rPr>
                <w:rFonts w:ascii="Times New Roman" w:hAnsi="Times New Roman"/>
                <w:sz w:val="20"/>
                <w:szCs w:val="20"/>
              </w:rPr>
            </w:pPr>
          </w:p>
          <w:p w14:paraId="57DB7CBE" w14:textId="77777777" w:rsidR="00F609DD" w:rsidRPr="00F609DD" w:rsidRDefault="00F609DD" w:rsidP="00F609DD">
            <w:pPr>
              <w:spacing w:after="200" w:line="276" w:lineRule="auto"/>
              <w:contextualSpacing/>
              <w:rPr>
                <w:rFonts w:ascii="Times New Roman" w:hAnsi="Times New Roman"/>
                <w:sz w:val="20"/>
                <w:szCs w:val="20"/>
              </w:rPr>
            </w:pPr>
            <w:r w:rsidRPr="00F609DD">
              <w:rPr>
                <w:rFonts w:ascii="Times New Roman" w:hAnsi="Times New Roman"/>
                <w:sz w:val="20"/>
                <w:szCs w:val="20"/>
              </w:rPr>
              <w:t xml:space="preserve">Yes (  )              No (   ) </w:t>
            </w:r>
          </w:p>
        </w:tc>
      </w:tr>
    </w:tbl>
    <w:p w14:paraId="257F32FC" w14:textId="77777777" w:rsidR="00F609DD" w:rsidRPr="00F609DD" w:rsidRDefault="00F609DD" w:rsidP="00F609DD">
      <w:pPr>
        <w:spacing w:after="0" w:line="240" w:lineRule="auto"/>
        <w:ind w:left="0"/>
        <w:rPr>
          <w:rFonts w:ascii="Times New Roman" w:hAnsi="Times New Roman"/>
          <w:sz w:val="20"/>
          <w:szCs w:val="20"/>
        </w:rPr>
      </w:pPr>
    </w:p>
    <w:p w14:paraId="1BD3B4E2" w14:textId="77777777" w:rsidR="00F609DD" w:rsidRPr="00F609DD" w:rsidRDefault="00F609DD" w:rsidP="00F609DD">
      <w:pPr>
        <w:spacing w:after="0" w:line="276" w:lineRule="auto"/>
        <w:ind w:left="0"/>
        <w:rPr>
          <w:rFonts w:ascii="Times New Roman" w:hAnsi="Times New Roman"/>
          <w:sz w:val="20"/>
          <w:szCs w:val="20"/>
        </w:rPr>
      </w:pPr>
      <w:r w:rsidRPr="00F609DD">
        <w:rPr>
          <w:rFonts w:ascii="Times New Roman" w:hAnsi="Times New Roman"/>
          <w:sz w:val="20"/>
          <w:szCs w:val="20"/>
        </w:rPr>
        <w:t>Do you have any questions, comments, suggestions, or concerns?</w:t>
      </w:r>
    </w:p>
    <w:p w14:paraId="23CEF295" w14:textId="77777777" w:rsidR="00F609DD" w:rsidRPr="00F609DD" w:rsidRDefault="00F609DD" w:rsidP="00F609DD">
      <w:pPr>
        <w:spacing w:after="200" w:line="240" w:lineRule="auto"/>
        <w:ind w:left="0"/>
        <w:rPr>
          <w:rFonts w:ascii="Times New Roman" w:hAnsi="Times New Roman"/>
          <w:sz w:val="20"/>
          <w:szCs w:val="20"/>
        </w:rPr>
      </w:pPr>
      <w:r w:rsidRPr="00F609DD">
        <w:rPr>
          <w:rFonts w:ascii="Times New Roman" w:hAnsi="Times New Roman"/>
          <w:sz w:val="20"/>
          <w:szCs w:val="20"/>
        </w:rPr>
        <w:t>______________________________________________________________________________</w:t>
      </w:r>
    </w:p>
    <w:p w14:paraId="553D059C" w14:textId="77777777" w:rsidR="00F609DD" w:rsidRPr="00F609DD" w:rsidRDefault="00F609DD" w:rsidP="00F609DD">
      <w:pPr>
        <w:spacing w:after="200" w:line="240" w:lineRule="auto"/>
        <w:ind w:left="0"/>
        <w:rPr>
          <w:rFonts w:ascii="Times New Roman" w:hAnsi="Times New Roman"/>
          <w:sz w:val="20"/>
          <w:szCs w:val="20"/>
        </w:rPr>
      </w:pPr>
      <w:r w:rsidRPr="00F609DD">
        <w:rPr>
          <w:rFonts w:ascii="Times New Roman" w:hAnsi="Times New Roman"/>
          <w:sz w:val="20"/>
          <w:szCs w:val="20"/>
        </w:rPr>
        <w:t>______________________________________________________________________________</w:t>
      </w:r>
    </w:p>
    <w:p w14:paraId="210D1674" w14:textId="77777777" w:rsidR="00F609DD" w:rsidRPr="00F609DD" w:rsidRDefault="00F609DD" w:rsidP="00F609DD">
      <w:pPr>
        <w:spacing w:after="200" w:line="276" w:lineRule="auto"/>
        <w:ind w:left="0"/>
        <w:rPr>
          <w:sz w:val="20"/>
          <w:szCs w:val="20"/>
        </w:rPr>
      </w:pPr>
      <w:r w:rsidRPr="00F609DD">
        <w:rPr>
          <w:rFonts w:ascii="Times New Roman" w:hAnsi="Times New Roman"/>
          <w:sz w:val="20"/>
          <w:szCs w:val="20"/>
        </w:rPr>
        <w:t>______________________________________________________________________________</w:t>
      </w:r>
    </w:p>
    <w:p w14:paraId="0E231F62" w14:textId="77777777" w:rsidR="00F609DD" w:rsidRPr="00F609DD" w:rsidRDefault="00F609DD" w:rsidP="00F609DD">
      <w:pPr>
        <w:spacing w:after="200" w:line="240" w:lineRule="auto"/>
        <w:ind w:left="0"/>
        <w:rPr>
          <w:rFonts w:ascii="Times New Roman" w:hAnsi="Times New Roman"/>
          <w:sz w:val="20"/>
          <w:szCs w:val="20"/>
        </w:rPr>
      </w:pPr>
    </w:p>
    <w:p w14:paraId="7477B1C3" w14:textId="77777777" w:rsidR="00F609DD" w:rsidRPr="00F609DD" w:rsidRDefault="00F609DD" w:rsidP="00F609DD">
      <w:pPr>
        <w:spacing w:after="200" w:line="240" w:lineRule="auto"/>
        <w:ind w:left="0"/>
        <w:rPr>
          <w:rFonts w:ascii="Times New Roman" w:hAnsi="Times New Roman"/>
          <w:sz w:val="20"/>
          <w:szCs w:val="20"/>
        </w:rPr>
      </w:pPr>
      <w:r w:rsidRPr="00F609DD">
        <w:rPr>
          <w:rFonts w:ascii="Times New Roman" w:hAnsi="Times New Roman"/>
          <w:sz w:val="20"/>
          <w:szCs w:val="20"/>
        </w:rPr>
        <w:t>Name (Optional):___________________________________ Email_______________________</w:t>
      </w:r>
    </w:p>
    <w:p w14:paraId="2EEB8AC4" w14:textId="77777777" w:rsidR="00F609DD" w:rsidRPr="00F609DD" w:rsidRDefault="00F609DD" w:rsidP="00F609DD">
      <w:pPr>
        <w:tabs>
          <w:tab w:val="left" w:pos="555"/>
          <w:tab w:val="center" w:pos="5400"/>
        </w:tabs>
        <w:spacing w:after="0" w:line="276" w:lineRule="auto"/>
        <w:ind w:left="0"/>
        <w:rPr>
          <w:sz w:val="28"/>
          <w:szCs w:val="28"/>
        </w:rPr>
      </w:pPr>
      <w:r w:rsidRPr="00F609DD">
        <w:rPr>
          <w:noProof/>
          <w:sz w:val="28"/>
        </w:rPr>
        <w:lastRenderedPageBreak/>
        <w:drawing>
          <wp:anchor distT="0" distB="0" distL="114300" distR="114300" simplePos="0" relativeHeight="251665920" behindDoc="0" locked="0" layoutInCell="1" allowOverlap="1" wp14:anchorId="7DC8DE7C" wp14:editId="0EBD429A">
            <wp:simplePos x="914400" y="457200"/>
            <wp:positionH relativeFrom="margin">
              <wp:align>left</wp:align>
            </wp:positionH>
            <wp:positionV relativeFrom="margin">
              <wp:align>top</wp:align>
            </wp:positionV>
            <wp:extent cx="685800" cy="685800"/>
            <wp:effectExtent l="0" t="0" r="0" b="0"/>
            <wp:wrapSquare wrapText="bothSides"/>
            <wp:docPr id="11" name="Picture 11" descr="A picture containing text, transport, whe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transport, wheel&#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Pr="00F609DD">
        <w:rPr>
          <w:sz w:val="28"/>
        </w:rPr>
        <w:tab/>
      </w:r>
    </w:p>
    <w:p w14:paraId="1D373DAC" w14:textId="77777777" w:rsidR="00F609DD" w:rsidRPr="00F609DD" w:rsidRDefault="00F609DD" w:rsidP="00F609DD">
      <w:pPr>
        <w:tabs>
          <w:tab w:val="left" w:pos="555"/>
          <w:tab w:val="center" w:pos="5400"/>
        </w:tabs>
        <w:spacing w:after="0" w:line="276" w:lineRule="auto"/>
        <w:ind w:left="0"/>
        <w:jc w:val="center"/>
        <w:rPr>
          <w:sz w:val="28"/>
        </w:rPr>
      </w:pPr>
      <w:r w:rsidRPr="00F609DD">
        <w:rPr>
          <w:sz w:val="28"/>
        </w:rPr>
        <w:t>Office of Family and Community Engagement</w:t>
      </w:r>
    </w:p>
    <w:p w14:paraId="6B45B95D" w14:textId="77777777" w:rsidR="00F609DD" w:rsidRPr="00F609DD" w:rsidRDefault="00F609DD" w:rsidP="00F609DD">
      <w:pPr>
        <w:spacing w:after="200" w:line="276" w:lineRule="auto"/>
        <w:ind w:left="0"/>
        <w:jc w:val="center"/>
        <w:rPr>
          <w:b/>
          <w:sz w:val="28"/>
        </w:rPr>
      </w:pPr>
      <w:r w:rsidRPr="00F609DD">
        <w:rPr>
          <w:b/>
          <w:sz w:val="28"/>
        </w:rPr>
        <w:t>Family Engagement Activity/Event Evaluation</w:t>
      </w:r>
    </w:p>
    <w:p w14:paraId="6CE5025E" w14:textId="77777777" w:rsidR="00F609DD" w:rsidRPr="00F609DD" w:rsidRDefault="00F609DD" w:rsidP="00F609DD">
      <w:pPr>
        <w:spacing w:after="200" w:line="276" w:lineRule="auto"/>
        <w:ind w:left="0"/>
        <w:rPr>
          <w:sz w:val="24"/>
        </w:rPr>
      </w:pPr>
      <w:r w:rsidRPr="00F609DD">
        <w:rPr>
          <w:sz w:val="24"/>
        </w:rPr>
        <w:t>School Name: ___________________________________    Date of Activity/Event: __________</w:t>
      </w:r>
    </w:p>
    <w:p w14:paraId="2898CB68" w14:textId="77777777" w:rsidR="00F609DD" w:rsidRPr="00F609DD" w:rsidRDefault="00F609DD" w:rsidP="00F609DD">
      <w:pPr>
        <w:spacing w:after="0" w:line="276" w:lineRule="auto"/>
        <w:ind w:left="0"/>
        <w:rPr>
          <w:sz w:val="24"/>
        </w:rPr>
      </w:pPr>
      <w:r w:rsidRPr="00F609DD">
        <w:rPr>
          <w:sz w:val="24"/>
        </w:rPr>
        <w:t>Activity/Event Title:  ______________________________   Time of Activity/Event: _________</w:t>
      </w:r>
    </w:p>
    <w:p w14:paraId="08C026FB" w14:textId="77777777" w:rsidR="00F609DD" w:rsidRPr="00F609DD" w:rsidRDefault="00F609DD" w:rsidP="00F609DD">
      <w:pPr>
        <w:spacing w:after="0" w:line="276" w:lineRule="auto"/>
        <w:ind w:left="0"/>
      </w:pPr>
    </w:p>
    <w:p w14:paraId="4EA428A0" w14:textId="77777777" w:rsidR="00F609DD" w:rsidRPr="00F609DD" w:rsidRDefault="00F609DD" w:rsidP="00F609DD">
      <w:pPr>
        <w:spacing w:after="0" w:line="276" w:lineRule="auto"/>
        <w:ind w:left="0"/>
        <w:jc w:val="center"/>
        <w:rPr>
          <w:b/>
          <w:sz w:val="26"/>
          <w:szCs w:val="26"/>
        </w:rPr>
      </w:pPr>
      <w:r w:rsidRPr="00F609DD">
        <w:rPr>
          <w:b/>
          <w:sz w:val="26"/>
          <w:szCs w:val="26"/>
        </w:rPr>
        <w:t xml:space="preserve">             (Please check all that apply):</w:t>
      </w:r>
      <w:r w:rsidRPr="00F609DD">
        <w:rPr>
          <w:b/>
          <w:sz w:val="26"/>
          <w:szCs w:val="26"/>
        </w:rPr>
        <w:tab/>
      </w:r>
      <w:r w:rsidRPr="00F609DD">
        <w:rPr>
          <w:b/>
          <w:sz w:val="26"/>
          <w:szCs w:val="26"/>
        </w:rPr>
        <w:tab/>
        <w:t xml:space="preserve">      </w:t>
      </w:r>
    </w:p>
    <w:p w14:paraId="0AB759DF" w14:textId="77777777" w:rsidR="00F609DD" w:rsidRPr="00F609DD" w:rsidRDefault="00F609DD" w:rsidP="00F609DD">
      <w:pPr>
        <w:spacing w:after="0" w:line="276" w:lineRule="auto"/>
        <w:ind w:left="0"/>
        <w:rPr>
          <w:sz w:val="24"/>
        </w:rPr>
      </w:pPr>
      <w:r w:rsidRPr="00F609DD">
        <w:rPr>
          <w:sz w:val="26"/>
          <w:szCs w:val="26"/>
        </w:rPr>
        <w:t>School Level/Grade:</w:t>
      </w:r>
      <w:r w:rsidRPr="00F609DD">
        <w:rPr>
          <w:sz w:val="24"/>
        </w:rPr>
        <w:t xml:space="preserve">                                                                                      Type of Activity/Event:</w:t>
      </w:r>
    </w:p>
    <w:p w14:paraId="36FF6806" w14:textId="77777777" w:rsidR="00F609DD" w:rsidRPr="00F609DD" w:rsidRDefault="00F609DD" w:rsidP="00F609DD">
      <w:pPr>
        <w:spacing w:after="0" w:line="276" w:lineRule="auto"/>
        <w:ind w:left="0"/>
        <w:rPr>
          <w:sz w:val="24"/>
        </w:rPr>
      </w:pPr>
      <w:r w:rsidRPr="00F609DD">
        <w:rPr>
          <w:sz w:val="24"/>
        </w:rPr>
        <w:t>____ Elementary</w:t>
      </w:r>
      <w:r w:rsidRPr="00F609DD">
        <w:rPr>
          <w:sz w:val="24"/>
        </w:rPr>
        <w:tab/>
        <w:t xml:space="preserve">1   2   3   4   5 6 7 </w:t>
      </w:r>
      <w:r w:rsidRPr="00F609DD">
        <w:rPr>
          <w:sz w:val="24"/>
        </w:rPr>
        <w:tab/>
      </w:r>
      <w:r w:rsidRPr="00F609DD">
        <w:rPr>
          <w:sz w:val="24"/>
        </w:rPr>
        <w:tab/>
        <w:t xml:space="preserve">                                          ____ Parental</w:t>
      </w:r>
      <w:r w:rsidRPr="00F609DD">
        <w:rPr>
          <w:sz w:val="24"/>
        </w:rPr>
        <w:tab/>
      </w:r>
    </w:p>
    <w:p w14:paraId="7F4687DE" w14:textId="77777777" w:rsidR="00F609DD" w:rsidRPr="00F609DD" w:rsidRDefault="00F609DD" w:rsidP="00F609DD">
      <w:pPr>
        <w:spacing w:after="0" w:line="276" w:lineRule="auto"/>
        <w:ind w:left="0"/>
        <w:rPr>
          <w:sz w:val="24"/>
        </w:rPr>
      </w:pPr>
      <w:r w:rsidRPr="00F609DD">
        <w:rPr>
          <w:sz w:val="24"/>
        </w:rPr>
        <w:t>____ Middle</w:t>
      </w:r>
      <w:r w:rsidRPr="00F609DD">
        <w:rPr>
          <w:sz w:val="24"/>
        </w:rPr>
        <w:tab/>
      </w:r>
      <w:r w:rsidRPr="00F609DD">
        <w:rPr>
          <w:sz w:val="24"/>
        </w:rPr>
        <w:tab/>
        <w:t>6   7   8   9</w:t>
      </w:r>
      <w:r w:rsidRPr="00F609DD">
        <w:rPr>
          <w:sz w:val="24"/>
        </w:rPr>
        <w:tab/>
      </w:r>
      <w:r w:rsidRPr="00F609DD">
        <w:rPr>
          <w:sz w:val="24"/>
        </w:rPr>
        <w:tab/>
      </w:r>
      <w:r w:rsidRPr="00F609DD">
        <w:rPr>
          <w:sz w:val="24"/>
        </w:rPr>
        <w:tab/>
        <w:t xml:space="preserve">                                          ____ Academic</w:t>
      </w:r>
    </w:p>
    <w:p w14:paraId="4FD739BF" w14:textId="77777777" w:rsidR="00F609DD" w:rsidRPr="00F609DD" w:rsidRDefault="00F609DD" w:rsidP="00F609DD">
      <w:pPr>
        <w:spacing w:after="0" w:line="276" w:lineRule="auto"/>
        <w:ind w:left="0"/>
      </w:pPr>
      <w:r w:rsidRPr="00F609DD">
        <w:rPr>
          <w:sz w:val="24"/>
        </w:rPr>
        <w:t>____ High</w:t>
      </w:r>
      <w:r w:rsidRPr="00F609DD">
        <w:rPr>
          <w:sz w:val="24"/>
        </w:rPr>
        <w:tab/>
        <w:t xml:space="preserve">             9   10   11   12                                                                       ____ Special</w:t>
      </w:r>
    </w:p>
    <w:p w14:paraId="0ECF3606" w14:textId="77777777" w:rsidR="00F609DD" w:rsidRPr="00F609DD" w:rsidRDefault="00F609DD" w:rsidP="00F609DD">
      <w:pPr>
        <w:spacing w:after="0" w:line="276" w:lineRule="auto"/>
        <w:ind w:left="0"/>
        <w:rPr>
          <w:sz w:val="26"/>
          <w:szCs w:val="26"/>
        </w:rPr>
      </w:pPr>
    </w:p>
    <w:p w14:paraId="3E582B4B" w14:textId="77777777" w:rsidR="00F609DD" w:rsidRPr="00F609DD" w:rsidRDefault="00F609DD" w:rsidP="00F609DD">
      <w:pPr>
        <w:spacing w:after="0" w:line="276" w:lineRule="auto"/>
        <w:ind w:left="0"/>
        <w:jc w:val="center"/>
        <w:rPr>
          <w:sz w:val="26"/>
          <w:szCs w:val="26"/>
        </w:rPr>
      </w:pPr>
      <w:r w:rsidRPr="00F609DD">
        <w:rPr>
          <w:sz w:val="26"/>
          <w:szCs w:val="26"/>
        </w:rPr>
        <w:t>Please use the following scale to complete this evaluation:</w:t>
      </w:r>
    </w:p>
    <w:p w14:paraId="5781AF0A" w14:textId="77777777" w:rsidR="00F609DD" w:rsidRPr="00F609DD" w:rsidRDefault="00F609DD" w:rsidP="00F609DD">
      <w:pPr>
        <w:spacing w:after="0" w:line="276" w:lineRule="auto"/>
        <w:ind w:left="0"/>
      </w:pPr>
    </w:p>
    <w:p w14:paraId="252507D3" w14:textId="77777777" w:rsidR="00F609DD" w:rsidRPr="00F609DD" w:rsidRDefault="00F609DD" w:rsidP="00F609DD">
      <w:pPr>
        <w:spacing w:after="0" w:line="276" w:lineRule="auto"/>
        <w:ind w:left="0"/>
        <w:jc w:val="center"/>
        <w:rPr>
          <w:b/>
          <w:bCs/>
          <w:sz w:val="24"/>
        </w:rPr>
      </w:pPr>
      <w:r w:rsidRPr="00F609DD">
        <w:rPr>
          <w:b/>
          <w:bCs/>
          <w:sz w:val="24"/>
        </w:rPr>
        <w:t>1 = Unsatisfactory</w:t>
      </w:r>
      <w:r w:rsidRPr="00F609DD">
        <w:rPr>
          <w:b/>
          <w:bCs/>
          <w:sz w:val="24"/>
        </w:rPr>
        <w:tab/>
        <w:t>2 = Fair</w:t>
      </w:r>
      <w:r w:rsidRPr="00F609DD">
        <w:rPr>
          <w:b/>
          <w:bCs/>
          <w:sz w:val="24"/>
        </w:rPr>
        <w:tab/>
        <w:t>3 = Good</w:t>
      </w:r>
      <w:r w:rsidRPr="00F609DD">
        <w:rPr>
          <w:b/>
          <w:bCs/>
          <w:sz w:val="24"/>
        </w:rPr>
        <w:tab/>
        <w:t>4 = Outstanding</w:t>
      </w:r>
    </w:p>
    <w:p w14:paraId="18A9E06D" w14:textId="77777777" w:rsidR="00F609DD" w:rsidRPr="00F609DD" w:rsidRDefault="00F609DD" w:rsidP="00F609DD">
      <w:pPr>
        <w:spacing w:after="0" w:line="276" w:lineRule="auto"/>
        <w:ind w:left="0"/>
        <w:rPr>
          <w:sz w:val="24"/>
        </w:rPr>
      </w:pPr>
    </w:p>
    <w:p w14:paraId="481386F8" w14:textId="77777777" w:rsidR="00F609DD" w:rsidRPr="00F609DD" w:rsidRDefault="00F609DD" w:rsidP="00F609DD">
      <w:pPr>
        <w:numPr>
          <w:ilvl w:val="0"/>
          <w:numId w:val="32"/>
        </w:numPr>
        <w:spacing w:after="0" w:line="276" w:lineRule="auto"/>
        <w:contextualSpacing/>
        <w:rPr>
          <w:sz w:val="24"/>
        </w:rPr>
      </w:pPr>
      <w:r w:rsidRPr="00F609DD">
        <w:rPr>
          <w:sz w:val="24"/>
        </w:rPr>
        <w:t>Rate this activity/event on improving your knowledge and practice of parental involvement.</w:t>
      </w:r>
    </w:p>
    <w:p w14:paraId="302DBBF9" w14:textId="77777777" w:rsidR="00F609DD" w:rsidRPr="00F609DD" w:rsidRDefault="00F609DD" w:rsidP="00F609DD">
      <w:pPr>
        <w:spacing w:after="0" w:line="240" w:lineRule="auto"/>
        <w:contextualSpacing/>
        <w:jc w:val="center"/>
        <w:rPr>
          <w:sz w:val="24"/>
        </w:rPr>
      </w:pPr>
      <w:r w:rsidRPr="00F609DD">
        <w:rPr>
          <w:sz w:val="24"/>
        </w:rPr>
        <w:t>1</w:t>
      </w:r>
      <w:r w:rsidRPr="00F609DD">
        <w:rPr>
          <w:sz w:val="24"/>
        </w:rPr>
        <w:tab/>
      </w:r>
      <w:r w:rsidRPr="00F609DD">
        <w:rPr>
          <w:sz w:val="24"/>
        </w:rPr>
        <w:tab/>
      </w:r>
      <w:r w:rsidRPr="00F609DD">
        <w:rPr>
          <w:sz w:val="24"/>
        </w:rPr>
        <w:tab/>
        <w:t>2</w:t>
      </w:r>
      <w:r w:rsidRPr="00F609DD">
        <w:rPr>
          <w:sz w:val="24"/>
        </w:rPr>
        <w:tab/>
      </w:r>
      <w:r w:rsidRPr="00F609DD">
        <w:rPr>
          <w:sz w:val="24"/>
        </w:rPr>
        <w:tab/>
      </w:r>
      <w:r w:rsidRPr="00F609DD">
        <w:rPr>
          <w:sz w:val="24"/>
        </w:rPr>
        <w:tab/>
        <w:t>3</w:t>
      </w:r>
      <w:r w:rsidRPr="00F609DD">
        <w:rPr>
          <w:sz w:val="24"/>
        </w:rPr>
        <w:tab/>
      </w:r>
      <w:r w:rsidRPr="00F609DD">
        <w:rPr>
          <w:sz w:val="24"/>
        </w:rPr>
        <w:tab/>
      </w:r>
      <w:r w:rsidRPr="00F609DD">
        <w:rPr>
          <w:sz w:val="24"/>
        </w:rPr>
        <w:tab/>
        <w:t>4</w:t>
      </w:r>
    </w:p>
    <w:p w14:paraId="65911E2A" w14:textId="77777777" w:rsidR="00F609DD" w:rsidRPr="00F609DD" w:rsidRDefault="00F609DD" w:rsidP="00F609DD">
      <w:pPr>
        <w:spacing w:after="0" w:line="276" w:lineRule="auto"/>
        <w:ind w:left="0"/>
        <w:rPr>
          <w:sz w:val="24"/>
        </w:rPr>
      </w:pPr>
    </w:p>
    <w:p w14:paraId="0B3F21E1" w14:textId="77777777" w:rsidR="00F609DD" w:rsidRPr="00F609DD" w:rsidRDefault="00F609DD" w:rsidP="00F609DD">
      <w:pPr>
        <w:numPr>
          <w:ilvl w:val="0"/>
          <w:numId w:val="32"/>
        </w:numPr>
        <w:spacing w:after="0" w:line="276" w:lineRule="auto"/>
        <w:contextualSpacing/>
        <w:rPr>
          <w:sz w:val="24"/>
        </w:rPr>
      </w:pPr>
      <w:r w:rsidRPr="00F609DD">
        <w:rPr>
          <w:sz w:val="24"/>
        </w:rPr>
        <w:t>Rate the quality of the content covered in this activity/event.</w:t>
      </w:r>
    </w:p>
    <w:p w14:paraId="10036871" w14:textId="77777777" w:rsidR="00F609DD" w:rsidRPr="00F609DD" w:rsidRDefault="00F609DD" w:rsidP="00F609DD">
      <w:pPr>
        <w:spacing w:after="0" w:line="240" w:lineRule="auto"/>
        <w:contextualSpacing/>
        <w:jc w:val="center"/>
        <w:rPr>
          <w:sz w:val="24"/>
        </w:rPr>
      </w:pPr>
      <w:r w:rsidRPr="00F609DD">
        <w:rPr>
          <w:sz w:val="24"/>
        </w:rPr>
        <w:t>1</w:t>
      </w:r>
      <w:r w:rsidRPr="00F609DD">
        <w:rPr>
          <w:sz w:val="24"/>
        </w:rPr>
        <w:tab/>
      </w:r>
      <w:r w:rsidRPr="00F609DD">
        <w:rPr>
          <w:sz w:val="24"/>
        </w:rPr>
        <w:tab/>
      </w:r>
      <w:r w:rsidRPr="00F609DD">
        <w:rPr>
          <w:sz w:val="24"/>
        </w:rPr>
        <w:tab/>
        <w:t>2</w:t>
      </w:r>
      <w:r w:rsidRPr="00F609DD">
        <w:rPr>
          <w:sz w:val="24"/>
        </w:rPr>
        <w:tab/>
      </w:r>
      <w:r w:rsidRPr="00F609DD">
        <w:rPr>
          <w:sz w:val="24"/>
        </w:rPr>
        <w:tab/>
      </w:r>
      <w:r w:rsidRPr="00F609DD">
        <w:rPr>
          <w:sz w:val="24"/>
        </w:rPr>
        <w:tab/>
        <w:t>3</w:t>
      </w:r>
      <w:r w:rsidRPr="00F609DD">
        <w:rPr>
          <w:sz w:val="24"/>
        </w:rPr>
        <w:tab/>
      </w:r>
      <w:r w:rsidRPr="00F609DD">
        <w:rPr>
          <w:sz w:val="24"/>
        </w:rPr>
        <w:tab/>
      </w:r>
      <w:r w:rsidRPr="00F609DD">
        <w:rPr>
          <w:sz w:val="24"/>
        </w:rPr>
        <w:tab/>
        <w:t>4</w:t>
      </w:r>
    </w:p>
    <w:p w14:paraId="6DCA7743" w14:textId="77777777" w:rsidR="00F609DD" w:rsidRPr="00F609DD" w:rsidRDefault="00F609DD" w:rsidP="00F609DD">
      <w:pPr>
        <w:spacing w:after="0" w:line="276" w:lineRule="auto"/>
        <w:contextualSpacing/>
        <w:jc w:val="center"/>
        <w:rPr>
          <w:sz w:val="24"/>
        </w:rPr>
      </w:pPr>
    </w:p>
    <w:p w14:paraId="0B4E38BC" w14:textId="77777777" w:rsidR="00F609DD" w:rsidRPr="00F609DD" w:rsidRDefault="00F609DD" w:rsidP="00F609DD">
      <w:pPr>
        <w:numPr>
          <w:ilvl w:val="0"/>
          <w:numId w:val="32"/>
        </w:numPr>
        <w:spacing w:after="0" w:line="276" w:lineRule="auto"/>
        <w:contextualSpacing/>
        <w:rPr>
          <w:sz w:val="24"/>
        </w:rPr>
      </w:pPr>
      <w:r w:rsidRPr="00F609DD">
        <w:rPr>
          <w:sz w:val="24"/>
        </w:rPr>
        <w:t>Rate the effectiveness of the presenter(s) with the audience.</w:t>
      </w:r>
    </w:p>
    <w:p w14:paraId="52E32D48" w14:textId="77777777" w:rsidR="00F609DD" w:rsidRPr="00F609DD" w:rsidRDefault="00F609DD" w:rsidP="00F609DD">
      <w:pPr>
        <w:spacing w:after="0" w:line="240" w:lineRule="auto"/>
        <w:contextualSpacing/>
        <w:jc w:val="center"/>
        <w:rPr>
          <w:sz w:val="24"/>
        </w:rPr>
      </w:pPr>
      <w:r w:rsidRPr="00F609DD">
        <w:rPr>
          <w:sz w:val="24"/>
        </w:rPr>
        <w:t>1</w:t>
      </w:r>
      <w:r w:rsidRPr="00F609DD">
        <w:rPr>
          <w:sz w:val="24"/>
        </w:rPr>
        <w:tab/>
      </w:r>
      <w:r w:rsidRPr="00F609DD">
        <w:rPr>
          <w:sz w:val="24"/>
        </w:rPr>
        <w:tab/>
      </w:r>
      <w:r w:rsidRPr="00F609DD">
        <w:rPr>
          <w:sz w:val="24"/>
        </w:rPr>
        <w:tab/>
        <w:t>2</w:t>
      </w:r>
      <w:r w:rsidRPr="00F609DD">
        <w:rPr>
          <w:sz w:val="24"/>
        </w:rPr>
        <w:tab/>
      </w:r>
      <w:r w:rsidRPr="00F609DD">
        <w:rPr>
          <w:sz w:val="24"/>
        </w:rPr>
        <w:tab/>
      </w:r>
      <w:r w:rsidRPr="00F609DD">
        <w:rPr>
          <w:sz w:val="24"/>
        </w:rPr>
        <w:tab/>
        <w:t>3</w:t>
      </w:r>
      <w:r w:rsidRPr="00F609DD">
        <w:rPr>
          <w:sz w:val="24"/>
        </w:rPr>
        <w:tab/>
      </w:r>
      <w:r w:rsidRPr="00F609DD">
        <w:rPr>
          <w:sz w:val="24"/>
        </w:rPr>
        <w:tab/>
      </w:r>
      <w:r w:rsidRPr="00F609DD">
        <w:rPr>
          <w:sz w:val="24"/>
        </w:rPr>
        <w:tab/>
        <w:t>4</w:t>
      </w:r>
    </w:p>
    <w:p w14:paraId="704D0AB4" w14:textId="77777777" w:rsidR="00F609DD" w:rsidRPr="00F609DD" w:rsidRDefault="00F609DD" w:rsidP="00F609DD">
      <w:pPr>
        <w:spacing w:after="0" w:line="276" w:lineRule="auto"/>
        <w:ind w:left="0"/>
        <w:rPr>
          <w:sz w:val="24"/>
        </w:rPr>
      </w:pPr>
    </w:p>
    <w:p w14:paraId="56A09CA4" w14:textId="77777777" w:rsidR="00F609DD" w:rsidRPr="00F609DD" w:rsidRDefault="00F609DD" w:rsidP="00F609DD">
      <w:pPr>
        <w:numPr>
          <w:ilvl w:val="0"/>
          <w:numId w:val="32"/>
        </w:numPr>
        <w:spacing w:after="0" w:line="276" w:lineRule="auto"/>
        <w:contextualSpacing/>
        <w:rPr>
          <w:sz w:val="24"/>
        </w:rPr>
      </w:pPr>
      <w:r w:rsidRPr="00F609DD">
        <w:rPr>
          <w:sz w:val="24"/>
        </w:rPr>
        <w:t>Overall rating of the activity/event.</w:t>
      </w:r>
    </w:p>
    <w:p w14:paraId="6AA62627" w14:textId="77777777" w:rsidR="00F609DD" w:rsidRPr="00F609DD" w:rsidRDefault="00F609DD" w:rsidP="00F609DD">
      <w:pPr>
        <w:spacing w:after="0" w:line="240" w:lineRule="auto"/>
        <w:contextualSpacing/>
        <w:jc w:val="center"/>
        <w:rPr>
          <w:sz w:val="24"/>
        </w:rPr>
      </w:pPr>
      <w:r w:rsidRPr="00F609DD">
        <w:rPr>
          <w:sz w:val="24"/>
        </w:rPr>
        <w:t>1</w:t>
      </w:r>
      <w:r w:rsidRPr="00F609DD">
        <w:rPr>
          <w:sz w:val="24"/>
        </w:rPr>
        <w:tab/>
      </w:r>
      <w:r w:rsidRPr="00F609DD">
        <w:rPr>
          <w:sz w:val="24"/>
        </w:rPr>
        <w:tab/>
      </w:r>
      <w:r w:rsidRPr="00F609DD">
        <w:rPr>
          <w:sz w:val="24"/>
        </w:rPr>
        <w:tab/>
        <w:t>2</w:t>
      </w:r>
      <w:r w:rsidRPr="00F609DD">
        <w:rPr>
          <w:sz w:val="24"/>
        </w:rPr>
        <w:tab/>
      </w:r>
      <w:r w:rsidRPr="00F609DD">
        <w:rPr>
          <w:sz w:val="24"/>
        </w:rPr>
        <w:tab/>
      </w:r>
      <w:r w:rsidRPr="00F609DD">
        <w:rPr>
          <w:sz w:val="24"/>
        </w:rPr>
        <w:tab/>
        <w:t>3</w:t>
      </w:r>
      <w:r w:rsidRPr="00F609DD">
        <w:rPr>
          <w:sz w:val="24"/>
        </w:rPr>
        <w:tab/>
      </w:r>
      <w:r w:rsidRPr="00F609DD">
        <w:rPr>
          <w:sz w:val="24"/>
        </w:rPr>
        <w:tab/>
      </w:r>
      <w:r w:rsidRPr="00F609DD">
        <w:rPr>
          <w:sz w:val="24"/>
        </w:rPr>
        <w:tab/>
        <w:t>4</w:t>
      </w:r>
    </w:p>
    <w:p w14:paraId="03129990" w14:textId="77777777" w:rsidR="00F609DD" w:rsidRPr="00F609DD" w:rsidRDefault="00F609DD" w:rsidP="00F609DD">
      <w:pPr>
        <w:spacing w:after="0" w:line="276" w:lineRule="auto"/>
        <w:contextualSpacing/>
        <w:jc w:val="center"/>
        <w:rPr>
          <w:sz w:val="24"/>
        </w:rPr>
      </w:pPr>
    </w:p>
    <w:p w14:paraId="7B99D24C" w14:textId="77777777" w:rsidR="00F609DD" w:rsidRPr="00F609DD" w:rsidRDefault="00F609DD" w:rsidP="00F609DD">
      <w:pPr>
        <w:spacing w:after="0" w:line="276" w:lineRule="auto"/>
        <w:ind w:left="0"/>
        <w:rPr>
          <w:sz w:val="24"/>
        </w:rPr>
      </w:pPr>
      <w:r w:rsidRPr="00F609DD">
        <w:rPr>
          <w:sz w:val="24"/>
        </w:rPr>
        <w:t xml:space="preserve">       Please use reverse side for additional comments and suggestions:</w:t>
      </w:r>
    </w:p>
    <w:p w14:paraId="57259529" w14:textId="77777777" w:rsidR="00F609DD" w:rsidRPr="00F609DD" w:rsidRDefault="00F609DD" w:rsidP="00F609DD">
      <w:pPr>
        <w:spacing w:after="0" w:line="276" w:lineRule="auto"/>
        <w:ind w:left="0"/>
        <w:rPr>
          <w:sz w:val="24"/>
        </w:rPr>
      </w:pPr>
    </w:p>
    <w:p w14:paraId="57D837DC" w14:textId="77777777" w:rsidR="00F609DD" w:rsidRPr="00F609DD" w:rsidRDefault="00F609DD" w:rsidP="00F609DD">
      <w:pPr>
        <w:spacing w:after="0" w:line="276" w:lineRule="auto"/>
        <w:ind w:left="0"/>
        <w:rPr>
          <w:sz w:val="24"/>
        </w:rPr>
      </w:pPr>
      <w:r w:rsidRPr="00F609DD">
        <w:rPr>
          <w:sz w:val="24"/>
        </w:rPr>
        <w:t xml:space="preserve">      Comments:  Please share any additional thoughts, suggestions, or ideas.</w:t>
      </w:r>
    </w:p>
    <w:p w14:paraId="1CE3D754" w14:textId="77777777" w:rsidR="00F609DD" w:rsidRPr="00F609DD" w:rsidRDefault="00F609DD" w:rsidP="00F609DD">
      <w:pPr>
        <w:spacing w:after="0" w:line="276" w:lineRule="auto"/>
        <w:ind w:left="0"/>
      </w:pPr>
      <w:r w:rsidRPr="00F609DD">
        <w:t xml:space="preserve">      ______________________________________________________________________</w:t>
      </w:r>
    </w:p>
    <w:p w14:paraId="6BC87446" w14:textId="77777777" w:rsidR="00F609DD" w:rsidRPr="00F609DD" w:rsidRDefault="00F609DD" w:rsidP="00F609DD">
      <w:pPr>
        <w:spacing w:after="0" w:line="276" w:lineRule="auto"/>
        <w:ind w:left="0"/>
      </w:pPr>
    </w:p>
    <w:p w14:paraId="04219B91" w14:textId="77777777" w:rsidR="00F609DD" w:rsidRPr="00F609DD" w:rsidRDefault="00F609DD" w:rsidP="00F609DD">
      <w:pPr>
        <w:spacing w:after="0" w:line="276" w:lineRule="auto"/>
        <w:ind w:left="0"/>
      </w:pPr>
      <w:r w:rsidRPr="00F609DD">
        <w:t xml:space="preserve">     </w:t>
      </w:r>
      <w:r w:rsidRPr="00F609DD">
        <w:rPr>
          <w:sz w:val="24"/>
        </w:rPr>
        <w:t xml:space="preserve">    Your Name (Optional):      </w:t>
      </w:r>
      <w:r w:rsidRPr="00F609DD">
        <w:t>_________________________________________________________________________</w:t>
      </w:r>
    </w:p>
    <w:p w14:paraId="1859C027" w14:textId="77777777" w:rsidR="00F609DD" w:rsidRPr="00F609DD" w:rsidRDefault="00F609DD" w:rsidP="00F609DD">
      <w:pPr>
        <w:spacing w:after="200" w:line="240" w:lineRule="auto"/>
        <w:ind w:left="0"/>
        <w:rPr>
          <w:rFonts w:ascii="Times New Roman" w:hAnsi="Times New Roman"/>
          <w:sz w:val="24"/>
          <w:szCs w:val="24"/>
        </w:rPr>
      </w:pPr>
    </w:p>
    <w:p w14:paraId="462D4DAB" w14:textId="77777777" w:rsidR="00F54898" w:rsidRPr="00334263" w:rsidRDefault="00F54898" w:rsidP="00334263">
      <w:pPr>
        <w:ind w:left="0"/>
      </w:pPr>
    </w:p>
    <w:sectPr w:rsidR="00F54898" w:rsidRPr="00334263" w:rsidSect="00493E5D">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23BB3" w14:textId="77777777" w:rsidR="001E18D1" w:rsidRDefault="001E18D1" w:rsidP="00493E5D">
      <w:pPr>
        <w:spacing w:after="0" w:line="240" w:lineRule="auto"/>
      </w:pPr>
      <w:r>
        <w:separator/>
      </w:r>
    </w:p>
  </w:endnote>
  <w:endnote w:type="continuationSeparator" w:id="0">
    <w:p w14:paraId="3911956E" w14:textId="77777777" w:rsidR="001E18D1" w:rsidRDefault="001E18D1" w:rsidP="00493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EDF66" w14:textId="77777777" w:rsidR="00493E5D" w:rsidRDefault="00493E5D">
    <w:pPr>
      <w:pStyle w:val="Footer"/>
    </w:pPr>
    <w:r>
      <w:rPr>
        <w:noProof/>
      </w:rPr>
      <mc:AlternateContent>
        <mc:Choice Requires="wpg">
          <w:drawing>
            <wp:anchor distT="0" distB="0" distL="114300" distR="114300" simplePos="0" relativeHeight="251658240" behindDoc="0" locked="0" layoutInCell="1" allowOverlap="1" wp14:anchorId="14E4EEFD" wp14:editId="3A4CB6AC">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B111AA" w14:textId="77777777" w:rsidR="00493E5D" w:rsidRPr="00493E5D" w:rsidRDefault="00000000">
                            <w:pPr>
                              <w:pStyle w:val="Footer"/>
                              <w:tabs>
                                <w:tab w:val="clear" w:pos="4680"/>
                                <w:tab w:val="clear" w:pos="9360"/>
                              </w:tabs>
                              <w:jc w:val="right"/>
                              <w:rPr>
                                <w:b/>
                                <w:bCs/>
                              </w:rPr>
                            </w:pPr>
                            <w:sdt>
                              <w:sdtPr>
                                <w:rPr>
                                  <w:b/>
                                  <w:bCs/>
                                  <w:caps/>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493E5D" w:rsidRPr="00493E5D">
                                  <w:rPr>
                                    <w:b/>
                                    <w:bCs/>
                                    <w:caps/>
                                    <w:color w:val="4F81BD" w:themeColor="accent1"/>
                                    <w:sz w:val="20"/>
                                    <w:szCs w:val="20"/>
                                  </w:rPr>
                                  <w:t>Saint Louis public schools</w:t>
                                </w:r>
                              </w:sdtContent>
                            </w:sdt>
                            <w:r w:rsidR="00493E5D" w:rsidRPr="00493E5D">
                              <w:rPr>
                                <w:b/>
                                <w:bCs/>
                                <w:caps/>
                                <w:color w:val="808080" w:themeColor="background1" w:themeShade="80"/>
                                <w:sz w:val="20"/>
                                <w:szCs w:val="20"/>
                              </w:rPr>
                              <w:t> | </w:t>
                            </w:r>
                            <w:sdt>
                              <w:sdtPr>
                                <w:rPr>
                                  <w:b/>
                                  <w:bCs/>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493E5D" w:rsidRPr="00493E5D">
                                  <w:rPr>
                                    <w:b/>
                                    <w:bCs/>
                                    <w:color w:val="808080" w:themeColor="background1" w:themeShade="80"/>
                                    <w:sz w:val="20"/>
                                    <w:szCs w:val="20"/>
                                  </w:rPr>
                                  <w:t>Office of Family &amp; Community Engagement</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4E4EEFD" id="Group 164" o:spid="_x0000_s1026" style="position:absolute;left:0;text-align:left;margin-left:434.8pt;margin-top:0;width:486pt;height:21.6pt;z-index:251658240;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2DB111AA" w14:textId="77777777" w:rsidR="00493E5D" w:rsidRPr="00493E5D" w:rsidRDefault="00000000">
                      <w:pPr>
                        <w:pStyle w:val="Footer"/>
                        <w:tabs>
                          <w:tab w:val="clear" w:pos="4680"/>
                          <w:tab w:val="clear" w:pos="9360"/>
                        </w:tabs>
                        <w:jc w:val="right"/>
                        <w:rPr>
                          <w:b/>
                          <w:bCs/>
                        </w:rPr>
                      </w:pPr>
                      <w:sdt>
                        <w:sdtPr>
                          <w:rPr>
                            <w:b/>
                            <w:bCs/>
                            <w:caps/>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493E5D" w:rsidRPr="00493E5D">
                            <w:rPr>
                              <w:b/>
                              <w:bCs/>
                              <w:caps/>
                              <w:color w:val="4F81BD" w:themeColor="accent1"/>
                              <w:sz w:val="20"/>
                              <w:szCs w:val="20"/>
                            </w:rPr>
                            <w:t>Saint Louis public schools</w:t>
                          </w:r>
                        </w:sdtContent>
                      </w:sdt>
                      <w:r w:rsidR="00493E5D" w:rsidRPr="00493E5D">
                        <w:rPr>
                          <w:b/>
                          <w:bCs/>
                          <w:caps/>
                          <w:color w:val="808080" w:themeColor="background1" w:themeShade="80"/>
                          <w:sz w:val="20"/>
                          <w:szCs w:val="20"/>
                        </w:rPr>
                        <w:t> | </w:t>
                      </w:r>
                      <w:sdt>
                        <w:sdtPr>
                          <w:rPr>
                            <w:b/>
                            <w:bCs/>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493E5D" w:rsidRPr="00493E5D">
                            <w:rPr>
                              <w:b/>
                              <w:bCs/>
                              <w:color w:val="808080" w:themeColor="background1" w:themeShade="80"/>
                              <w:sz w:val="20"/>
                              <w:szCs w:val="20"/>
                            </w:rPr>
                            <w:t>Office of Family &amp; Community Engagement</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7A387" w14:textId="77777777" w:rsidR="001E18D1" w:rsidRDefault="001E18D1" w:rsidP="00493E5D">
      <w:pPr>
        <w:spacing w:after="0" w:line="240" w:lineRule="auto"/>
      </w:pPr>
      <w:r>
        <w:separator/>
      </w:r>
    </w:p>
  </w:footnote>
  <w:footnote w:type="continuationSeparator" w:id="0">
    <w:p w14:paraId="61D62195" w14:textId="77777777" w:rsidR="001E18D1" w:rsidRDefault="001E18D1" w:rsidP="00493E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483"/>
    <w:multiLevelType w:val="hybridMultilevel"/>
    <w:tmpl w:val="9B127C0E"/>
    <w:lvl w:ilvl="0" w:tplc="8730AF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E3031"/>
    <w:multiLevelType w:val="hybridMultilevel"/>
    <w:tmpl w:val="F10A91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442F00"/>
    <w:multiLevelType w:val="hybridMultilevel"/>
    <w:tmpl w:val="C41C1C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9926A3"/>
    <w:multiLevelType w:val="hybridMultilevel"/>
    <w:tmpl w:val="035C3100"/>
    <w:lvl w:ilvl="0" w:tplc="5DA4ED0A">
      <w:start w:val="4"/>
      <w:numFmt w:val="decimal"/>
      <w:lvlText w:val="%1."/>
      <w:lvlJc w:val="left"/>
      <w:pPr>
        <w:ind w:left="5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3DA5F18">
      <w:start w:val="1"/>
      <w:numFmt w:val="lowerLetter"/>
      <w:lvlText w:val="%2"/>
      <w:lvlJc w:val="left"/>
      <w:pPr>
        <w:ind w:left="14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E2A8BC">
      <w:start w:val="1"/>
      <w:numFmt w:val="lowerRoman"/>
      <w:lvlText w:val="%3"/>
      <w:lvlJc w:val="left"/>
      <w:pPr>
        <w:ind w:left="21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DB031F4">
      <w:start w:val="1"/>
      <w:numFmt w:val="decimal"/>
      <w:lvlText w:val="%4"/>
      <w:lvlJc w:val="left"/>
      <w:pPr>
        <w:ind w:left="28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284CA56">
      <w:start w:val="1"/>
      <w:numFmt w:val="lowerLetter"/>
      <w:lvlText w:val="%5"/>
      <w:lvlJc w:val="left"/>
      <w:pPr>
        <w:ind w:left="35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98A010E">
      <w:start w:val="1"/>
      <w:numFmt w:val="lowerRoman"/>
      <w:lvlText w:val="%6"/>
      <w:lvlJc w:val="left"/>
      <w:pPr>
        <w:ind w:left="42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C880E70">
      <w:start w:val="1"/>
      <w:numFmt w:val="decimal"/>
      <w:lvlText w:val="%7"/>
      <w:lvlJc w:val="left"/>
      <w:pPr>
        <w:ind w:left="50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70EA294">
      <w:start w:val="1"/>
      <w:numFmt w:val="lowerLetter"/>
      <w:lvlText w:val="%8"/>
      <w:lvlJc w:val="left"/>
      <w:pPr>
        <w:ind w:left="57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38A4F52">
      <w:start w:val="1"/>
      <w:numFmt w:val="lowerRoman"/>
      <w:lvlText w:val="%9"/>
      <w:lvlJc w:val="left"/>
      <w:pPr>
        <w:ind w:left="64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0386D1C"/>
    <w:multiLevelType w:val="hybridMultilevel"/>
    <w:tmpl w:val="4F2250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EB2313"/>
    <w:multiLevelType w:val="hybridMultilevel"/>
    <w:tmpl w:val="83501B4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131363D7"/>
    <w:multiLevelType w:val="hybridMultilevel"/>
    <w:tmpl w:val="05108E72"/>
    <w:lvl w:ilvl="0" w:tplc="2806E204">
      <w:start w:val="6"/>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62DAD6E8">
      <w:start w:val="1"/>
      <w:numFmt w:val="decimal"/>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5061CA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182CBD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3A8CBE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DC46AA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204028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28EB00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C09C0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687694A"/>
    <w:multiLevelType w:val="hybridMultilevel"/>
    <w:tmpl w:val="EDEE6694"/>
    <w:lvl w:ilvl="0" w:tplc="C81447A0">
      <w:start w:val="1"/>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2A58DB20">
      <w:start w:val="1"/>
      <w:numFmt w:val="decimal"/>
      <w:lvlRestart w:val="0"/>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02C48C24">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CEB45774">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57805A2">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99803C80">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7C06830A">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BB00716A">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51964BB8">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76534EB"/>
    <w:multiLevelType w:val="hybridMultilevel"/>
    <w:tmpl w:val="93943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908A0"/>
    <w:multiLevelType w:val="hybridMultilevel"/>
    <w:tmpl w:val="226A96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3E5BA9"/>
    <w:multiLevelType w:val="hybridMultilevel"/>
    <w:tmpl w:val="4394FC6C"/>
    <w:lvl w:ilvl="0" w:tplc="C7082C28">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FA3DF9"/>
    <w:multiLevelType w:val="hybridMultilevel"/>
    <w:tmpl w:val="73C84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771606"/>
    <w:multiLevelType w:val="hybridMultilevel"/>
    <w:tmpl w:val="56D80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1D68CC"/>
    <w:multiLevelType w:val="hybridMultilevel"/>
    <w:tmpl w:val="39CA652E"/>
    <w:lvl w:ilvl="0" w:tplc="2A067D5C">
      <w:start w:val="1"/>
      <w:numFmt w:val="decimal"/>
      <w:lvlText w:val="%1."/>
      <w:lvlJc w:val="left"/>
      <w:pPr>
        <w:ind w:left="6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FBCB318">
      <w:start w:val="1"/>
      <w:numFmt w:val="lowerLetter"/>
      <w:lvlText w:val="%2"/>
      <w:lvlJc w:val="left"/>
      <w:pPr>
        <w:ind w:left="14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7C41802">
      <w:start w:val="1"/>
      <w:numFmt w:val="lowerRoman"/>
      <w:lvlText w:val="%3"/>
      <w:lvlJc w:val="left"/>
      <w:pPr>
        <w:ind w:left="22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EBE389A">
      <w:start w:val="1"/>
      <w:numFmt w:val="decimal"/>
      <w:lvlText w:val="%4"/>
      <w:lvlJc w:val="left"/>
      <w:pPr>
        <w:ind w:left="29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00AA414">
      <w:start w:val="1"/>
      <w:numFmt w:val="lowerLetter"/>
      <w:lvlText w:val="%5"/>
      <w:lvlJc w:val="left"/>
      <w:pPr>
        <w:ind w:left="36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0CCB5DC">
      <w:start w:val="1"/>
      <w:numFmt w:val="lowerRoman"/>
      <w:lvlText w:val="%6"/>
      <w:lvlJc w:val="left"/>
      <w:pPr>
        <w:ind w:left="4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26C53BE">
      <w:start w:val="1"/>
      <w:numFmt w:val="decimal"/>
      <w:lvlText w:val="%7"/>
      <w:lvlJc w:val="left"/>
      <w:pPr>
        <w:ind w:left="5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5D4EC04">
      <w:start w:val="1"/>
      <w:numFmt w:val="lowerLetter"/>
      <w:lvlText w:val="%8"/>
      <w:lvlJc w:val="left"/>
      <w:pPr>
        <w:ind w:left="5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C06AF6A">
      <w:start w:val="1"/>
      <w:numFmt w:val="lowerRoman"/>
      <w:lvlText w:val="%9"/>
      <w:lvlJc w:val="left"/>
      <w:pPr>
        <w:ind w:left="6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0EE6143"/>
    <w:multiLevelType w:val="hybridMultilevel"/>
    <w:tmpl w:val="3C50145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15:restartNumberingAfterBreak="0">
    <w:nsid w:val="343516E4"/>
    <w:multiLevelType w:val="hybridMultilevel"/>
    <w:tmpl w:val="6074B748"/>
    <w:lvl w:ilvl="0" w:tplc="E438F082">
      <w:start w:val="1"/>
      <w:numFmt w:val="bullet"/>
      <w:lvlText w:val="o"/>
      <w:lvlJc w:val="left"/>
      <w:pPr>
        <w:ind w:left="1440" w:hanging="360"/>
      </w:pPr>
      <w:rPr>
        <w:rFonts w:ascii="Courier New" w:hAnsi="Courier New" w:cs="Courier New"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016045"/>
    <w:multiLevelType w:val="hybridMultilevel"/>
    <w:tmpl w:val="64880C54"/>
    <w:lvl w:ilvl="0" w:tplc="04090003">
      <w:start w:val="1"/>
      <w:numFmt w:val="bullet"/>
      <w:lvlText w:val="o"/>
      <w:lvlJc w:val="left"/>
      <w:pPr>
        <w:ind w:left="1125" w:hanging="360"/>
      </w:pPr>
      <w:rPr>
        <w:rFonts w:ascii="Courier New" w:hAnsi="Courier New" w:cs="Courier New"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7" w15:restartNumberingAfterBreak="0">
    <w:nsid w:val="378E0FB7"/>
    <w:multiLevelType w:val="hybridMultilevel"/>
    <w:tmpl w:val="2F7C006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41FB7129"/>
    <w:multiLevelType w:val="hybridMultilevel"/>
    <w:tmpl w:val="06541054"/>
    <w:lvl w:ilvl="0" w:tplc="AAC4911C">
      <w:start w:val="1"/>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7526A8C0">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3E500CB4">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CD829866">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020E2FEC">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E9E81204">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78F276E6">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B568C808">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88EE978A">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6C006ED"/>
    <w:multiLevelType w:val="hybridMultilevel"/>
    <w:tmpl w:val="BEB0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C011F6"/>
    <w:multiLevelType w:val="hybridMultilevel"/>
    <w:tmpl w:val="9AECFD72"/>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1" w15:restartNumberingAfterBreak="0">
    <w:nsid w:val="4AE45DC9"/>
    <w:multiLevelType w:val="hybridMultilevel"/>
    <w:tmpl w:val="F020C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1D4B9A"/>
    <w:multiLevelType w:val="hybridMultilevel"/>
    <w:tmpl w:val="2EFE0D62"/>
    <w:lvl w:ilvl="0" w:tplc="CF1AC416">
      <w:start w:val="6"/>
      <w:numFmt w:val="decimal"/>
      <w:lvlText w:val="%1."/>
      <w:lvlJc w:val="left"/>
      <w:pPr>
        <w:ind w:left="5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D36D37E">
      <w:start w:val="1"/>
      <w:numFmt w:val="lowerLetter"/>
      <w:lvlText w:val="%2"/>
      <w:lvlJc w:val="left"/>
      <w:pPr>
        <w:ind w:left="14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D3CFB1C">
      <w:start w:val="1"/>
      <w:numFmt w:val="lowerRoman"/>
      <w:lvlText w:val="%3"/>
      <w:lvlJc w:val="left"/>
      <w:pPr>
        <w:ind w:left="21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8764F80">
      <w:start w:val="1"/>
      <w:numFmt w:val="decimal"/>
      <w:lvlText w:val="%4"/>
      <w:lvlJc w:val="left"/>
      <w:pPr>
        <w:ind w:left="28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11AA79E">
      <w:start w:val="1"/>
      <w:numFmt w:val="lowerLetter"/>
      <w:lvlText w:val="%5"/>
      <w:lvlJc w:val="left"/>
      <w:pPr>
        <w:ind w:left="35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85AAB28">
      <w:start w:val="1"/>
      <w:numFmt w:val="lowerRoman"/>
      <w:lvlText w:val="%6"/>
      <w:lvlJc w:val="left"/>
      <w:pPr>
        <w:ind w:left="42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E49400">
      <w:start w:val="1"/>
      <w:numFmt w:val="decimal"/>
      <w:lvlText w:val="%7"/>
      <w:lvlJc w:val="left"/>
      <w:pPr>
        <w:ind w:left="50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1D07DE0">
      <w:start w:val="1"/>
      <w:numFmt w:val="lowerLetter"/>
      <w:lvlText w:val="%8"/>
      <w:lvlJc w:val="left"/>
      <w:pPr>
        <w:ind w:left="57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DD4A7B8">
      <w:start w:val="1"/>
      <w:numFmt w:val="lowerRoman"/>
      <w:lvlText w:val="%9"/>
      <w:lvlJc w:val="left"/>
      <w:pPr>
        <w:ind w:left="64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37E4B29"/>
    <w:multiLevelType w:val="hybridMultilevel"/>
    <w:tmpl w:val="6BD09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2024E9"/>
    <w:multiLevelType w:val="hybridMultilevel"/>
    <w:tmpl w:val="831EB9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44A5B47"/>
    <w:multiLevelType w:val="hybridMultilevel"/>
    <w:tmpl w:val="95CA0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CA3897"/>
    <w:multiLevelType w:val="hybridMultilevel"/>
    <w:tmpl w:val="768697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FF208B6"/>
    <w:multiLevelType w:val="hybridMultilevel"/>
    <w:tmpl w:val="6C162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CE11A1"/>
    <w:multiLevelType w:val="hybridMultilevel"/>
    <w:tmpl w:val="0980E450"/>
    <w:lvl w:ilvl="0" w:tplc="860AB2AA">
      <w:start w:val="9"/>
      <w:numFmt w:val="decimal"/>
      <w:lvlText w:val="%1."/>
      <w:lvlJc w:val="left"/>
      <w:pPr>
        <w:ind w:left="5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0B6EBDE">
      <w:start w:val="1"/>
      <w:numFmt w:val="lowerLetter"/>
      <w:lvlText w:val="%2"/>
      <w:lvlJc w:val="left"/>
      <w:pPr>
        <w:ind w:left="14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18E79E4">
      <w:start w:val="1"/>
      <w:numFmt w:val="lowerRoman"/>
      <w:lvlText w:val="%3"/>
      <w:lvlJc w:val="left"/>
      <w:pPr>
        <w:ind w:left="21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3263F9E">
      <w:start w:val="1"/>
      <w:numFmt w:val="decimal"/>
      <w:lvlText w:val="%4"/>
      <w:lvlJc w:val="left"/>
      <w:pPr>
        <w:ind w:left="28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768885E">
      <w:start w:val="1"/>
      <w:numFmt w:val="lowerLetter"/>
      <w:lvlText w:val="%5"/>
      <w:lvlJc w:val="left"/>
      <w:pPr>
        <w:ind w:left="35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68A2FC">
      <w:start w:val="1"/>
      <w:numFmt w:val="lowerRoman"/>
      <w:lvlText w:val="%6"/>
      <w:lvlJc w:val="left"/>
      <w:pPr>
        <w:ind w:left="42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F5A3F4C">
      <w:start w:val="1"/>
      <w:numFmt w:val="decimal"/>
      <w:lvlText w:val="%7"/>
      <w:lvlJc w:val="left"/>
      <w:pPr>
        <w:ind w:left="50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E86C298">
      <w:start w:val="1"/>
      <w:numFmt w:val="lowerLetter"/>
      <w:lvlText w:val="%8"/>
      <w:lvlJc w:val="left"/>
      <w:pPr>
        <w:ind w:left="57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BD21228">
      <w:start w:val="1"/>
      <w:numFmt w:val="lowerRoman"/>
      <w:lvlText w:val="%9"/>
      <w:lvlJc w:val="left"/>
      <w:pPr>
        <w:ind w:left="64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84B65B4"/>
    <w:multiLevelType w:val="hybridMultilevel"/>
    <w:tmpl w:val="E3F4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690D2E"/>
    <w:multiLevelType w:val="hybridMultilevel"/>
    <w:tmpl w:val="C56C449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1" w15:restartNumberingAfterBreak="0">
    <w:nsid w:val="74595531"/>
    <w:multiLevelType w:val="hybridMultilevel"/>
    <w:tmpl w:val="FB80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7337642">
    <w:abstractNumId w:val="30"/>
  </w:num>
  <w:num w:numId="2" w16cid:durableId="805853759">
    <w:abstractNumId w:val="5"/>
  </w:num>
  <w:num w:numId="3" w16cid:durableId="1971744909">
    <w:abstractNumId w:val="14"/>
  </w:num>
  <w:num w:numId="4" w16cid:durableId="127480101">
    <w:abstractNumId w:val="20"/>
  </w:num>
  <w:num w:numId="5" w16cid:durableId="1931113572">
    <w:abstractNumId w:val="11"/>
  </w:num>
  <w:num w:numId="6" w16cid:durableId="479269459">
    <w:abstractNumId w:val="31"/>
  </w:num>
  <w:num w:numId="7" w16cid:durableId="1464616584">
    <w:abstractNumId w:val="10"/>
  </w:num>
  <w:num w:numId="8" w16cid:durableId="602688778">
    <w:abstractNumId w:val="18"/>
  </w:num>
  <w:num w:numId="9" w16cid:durableId="1551109541">
    <w:abstractNumId w:val="6"/>
  </w:num>
  <w:num w:numId="10" w16cid:durableId="1196457822">
    <w:abstractNumId w:val="7"/>
  </w:num>
  <w:num w:numId="11" w16cid:durableId="476070192">
    <w:abstractNumId w:val="13"/>
  </w:num>
  <w:num w:numId="12" w16cid:durableId="1905796485">
    <w:abstractNumId w:val="3"/>
  </w:num>
  <w:num w:numId="13" w16cid:durableId="1398553563">
    <w:abstractNumId w:val="22"/>
  </w:num>
  <w:num w:numId="14" w16cid:durableId="1673991909">
    <w:abstractNumId w:val="28"/>
  </w:num>
  <w:num w:numId="15" w16cid:durableId="1463038122">
    <w:abstractNumId w:val="25"/>
  </w:num>
  <w:num w:numId="16" w16cid:durableId="605582861">
    <w:abstractNumId w:val="12"/>
  </w:num>
  <w:num w:numId="17" w16cid:durableId="608126710">
    <w:abstractNumId w:val="8"/>
  </w:num>
  <w:num w:numId="18" w16cid:durableId="1191532341">
    <w:abstractNumId w:val="23"/>
  </w:num>
  <w:num w:numId="19" w16cid:durableId="2016573900">
    <w:abstractNumId w:val="26"/>
  </w:num>
  <w:num w:numId="20" w16cid:durableId="312371402">
    <w:abstractNumId w:val="1"/>
  </w:num>
  <w:num w:numId="21" w16cid:durableId="1713655842">
    <w:abstractNumId w:val="24"/>
  </w:num>
  <w:num w:numId="22" w16cid:durableId="1201433241">
    <w:abstractNumId w:val="0"/>
  </w:num>
  <w:num w:numId="23" w16cid:durableId="2066247668">
    <w:abstractNumId w:val="17"/>
  </w:num>
  <w:num w:numId="24" w16cid:durableId="805707748">
    <w:abstractNumId w:val="16"/>
  </w:num>
  <w:num w:numId="25" w16cid:durableId="329408135">
    <w:abstractNumId w:val="4"/>
  </w:num>
  <w:num w:numId="26" w16cid:durableId="81147575">
    <w:abstractNumId w:val="2"/>
  </w:num>
  <w:num w:numId="27" w16cid:durableId="938215034">
    <w:abstractNumId w:val="9"/>
  </w:num>
  <w:num w:numId="28" w16cid:durableId="497380713">
    <w:abstractNumId w:val="29"/>
  </w:num>
  <w:num w:numId="29" w16cid:durableId="152916997">
    <w:abstractNumId w:val="27"/>
  </w:num>
  <w:num w:numId="30" w16cid:durableId="1221751385">
    <w:abstractNumId w:val="19"/>
  </w:num>
  <w:num w:numId="31" w16cid:durableId="1834176640">
    <w:abstractNumId w:val="15"/>
  </w:num>
  <w:num w:numId="32" w16cid:durableId="2583724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EFF"/>
    <w:rsid w:val="000462F3"/>
    <w:rsid w:val="00063A8A"/>
    <w:rsid w:val="00081EFF"/>
    <w:rsid w:val="001E18D1"/>
    <w:rsid w:val="00334263"/>
    <w:rsid w:val="004761C8"/>
    <w:rsid w:val="00491DDE"/>
    <w:rsid w:val="00493E5D"/>
    <w:rsid w:val="004F180C"/>
    <w:rsid w:val="00574F82"/>
    <w:rsid w:val="00741904"/>
    <w:rsid w:val="007B5F5E"/>
    <w:rsid w:val="007F2CEE"/>
    <w:rsid w:val="0083608C"/>
    <w:rsid w:val="008C4F99"/>
    <w:rsid w:val="00955198"/>
    <w:rsid w:val="009A2138"/>
    <w:rsid w:val="009A4EBB"/>
    <w:rsid w:val="00A02D61"/>
    <w:rsid w:val="00A047E0"/>
    <w:rsid w:val="00A73E58"/>
    <w:rsid w:val="00AA132F"/>
    <w:rsid w:val="00B37CBA"/>
    <w:rsid w:val="00B91FE4"/>
    <w:rsid w:val="00BD1C2C"/>
    <w:rsid w:val="00BD6809"/>
    <w:rsid w:val="00C95402"/>
    <w:rsid w:val="00DF490F"/>
    <w:rsid w:val="00ED0A86"/>
    <w:rsid w:val="00F472BA"/>
    <w:rsid w:val="00F54898"/>
    <w:rsid w:val="00F609DD"/>
    <w:rsid w:val="00F634DC"/>
    <w:rsid w:val="00F72987"/>
    <w:rsid w:val="00FD7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45DD9"/>
  <w15:chartTrackingRefBased/>
  <w15:docId w15:val="{F81094D6-0FFE-4111-BBA9-96108F4D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081EF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1E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7298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81E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EF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81EF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81EFF"/>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493E5D"/>
    <w:rPr>
      <w:color w:val="0000FF"/>
      <w:u w:val="single"/>
    </w:rPr>
  </w:style>
  <w:style w:type="paragraph" w:styleId="NormalWeb">
    <w:name w:val="Normal (Web)"/>
    <w:basedOn w:val="Normal"/>
    <w:uiPriority w:val="99"/>
    <w:semiHidden/>
    <w:unhideWhenUsed/>
    <w:rsid w:val="00493E5D"/>
    <w:pPr>
      <w:spacing w:before="100" w:beforeAutospacing="1" w:after="100" w:afterAutospacing="1" w:line="240" w:lineRule="auto"/>
      <w:ind w:left="0"/>
    </w:pPr>
    <w:rPr>
      <w:rFonts w:ascii="Calibri" w:hAnsi="Calibri" w:cs="Calibri"/>
    </w:rPr>
  </w:style>
  <w:style w:type="paragraph" w:styleId="Header">
    <w:name w:val="header"/>
    <w:basedOn w:val="Normal"/>
    <w:link w:val="HeaderChar"/>
    <w:uiPriority w:val="99"/>
    <w:unhideWhenUsed/>
    <w:rsid w:val="00493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E5D"/>
  </w:style>
  <w:style w:type="paragraph" w:styleId="Footer">
    <w:name w:val="footer"/>
    <w:basedOn w:val="Normal"/>
    <w:link w:val="FooterChar"/>
    <w:uiPriority w:val="99"/>
    <w:unhideWhenUsed/>
    <w:rsid w:val="00493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E5D"/>
  </w:style>
  <w:style w:type="paragraph" w:styleId="ListParagraph">
    <w:name w:val="List Paragraph"/>
    <w:basedOn w:val="Normal"/>
    <w:uiPriority w:val="34"/>
    <w:qFormat/>
    <w:rsid w:val="00F634DC"/>
    <w:pPr>
      <w:contextualSpacing/>
    </w:pPr>
  </w:style>
  <w:style w:type="table" w:customStyle="1" w:styleId="TableGrid">
    <w:name w:val="TableGrid"/>
    <w:rsid w:val="004761C8"/>
    <w:pPr>
      <w:spacing w:line="240" w:lineRule="auto"/>
      <w:ind w:left="0"/>
    </w:pPr>
    <w:rPr>
      <w:rFonts w:eastAsiaTheme="minorEastAsia"/>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F72987"/>
    <w:rPr>
      <w:rFonts w:asciiTheme="majorHAnsi" w:eastAsiaTheme="majorEastAsia" w:hAnsiTheme="majorHAnsi" w:cstheme="majorBidi"/>
      <w:color w:val="243F60" w:themeColor="accent1" w:themeShade="7F"/>
      <w:sz w:val="24"/>
      <w:szCs w:val="24"/>
    </w:rPr>
  </w:style>
  <w:style w:type="table" w:styleId="TableGrid0">
    <w:name w:val="Table Grid"/>
    <w:basedOn w:val="TableNormal"/>
    <w:uiPriority w:val="39"/>
    <w:rsid w:val="00F609DD"/>
    <w:pPr>
      <w:spacing w:line="240" w:lineRule="auto"/>
      <w:ind w:left="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68733">
      <w:bodyDiv w:val="1"/>
      <w:marLeft w:val="0"/>
      <w:marRight w:val="0"/>
      <w:marTop w:val="0"/>
      <w:marBottom w:val="0"/>
      <w:divBdr>
        <w:top w:val="none" w:sz="0" w:space="0" w:color="auto"/>
        <w:left w:val="none" w:sz="0" w:space="0" w:color="auto"/>
        <w:bottom w:val="none" w:sz="0" w:space="0" w:color="auto"/>
        <w:right w:val="none" w:sz="0" w:space="0" w:color="auto"/>
      </w:divBdr>
    </w:div>
    <w:div w:id="250092441">
      <w:bodyDiv w:val="1"/>
      <w:marLeft w:val="0"/>
      <w:marRight w:val="0"/>
      <w:marTop w:val="0"/>
      <w:marBottom w:val="0"/>
      <w:divBdr>
        <w:top w:val="none" w:sz="0" w:space="0" w:color="auto"/>
        <w:left w:val="none" w:sz="0" w:space="0" w:color="auto"/>
        <w:bottom w:val="none" w:sz="0" w:space="0" w:color="auto"/>
        <w:right w:val="none" w:sz="0" w:space="0" w:color="auto"/>
      </w:divBdr>
    </w:div>
    <w:div w:id="648562150">
      <w:bodyDiv w:val="1"/>
      <w:marLeft w:val="0"/>
      <w:marRight w:val="0"/>
      <w:marTop w:val="0"/>
      <w:marBottom w:val="0"/>
      <w:divBdr>
        <w:top w:val="none" w:sz="0" w:space="0" w:color="auto"/>
        <w:left w:val="none" w:sz="0" w:space="0" w:color="auto"/>
        <w:bottom w:val="none" w:sz="0" w:space="0" w:color="auto"/>
        <w:right w:val="none" w:sz="0" w:space="0" w:color="auto"/>
      </w:divBdr>
    </w:div>
    <w:div w:id="1181821098">
      <w:bodyDiv w:val="1"/>
      <w:marLeft w:val="0"/>
      <w:marRight w:val="0"/>
      <w:marTop w:val="0"/>
      <w:marBottom w:val="0"/>
      <w:divBdr>
        <w:top w:val="none" w:sz="0" w:space="0" w:color="auto"/>
        <w:left w:val="none" w:sz="0" w:space="0" w:color="auto"/>
        <w:bottom w:val="none" w:sz="0" w:space="0" w:color="auto"/>
        <w:right w:val="none" w:sz="0" w:space="0" w:color="auto"/>
      </w:divBdr>
    </w:div>
    <w:div w:id="1688022709">
      <w:bodyDiv w:val="1"/>
      <w:marLeft w:val="0"/>
      <w:marRight w:val="0"/>
      <w:marTop w:val="0"/>
      <w:marBottom w:val="0"/>
      <w:divBdr>
        <w:top w:val="none" w:sz="0" w:space="0" w:color="auto"/>
        <w:left w:val="none" w:sz="0" w:space="0" w:color="auto"/>
        <w:bottom w:val="none" w:sz="0" w:space="0" w:color="auto"/>
        <w:right w:val="none" w:sz="0" w:space="0" w:color="auto"/>
      </w:divBdr>
    </w:div>
    <w:div w:id="203368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5web.zoom.us/j/82737439164?pwd=7PjapZZ4mGNJoSPA5BTZ4gODqmIXY4.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us05web.zoom.us/j/82737439164?pwd=7PjapZZ4mGNJoSPA5BTZ4gODqmIXY4.1" TargetMode="Externa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B9D3F-461E-44C4-8A05-9EFFD1120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3682</Words>
  <Characters>20990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Saint Louis public schools</vt:lpstr>
    </vt:vector>
  </TitlesOfParts>
  <Company/>
  <LinksUpToDate>false</LinksUpToDate>
  <CharactersWithSpaces>24623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 Louis public schools</dc:title>
  <dc:subject>Office of Family &amp; Community Engagement</dc:subject>
  <dc:creator>Williams, Felita S.</dc:creator>
  <cp:keywords/>
  <dc:description/>
  <cp:lastModifiedBy>Levy, Michelle</cp:lastModifiedBy>
  <cp:revision>2</cp:revision>
  <dcterms:created xsi:type="dcterms:W3CDTF">2023-10-12T16:05:00Z</dcterms:created>
  <dcterms:modified xsi:type="dcterms:W3CDTF">2023-10-12T16:05:00Z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2f8b2-88d4-454a-ae0a-d915e44763d2_Enabled">
    <vt:lpwstr>true</vt:lpwstr>
  </property>
  <property fmtid="{D5CDD505-2E9C-101B-9397-08002B2CF9AE}" pid="3" name="MSIP_Label_f442f8b2-88d4-454a-ae0a-d915e44763d2_SetDate">
    <vt:lpwstr>2022-09-11T21:10:04Z</vt:lpwstr>
  </property>
  <property fmtid="{D5CDD505-2E9C-101B-9397-08002B2CF9AE}" pid="4" name="MSIP_Label_f442f8b2-88d4-454a-ae0a-d915e44763d2_Method">
    <vt:lpwstr>Standard</vt:lpwstr>
  </property>
  <property fmtid="{D5CDD505-2E9C-101B-9397-08002B2CF9AE}" pid="5" name="MSIP_Label_f442f8b2-88d4-454a-ae0a-d915e44763d2_Name">
    <vt:lpwstr>defa4170-0d19-0005-0003-bc88714345d2</vt:lpwstr>
  </property>
  <property fmtid="{D5CDD505-2E9C-101B-9397-08002B2CF9AE}" pid="6" name="MSIP_Label_f442f8b2-88d4-454a-ae0a-d915e44763d2_SiteId">
    <vt:lpwstr>08e33d6b-a654-486a-80e3-20b190ae22d7</vt:lpwstr>
  </property>
  <property fmtid="{D5CDD505-2E9C-101B-9397-08002B2CF9AE}" pid="7" name="MSIP_Label_f442f8b2-88d4-454a-ae0a-d915e44763d2_ActionId">
    <vt:lpwstr>cc2e6fd8-2f86-4494-b2bd-0000a9414c16</vt:lpwstr>
  </property>
  <property fmtid="{D5CDD505-2E9C-101B-9397-08002B2CF9AE}" pid="8" name="MSIP_Label_f442f8b2-88d4-454a-ae0a-d915e44763d2_ContentBits">
    <vt:lpwstr>0</vt:lpwstr>
  </property>
</Properties>
</file>