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EEB" w:rsidRDefault="00345EEB">
      <w:pPr>
        <w:jc w:val="center"/>
        <w:rPr>
          <w:rFonts w:ascii="Century Gothic" w:eastAsia="Century Gothic" w:hAnsi="Century Gothic" w:cs="Century Gothic"/>
          <w:b/>
          <w:color w:val="7030A0"/>
          <w:sz w:val="28"/>
          <w:szCs w:val="28"/>
          <w:u w:val="single"/>
        </w:rPr>
      </w:pPr>
      <w:bookmarkStart w:id="0" w:name="_GoBack"/>
      <w:bookmarkEnd w:id="0"/>
    </w:p>
    <w:p w:rsidR="00345EEB" w:rsidRDefault="00345EEB">
      <w:pPr>
        <w:jc w:val="center"/>
        <w:rPr>
          <w:rFonts w:ascii="Century Gothic" w:eastAsia="Century Gothic" w:hAnsi="Century Gothic" w:cs="Century Gothic"/>
          <w:b/>
          <w:color w:val="7030A0"/>
          <w:sz w:val="28"/>
          <w:szCs w:val="28"/>
          <w:u w:val="single"/>
        </w:rPr>
      </w:pPr>
    </w:p>
    <w:p w:rsidR="00345EEB" w:rsidRDefault="00345EEB">
      <w:pPr>
        <w:jc w:val="center"/>
        <w:rPr>
          <w:rFonts w:ascii="Century Gothic" w:eastAsia="Century Gothic" w:hAnsi="Century Gothic" w:cs="Century Gothic"/>
          <w:b/>
          <w:color w:val="7030A0"/>
          <w:sz w:val="28"/>
          <w:szCs w:val="28"/>
          <w:u w:val="single"/>
        </w:rPr>
      </w:pPr>
    </w:p>
    <w:p w:rsidR="00345EEB" w:rsidRDefault="00345EEB">
      <w:pPr>
        <w:jc w:val="center"/>
        <w:rPr>
          <w:rFonts w:ascii="Century Gothic" w:eastAsia="Century Gothic" w:hAnsi="Century Gothic" w:cs="Century Gothic"/>
          <w:b/>
          <w:color w:val="7030A0"/>
          <w:sz w:val="28"/>
          <w:szCs w:val="28"/>
          <w:u w:val="single"/>
        </w:rPr>
      </w:pPr>
    </w:p>
    <w:p w:rsidR="00345EEB" w:rsidRDefault="00755ED8">
      <w:pPr>
        <w:spacing w:line="360" w:lineRule="auto"/>
        <w:jc w:val="center"/>
        <w:rPr>
          <w:rFonts w:ascii="Century Gothic" w:eastAsia="Century Gothic" w:hAnsi="Century Gothic" w:cs="Century Gothic"/>
          <w:b/>
          <w:color w:val="7030A0"/>
          <w:sz w:val="52"/>
          <w:szCs w:val="52"/>
        </w:rPr>
      </w:pPr>
      <w:r>
        <w:rPr>
          <w:rFonts w:ascii="Century Gothic" w:eastAsia="Century Gothic" w:hAnsi="Century Gothic" w:cs="Century Gothic"/>
          <w:b/>
          <w:color w:val="7030A0"/>
          <w:sz w:val="52"/>
          <w:szCs w:val="52"/>
        </w:rPr>
        <w:t>Resource Packet</w:t>
      </w:r>
    </w:p>
    <w:p w:rsidR="00345EEB" w:rsidRDefault="00755ED8">
      <w:pPr>
        <w:spacing w:line="360" w:lineRule="auto"/>
        <w:jc w:val="center"/>
        <w:rPr>
          <w:rFonts w:ascii="Century Gothic" w:eastAsia="Century Gothic" w:hAnsi="Century Gothic" w:cs="Century Gothic"/>
          <w:b/>
          <w:color w:val="7030A0"/>
          <w:sz w:val="52"/>
          <w:szCs w:val="52"/>
        </w:rPr>
      </w:pPr>
      <w:r>
        <w:rPr>
          <w:rFonts w:ascii="Century Gothic" w:eastAsia="Century Gothic" w:hAnsi="Century Gothic" w:cs="Century Gothic"/>
          <w:b/>
          <w:color w:val="7030A0"/>
          <w:sz w:val="52"/>
          <w:szCs w:val="52"/>
        </w:rPr>
        <w:t>Cub Run Counseling</w:t>
      </w:r>
    </w:p>
    <w:p w:rsidR="00345EEB" w:rsidRDefault="00755ED8">
      <w:pPr>
        <w:spacing w:line="360" w:lineRule="auto"/>
        <w:jc w:val="center"/>
        <w:rPr>
          <w:rFonts w:ascii="Century Gothic" w:eastAsia="Century Gothic" w:hAnsi="Century Gothic" w:cs="Century Gothic"/>
          <w:b/>
          <w:color w:val="7030A0"/>
          <w:sz w:val="40"/>
          <w:szCs w:val="40"/>
        </w:rPr>
      </w:pPr>
      <w:r>
        <w:rPr>
          <w:rFonts w:ascii="Century Gothic" w:eastAsia="Century Gothic" w:hAnsi="Century Gothic" w:cs="Century Gothic"/>
          <w:b/>
          <w:color w:val="7030A0"/>
          <w:sz w:val="40"/>
          <w:szCs w:val="40"/>
        </w:rPr>
        <w:t>March 13, 2020</w:t>
      </w:r>
    </w:p>
    <w:p w:rsidR="00345EEB" w:rsidRDefault="00345EEB">
      <w:pPr>
        <w:spacing w:line="360" w:lineRule="auto"/>
        <w:rPr>
          <w:rFonts w:ascii="Century Gothic" w:eastAsia="Century Gothic" w:hAnsi="Century Gothic" w:cs="Century Gothic"/>
          <w:b/>
          <w:color w:val="7030A0"/>
          <w:sz w:val="28"/>
          <w:szCs w:val="28"/>
          <w:u w:val="single"/>
        </w:rPr>
      </w:pPr>
    </w:p>
    <w:p w:rsidR="00345EEB" w:rsidRDefault="00345EEB">
      <w:pPr>
        <w:spacing w:line="360" w:lineRule="auto"/>
        <w:rPr>
          <w:rFonts w:ascii="Century Gothic" w:eastAsia="Century Gothic" w:hAnsi="Century Gothic" w:cs="Century Gothic"/>
          <w:b/>
          <w:color w:val="7030A0"/>
          <w:sz w:val="28"/>
          <w:szCs w:val="28"/>
          <w:u w:val="single"/>
        </w:rPr>
      </w:pPr>
    </w:p>
    <w:p w:rsidR="00345EEB" w:rsidRDefault="00345EEB">
      <w:pPr>
        <w:spacing w:line="360" w:lineRule="auto"/>
        <w:rPr>
          <w:rFonts w:ascii="Century Gothic" w:eastAsia="Century Gothic" w:hAnsi="Century Gothic" w:cs="Century Gothic"/>
          <w:b/>
          <w:color w:val="7030A0"/>
          <w:sz w:val="28"/>
          <w:szCs w:val="28"/>
          <w:u w:val="single"/>
        </w:rPr>
      </w:pPr>
    </w:p>
    <w:p w:rsidR="00345EEB" w:rsidRDefault="00345EEB">
      <w:pPr>
        <w:jc w:val="center"/>
        <w:rPr>
          <w:rFonts w:ascii="Century Gothic" w:eastAsia="Century Gothic" w:hAnsi="Century Gothic" w:cs="Century Gothic"/>
          <w:b/>
          <w:color w:val="7030A0"/>
          <w:sz w:val="28"/>
          <w:szCs w:val="28"/>
          <w:u w:val="single"/>
        </w:rPr>
      </w:pPr>
    </w:p>
    <w:p w:rsidR="00345EEB" w:rsidRDefault="00755E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entury Gothic" w:eastAsia="Century Gothic" w:hAnsi="Century Gothic" w:cs="Century Gothic"/>
          <w:b/>
          <w:color w:val="7030A0"/>
          <w:sz w:val="32"/>
          <w:szCs w:val="32"/>
        </w:rPr>
      </w:pPr>
      <w:r>
        <w:rPr>
          <w:rFonts w:ascii="Century Gothic" w:eastAsia="Century Gothic" w:hAnsi="Century Gothic" w:cs="Century Gothic"/>
          <w:b/>
          <w:color w:val="7030A0"/>
          <w:sz w:val="32"/>
          <w:szCs w:val="32"/>
        </w:rPr>
        <w:t>Resources for Talking to Kids About Coronavirus</w:t>
      </w:r>
    </w:p>
    <w:p w:rsidR="00345EEB" w:rsidRDefault="00755E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entury Gothic" w:eastAsia="Century Gothic" w:hAnsi="Century Gothic" w:cs="Century Gothic"/>
          <w:b/>
          <w:color w:val="7030A0"/>
          <w:sz w:val="32"/>
          <w:szCs w:val="32"/>
        </w:rPr>
      </w:pPr>
      <w:r>
        <w:rPr>
          <w:rFonts w:ascii="Century Gothic" w:eastAsia="Century Gothic" w:hAnsi="Century Gothic" w:cs="Century Gothic"/>
          <w:b/>
          <w:color w:val="7030A0"/>
          <w:sz w:val="32"/>
          <w:szCs w:val="32"/>
        </w:rPr>
        <w:t>Social-Emotional Learning Resources</w:t>
      </w:r>
    </w:p>
    <w:p w:rsidR="00345EEB" w:rsidRDefault="00755E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entury Gothic" w:eastAsia="Century Gothic" w:hAnsi="Century Gothic" w:cs="Century Gothic"/>
          <w:b/>
          <w:color w:val="7030A0"/>
          <w:sz w:val="32"/>
          <w:szCs w:val="32"/>
        </w:rPr>
      </w:pPr>
      <w:r>
        <w:rPr>
          <w:rFonts w:ascii="Century Gothic" w:eastAsia="Century Gothic" w:hAnsi="Century Gothic" w:cs="Century Gothic"/>
          <w:b/>
          <w:color w:val="7030A0"/>
          <w:sz w:val="32"/>
          <w:szCs w:val="32"/>
        </w:rPr>
        <w:t>Online Learning/Enrichment Resources</w:t>
      </w:r>
    </w:p>
    <w:p w:rsidR="00345EEB" w:rsidRDefault="00755E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entury Gothic" w:eastAsia="Century Gothic" w:hAnsi="Century Gothic" w:cs="Century Gothic"/>
          <w:b/>
          <w:color w:val="7030A0"/>
          <w:sz w:val="32"/>
          <w:szCs w:val="32"/>
        </w:rPr>
      </w:pPr>
      <w:r>
        <w:rPr>
          <w:rFonts w:ascii="Century Gothic" w:eastAsia="Century Gothic" w:hAnsi="Century Gothic" w:cs="Century Gothic"/>
          <w:b/>
          <w:color w:val="7030A0"/>
          <w:sz w:val="32"/>
          <w:szCs w:val="32"/>
        </w:rPr>
        <w:t>Mental Health Crisis Resources</w:t>
      </w:r>
    </w:p>
    <w:p w:rsidR="00345EEB" w:rsidRDefault="00345EE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1800" w:hanging="720"/>
        <w:rPr>
          <w:rFonts w:ascii="Century Gothic" w:eastAsia="Century Gothic" w:hAnsi="Century Gothic" w:cs="Century Gothic"/>
          <w:b/>
          <w:color w:val="7030A0"/>
          <w:sz w:val="32"/>
          <w:szCs w:val="32"/>
        </w:rPr>
      </w:pPr>
    </w:p>
    <w:p w:rsidR="00345EEB" w:rsidRDefault="00345EEB">
      <w:pPr>
        <w:spacing w:line="480" w:lineRule="auto"/>
        <w:rPr>
          <w:rFonts w:ascii="Century Gothic" w:eastAsia="Century Gothic" w:hAnsi="Century Gothic" w:cs="Century Gothic"/>
          <w:b/>
          <w:color w:val="7030A0"/>
          <w:sz w:val="32"/>
          <w:szCs w:val="32"/>
        </w:rPr>
      </w:pPr>
    </w:p>
    <w:p w:rsidR="00345EEB" w:rsidRDefault="00345EEB">
      <w:pPr>
        <w:rPr>
          <w:rFonts w:ascii="Century Gothic" w:eastAsia="Century Gothic" w:hAnsi="Century Gothic" w:cs="Century Gothic"/>
          <w:b/>
          <w:color w:val="7030A0"/>
          <w:sz w:val="32"/>
          <w:szCs w:val="32"/>
        </w:rPr>
      </w:pPr>
    </w:p>
    <w:p w:rsidR="00345EEB" w:rsidRDefault="00345EEB">
      <w:pPr>
        <w:rPr>
          <w:rFonts w:ascii="Century Gothic" w:eastAsia="Century Gothic" w:hAnsi="Century Gothic" w:cs="Century Gothic"/>
          <w:b/>
          <w:color w:val="7030A0"/>
          <w:sz w:val="32"/>
          <w:szCs w:val="32"/>
        </w:rPr>
      </w:pPr>
    </w:p>
    <w:p w:rsidR="00345EEB" w:rsidRDefault="00345EEB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Century Gothic" w:eastAsia="Century Gothic" w:hAnsi="Century Gothic" w:cs="Century Gothic"/>
          <w:b/>
          <w:color w:val="7030A0"/>
          <w:sz w:val="28"/>
          <w:szCs w:val="28"/>
        </w:rPr>
      </w:pPr>
    </w:p>
    <w:p w:rsidR="00345EEB" w:rsidRDefault="00345EEB">
      <w:pPr>
        <w:jc w:val="center"/>
        <w:rPr>
          <w:rFonts w:ascii="Century Gothic" w:eastAsia="Century Gothic" w:hAnsi="Century Gothic" w:cs="Century Gothic"/>
          <w:b/>
          <w:color w:val="7030A0"/>
          <w:sz w:val="28"/>
          <w:szCs w:val="28"/>
          <w:u w:val="single"/>
        </w:rPr>
      </w:pPr>
    </w:p>
    <w:p w:rsidR="00345EEB" w:rsidRDefault="00345EEB">
      <w:pPr>
        <w:jc w:val="center"/>
        <w:rPr>
          <w:rFonts w:ascii="Century Gothic" w:eastAsia="Century Gothic" w:hAnsi="Century Gothic" w:cs="Century Gothic"/>
          <w:b/>
          <w:color w:val="7030A0"/>
          <w:sz w:val="28"/>
          <w:szCs w:val="28"/>
          <w:u w:val="single"/>
        </w:rPr>
      </w:pPr>
    </w:p>
    <w:p w:rsidR="00345EEB" w:rsidRDefault="00345EEB">
      <w:pPr>
        <w:jc w:val="center"/>
        <w:rPr>
          <w:rFonts w:ascii="Century Gothic" w:eastAsia="Century Gothic" w:hAnsi="Century Gothic" w:cs="Century Gothic"/>
          <w:b/>
          <w:color w:val="7030A0"/>
          <w:sz w:val="28"/>
          <w:szCs w:val="28"/>
          <w:u w:val="single"/>
        </w:rPr>
      </w:pPr>
    </w:p>
    <w:p w:rsidR="00345EEB" w:rsidRDefault="00345EEB">
      <w:pPr>
        <w:rPr>
          <w:rFonts w:ascii="Century Gothic" w:eastAsia="Century Gothic" w:hAnsi="Century Gothic" w:cs="Century Gothic"/>
          <w:b/>
          <w:color w:val="7030A0"/>
          <w:sz w:val="28"/>
          <w:szCs w:val="28"/>
          <w:u w:val="single"/>
        </w:rPr>
      </w:pPr>
    </w:p>
    <w:p w:rsidR="00345EEB" w:rsidRDefault="00755ED8">
      <w:pPr>
        <w:jc w:val="center"/>
        <w:rPr>
          <w:rFonts w:ascii="Century Gothic" w:eastAsia="Century Gothic" w:hAnsi="Century Gothic" w:cs="Century Gothic"/>
          <w:b/>
          <w:color w:val="7030A0"/>
          <w:sz w:val="28"/>
          <w:szCs w:val="28"/>
          <w:u w:val="single"/>
        </w:rPr>
      </w:pPr>
      <w:r>
        <w:rPr>
          <w:rFonts w:ascii="Century Gothic" w:eastAsia="Century Gothic" w:hAnsi="Century Gothic" w:cs="Century Gothic"/>
          <w:b/>
          <w:color w:val="7030A0"/>
          <w:sz w:val="28"/>
          <w:szCs w:val="28"/>
          <w:u w:val="single"/>
        </w:rPr>
        <w:t>Resources for Talking to Kids About Coronavirus:</w:t>
      </w:r>
    </w:p>
    <w:p w:rsidR="00345EEB" w:rsidRDefault="00345EEB">
      <w:pPr>
        <w:rPr>
          <w:rFonts w:ascii="Century Gothic" w:eastAsia="Century Gothic" w:hAnsi="Century Gothic" w:cs="Century Gothic"/>
        </w:rPr>
      </w:pPr>
    </w:p>
    <w:p w:rsidR="00345EEB" w:rsidRDefault="00755ED8">
      <w:pPr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Talking to Children About COVID-19</w:t>
      </w:r>
    </w:p>
    <w:p w:rsidR="00345EEB" w:rsidRDefault="00774A4F">
      <w:pPr>
        <w:rPr>
          <w:rFonts w:ascii="Century Gothic" w:eastAsia="Century Gothic" w:hAnsi="Century Gothic" w:cs="Century Gothic"/>
        </w:rPr>
      </w:pPr>
      <w:hyperlink r:id="rId7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https://www.fcps.edu/blog/talking-children-about-coronavirus</w:t>
        </w:r>
      </w:hyperlink>
    </w:p>
    <w:p w:rsidR="00345EEB" w:rsidRDefault="00345EEB">
      <w:pPr>
        <w:rPr>
          <w:rFonts w:ascii="Century Gothic" w:eastAsia="Century Gothic" w:hAnsi="Century Gothic" w:cs="Century Gothic"/>
          <w:color w:val="000000"/>
        </w:rPr>
      </w:pP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PBS Kids: How to Talk to Your Kids About Coronavirus</w:t>
      </w:r>
    </w:p>
    <w:p w:rsidR="00345EEB" w:rsidRDefault="00774A4F">
      <w:pPr>
        <w:rPr>
          <w:rFonts w:ascii="Century Gothic" w:eastAsia="Century Gothic" w:hAnsi="Century Gothic" w:cs="Century Gothic"/>
          <w:color w:val="000000"/>
        </w:rPr>
      </w:pPr>
      <w:hyperlink r:id="rId8" w:anchor=".XmqzisKG7LA.facebook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https://www.pbs.org/parents/thrive/how-to-talk-to-your-kids-about-coronavirus?fbclid=IwAR26F2Tmdj3pJN3iv6yAtRyTQoC-AH0P3H1D5QgEqQneurbBPnE_L6Omv30#.XmqzisKG7LA.facebook</w:t>
        </w:r>
      </w:hyperlink>
    </w:p>
    <w:p w:rsidR="00345EEB" w:rsidRDefault="00755ED8">
      <w:pP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 </w:t>
      </w: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 xml:space="preserve">Just for Kids: A Comic Exploring the New Coronavirus from NPR </w:t>
      </w:r>
    </w:p>
    <w:p w:rsidR="00345EEB" w:rsidRDefault="00774A4F">
      <w:pPr>
        <w:rPr>
          <w:rFonts w:ascii="Century Gothic" w:eastAsia="Century Gothic" w:hAnsi="Century Gothic" w:cs="Century Gothic"/>
          <w:color w:val="000000"/>
        </w:rPr>
      </w:pPr>
      <w:hyperlink r:id="rId9">
        <w:r w:rsidR="00755ED8">
          <w:rPr>
            <w:rFonts w:ascii="Century Gothic" w:eastAsia="Century Gothic" w:hAnsi="Century Gothic" w:cs="Century Gothic"/>
            <w:color w:val="103CC0"/>
            <w:u w:val="single"/>
          </w:rPr>
          <w:t>https://m.youtube.com/watch?feature=youtu.be&amp;v=x2EiBzCnn8U</w:t>
        </w:r>
      </w:hyperlink>
    </w:p>
    <w:p w:rsidR="00345EEB" w:rsidRDefault="00755ED8">
      <w:pP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 </w:t>
      </w: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Brain Pop Video About the Coronavirus</w:t>
      </w:r>
    </w:p>
    <w:p w:rsidR="00345EEB" w:rsidRDefault="00774A4F">
      <w:pPr>
        <w:rPr>
          <w:rFonts w:ascii="Century Gothic" w:eastAsia="Century Gothic" w:hAnsi="Century Gothic" w:cs="Century Gothic"/>
          <w:color w:val="000000"/>
        </w:rPr>
      </w:pPr>
      <w:hyperlink r:id="rId10">
        <w:r w:rsidR="00755ED8">
          <w:rPr>
            <w:rFonts w:ascii="Century Gothic" w:eastAsia="Century Gothic" w:hAnsi="Century Gothic" w:cs="Century Gothic"/>
            <w:color w:val="103CC0"/>
            <w:u w:val="single"/>
          </w:rPr>
          <w:t>https://www.brainpop.com/health/diseasesinjuriesandconditions/coronavirus/</w:t>
        </w:r>
      </w:hyperlink>
    </w:p>
    <w:p w:rsidR="00345EEB" w:rsidRDefault="00755ED8">
      <w:pP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 </w:t>
      </w: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ASCA Coronavirus Resources</w:t>
      </w:r>
    </w:p>
    <w:p w:rsidR="00345EEB" w:rsidRDefault="00774A4F">
      <w:pPr>
        <w:rPr>
          <w:rFonts w:ascii="Century Gothic" w:eastAsia="Century Gothic" w:hAnsi="Century Gothic" w:cs="Century Gothic"/>
          <w:color w:val="000000"/>
        </w:rPr>
      </w:pPr>
      <w:hyperlink r:id="rId11">
        <w:r w:rsidR="00755ED8">
          <w:rPr>
            <w:rFonts w:ascii="Century Gothic" w:eastAsia="Century Gothic" w:hAnsi="Century Gothic" w:cs="Century Gothic"/>
            <w:color w:val="103CC0"/>
            <w:u w:val="single"/>
          </w:rPr>
          <w:t>https://www.schoolcounselor.org/school-counselors/professional-development/learn-more/coronavirus-resources</w:t>
        </w:r>
      </w:hyperlink>
    </w:p>
    <w:p w:rsidR="00345EEB" w:rsidRDefault="00755ED8">
      <w:pP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 </w:t>
      </w: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Talking to Children About COVID-19 (Coronavirus): A Parent Resource</w:t>
      </w:r>
    </w:p>
    <w:p w:rsidR="00345EEB" w:rsidRDefault="00774A4F">
      <w:pPr>
        <w:rPr>
          <w:rFonts w:ascii="Century Gothic" w:eastAsia="Century Gothic" w:hAnsi="Century Gothic" w:cs="Century Gothic"/>
          <w:color w:val="000000"/>
        </w:rPr>
      </w:pPr>
      <w:hyperlink r:id="rId12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https://www.nasponline.org/resources-and-publications/resources-and-podcasts/school-climate-safety-and-crisis/health-crisis-resources/talking-to-children-about-covid-19-(coronavirus)-a-parent-resource?fbclid=IwAR2qPcQ9tTi8fF3Ci81foJsGwstAEjhbPt5LLkUCn77w_2rzqWceI_OdFpM</w:t>
        </w:r>
      </w:hyperlink>
    </w:p>
    <w:p w:rsidR="00345EEB" w:rsidRDefault="00345EEB">
      <w:pPr>
        <w:rPr>
          <w:rFonts w:ascii="Century Gothic" w:eastAsia="Century Gothic" w:hAnsi="Century Gothic" w:cs="Century Gothic"/>
          <w:color w:val="000000"/>
        </w:rPr>
      </w:pP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How to Talk to Kids About the Coronavirus</w:t>
      </w:r>
    </w:p>
    <w:p w:rsidR="00345EEB" w:rsidRDefault="00774A4F">
      <w:pPr>
        <w:rPr>
          <w:rFonts w:ascii="Century Gothic" w:eastAsia="Century Gothic" w:hAnsi="Century Gothic" w:cs="Century Gothic"/>
          <w:color w:val="000000"/>
        </w:rPr>
      </w:pPr>
      <w:hyperlink r:id="rId13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https://m.youtube.com/watch?v=WhVad8ToCiU&amp;feature=youtu.be</w:t>
        </w:r>
      </w:hyperlink>
    </w:p>
    <w:p w:rsidR="00345EEB" w:rsidRDefault="00755ED8">
      <w:pP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 </w:t>
      </w: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Resources to Help You Talk to Your Kids About COVID-19</w:t>
      </w:r>
    </w:p>
    <w:p w:rsidR="00345EEB" w:rsidRDefault="00774A4F">
      <w:pPr>
        <w:rPr>
          <w:rFonts w:ascii="Century Gothic" w:eastAsia="Century Gothic" w:hAnsi="Century Gothic" w:cs="Century Gothic"/>
          <w:color w:val="000000"/>
        </w:rPr>
      </w:pPr>
      <w:hyperlink r:id="rId14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https://blackwellcounselors.weebly.com/</w:t>
        </w:r>
      </w:hyperlink>
    </w:p>
    <w:p w:rsidR="00345EEB" w:rsidRDefault="00345EEB">
      <w:pPr>
        <w:rPr>
          <w:rFonts w:ascii="Century Gothic" w:eastAsia="Century Gothic" w:hAnsi="Century Gothic" w:cs="Century Gothic"/>
          <w:color w:val="000000"/>
        </w:rPr>
      </w:pP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The Yucky Bug by Julia Cook</w:t>
      </w:r>
    </w:p>
    <w:p w:rsidR="00345EEB" w:rsidRDefault="00774A4F">
      <w:pPr>
        <w:rPr>
          <w:rFonts w:ascii="Century Gothic" w:eastAsia="Century Gothic" w:hAnsi="Century Gothic" w:cs="Century Gothic"/>
        </w:rPr>
      </w:pPr>
      <w:hyperlink r:id="rId15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https://www.youtube.com/watch?v=ZD9KNhmOCV4</w:t>
        </w:r>
      </w:hyperlink>
    </w:p>
    <w:p w:rsidR="00345EEB" w:rsidRDefault="00345EEB">
      <w:pPr>
        <w:rPr>
          <w:rFonts w:ascii="Century Gothic" w:eastAsia="Century Gothic" w:hAnsi="Century Gothic" w:cs="Century Gothic"/>
          <w:color w:val="000000"/>
        </w:rPr>
      </w:pPr>
    </w:p>
    <w:p w:rsidR="00345EEB" w:rsidRDefault="00345EEB">
      <w:pPr>
        <w:rPr>
          <w:rFonts w:ascii="Century Gothic" w:eastAsia="Century Gothic" w:hAnsi="Century Gothic" w:cs="Century Gothic"/>
          <w:color w:val="000000"/>
        </w:rPr>
      </w:pPr>
    </w:p>
    <w:p w:rsidR="00345EEB" w:rsidRDefault="00755ED8">
      <w:pPr>
        <w:jc w:val="center"/>
        <w:rPr>
          <w:rFonts w:ascii="Century Gothic" w:eastAsia="Century Gothic" w:hAnsi="Century Gothic" w:cs="Century Gothic"/>
          <w:b/>
          <w:color w:val="7030A0"/>
          <w:sz w:val="28"/>
          <w:szCs w:val="28"/>
          <w:u w:val="single"/>
        </w:rPr>
      </w:pPr>
      <w:r>
        <w:rPr>
          <w:rFonts w:ascii="Century Gothic" w:eastAsia="Century Gothic" w:hAnsi="Century Gothic" w:cs="Century Gothic"/>
          <w:b/>
          <w:color w:val="7030A0"/>
          <w:sz w:val="28"/>
          <w:szCs w:val="28"/>
          <w:u w:val="single"/>
        </w:rPr>
        <w:t>Social-Emotional Learning Resources</w:t>
      </w:r>
    </w:p>
    <w:p w:rsidR="00345EEB" w:rsidRDefault="00345EEB">
      <w:pPr>
        <w:rPr>
          <w:rFonts w:ascii="Century Gothic" w:eastAsia="Century Gothic" w:hAnsi="Century Gothic" w:cs="Century Gothic"/>
          <w:color w:val="000000"/>
        </w:rPr>
      </w:pP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Active Screen Time Resource</w:t>
      </w:r>
    </w:p>
    <w:p w:rsidR="00345EEB" w:rsidRDefault="00774A4F">
      <w:pPr>
        <w:rPr>
          <w:rFonts w:ascii="Century Gothic" w:eastAsia="Century Gothic" w:hAnsi="Century Gothic" w:cs="Century Gothic"/>
          <w:color w:val="000000"/>
        </w:rPr>
      </w:pPr>
      <w:hyperlink r:id="rId16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https://www.gonoodle.com/for-families/</w:t>
        </w:r>
      </w:hyperlink>
    </w:p>
    <w:p w:rsidR="00345EEB" w:rsidRDefault="00755ED8">
      <w:pP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 </w:t>
      </w: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Yoga, Mindfulness and Relaxation Designed for Kids Aged 3+</w:t>
      </w:r>
    </w:p>
    <w:p w:rsidR="00345EEB" w:rsidRDefault="00774A4F">
      <w:pPr>
        <w:rPr>
          <w:rFonts w:ascii="Century Gothic" w:eastAsia="Century Gothic" w:hAnsi="Century Gothic" w:cs="Century Gothic"/>
        </w:rPr>
      </w:pPr>
      <w:hyperlink r:id="rId17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https://www.youtube.com/user/CosmicKidsYoga</w:t>
        </w:r>
      </w:hyperlink>
    </w:p>
    <w:p w:rsidR="00345EEB" w:rsidRDefault="00755ED8">
      <w:pP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 </w:t>
      </w: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Ultimate Guide to Mental Health and Education Resources for Kids and Teens</w:t>
      </w:r>
    </w:p>
    <w:p w:rsidR="00345EEB" w:rsidRDefault="00774A4F">
      <w:pPr>
        <w:rPr>
          <w:rFonts w:ascii="Century Gothic" w:eastAsia="Century Gothic" w:hAnsi="Century Gothic" w:cs="Century Gothic"/>
          <w:color w:val="000000"/>
        </w:rPr>
      </w:pPr>
      <w:hyperlink r:id="rId18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https://onlinecounselingprograms.com/resources/ultimate-guide-to-mental-health-and-education-resources/</w:t>
        </w:r>
      </w:hyperlink>
    </w:p>
    <w:p w:rsidR="00345EEB" w:rsidRDefault="00755ED8">
      <w:pP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 </w:t>
      </w: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Help Your Family De-Stress During Coronavirus Uncertainty</w:t>
      </w:r>
    </w:p>
    <w:p w:rsidR="00345EEB" w:rsidRDefault="00774A4F">
      <w:pPr>
        <w:rPr>
          <w:rFonts w:ascii="Century Gothic" w:eastAsia="Century Gothic" w:hAnsi="Century Gothic" w:cs="Century Gothic"/>
          <w:color w:val="103CC0"/>
          <w:u w:val="single"/>
        </w:rPr>
      </w:pPr>
      <w:hyperlink r:id="rId19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https://www.commonsensemedia.org/blog/help-your-family-de-stress-during-coronavirus-uncertainty</w:t>
        </w:r>
      </w:hyperlink>
    </w:p>
    <w:p w:rsidR="00345EEB" w:rsidRDefault="00345EEB">
      <w:pPr>
        <w:rPr>
          <w:rFonts w:ascii="Century Gothic" w:eastAsia="Century Gothic" w:hAnsi="Century Gothic" w:cs="Century Gothic"/>
          <w:color w:val="103CC0"/>
          <w:u w:val="single"/>
        </w:rPr>
      </w:pPr>
    </w:p>
    <w:p w:rsidR="00345EEB" w:rsidRDefault="00755ED8">
      <w:pPr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Videos for Sleep, Meditation and Relaxation</w:t>
      </w:r>
    </w:p>
    <w:p w:rsidR="00345EEB" w:rsidRDefault="00774A4F">
      <w:pPr>
        <w:rPr>
          <w:rFonts w:ascii="Century Gothic" w:eastAsia="Century Gothic" w:hAnsi="Century Gothic" w:cs="Century Gothic"/>
        </w:rPr>
      </w:pPr>
      <w:hyperlink r:id="rId20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https://app.www.calm.com/meditate</w:t>
        </w:r>
      </w:hyperlink>
    </w:p>
    <w:p w:rsidR="00345EEB" w:rsidRDefault="00345EEB">
      <w:pPr>
        <w:rPr>
          <w:rFonts w:ascii="Century Gothic" w:eastAsia="Century Gothic" w:hAnsi="Century Gothic" w:cs="Century Gothic"/>
        </w:rPr>
      </w:pP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Progressive Muscle Relaxation for Kids</w:t>
      </w:r>
    </w:p>
    <w:p w:rsidR="00345EEB" w:rsidRDefault="00774A4F">
      <w:pPr>
        <w:rPr>
          <w:rFonts w:ascii="Century Gothic" w:eastAsia="Century Gothic" w:hAnsi="Century Gothic" w:cs="Century Gothic"/>
        </w:rPr>
      </w:pPr>
      <w:hyperlink r:id="rId21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https://www.youtube.com/watch?v=cDKyRpW-Yuc</w:t>
        </w:r>
      </w:hyperlink>
    </w:p>
    <w:p w:rsidR="00345EEB" w:rsidRDefault="00345EEB">
      <w:pPr>
        <w:rPr>
          <w:rFonts w:ascii="Century Gothic" w:eastAsia="Century Gothic" w:hAnsi="Century Gothic" w:cs="Century Gothic"/>
          <w:color w:val="000000"/>
        </w:rPr>
      </w:pP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 xml:space="preserve">Virginia Career VIEW (Vital Information for Education and Work) - Career Information Delivery System for K-8 </w:t>
      </w:r>
    </w:p>
    <w:p w:rsidR="00345EEB" w:rsidRDefault="00774A4F">
      <w:pPr>
        <w:rPr>
          <w:rFonts w:ascii="Century Gothic" w:eastAsia="Century Gothic" w:hAnsi="Century Gothic" w:cs="Century Gothic"/>
          <w:color w:val="000000"/>
        </w:rPr>
      </w:pPr>
      <w:hyperlink r:id="rId22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https://www.vaview.vt.edu/</w:t>
        </w:r>
      </w:hyperlink>
    </w:p>
    <w:p w:rsidR="00345EEB" w:rsidRDefault="00345EEB">
      <w:pPr>
        <w:rPr>
          <w:rFonts w:ascii="Century Gothic" w:eastAsia="Century Gothic" w:hAnsi="Century Gothic" w:cs="Century Gothic"/>
          <w:color w:val="000000"/>
        </w:rPr>
      </w:pP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Interactive Tool for Job Seekers and Students to Learn More About Their Career Options</w:t>
      </w:r>
    </w:p>
    <w:p w:rsidR="00345EEB" w:rsidRDefault="00774A4F">
      <w:pPr>
        <w:rPr>
          <w:rFonts w:ascii="Century Gothic" w:eastAsia="Century Gothic" w:hAnsi="Century Gothic" w:cs="Century Gothic"/>
          <w:color w:val="000000"/>
        </w:rPr>
      </w:pPr>
      <w:hyperlink r:id="rId23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https://www.mynextmove.org/</w:t>
        </w:r>
      </w:hyperlink>
    </w:p>
    <w:p w:rsidR="00345EEB" w:rsidRDefault="00755ED8">
      <w:pP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 </w:t>
      </w: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Howard B. Wigglebottom Books, Animated Books, Songs, Posters and Lessons</w:t>
      </w:r>
    </w:p>
    <w:p w:rsidR="00345EEB" w:rsidRDefault="00774A4F">
      <w:pPr>
        <w:rPr>
          <w:rFonts w:ascii="Century Gothic" w:eastAsia="Century Gothic" w:hAnsi="Century Gothic" w:cs="Century Gothic"/>
          <w:color w:val="000000"/>
        </w:rPr>
      </w:pPr>
      <w:hyperlink r:id="rId24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https://wedolisten.org/</w:t>
        </w:r>
      </w:hyperlink>
    </w:p>
    <w:p w:rsidR="00345EEB" w:rsidRDefault="00755ED8">
      <w:pP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 </w:t>
      </w:r>
    </w:p>
    <w:p w:rsidR="00345EEB" w:rsidRDefault="00755ED8">
      <w:pPr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Mindfulness Websites/Activities</w:t>
      </w:r>
    </w:p>
    <w:p w:rsidR="00345EEB" w:rsidRDefault="00774A4F">
      <w:pPr>
        <w:rPr>
          <w:rFonts w:ascii="Century Gothic" w:eastAsia="Century Gothic" w:hAnsi="Century Gothic" w:cs="Century Gothic"/>
          <w:color w:val="000000"/>
        </w:rPr>
      </w:pPr>
      <w:hyperlink r:id="rId25">
        <w:r w:rsidR="00755ED8">
          <w:rPr>
            <w:rFonts w:ascii="Century Gothic" w:eastAsia="Century Gothic" w:hAnsi="Century Gothic" w:cs="Century Gothic"/>
            <w:color w:val="103CC0"/>
            <w:u w:val="single"/>
          </w:rPr>
          <w:t>https://pawsitiveschoolcounselor.files.wordpress.com/2020/02/mindful-resources.pdf</w:t>
        </w:r>
      </w:hyperlink>
    </w:p>
    <w:p w:rsidR="00345EEB" w:rsidRDefault="00345EEB">
      <w:pPr>
        <w:rPr>
          <w:rFonts w:ascii="Century Gothic" w:eastAsia="Century Gothic" w:hAnsi="Century Gothic" w:cs="Century Gothic"/>
        </w:rPr>
      </w:pP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Giant List of Ideas for Being Home with Kids</w:t>
      </w:r>
    </w:p>
    <w:p w:rsidR="00345EEB" w:rsidRDefault="00774A4F">
      <w:pPr>
        <w:rPr>
          <w:rFonts w:ascii="Century Gothic" w:eastAsia="Century Gothic" w:hAnsi="Century Gothic" w:cs="Century Gothic"/>
        </w:rPr>
      </w:pPr>
      <w:hyperlink r:id="rId26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https://docs.google.com/document/d/1o6kEgCKLn3cyIm2hehhhSTIk7yRTd0C3zx49JS4wwCI/mobilebasic</w:t>
        </w:r>
      </w:hyperlink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Character Lessons During the Virus School Closure</w:t>
      </w:r>
    </w:p>
    <w:p w:rsidR="00345EEB" w:rsidRDefault="00774A4F">
      <w:pPr>
        <w:rPr>
          <w:rFonts w:ascii="Century Gothic" w:eastAsia="Century Gothic" w:hAnsi="Century Gothic" w:cs="Century Gothic"/>
          <w:color w:val="000000"/>
        </w:rPr>
      </w:pPr>
      <w:hyperlink r:id="rId27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https://cardinalrulepress.lpages.co/sunny-side-upbringing-home-school-program/?fbclid=IwAR342r_oWkh4vYKSJVuzMjpnCmo7pNhhRK52IVXt_YmF673teM-yZiIyk-M</w:t>
        </w:r>
      </w:hyperlink>
    </w:p>
    <w:p w:rsidR="00345EEB" w:rsidRDefault="00345EEB">
      <w:pPr>
        <w:rPr>
          <w:rFonts w:ascii="Century Gothic" w:eastAsia="Century Gothic" w:hAnsi="Century Gothic" w:cs="Century Gothic"/>
          <w:color w:val="000000"/>
        </w:rPr>
      </w:pP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Supporting your Children’s Social, Emotional, and Mental Health During the COVID-19 Pandemic</w:t>
      </w:r>
    </w:p>
    <w:p w:rsidR="00345EEB" w:rsidRDefault="00774A4F">
      <w:pPr>
        <w:rPr>
          <w:rFonts w:ascii="Century Gothic" w:eastAsia="Century Gothic" w:hAnsi="Century Gothic" w:cs="Century Gothic"/>
        </w:rPr>
      </w:pPr>
      <w:hyperlink r:id="rId28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https://confidentparentsconfidentkids.org/2020/03/13/my-kids-school-is-closed-so-now-what/?fbclid=IwAR06lgI5U3ea2sRtlGBKpEVHcLB9LDsDCkoujJKUSecpAZfW2e2AcOYt3Kk</w:t>
        </w:r>
      </w:hyperlink>
    </w:p>
    <w:p w:rsidR="00345EEB" w:rsidRDefault="00345EEB">
      <w:pPr>
        <w:rPr>
          <w:rFonts w:ascii="Century Gothic" w:eastAsia="Century Gothic" w:hAnsi="Century Gothic" w:cs="Century Gothic"/>
          <w:color w:val="103CC0"/>
          <w:u w:val="single"/>
        </w:rPr>
      </w:pP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Explore Brain Pop Videos and Activities</w:t>
      </w:r>
    </w:p>
    <w:p w:rsidR="00345EEB" w:rsidRDefault="00774A4F">
      <w:pPr>
        <w:rPr>
          <w:rFonts w:ascii="Century Gothic" w:eastAsia="Century Gothic" w:hAnsi="Century Gothic" w:cs="Century Gothic"/>
          <w:color w:val="000000"/>
        </w:rPr>
      </w:pPr>
      <w:hyperlink r:id="rId29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https://jr.brainpop.com/health/</w:t>
        </w:r>
      </w:hyperlink>
    </w:p>
    <w:p w:rsidR="00345EEB" w:rsidRDefault="00755ED8">
      <w:pP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 </w:t>
      </w: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Coping Skills Resources</w:t>
      </w:r>
    </w:p>
    <w:p w:rsidR="00345EEB" w:rsidRDefault="00774A4F">
      <w:pPr>
        <w:rPr>
          <w:rFonts w:ascii="Century Gothic" w:eastAsia="Century Gothic" w:hAnsi="Century Gothic" w:cs="Century Gothic"/>
          <w:color w:val="000000"/>
        </w:rPr>
      </w:pPr>
      <w:hyperlink r:id="rId30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https://depts.washington.edu/hcsats/PDF/TF-%20CBT/pages/cognitive_coping.html</w:t>
        </w:r>
      </w:hyperlink>
    </w:p>
    <w:p w:rsidR="00345EEB" w:rsidRDefault="00755ED8">
      <w:pP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 </w:t>
      </w: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10 Days of Live ‘Choose Love’ Lessons For Parents and Children </w:t>
      </w:r>
    </w:p>
    <w:p w:rsidR="00345EEB" w:rsidRDefault="00774A4F">
      <w:pPr>
        <w:rPr>
          <w:rFonts w:ascii="Century Gothic" w:eastAsia="Century Gothic" w:hAnsi="Century Gothic" w:cs="Century Gothic"/>
          <w:color w:val="103CC0"/>
          <w:u w:val="single"/>
        </w:rPr>
      </w:pPr>
      <w:hyperlink r:id="rId31">
        <w:r w:rsidR="00755ED8">
          <w:rPr>
            <w:rFonts w:ascii="Century Gothic" w:eastAsia="Century Gothic" w:hAnsi="Century Gothic" w:cs="Century Gothic"/>
            <w:color w:val="103CC0"/>
            <w:u w:val="single"/>
          </w:rPr>
          <w:t>https://www.jesselewischooselove.org/blog/2020/03/free-10-day-live-stream-for-parents-and-children/</w:t>
        </w:r>
      </w:hyperlink>
    </w:p>
    <w:p w:rsidR="00345EEB" w:rsidRDefault="00345EEB">
      <w:pPr>
        <w:rPr>
          <w:rFonts w:ascii="Century Gothic" w:eastAsia="Century Gothic" w:hAnsi="Century Gothic" w:cs="Century Gothic"/>
          <w:color w:val="000000"/>
        </w:rPr>
      </w:pP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Kindness Videos</w:t>
      </w:r>
    </w:p>
    <w:p w:rsidR="00345EEB" w:rsidRDefault="00774A4F">
      <w:pPr>
        <w:rPr>
          <w:rFonts w:ascii="Century Gothic" w:eastAsia="Century Gothic" w:hAnsi="Century Gothic" w:cs="Century Gothic"/>
        </w:rPr>
      </w:pPr>
      <w:hyperlink r:id="rId32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https://www.randomactsofkindness.org/kindness-videos</w:t>
        </w:r>
      </w:hyperlink>
    </w:p>
    <w:p w:rsidR="00345EEB" w:rsidRDefault="00345EEB">
      <w:pPr>
        <w:rPr>
          <w:rFonts w:ascii="Century Gothic" w:eastAsia="Century Gothic" w:hAnsi="Century Gothic" w:cs="Century Gothic"/>
          <w:color w:val="000000"/>
        </w:rPr>
      </w:pPr>
    </w:p>
    <w:p w:rsidR="00345EEB" w:rsidRDefault="00755ED8">
      <w:pP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noProof/>
          <w:color w:val="000000"/>
        </w:rPr>
        <w:lastRenderedPageBreak/>
        <w:drawing>
          <wp:inline distT="0" distB="0" distL="0" distR="0">
            <wp:extent cx="6680200" cy="8671858"/>
            <wp:effectExtent l="0" t="0" r="0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714664" cy="871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EEB" w:rsidRDefault="00755ED8">
      <w:pPr>
        <w:jc w:val="center"/>
        <w:rPr>
          <w:rFonts w:ascii="Century Gothic" w:eastAsia="Century Gothic" w:hAnsi="Century Gothic" w:cs="Century Gothic"/>
          <w:b/>
          <w:color w:val="7030A0"/>
          <w:sz w:val="28"/>
          <w:szCs w:val="28"/>
          <w:u w:val="single"/>
        </w:rPr>
      </w:pPr>
      <w:r>
        <w:rPr>
          <w:rFonts w:ascii="Century Gothic" w:eastAsia="Century Gothic" w:hAnsi="Century Gothic" w:cs="Century Gothic"/>
          <w:b/>
          <w:color w:val="7030A0"/>
          <w:sz w:val="28"/>
          <w:szCs w:val="28"/>
          <w:u w:val="single"/>
        </w:rPr>
        <w:lastRenderedPageBreak/>
        <w:t>Online Learning/Enrichment Resources</w:t>
      </w:r>
    </w:p>
    <w:p w:rsidR="00345EEB" w:rsidRDefault="00755ED8">
      <w:pP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 </w:t>
      </w: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Education Companies Offering Free Subscriptions Due to School Closings: Amazing Educational Resources</w:t>
      </w:r>
    </w:p>
    <w:p w:rsidR="00345EEB" w:rsidRDefault="00774A4F">
      <w:pPr>
        <w:rPr>
          <w:rFonts w:ascii="Century Gothic" w:eastAsia="Century Gothic" w:hAnsi="Century Gothic" w:cs="Century Gothic"/>
          <w:color w:val="000000"/>
        </w:rPr>
      </w:pPr>
      <w:hyperlink r:id="rId34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http://www.amazingeducationalresources.com/</w:t>
        </w:r>
      </w:hyperlink>
    </w:p>
    <w:p w:rsidR="00345EEB" w:rsidRDefault="00755ED8">
      <w:pP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 </w:t>
      </w: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1A1A1A"/>
        </w:rPr>
        <w:t>Free Personalized Learning Resource</w:t>
      </w:r>
      <w:r>
        <w:rPr>
          <w:rFonts w:ascii="Century Gothic" w:eastAsia="Century Gothic" w:hAnsi="Century Gothic" w:cs="Century Gothic"/>
          <w:b/>
          <w:color w:val="000000"/>
        </w:rPr>
        <w:t> </w:t>
      </w:r>
    </w:p>
    <w:p w:rsidR="00345EEB" w:rsidRDefault="00774A4F">
      <w:pPr>
        <w:rPr>
          <w:rFonts w:ascii="Century Gothic" w:eastAsia="Century Gothic" w:hAnsi="Century Gothic" w:cs="Century Gothic"/>
          <w:color w:val="000000"/>
        </w:rPr>
      </w:pPr>
      <w:hyperlink r:id="rId35">
        <w:r w:rsidR="00755ED8">
          <w:rPr>
            <w:rFonts w:ascii="Century Gothic" w:eastAsia="Century Gothic" w:hAnsi="Century Gothic" w:cs="Century Gothic"/>
            <w:color w:val="103CC0"/>
            <w:u w:val="single"/>
          </w:rPr>
          <w:t>https://www.khanacademy.org/</w:t>
        </w:r>
      </w:hyperlink>
    </w:p>
    <w:p w:rsidR="00345EEB" w:rsidRDefault="00755ED8">
      <w:pP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 </w:t>
      </w:r>
    </w:p>
    <w:p w:rsidR="00345EEB" w:rsidRDefault="00755ED8">
      <w:pPr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Free Online Learning Resources for Teaching Your Students Virtually</w:t>
      </w:r>
    </w:p>
    <w:p w:rsidR="00345EEB" w:rsidRDefault="00774A4F">
      <w:pPr>
        <w:rPr>
          <w:rFonts w:ascii="Century Gothic" w:eastAsia="Century Gothic" w:hAnsi="Century Gothic" w:cs="Century Gothic"/>
        </w:rPr>
      </w:pPr>
      <w:hyperlink r:id="rId36" w:anchor="elementary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https://www.weareteachers.com/free-online-learning-resources/?utm_content=1584109337&amp;utm_medium=social&amp;utm_source=facebook#elementary</w:t>
        </w:r>
      </w:hyperlink>
    </w:p>
    <w:p w:rsidR="00345EEB" w:rsidRDefault="00755ED8">
      <w:pP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 </w:t>
      </w: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Library of Resources for Kids, Families, Teachers, and Librarians to Make Sure That Reading &amp; Learning Can Happen Anywhere</w:t>
      </w:r>
    </w:p>
    <w:p w:rsidR="00345EEB" w:rsidRDefault="00774A4F">
      <w:pPr>
        <w:rPr>
          <w:rFonts w:ascii="Century Gothic" w:eastAsia="Century Gothic" w:hAnsi="Century Gothic" w:cs="Century Gothic"/>
          <w:color w:val="000000"/>
        </w:rPr>
      </w:pPr>
      <w:hyperlink r:id="rId37">
        <w:r w:rsidR="00755ED8">
          <w:rPr>
            <w:rFonts w:ascii="Century Gothic" w:eastAsia="Century Gothic" w:hAnsi="Century Gothic" w:cs="Century Gothic"/>
            <w:color w:val="103CC0"/>
            <w:u w:val="single"/>
          </w:rPr>
          <w:t>https://www.katemessner.com/read-wonder-and-learn-favorite-authors-illustrators-share-resources-for-learning-anywhere-spring-2020/</w:t>
        </w:r>
      </w:hyperlink>
    </w:p>
    <w:p w:rsidR="00345EEB" w:rsidRDefault="00755ED8">
      <w:pP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 </w:t>
      </w:r>
    </w:p>
    <w:p w:rsidR="00345EEB" w:rsidRDefault="00755ED8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Kahoot! Offers Free Distance Learning Tools During the Coronavirus Outbreak</w:t>
      </w:r>
    </w:p>
    <w:p w:rsidR="00345EEB" w:rsidRDefault="00774A4F">
      <w:pPr>
        <w:rPr>
          <w:rFonts w:ascii="Century Gothic" w:eastAsia="Century Gothic" w:hAnsi="Century Gothic" w:cs="Century Gothic"/>
          <w:color w:val="000000"/>
        </w:rPr>
      </w:pPr>
      <w:hyperlink r:id="rId38">
        <w:r w:rsidR="00755ED8">
          <w:rPr>
            <w:rFonts w:ascii="Century Gothic" w:eastAsia="Century Gothic" w:hAnsi="Century Gothic" w:cs="Century Gothic"/>
            <w:color w:val="103CC0"/>
            <w:u w:val="single"/>
          </w:rPr>
          <w:t>https://kahoot.com/coronavirus-remote-offer/</w:t>
        </w:r>
      </w:hyperlink>
    </w:p>
    <w:p w:rsidR="00345EEB" w:rsidRDefault="00345EEB">
      <w:pPr>
        <w:rPr>
          <w:rFonts w:ascii="Century Gothic" w:eastAsia="Century Gothic" w:hAnsi="Century Gothic" w:cs="Century Gothic"/>
          <w:color w:val="000000"/>
        </w:rPr>
      </w:pPr>
    </w:p>
    <w:p w:rsidR="00345EEB" w:rsidRDefault="00755ED8">
      <w:pPr>
        <w:jc w:val="center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>
            <wp:extent cx="3254420" cy="4165657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420" cy="41656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45EEB" w:rsidRDefault="00755ED8">
      <w:pPr>
        <w:jc w:val="center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b/>
          <w:color w:val="7030A0"/>
          <w:sz w:val="28"/>
          <w:szCs w:val="28"/>
          <w:u w:val="single"/>
        </w:rPr>
        <w:t>Mental Health Resources</w:t>
      </w:r>
    </w:p>
    <w:p w:rsidR="00345EEB" w:rsidRDefault="00345EEB">
      <w:pPr>
        <w:rPr>
          <w:rFonts w:ascii="Century Gothic" w:eastAsia="Century Gothic" w:hAnsi="Century Gothic" w:cs="Century Gothic"/>
        </w:rPr>
      </w:pPr>
    </w:p>
    <w:p w:rsidR="00345EEB" w:rsidRDefault="00755ED8">
      <w:pPr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Mental Health Resources and Emergency Services Information (National and Local Crisis Resources)</w:t>
      </w:r>
    </w:p>
    <w:p w:rsidR="00345EEB" w:rsidRDefault="00774A4F">
      <w:pPr>
        <w:rPr>
          <w:rFonts w:ascii="Century Gothic" w:eastAsia="Century Gothic" w:hAnsi="Century Gothic" w:cs="Century Gothic"/>
        </w:rPr>
      </w:pPr>
      <w:hyperlink r:id="rId40">
        <w:r w:rsidR="00755ED8">
          <w:rPr>
            <w:rFonts w:ascii="Century Gothic" w:eastAsia="Century Gothic" w:hAnsi="Century Gothic" w:cs="Century Gothic"/>
            <w:color w:val="0563C1"/>
            <w:u w:val="single"/>
          </w:rPr>
          <w:t>https://www.fcps.edu/resources/student-safety-and-wellness/school-psychology-services/mental-health-resources-and</w:t>
        </w:r>
      </w:hyperlink>
    </w:p>
    <w:p w:rsidR="00345EEB" w:rsidRDefault="00345EEB">
      <w:pPr>
        <w:rPr>
          <w:rFonts w:ascii="Century Gothic" w:eastAsia="Century Gothic" w:hAnsi="Century Gothic" w:cs="Century Gothic"/>
        </w:rPr>
      </w:pPr>
    </w:p>
    <w:p w:rsidR="00345EEB" w:rsidRDefault="00345EEB">
      <w:pPr>
        <w:rPr>
          <w:rFonts w:ascii="Century Gothic" w:eastAsia="Century Gothic" w:hAnsi="Century Gothic" w:cs="Century Gothic"/>
        </w:rPr>
      </w:pPr>
    </w:p>
    <w:p w:rsidR="00345EEB" w:rsidRDefault="00755ED8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708400" cy="3708400"/>
            <wp:effectExtent l="0" t="0" r="0" b="0"/>
            <wp:docPr id="2" name="image2.png" descr="Mental Health Resources Emergency Inform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Mental Health Resources Emergency Information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370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45EEB" w:rsidRDefault="00345EEB">
      <w:pPr>
        <w:rPr>
          <w:rFonts w:ascii="Century Gothic" w:eastAsia="Century Gothic" w:hAnsi="Century Gothic" w:cs="Century Gothic"/>
        </w:rPr>
      </w:pPr>
    </w:p>
    <w:p w:rsidR="00345EEB" w:rsidRDefault="00345EEB">
      <w:pPr>
        <w:rPr>
          <w:rFonts w:ascii="Century Gothic" w:eastAsia="Century Gothic" w:hAnsi="Century Gothic" w:cs="Century Gothic"/>
        </w:rPr>
      </w:pPr>
    </w:p>
    <w:p w:rsidR="00345EEB" w:rsidRDefault="00345EEB">
      <w:pPr>
        <w:rPr>
          <w:rFonts w:ascii="Century Gothic" w:eastAsia="Century Gothic" w:hAnsi="Century Gothic" w:cs="Century Gothic"/>
        </w:rPr>
      </w:pPr>
    </w:p>
    <w:p w:rsidR="00345EEB" w:rsidRDefault="00345EEB">
      <w:pPr>
        <w:rPr>
          <w:rFonts w:ascii="Century Gothic" w:eastAsia="Century Gothic" w:hAnsi="Century Gothic" w:cs="Century Gothic"/>
        </w:rPr>
      </w:pPr>
    </w:p>
    <w:sectPr w:rsidR="00345EEB">
      <w:headerReference w:type="even" r:id="rId42"/>
      <w:headerReference w:type="default" r:id="rId43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A4F" w:rsidRDefault="00774A4F">
      <w:r>
        <w:separator/>
      </w:r>
    </w:p>
  </w:endnote>
  <w:endnote w:type="continuationSeparator" w:id="0">
    <w:p w:rsidR="00774A4F" w:rsidRDefault="0077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entury Gothic">
    <w:panose1 w:val="020B07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A4F" w:rsidRDefault="00774A4F">
      <w:r>
        <w:separator/>
      </w:r>
    </w:p>
  </w:footnote>
  <w:footnote w:type="continuationSeparator" w:id="0">
    <w:p w:rsidR="00774A4F" w:rsidRDefault="00774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EEB" w:rsidRDefault="00755ED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45EEB" w:rsidRDefault="00345E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EEB" w:rsidRDefault="00755ED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742CA">
      <w:rPr>
        <w:noProof/>
        <w:color w:val="000000"/>
      </w:rPr>
      <w:t>1</w:t>
    </w:r>
    <w:r>
      <w:rPr>
        <w:color w:val="000000"/>
      </w:rPr>
      <w:fldChar w:fldCharType="end"/>
    </w:r>
  </w:p>
  <w:p w:rsidR="00345EEB" w:rsidRDefault="00755ED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  <w:p w:rsidR="00345EEB" w:rsidRDefault="00345E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16A66"/>
    <w:multiLevelType w:val="multilevel"/>
    <w:tmpl w:val="547A55E6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EEB"/>
    <w:rsid w:val="00331B67"/>
    <w:rsid w:val="00345EEB"/>
    <w:rsid w:val="005302B2"/>
    <w:rsid w:val="0069586E"/>
    <w:rsid w:val="00755ED8"/>
    <w:rsid w:val="00774A4F"/>
    <w:rsid w:val="007908B3"/>
    <w:rsid w:val="00E7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9BD96E-FF06-4C9D-ABEB-A90D9411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outlineLvl w:val="5"/>
    </w:pPr>
    <w:rPr>
      <w:rFonts w:ascii="Times New Roman" w:eastAsia="Times New Roman" w:hAnsi="Times New Roman" w:cs="Times New Roman"/>
      <w:b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bs.org/parents/thrive/how-to-talk-to-your-kids-about-coronavirus?fbclid=IwAR26F2Tmdj3pJN3iv6yAtRyTQoC-AH0P3H1D5QgEqQneurbBPnE_L6Omv30" TargetMode="External"/><Relationship Id="rId13" Type="http://schemas.openxmlformats.org/officeDocument/2006/relationships/hyperlink" Target="https://m.youtube.com/watch?v=WhVad8ToCiU&amp;feature=youtu.be" TargetMode="External"/><Relationship Id="rId18" Type="http://schemas.openxmlformats.org/officeDocument/2006/relationships/hyperlink" Target="https://onlinecounselingprograms.com/resources/ultimate-guide-to-mental-health-and-education-resources/" TargetMode="External"/><Relationship Id="rId26" Type="http://schemas.openxmlformats.org/officeDocument/2006/relationships/hyperlink" Target="https://docs.google.com/document/d/1o6kEgCKLn3cyIm2hehhhSTIk7yRTd0C3zx49JS4wwCI/mobilebasic" TargetMode="External"/><Relationship Id="rId39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cDKyRpW-Yuc" TargetMode="External"/><Relationship Id="rId34" Type="http://schemas.openxmlformats.org/officeDocument/2006/relationships/hyperlink" Target="http://www.amazingeducationalresources.com/" TargetMode="External"/><Relationship Id="rId42" Type="http://schemas.openxmlformats.org/officeDocument/2006/relationships/header" Target="header1.xml"/><Relationship Id="rId7" Type="http://schemas.openxmlformats.org/officeDocument/2006/relationships/hyperlink" Target="https://www.fcps.edu/blog/talking-children-about-coronavirus" TargetMode="External"/><Relationship Id="rId12" Type="http://schemas.openxmlformats.org/officeDocument/2006/relationships/hyperlink" Target="https://www.nasponline.org/resources-and-publications/resources-and-podcasts/school-climate-safety-and-crisis/health-crisis-resources/talking-to-children-about-covid-19-(coronavirus)-a-parent-resource?fbclid=IwAR2qPcQ9tTi8fF3Ci81foJsGwstAEjhbPt5LLkUCn77w_2rzqWceI_OdFpM" TargetMode="External"/><Relationship Id="rId17" Type="http://schemas.openxmlformats.org/officeDocument/2006/relationships/hyperlink" Target="https://www.youtube.com/user/CosmicKidsYoga" TargetMode="External"/><Relationship Id="rId25" Type="http://schemas.openxmlformats.org/officeDocument/2006/relationships/hyperlink" Target="https://pawsitiveschoolcounselor.files.wordpress.com/2020/02/mindful-resources.pdf" TargetMode="External"/><Relationship Id="rId33" Type="http://schemas.openxmlformats.org/officeDocument/2006/relationships/image" Target="media/image1.tiff"/><Relationship Id="rId38" Type="http://schemas.openxmlformats.org/officeDocument/2006/relationships/hyperlink" Target="https://kahoot.com/coronavirus-remote-offer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noodle.com/for-families/" TargetMode="External"/><Relationship Id="rId20" Type="http://schemas.openxmlformats.org/officeDocument/2006/relationships/hyperlink" Target="https://app.www.calm.com/meditate" TargetMode="External"/><Relationship Id="rId29" Type="http://schemas.openxmlformats.org/officeDocument/2006/relationships/hyperlink" Target="https://jr.brainpop.com/health/" TargetMode="External"/><Relationship Id="rId41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choolcounselor.org/school-counselors/professional-development/learn-more/coronavirus-resources" TargetMode="External"/><Relationship Id="rId24" Type="http://schemas.openxmlformats.org/officeDocument/2006/relationships/hyperlink" Target="https://wedolisten.org/" TargetMode="External"/><Relationship Id="rId32" Type="http://schemas.openxmlformats.org/officeDocument/2006/relationships/hyperlink" Target="https://www.randomactsofkindness.org/kindness-videos" TargetMode="External"/><Relationship Id="rId37" Type="http://schemas.openxmlformats.org/officeDocument/2006/relationships/hyperlink" Target="https://www.katemessner.com/read-wonder-and-learn-favorite-authors-illustrators-share-resources-for-learning-anywhere-spring-2020/" TargetMode="External"/><Relationship Id="rId40" Type="http://schemas.openxmlformats.org/officeDocument/2006/relationships/hyperlink" Target="https://www.fcps.edu/resources/student-safety-and-wellness/school-psychology-services/mental-health-resources-and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ZD9KNhmOCV4" TargetMode="External"/><Relationship Id="rId23" Type="http://schemas.openxmlformats.org/officeDocument/2006/relationships/hyperlink" Target="https://www.mynextmove.org/" TargetMode="External"/><Relationship Id="rId28" Type="http://schemas.openxmlformats.org/officeDocument/2006/relationships/hyperlink" Target="https://confidentparentsconfidentkids.org/2020/03/13/my-kids-school-is-closed-so-now-what/?fbclid=IwAR06lgI5U3ea2sRtlGBKpEVHcLB9LDsDCkoujJKUSecpAZfW2e2AcOYt3Kk" TargetMode="External"/><Relationship Id="rId36" Type="http://schemas.openxmlformats.org/officeDocument/2006/relationships/hyperlink" Target="https://www.weareteachers.com/free-online-learning-resources/?utm_content=1584109337&amp;utm_medium=social&amp;utm_source=facebook" TargetMode="External"/><Relationship Id="rId10" Type="http://schemas.openxmlformats.org/officeDocument/2006/relationships/hyperlink" Target="https://www.brainpop.com/health/diseasesinjuriesandconditions/coronavirus/" TargetMode="External"/><Relationship Id="rId19" Type="http://schemas.openxmlformats.org/officeDocument/2006/relationships/hyperlink" Target="https://www.commonsensemedia.org/blog/help-your-family-de-stress-during-coronavirus-uncertainty" TargetMode="External"/><Relationship Id="rId31" Type="http://schemas.openxmlformats.org/officeDocument/2006/relationships/hyperlink" Target="https://www.jesselewischooselove.org/blog/2020/03/free-10-day-live-stream-for-parents-and-children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youtube.com/watch?feature=youtu.be&amp;v=x2EiBzCnn8U" TargetMode="External"/><Relationship Id="rId14" Type="http://schemas.openxmlformats.org/officeDocument/2006/relationships/hyperlink" Target="https://blackwellcounselors.weebly.com/" TargetMode="External"/><Relationship Id="rId22" Type="http://schemas.openxmlformats.org/officeDocument/2006/relationships/hyperlink" Target="https://www.vaview.vt.edu/" TargetMode="External"/><Relationship Id="rId27" Type="http://schemas.openxmlformats.org/officeDocument/2006/relationships/hyperlink" Target="https://cardinalrulepress.lpages.co/sunny-side-upbringing-home-school-program/?fbclid=IwAR342r_oWkh4vYKSJVuzMjpnCmo7pNhhRK52IVXt_YmF673teM-yZiIyk-M" TargetMode="External"/><Relationship Id="rId30" Type="http://schemas.openxmlformats.org/officeDocument/2006/relationships/hyperlink" Target="https://depts.washington.edu/hcsats/PDF/TF-%20CBT/pages/cognitive_coping.html" TargetMode="External"/><Relationship Id="rId35" Type="http://schemas.openxmlformats.org/officeDocument/2006/relationships/hyperlink" Target="https://www.khanacademy.org/" TargetMode="External"/><Relationship Id="rId43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Goolsby, Ronda J.</dc:creator>
  <cp:lastModifiedBy>Leatherwood, Belinda</cp:lastModifiedBy>
  <cp:revision>2</cp:revision>
  <dcterms:created xsi:type="dcterms:W3CDTF">2020-08-25T18:21:00Z</dcterms:created>
  <dcterms:modified xsi:type="dcterms:W3CDTF">2020-08-25T18:21:00Z</dcterms:modified>
</cp:coreProperties>
</file>