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6D31" w14:textId="6B75FC03" w:rsidR="00367FE9" w:rsidRPr="00680F39" w:rsidRDefault="00367FE9" w:rsidP="00680F39">
      <w:pPr>
        <w:jc w:val="right"/>
        <w:rPr>
          <w:b/>
          <w:bCs/>
          <w:sz w:val="24"/>
          <w:szCs w:val="24"/>
        </w:rPr>
      </w:pPr>
      <w:r>
        <w:rPr>
          <w:noProof/>
        </w:rPr>
        <w:drawing>
          <wp:anchor distT="0" distB="0" distL="114300" distR="114300" simplePos="0" relativeHeight="251659264" behindDoc="1" locked="0" layoutInCell="1" allowOverlap="1" wp14:anchorId="557A23AB" wp14:editId="1645435E">
            <wp:simplePos x="0" y="0"/>
            <wp:positionH relativeFrom="margin">
              <wp:posOffset>0</wp:posOffset>
            </wp:positionH>
            <wp:positionV relativeFrom="paragraph">
              <wp:posOffset>0</wp:posOffset>
            </wp:positionV>
            <wp:extent cx="1687830" cy="574675"/>
            <wp:effectExtent l="0" t="0" r="7620" b="0"/>
            <wp:wrapNone/>
            <wp:docPr id="1789451272" name="Picture 1" descr="A blu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51272" name="Picture 1" descr="A blue and black text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783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680F39">
        <w:rPr>
          <w:sz w:val="24"/>
          <w:szCs w:val="24"/>
        </w:rPr>
        <w:t>Mr. Daniel Fister</w:t>
      </w:r>
    </w:p>
    <w:p w14:paraId="2902D885" w14:textId="5F613596" w:rsidR="00367FE9" w:rsidRPr="00680F39" w:rsidRDefault="00974754" w:rsidP="00367FE9">
      <w:pPr>
        <w:jc w:val="right"/>
        <w:rPr>
          <w:sz w:val="24"/>
          <w:szCs w:val="24"/>
        </w:rPr>
      </w:pPr>
      <w:hyperlink r:id="rId7" w:history="1">
        <w:r w:rsidRPr="00FC06BC">
          <w:rPr>
            <w:rStyle w:val="Hyperlink"/>
            <w:sz w:val="24"/>
            <w:szCs w:val="24"/>
          </w:rPr>
          <w:t>daniel.fister@slps.org</w:t>
        </w:r>
      </w:hyperlink>
    </w:p>
    <w:p w14:paraId="5A5F7D31" w14:textId="612AC957" w:rsidR="00680F39" w:rsidRPr="004B3FD8" w:rsidRDefault="00680F39" w:rsidP="004B3FD8">
      <w:pPr>
        <w:jc w:val="right"/>
      </w:pPr>
      <w:r>
        <w:t>202</w:t>
      </w:r>
      <w:r w:rsidR="002D0F13">
        <w:t>5</w:t>
      </w:r>
      <w:r>
        <w:t>-202</w:t>
      </w:r>
      <w:r w:rsidR="002D0F13">
        <w:t>6</w:t>
      </w:r>
      <w:r>
        <w:t xml:space="preserve"> School Year</w:t>
      </w:r>
    </w:p>
    <w:p w14:paraId="4715DB87" w14:textId="7591A68B" w:rsidR="00367FE9" w:rsidRDefault="00367FE9" w:rsidP="00367FE9">
      <w:pPr>
        <w:jc w:val="center"/>
        <w:rPr>
          <w:b/>
          <w:bCs/>
          <w:sz w:val="36"/>
          <w:szCs w:val="36"/>
          <w:u w:val="single"/>
        </w:rPr>
      </w:pPr>
      <w:r w:rsidRPr="00367FE9">
        <w:rPr>
          <w:b/>
          <w:bCs/>
          <w:sz w:val="36"/>
          <w:szCs w:val="36"/>
          <w:u w:val="single"/>
        </w:rPr>
        <w:t xml:space="preserve">English </w:t>
      </w:r>
      <w:r w:rsidR="007A4E66">
        <w:rPr>
          <w:b/>
          <w:bCs/>
          <w:sz w:val="36"/>
          <w:szCs w:val="36"/>
          <w:u w:val="single"/>
        </w:rPr>
        <w:t>3</w:t>
      </w:r>
    </w:p>
    <w:p w14:paraId="54AFA041" w14:textId="062763A1" w:rsidR="00E52C51" w:rsidRPr="00E52C51" w:rsidRDefault="00E52C51" w:rsidP="00E52C51">
      <w:pPr>
        <w:rPr>
          <w:sz w:val="24"/>
          <w:szCs w:val="24"/>
        </w:rPr>
      </w:pPr>
      <w:r>
        <w:rPr>
          <w:sz w:val="24"/>
          <w:szCs w:val="24"/>
        </w:rPr>
        <w:tab/>
      </w:r>
      <w:r w:rsidR="00E05201">
        <w:rPr>
          <w:sz w:val="24"/>
          <w:szCs w:val="24"/>
        </w:rPr>
        <w:t>The aim of this course is to continue to explore and master the understanding and use of the English language. The course is based on Missouri’s state learning standards and uses a variety of texts, assignments, and multi-media to analyze and practice English communication.</w:t>
      </w:r>
      <w:r w:rsidR="00445323">
        <w:rPr>
          <w:sz w:val="24"/>
          <w:szCs w:val="24"/>
        </w:rPr>
        <w:t xml:space="preserve"> Lessons and resources will be delivered in the classroom, with </w:t>
      </w:r>
      <w:r w:rsidR="000D674E">
        <w:rPr>
          <w:sz w:val="24"/>
          <w:szCs w:val="24"/>
        </w:rPr>
        <w:t xml:space="preserve">some </w:t>
      </w:r>
      <w:r w:rsidR="00445323">
        <w:rPr>
          <w:sz w:val="24"/>
          <w:szCs w:val="24"/>
        </w:rPr>
        <w:t xml:space="preserve">online content and resources being posted on each </w:t>
      </w:r>
      <w:r w:rsidR="00F448E1">
        <w:rPr>
          <w:sz w:val="24"/>
          <w:szCs w:val="24"/>
        </w:rPr>
        <w:t>class’s</w:t>
      </w:r>
      <w:r w:rsidR="00445323">
        <w:rPr>
          <w:sz w:val="24"/>
          <w:szCs w:val="24"/>
        </w:rPr>
        <w:t xml:space="preserve"> Microsoft Teams page.</w:t>
      </w:r>
      <w:r w:rsidR="00E05201">
        <w:rPr>
          <w:sz w:val="24"/>
          <w:szCs w:val="24"/>
        </w:rPr>
        <w:t xml:space="preserve"> This course is divided into </w:t>
      </w:r>
      <w:r w:rsidR="0038579E">
        <w:rPr>
          <w:sz w:val="24"/>
          <w:szCs w:val="24"/>
        </w:rPr>
        <w:t>four</w:t>
      </w:r>
      <w:r w:rsidR="00E05201">
        <w:rPr>
          <w:sz w:val="24"/>
          <w:szCs w:val="24"/>
        </w:rPr>
        <w:t xml:space="preserve"> units that will correspond with our </w:t>
      </w:r>
      <w:r w:rsidR="0038579E">
        <w:rPr>
          <w:sz w:val="24"/>
          <w:szCs w:val="24"/>
        </w:rPr>
        <w:t>four</w:t>
      </w:r>
      <w:r w:rsidR="00E05201">
        <w:rPr>
          <w:sz w:val="24"/>
          <w:szCs w:val="24"/>
        </w:rPr>
        <w:t xml:space="preserve"> quarters of the school year.</w:t>
      </w:r>
    </w:p>
    <w:p w14:paraId="725F7145" w14:textId="38F06568" w:rsidR="00FF387A" w:rsidRPr="00FF31B2" w:rsidRDefault="00E05201" w:rsidP="00FF387A">
      <w:pPr>
        <w:jc w:val="both"/>
        <w:rPr>
          <w:b/>
          <w:bCs/>
          <w:sz w:val="32"/>
          <w:szCs w:val="32"/>
          <w:u w:val="single"/>
        </w:rPr>
      </w:pPr>
      <w:r w:rsidRPr="00E05201">
        <w:rPr>
          <w:b/>
          <w:bCs/>
          <w:sz w:val="32"/>
          <w:szCs w:val="32"/>
          <w:u w:val="single"/>
        </w:rPr>
        <w:t>Unit 1:</w:t>
      </w:r>
      <w:r w:rsidR="00F448E1">
        <w:rPr>
          <w:b/>
          <w:bCs/>
          <w:sz w:val="32"/>
          <w:szCs w:val="32"/>
          <w:u w:val="single"/>
        </w:rPr>
        <w:t xml:space="preserve"> Breaking Away </w:t>
      </w:r>
      <w:r w:rsidR="00FF31B2" w:rsidRPr="00FF31B2">
        <w:rPr>
          <w:b/>
          <w:bCs/>
          <w:sz w:val="28"/>
          <w:szCs w:val="28"/>
          <w:u w:val="single"/>
        </w:rPr>
        <w:t xml:space="preserve">(Novel: </w:t>
      </w:r>
      <w:r w:rsidR="00F448E1">
        <w:rPr>
          <w:b/>
          <w:bCs/>
          <w:i/>
          <w:iCs/>
          <w:sz w:val="28"/>
          <w:szCs w:val="28"/>
          <w:u w:val="single"/>
        </w:rPr>
        <w:t>The Crucible</w:t>
      </w:r>
      <w:r w:rsidR="00FF31B2" w:rsidRPr="00FF31B2">
        <w:rPr>
          <w:b/>
          <w:bCs/>
          <w:i/>
          <w:iCs/>
          <w:sz w:val="28"/>
          <w:szCs w:val="28"/>
          <w:u w:val="single"/>
        </w:rPr>
        <w:t xml:space="preserve"> </w:t>
      </w:r>
      <w:r w:rsidR="00FF31B2" w:rsidRPr="00FF31B2">
        <w:rPr>
          <w:b/>
          <w:bCs/>
          <w:sz w:val="28"/>
          <w:szCs w:val="28"/>
          <w:u w:val="single"/>
        </w:rPr>
        <w:t xml:space="preserve">by </w:t>
      </w:r>
      <w:r w:rsidR="00F448E1">
        <w:rPr>
          <w:b/>
          <w:bCs/>
          <w:sz w:val="28"/>
          <w:szCs w:val="28"/>
          <w:u w:val="single"/>
        </w:rPr>
        <w:t>Arthur Miller</w:t>
      </w:r>
      <w:r w:rsidR="00FF31B2" w:rsidRPr="00FF31B2">
        <w:rPr>
          <w:b/>
          <w:bCs/>
          <w:sz w:val="28"/>
          <w:szCs w:val="28"/>
          <w:u w:val="single"/>
        </w:rPr>
        <w:t>)</w:t>
      </w:r>
    </w:p>
    <w:p w14:paraId="75C672EF" w14:textId="6A2BA499" w:rsidR="00FF387A" w:rsidRPr="00FF387A" w:rsidRDefault="00F448E1" w:rsidP="00FF31B2">
      <w:pPr>
        <w:ind w:firstLine="720"/>
        <w:jc w:val="both"/>
        <w:rPr>
          <w:sz w:val="24"/>
          <w:szCs w:val="24"/>
        </w:rPr>
      </w:pPr>
      <w:r w:rsidRPr="00F448E1">
        <w:rPr>
          <w:sz w:val="24"/>
          <w:szCs w:val="24"/>
        </w:rPr>
        <w:t>This unit offers a wide variety of literature for your students to explore these questions while also exploring texts in the unit’s genre focus, fiction. The historical documents lay the foundation on which the United States was founded. Then several literary works of fiction explore the American spirit and allow students to read across genres</w:t>
      </w:r>
      <w:r>
        <w:rPr>
          <w:sz w:val="24"/>
          <w:szCs w:val="24"/>
        </w:rPr>
        <w:t xml:space="preserve">. </w:t>
      </w:r>
      <w:r w:rsidRPr="004352C4">
        <w:rPr>
          <w:b/>
          <w:bCs/>
          <w:i/>
          <w:iCs/>
          <w:sz w:val="24"/>
          <w:szCs w:val="24"/>
        </w:rPr>
        <w:t>Essential Questions:</w:t>
      </w:r>
      <w:r w:rsidRPr="00F448E1">
        <w:rPr>
          <w:b/>
          <w:bCs/>
          <w:sz w:val="24"/>
          <w:szCs w:val="24"/>
        </w:rPr>
        <w:t xml:space="preserve"> </w:t>
      </w:r>
      <w:r w:rsidRPr="00F448E1">
        <w:rPr>
          <w:b/>
          <w:bCs/>
          <w:sz w:val="24"/>
          <w:szCs w:val="24"/>
        </w:rPr>
        <w:t>How does independence define the American spirit? How has the scope of independence evolved in American history?</w:t>
      </w:r>
    </w:p>
    <w:p w14:paraId="46C45ABB" w14:textId="76664112" w:rsidR="00FF387A" w:rsidRPr="00FF31B2" w:rsidRDefault="00E05201" w:rsidP="00FF387A">
      <w:pPr>
        <w:jc w:val="both"/>
        <w:rPr>
          <w:b/>
          <w:bCs/>
          <w:sz w:val="32"/>
          <w:szCs w:val="32"/>
          <w:u w:val="single"/>
        </w:rPr>
      </w:pPr>
      <w:r w:rsidRPr="00E05201">
        <w:rPr>
          <w:b/>
          <w:bCs/>
          <w:sz w:val="32"/>
          <w:szCs w:val="32"/>
          <w:u w:val="single"/>
        </w:rPr>
        <w:t xml:space="preserve">Unit </w:t>
      </w:r>
      <w:r>
        <w:rPr>
          <w:b/>
          <w:bCs/>
          <w:sz w:val="32"/>
          <w:szCs w:val="32"/>
          <w:u w:val="single"/>
        </w:rPr>
        <w:t>2</w:t>
      </w:r>
      <w:r w:rsidRPr="00E05201">
        <w:rPr>
          <w:b/>
          <w:bCs/>
          <w:sz w:val="32"/>
          <w:szCs w:val="32"/>
          <w:u w:val="single"/>
        </w:rPr>
        <w:t xml:space="preserve">: </w:t>
      </w:r>
      <w:r w:rsidR="004352C4">
        <w:rPr>
          <w:b/>
          <w:bCs/>
          <w:sz w:val="32"/>
          <w:szCs w:val="32"/>
          <w:u w:val="single"/>
        </w:rPr>
        <w:t>The Highway</w:t>
      </w:r>
      <w:r w:rsidR="00FF387A" w:rsidRPr="00FF387A">
        <w:rPr>
          <w:b/>
          <w:bCs/>
          <w:sz w:val="32"/>
          <w:szCs w:val="32"/>
          <w:u w:val="single"/>
        </w:rPr>
        <w:t xml:space="preserve"> </w:t>
      </w:r>
      <w:r w:rsidR="00FF31B2" w:rsidRPr="00FF31B2">
        <w:rPr>
          <w:b/>
          <w:bCs/>
          <w:sz w:val="28"/>
          <w:szCs w:val="28"/>
          <w:u w:val="single"/>
        </w:rPr>
        <w:t xml:space="preserve">(Novel: </w:t>
      </w:r>
      <w:r w:rsidR="004352C4">
        <w:rPr>
          <w:b/>
          <w:bCs/>
          <w:i/>
          <w:iCs/>
          <w:sz w:val="28"/>
          <w:szCs w:val="28"/>
          <w:u w:val="single"/>
        </w:rPr>
        <w:t xml:space="preserve">Into the Wild </w:t>
      </w:r>
      <w:r w:rsidR="004352C4">
        <w:rPr>
          <w:b/>
          <w:bCs/>
          <w:sz w:val="28"/>
          <w:szCs w:val="28"/>
          <w:u w:val="single"/>
        </w:rPr>
        <w:t>by Jack London</w:t>
      </w:r>
      <w:r w:rsidR="00FF31B2" w:rsidRPr="00FF31B2">
        <w:rPr>
          <w:b/>
          <w:bCs/>
          <w:sz w:val="28"/>
          <w:szCs w:val="28"/>
          <w:u w:val="single"/>
        </w:rPr>
        <w:t>)</w:t>
      </w:r>
    </w:p>
    <w:p w14:paraId="4B4D2686" w14:textId="709AA0C5" w:rsidR="00FF387A" w:rsidRDefault="004352C4" w:rsidP="00FF31B2">
      <w:pPr>
        <w:ind w:firstLine="720"/>
        <w:jc w:val="both"/>
        <w:rPr>
          <w:b/>
          <w:bCs/>
          <w:sz w:val="32"/>
          <w:szCs w:val="32"/>
          <w:u w:val="single"/>
        </w:rPr>
      </w:pPr>
      <w:r>
        <w:rPr>
          <w:sz w:val="24"/>
          <w:szCs w:val="24"/>
        </w:rPr>
        <w:t>L</w:t>
      </w:r>
      <w:r w:rsidRPr="004352C4">
        <w:rPr>
          <w:sz w:val="24"/>
          <w:szCs w:val="24"/>
        </w:rPr>
        <w:t>eaving the comfort and familiarity of our usual surroundings to experience new places can broaden our understanding of the world and our place in it. Whether recounting family road trips or solo travels to other countries, narratives about journeys invite readers along for the ride and offer them an opportunity to witness how a journey can shape, and even change, the way the traveler sees the world</w:t>
      </w:r>
      <w:r w:rsidRPr="004352C4">
        <w:rPr>
          <w:b/>
          <w:bCs/>
          <w:i/>
          <w:iCs/>
          <w:sz w:val="24"/>
          <w:szCs w:val="24"/>
        </w:rPr>
        <w:t xml:space="preserve"> </w:t>
      </w:r>
      <w:r w:rsidR="00FF387A" w:rsidRPr="00FF387A">
        <w:rPr>
          <w:b/>
          <w:bCs/>
          <w:i/>
          <w:iCs/>
          <w:sz w:val="24"/>
          <w:szCs w:val="24"/>
        </w:rPr>
        <w:t>Essential Questions:</w:t>
      </w:r>
      <w:r w:rsidR="00FF387A">
        <w:rPr>
          <w:b/>
          <w:bCs/>
          <w:sz w:val="24"/>
          <w:szCs w:val="24"/>
        </w:rPr>
        <w:t xml:space="preserve"> </w:t>
      </w:r>
      <w:r>
        <w:rPr>
          <w:b/>
          <w:bCs/>
          <w:sz w:val="24"/>
          <w:szCs w:val="24"/>
        </w:rPr>
        <w:t>H</w:t>
      </w:r>
      <w:r w:rsidRPr="004352C4">
        <w:rPr>
          <w:b/>
          <w:bCs/>
          <w:sz w:val="24"/>
          <w:szCs w:val="24"/>
        </w:rPr>
        <w:t>ow do journeys impact perspective? What do these stories teach us about ourselves and our society?</w:t>
      </w:r>
    </w:p>
    <w:p w14:paraId="0394E3E3" w14:textId="56CE39F2" w:rsidR="00FF31B2" w:rsidRDefault="008E6A97" w:rsidP="00FF31B2">
      <w:pPr>
        <w:jc w:val="both"/>
        <w:rPr>
          <w:b/>
          <w:bCs/>
          <w:sz w:val="32"/>
          <w:szCs w:val="32"/>
          <w:u w:val="single"/>
        </w:rPr>
      </w:pPr>
      <w:r w:rsidRPr="00E05201">
        <w:rPr>
          <w:b/>
          <w:bCs/>
          <w:sz w:val="32"/>
          <w:szCs w:val="32"/>
          <w:u w:val="single"/>
        </w:rPr>
        <w:t xml:space="preserve">Unit </w:t>
      </w:r>
      <w:r>
        <w:rPr>
          <w:b/>
          <w:bCs/>
          <w:sz w:val="32"/>
          <w:szCs w:val="32"/>
          <w:u w:val="single"/>
        </w:rPr>
        <w:t>3</w:t>
      </w:r>
      <w:r w:rsidRPr="00E05201">
        <w:rPr>
          <w:b/>
          <w:bCs/>
          <w:sz w:val="32"/>
          <w:szCs w:val="32"/>
          <w:u w:val="single"/>
        </w:rPr>
        <w:t>:</w:t>
      </w:r>
      <w:r>
        <w:rPr>
          <w:b/>
          <w:bCs/>
          <w:sz w:val="32"/>
          <w:szCs w:val="32"/>
          <w:u w:val="single"/>
        </w:rPr>
        <w:t xml:space="preserve"> </w:t>
      </w:r>
      <w:r w:rsidR="004352C4">
        <w:rPr>
          <w:b/>
          <w:bCs/>
          <w:sz w:val="32"/>
          <w:szCs w:val="32"/>
          <w:u w:val="single"/>
        </w:rPr>
        <w:t>No Strangers Here</w:t>
      </w:r>
    </w:p>
    <w:p w14:paraId="5A3699EF" w14:textId="3ADB83BA" w:rsidR="00FF31B2" w:rsidRPr="00FF31B2" w:rsidRDefault="004352C4" w:rsidP="00FF31B2">
      <w:pPr>
        <w:ind w:firstLine="720"/>
        <w:jc w:val="both"/>
        <w:rPr>
          <w:sz w:val="32"/>
          <w:szCs w:val="32"/>
        </w:rPr>
      </w:pPr>
      <w:r>
        <w:rPr>
          <w:sz w:val="24"/>
          <w:szCs w:val="24"/>
        </w:rPr>
        <w:t>P</w:t>
      </w:r>
      <w:r w:rsidRPr="004352C4">
        <w:rPr>
          <w:sz w:val="24"/>
          <w:szCs w:val="24"/>
        </w:rPr>
        <w:t>laces have their own identity. From our country to our state to our town to our home, each one has a culture it’s known for. Where we are, then, affects who we are. The history, social norms, and expectations of the place we live can give us opportunities or limit them.</w:t>
      </w:r>
      <w:r w:rsidRPr="004352C4">
        <w:rPr>
          <w:b/>
          <w:bCs/>
          <w:i/>
          <w:iCs/>
          <w:sz w:val="24"/>
          <w:szCs w:val="24"/>
        </w:rPr>
        <w:t xml:space="preserve"> </w:t>
      </w:r>
      <w:r w:rsidR="00FF31B2">
        <w:rPr>
          <w:b/>
          <w:bCs/>
          <w:i/>
          <w:iCs/>
          <w:sz w:val="24"/>
          <w:szCs w:val="24"/>
        </w:rPr>
        <w:t xml:space="preserve">Essential Questions: </w:t>
      </w:r>
      <w:r w:rsidRPr="004352C4">
        <w:rPr>
          <w:b/>
          <w:bCs/>
          <w:sz w:val="24"/>
          <w:szCs w:val="24"/>
        </w:rPr>
        <w:t>How does place shape the individual? What makes a place influential? How have these places influenced who we are? How have they shaped how we view the world and ourselves?</w:t>
      </w:r>
    </w:p>
    <w:p w14:paraId="2FADBEBC" w14:textId="3088D884" w:rsidR="00BA0377" w:rsidRPr="00C91780" w:rsidRDefault="008E6A97" w:rsidP="00BA0377">
      <w:pPr>
        <w:jc w:val="both"/>
        <w:rPr>
          <w:b/>
          <w:bCs/>
          <w:sz w:val="32"/>
          <w:szCs w:val="32"/>
          <w:u w:val="single"/>
        </w:rPr>
      </w:pPr>
      <w:r w:rsidRPr="00E05201">
        <w:rPr>
          <w:b/>
          <w:bCs/>
          <w:sz w:val="32"/>
          <w:szCs w:val="32"/>
          <w:u w:val="single"/>
        </w:rPr>
        <w:t xml:space="preserve">Unit </w:t>
      </w:r>
      <w:r>
        <w:rPr>
          <w:b/>
          <w:bCs/>
          <w:sz w:val="32"/>
          <w:szCs w:val="32"/>
          <w:u w:val="single"/>
        </w:rPr>
        <w:t xml:space="preserve">4: </w:t>
      </w:r>
      <w:r w:rsidR="004352C4">
        <w:rPr>
          <w:b/>
          <w:bCs/>
          <w:sz w:val="32"/>
          <w:szCs w:val="32"/>
          <w:u w:val="single"/>
        </w:rPr>
        <w:t xml:space="preserve">Living the Dream </w:t>
      </w:r>
      <w:r w:rsidR="00C91780" w:rsidRPr="00C91780">
        <w:rPr>
          <w:b/>
          <w:bCs/>
          <w:sz w:val="28"/>
          <w:szCs w:val="28"/>
          <w:u w:val="single"/>
        </w:rPr>
        <w:t xml:space="preserve">(Novel: </w:t>
      </w:r>
      <w:r w:rsidR="004352C4">
        <w:rPr>
          <w:b/>
          <w:bCs/>
          <w:i/>
          <w:iCs/>
          <w:sz w:val="28"/>
          <w:szCs w:val="28"/>
          <w:u w:val="single"/>
        </w:rPr>
        <w:t>Raisin in the Sun</w:t>
      </w:r>
      <w:r w:rsidR="00C91780" w:rsidRPr="00C91780">
        <w:rPr>
          <w:b/>
          <w:bCs/>
          <w:i/>
          <w:iCs/>
          <w:sz w:val="28"/>
          <w:szCs w:val="28"/>
          <w:u w:val="single"/>
        </w:rPr>
        <w:t xml:space="preserve"> </w:t>
      </w:r>
      <w:r w:rsidR="00C91780" w:rsidRPr="00C91780">
        <w:rPr>
          <w:b/>
          <w:bCs/>
          <w:sz w:val="28"/>
          <w:szCs w:val="28"/>
          <w:u w:val="single"/>
        </w:rPr>
        <w:t xml:space="preserve">by </w:t>
      </w:r>
      <w:r w:rsidR="004352C4">
        <w:rPr>
          <w:b/>
          <w:bCs/>
          <w:sz w:val="28"/>
          <w:szCs w:val="28"/>
          <w:u w:val="single"/>
        </w:rPr>
        <w:t>Lorraine Hansberry</w:t>
      </w:r>
      <w:r w:rsidR="00C91780" w:rsidRPr="00C91780">
        <w:rPr>
          <w:b/>
          <w:bCs/>
          <w:sz w:val="28"/>
          <w:szCs w:val="28"/>
          <w:u w:val="single"/>
        </w:rPr>
        <w:t>)</w:t>
      </w:r>
    </w:p>
    <w:p w14:paraId="2221C4F0" w14:textId="2B990C57" w:rsidR="00BA0377" w:rsidRDefault="004352C4" w:rsidP="00BA0377">
      <w:pPr>
        <w:ind w:firstLine="720"/>
        <w:jc w:val="both"/>
        <w:rPr>
          <w:b/>
          <w:bCs/>
          <w:sz w:val="24"/>
          <w:szCs w:val="24"/>
        </w:rPr>
      </w:pPr>
      <w:r>
        <w:rPr>
          <w:sz w:val="24"/>
          <w:szCs w:val="24"/>
        </w:rPr>
        <w:t>H</w:t>
      </w:r>
      <w:r w:rsidRPr="004352C4">
        <w:rPr>
          <w:sz w:val="24"/>
          <w:szCs w:val="24"/>
        </w:rPr>
        <w:t>ome is a part of who we are. It’s where we spend most of our time, learn many of life’s lessons, seek comfort and protection, and feel a sense of belonging.</w:t>
      </w:r>
      <w:r w:rsidR="00BA0377">
        <w:rPr>
          <w:sz w:val="24"/>
          <w:szCs w:val="24"/>
        </w:rPr>
        <w:t xml:space="preserve"> </w:t>
      </w:r>
      <w:r w:rsidR="00BA0377">
        <w:rPr>
          <w:b/>
          <w:bCs/>
          <w:i/>
          <w:iCs/>
          <w:sz w:val="24"/>
          <w:szCs w:val="24"/>
        </w:rPr>
        <w:t>Essential Questions:</w:t>
      </w:r>
      <w:r w:rsidR="00BA0377" w:rsidRPr="00BA0377">
        <w:rPr>
          <w:b/>
          <w:bCs/>
          <w:sz w:val="24"/>
          <w:szCs w:val="24"/>
        </w:rPr>
        <w:t xml:space="preserve"> </w:t>
      </w:r>
      <w:r w:rsidRPr="004352C4">
        <w:rPr>
          <w:b/>
          <w:bCs/>
          <w:sz w:val="24"/>
          <w:szCs w:val="24"/>
        </w:rPr>
        <w:t>What does home mean to you?</w:t>
      </w:r>
      <w:r>
        <w:rPr>
          <w:b/>
          <w:bCs/>
          <w:sz w:val="24"/>
          <w:szCs w:val="24"/>
        </w:rPr>
        <w:t xml:space="preserve"> </w:t>
      </w:r>
      <w:r w:rsidRPr="004352C4">
        <w:rPr>
          <w:b/>
          <w:bCs/>
          <w:sz w:val="24"/>
          <w:szCs w:val="24"/>
        </w:rPr>
        <w:t>What conflicts arise when “home” means different things for the people living there? Is home something you need to “own”?</w:t>
      </w:r>
    </w:p>
    <w:p w14:paraId="226C2949" w14:textId="77777777" w:rsidR="00BA0377" w:rsidRPr="00BA0377" w:rsidRDefault="00BA0377" w:rsidP="00BA0377">
      <w:pPr>
        <w:ind w:firstLine="720"/>
        <w:jc w:val="both"/>
        <w:rPr>
          <w:b/>
          <w:bCs/>
          <w:sz w:val="24"/>
          <w:szCs w:val="24"/>
        </w:rPr>
      </w:pPr>
    </w:p>
    <w:p w14:paraId="2F937B3B" w14:textId="6BFB48B9" w:rsidR="0078551B" w:rsidRPr="0078551B" w:rsidRDefault="0078551B" w:rsidP="00BA0377">
      <w:pPr>
        <w:jc w:val="both"/>
        <w:rPr>
          <w:b/>
          <w:bCs/>
          <w:sz w:val="32"/>
          <w:szCs w:val="32"/>
          <w:u w:val="single"/>
        </w:rPr>
      </w:pPr>
      <w:r w:rsidRPr="0078551B">
        <w:rPr>
          <w:b/>
          <w:bCs/>
          <w:sz w:val="32"/>
          <w:szCs w:val="32"/>
          <w:u w:val="single"/>
        </w:rPr>
        <w:lastRenderedPageBreak/>
        <w:t>Assignments and Grading</w:t>
      </w:r>
    </w:p>
    <w:p w14:paraId="44F5962B" w14:textId="77777777" w:rsidR="0078551B" w:rsidRDefault="0078551B" w:rsidP="0078551B">
      <w:pPr>
        <w:rPr>
          <w:sz w:val="24"/>
          <w:szCs w:val="24"/>
        </w:rPr>
      </w:pPr>
      <w:r>
        <w:rPr>
          <w:sz w:val="24"/>
          <w:szCs w:val="24"/>
        </w:rPr>
        <w:t>Your grade will be calculated by the following criteria:</w:t>
      </w:r>
    </w:p>
    <w:p w14:paraId="26C0C26E" w14:textId="1C6C5661" w:rsidR="0078551B" w:rsidRPr="00D62746" w:rsidRDefault="0078551B" w:rsidP="0078551B">
      <w:pPr>
        <w:rPr>
          <w:sz w:val="24"/>
          <w:szCs w:val="24"/>
        </w:rPr>
      </w:pPr>
      <w:r>
        <w:rPr>
          <w:b/>
          <w:bCs/>
          <w:sz w:val="24"/>
          <w:szCs w:val="24"/>
        </w:rPr>
        <w:t xml:space="preserve">40%   </w:t>
      </w:r>
      <w:r w:rsidR="000D674E">
        <w:rPr>
          <w:b/>
          <w:bCs/>
          <w:sz w:val="24"/>
          <w:szCs w:val="24"/>
        </w:rPr>
        <w:t>FORMATIVE ASSIGNMENTS</w:t>
      </w:r>
      <w:r w:rsidR="00D62746">
        <w:rPr>
          <w:b/>
          <w:bCs/>
          <w:sz w:val="24"/>
          <w:szCs w:val="24"/>
        </w:rPr>
        <w:t xml:space="preserve"> (</w:t>
      </w:r>
      <w:r w:rsidR="00D62746">
        <w:rPr>
          <w:b/>
          <w:bCs/>
          <w:i/>
          <w:iCs/>
          <w:sz w:val="24"/>
          <w:szCs w:val="24"/>
        </w:rPr>
        <w:t>class work</w:t>
      </w:r>
      <w:r w:rsidR="00D62746">
        <w:rPr>
          <w:b/>
          <w:bCs/>
          <w:sz w:val="24"/>
          <w:szCs w:val="24"/>
        </w:rPr>
        <w:t>)</w:t>
      </w:r>
    </w:p>
    <w:p w14:paraId="491F2203" w14:textId="350924F8" w:rsidR="0078551B" w:rsidRDefault="0078551B" w:rsidP="000D674E">
      <w:pPr>
        <w:ind w:left="720"/>
        <w:rPr>
          <w:sz w:val="24"/>
          <w:szCs w:val="24"/>
        </w:rPr>
      </w:pPr>
      <w:r>
        <w:rPr>
          <w:sz w:val="24"/>
          <w:szCs w:val="24"/>
        </w:rPr>
        <w:t xml:space="preserve">These are to be completed </w:t>
      </w:r>
      <w:r w:rsidRPr="000D674E">
        <w:rPr>
          <w:b/>
          <w:bCs/>
          <w:sz w:val="24"/>
          <w:szCs w:val="24"/>
        </w:rPr>
        <w:t>in class</w:t>
      </w:r>
      <w:r>
        <w:rPr>
          <w:sz w:val="24"/>
          <w:szCs w:val="24"/>
        </w:rPr>
        <w:t>, usually in our class notebook or on handouts. Includes: Do-now’s, exit tickets, reading notes, vocabulary assignments</w:t>
      </w:r>
      <w:r w:rsidR="001F2F25">
        <w:rPr>
          <w:sz w:val="24"/>
          <w:szCs w:val="24"/>
        </w:rPr>
        <w:t xml:space="preserve">, participating in class review games/activities. </w:t>
      </w:r>
    </w:p>
    <w:p w14:paraId="0A390CC7" w14:textId="6AF2FEC6" w:rsidR="0078551B" w:rsidRPr="00D62746" w:rsidRDefault="000D674E" w:rsidP="0078551B">
      <w:pPr>
        <w:rPr>
          <w:b/>
          <w:bCs/>
          <w:sz w:val="24"/>
          <w:szCs w:val="24"/>
        </w:rPr>
      </w:pPr>
      <w:r>
        <w:rPr>
          <w:b/>
          <w:bCs/>
          <w:sz w:val="24"/>
          <w:szCs w:val="24"/>
        </w:rPr>
        <w:t>50</w:t>
      </w:r>
      <w:r w:rsidR="001F2F25">
        <w:rPr>
          <w:b/>
          <w:bCs/>
          <w:sz w:val="24"/>
          <w:szCs w:val="24"/>
        </w:rPr>
        <w:t xml:space="preserve">%   </w:t>
      </w:r>
      <w:r>
        <w:rPr>
          <w:b/>
          <w:bCs/>
          <w:sz w:val="24"/>
          <w:szCs w:val="24"/>
        </w:rPr>
        <w:t xml:space="preserve">SUMMATIVE ASSIGNMENTS </w:t>
      </w:r>
      <w:r w:rsidR="00D62746">
        <w:rPr>
          <w:b/>
          <w:bCs/>
          <w:sz w:val="24"/>
          <w:szCs w:val="24"/>
        </w:rPr>
        <w:t>(</w:t>
      </w:r>
      <w:r w:rsidR="00D62746">
        <w:rPr>
          <w:b/>
          <w:bCs/>
          <w:i/>
          <w:iCs/>
          <w:sz w:val="24"/>
          <w:szCs w:val="24"/>
        </w:rPr>
        <w:t>quizzes and writing projects</w:t>
      </w:r>
      <w:r w:rsidR="00D62746">
        <w:rPr>
          <w:b/>
          <w:bCs/>
          <w:sz w:val="24"/>
          <w:szCs w:val="24"/>
        </w:rPr>
        <w:t>)</w:t>
      </w:r>
    </w:p>
    <w:p w14:paraId="13DF7DF8" w14:textId="5A816984" w:rsidR="000D674E" w:rsidRPr="000D674E" w:rsidRDefault="000D674E" w:rsidP="001F2F25">
      <w:pPr>
        <w:ind w:left="720"/>
        <w:rPr>
          <w:i/>
          <w:iCs/>
          <w:sz w:val="24"/>
          <w:szCs w:val="24"/>
        </w:rPr>
      </w:pPr>
      <w:r>
        <w:rPr>
          <w:b/>
          <w:bCs/>
          <w:sz w:val="24"/>
          <w:szCs w:val="24"/>
        </w:rPr>
        <w:t xml:space="preserve">Quizzes: </w:t>
      </w:r>
      <w:r>
        <w:rPr>
          <w:sz w:val="24"/>
          <w:szCs w:val="24"/>
        </w:rPr>
        <w:t xml:space="preserve">almost every week we will have a written quiz! </w:t>
      </w:r>
      <w:r w:rsidRPr="000D674E">
        <w:rPr>
          <w:b/>
          <w:bCs/>
          <w:i/>
          <w:iCs/>
          <w:sz w:val="24"/>
          <w:szCs w:val="24"/>
        </w:rPr>
        <w:t xml:space="preserve">If you are absent, you can complete it late but might lose some points. </w:t>
      </w:r>
    </w:p>
    <w:p w14:paraId="3D6580BB" w14:textId="3EA76E3F" w:rsidR="001F2F25" w:rsidRDefault="000D674E" w:rsidP="001F2F25">
      <w:pPr>
        <w:ind w:left="720"/>
        <w:rPr>
          <w:sz w:val="24"/>
          <w:szCs w:val="24"/>
        </w:rPr>
      </w:pPr>
      <w:r>
        <w:rPr>
          <w:b/>
          <w:bCs/>
          <w:sz w:val="24"/>
          <w:szCs w:val="24"/>
        </w:rPr>
        <w:t xml:space="preserve">Writing Projects: </w:t>
      </w:r>
      <w:r w:rsidR="001F2F25">
        <w:rPr>
          <w:sz w:val="24"/>
          <w:szCs w:val="24"/>
        </w:rPr>
        <w:t>Each quarter we will have longer writing projects, which include all steps of the writing process (prewriting, drafting, revising, editing, publishing)</w:t>
      </w:r>
      <w:r w:rsidR="0038579E">
        <w:rPr>
          <w:sz w:val="24"/>
          <w:szCs w:val="24"/>
        </w:rPr>
        <w:t>.</w:t>
      </w:r>
      <w:r w:rsidR="001F2F25">
        <w:rPr>
          <w:sz w:val="24"/>
          <w:szCs w:val="24"/>
        </w:rPr>
        <w:t xml:space="preserve"> </w:t>
      </w:r>
    </w:p>
    <w:p w14:paraId="017A97BB" w14:textId="25D2205E" w:rsidR="0038579E" w:rsidRDefault="0038579E" w:rsidP="0038579E">
      <w:pPr>
        <w:rPr>
          <w:b/>
          <w:bCs/>
          <w:sz w:val="24"/>
          <w:szCs w:val="24"/>
        </w:rPr>
      </w:pPr>
      <w:r>
        <w:rPr>
          <w:b/>
          <w:bCs/>
          <w:sz w:val="24"/>
          <w:szCs w:val="24"/>
        </w:rPr>
        <w:t>10%    Semester Final Grade</w:t>
      </w:r>
    </w:p>
    <w:p w14:paraId="24396F4E" w14:textId="28D00215" w:rsidR="0038579E" w:rsidRDefault="0038579E" w:rsidP="0038579E">
      <w:pPr>
        <w:rPr>
          <w:sz w:val="24"/>
          <w:szCs w:val="24"/>
        </w:rPr>
      </w:pPr>
      <w:r>
        <w:rPr>
          <w:b/>
          <w:bCs/>
          <w:sz w:val="24"/>
          <w:szCs w:val="24"/>
        </w:rPr>
        <w:tab/>
      </w:r>
      <w:r>
        <w:rPr>
          <w:sz w:val="24"/>
          <w:szCs w:val="24"/>
        </w:rPr>
        <w:t>This will be a semester final test or writing assignment.</w:t>
      </w:r>
    </w:p>
    <w:p w14:paraId="27500877" w14:textId="77777777" w:rsidR="00974754" w:rsidRPr="0038579E" w:rsidRDefault="00974754" w:rsidP="0038579E">
      <w:pPr>
        <w:rPr>
          <w:sz w:val="32"/>
          <w:szCs w:val="32"/>
          <w:u w:val="single"/>
        </w:rPr>
      </w:pPr>
    </w:p>
    <w:p w14:paraId="3C5187BF" w14:textId="2F4593F9" w:rsidR="009F3DC5" w:rsidRDefault="009F3DC5" w:rsidP="0038579E">
      <w:pPr>
        <w:rPr>
          <w:b/>
          <w:bCs/>
          <w:sz w:val="32"/>
          <w:szCs w:val="32"/>
          <w:u w:val="single"/>
        </w:rPr>
      </w:pPr>
      <w:r>
        <w:rPr>
          <w:b/>
          <w:bCs/>
          <w:sz w:val="32"/>
          <w:szCs w:val="32"/>
          <w:u w:val="single"/>
        </w:rPr>
        <w:t>Artificial Intelligence (A.I.) Policy</w:t>
      </w:r>
    </w:p>
    <w:p w14:paraId="250AA385" w14:textId="15B2F299" w:rsidR="009F3DC5" w:rsidRDefault="009F3DC5" w:rsidP="0038579E">
      <w:pPr>
        <w:rPr>
          <w:b/>
          <w:bCs/>
          <w:sz w:val="24"/>
          <w:szCs w:val="24"/>
        </w:rPr>
      </w:pPr>
      <w:r>
        <w:rPr>
          <w:b/>
          <w:bCs/>
          <w:sz w:val="24"/>
          <w:szCs w:val="24"/>
        </w:rPr>
        <w:t xml:space="preserve">AI </w:t>
      </w:r>
      <w:r>
        <w:rPr>
          <w:b/>
          <w:bCs/>
          <w:i/>
          <w:iCs/>
          <w:sz w:val="24"/>
          <w:szCs w:val="24"/>
        </w:rPr>
        <w:t xml:space="preserve">is a TOOL, NOT a SHORTCUT! </w:t>
      </w:r>
      <w:r>
        <w:rPr>
          <w:sz w:val="24"/>
          <w:szCs w:val="24"/>
        </w:rPr>
        <w:t xml:space="preserve">Most teachers can recognize the use of AI from students; and while it can be helpful for ideas/information, </w:t>
      </w:r>
      <w:r>
        <w:rPr>
          <w:b/>
          <w:bCs/>
          <w:sz w:val="24"/>
          <w:szCs w:val="24"/>
        </w:rPr>
        <w:t>it cannot replace your ability to think, write in your own words, or read!</w:t>
      </w:r>
    </w:p>
    <w:p w14:paraId="7874A910" w14:textId="12D40418" w:rsidR="009F3DC5" w:rsidRDefault="009F3DC5" w:rsidP="0038579E">
      <w:pPr>
        <w:rPr>
          <w:sz w:val="24"/>
          <w:szCs w:val="24"/>
        </w:rPr>
      </w:pPr>
      <w:r>
        <w:rPr>
          <w:b/>
          <w:bCs/>
          <w:sz w:val="24"/>
          <w:szCs w:val="24"/>
        </w:rPr>
        <w:t xml:space="preserve">AI GRADING POLICY: </w:t>
      </w:r>
    </w:p>
    <w:p w14:paraId="26B5EFB5" w14:textId="69AC9D9E" w:rsidR="009F3DC5" w:rsidRDefault="009F3DC5" w:rsidP="0038579E">
      <w:pPr>
        <w:rPr>
          <w:i/>
          <w:iCs/>
          <w:sz w:val="24"/>
          <w:szCs w:val="24"/>
        </w:rPr>
      </w:pPr>
      <w:r w:rsidRPr="009F3DC5">
        <w:rPr>
          <w:b/>
          <w:bCs/>
          <w:sz w:val="28"/>
          <w:szCs w:val="28"/>
        </w:rPr>
        <w:t xml:space="preserve">Assignment turned in with AI copy/paste: </w:t>
      </w:r>
      <w:r>
        <w:rPr>
          <w:sz w:val="24"/>
          <w:szCs w:val="24"/>
        </w:rPr>
        <w:t xml:space="preserve">If it perfectly completes the assignment and is close to grade level, </w:t>
      </w:r>
      <w:r w:rsidRPr="00982B07">
        <w:rPr>
          <w:b/>
          <w:bCs/>
          <w:sz w:val="24"/>
          <w:szCs w:val="24"/>
          <w:highlight w:val="yellow"/>
        </w:rPr>
        <w:t>you will get a D (60%) on the assignment</w:t>
      </w:r>
      <w:r>
        <w:rPr>
          <w:sz w:val="24"/>
          <w:szCs w:val="24"/>
        </w:rPr>
        <w:t>. *</w:t>
      </w:r>
      <w:r>
        <w:rPr>
          <w:i/>
          <w:iCs/>
          <w:sz w:val="24"/>
          <w:szCs w:val="24"/>
        </w:rPr>
        <w:t>If I think it is AI but you claim to have written it, we can talk about the assignment to see if you wrote it.</w:t>
      </w:r>
    </w:p>
    <w:p w14:paraId="0A9380CB" w14:textId="30D9E411" w:rsidR="009F3DC5" w:rsidRPr="009F3DC5" w:rsidRDefault="009F3DC5" w:rsidP="009F3DC5">
      <w:pPr>
        <w:rPr>
          <w:b/>
          <w:bCs/>
          <w:sz w:val="24"/>
          <w:szCs w:val="24"/>
        </w:rPr>
      </w:pPr>
      <w:r w:rsidRPr="009F3DC5">
        <w:rPr>
          <w:b/>
          <w:bCs/>
          <w:sz w:val="28"/>
          <w:szCs w:val="28"/>
        </w:rPr>
        <w:t xml:space="preserve">Assignment turned in </w:t>
      </w:r>
      <w:r>
        <w:rPr>
          <w:b/>
          <w:bCs/>
          <w:sz w:val="28"/>
          <w:szCs w:val="28"/>
        </w:rPr>
        <w:t>written in your own words</w:t>
      </w:r>
      <w:r w:rsidRPr="009F3DC5">
        <w:rPr>
          <w:b/>
          <w:bCs/>
          <w:sz w:val="28"/>
          <w:szCs w:val="28"/>
        </w:rPr>
        <w:t xml:space="preserve">: </w:t>
      </w:r>
      <w:r>
        <w:rPr>
          <w:sz w:val="24"/>
          <w:szCs w:val="24"/>
        </w:rPr>
        <w:t xml:space="preserve">You </w:t>
      </w:r>
      <w:r>
        <w:rPr>
          <w:b/>
          <w:bCs/>
          <w:sz w:val="24"/>
          <w:szCs w:val="24"/>
        </w:rPr>
        <w:t xml:space="preserve">can get full credit! </w:t>
      </w:r>
      <w:r>
        <w:rPr>
          <w:sz w:val="24"/>
          <w:szCs w:val="24"/>
        </w:rPr>
        <w:t>Even if AI helps you write</w:t>
      </w:r>
      <w:r w:rsidR="00982B07">
        <w:rPr>
          <w:sz w:val="24"/>
          <w:szCs w:val="24"/>
        </w:rPr>
        <w:t xml:space="preserve"> by giving ideas, if it completes the assignment and makes sense, I will grade it normally (standard A to D grading)</w:t>
      </w:r>
      <w:r>
        <w:rPr>
          <w:sz w:val="24"/>
          <w:szCs w:val="24"/>
        </w:rPr>
        <w:t xml:space="preserve"> </w:t>
      </w:r>
      <w:r>
        <w:rPr>
          <w:b/>
          <w:bCs/>
          <w:sz w:val="24"/>
          <w:szCs w:val="24"/>
        </w:rPr>
        <w:t xml:space="preserve"> </w:t>
      </w:r>
    </w:p>
    <w:p w14:paraId="705F141D" w14:textId="77777777" w:rsidR="009F3DC5" w:rsidRPr="009F3DC5" w:rsidRDefault="009F3DC5" w:rsidP="0038579E">
      <w:pPr>
        <w:rPr>
          <w:i/>
          <w:iCs/>
          <w:sz w:val="24"/>
          <w:szCs w:val="24"/>
        </w:rPr>
      </w:pPr>
    </w:p>
    <w:p w14:paraId="44D5D384" w14:textId="6603D6BA" w:rsidR="0038579E" w:rsidRDefault="0038579E" w:rsidP="0038579E">
      <w:pPr>
        <w:rPr>
          <w:b/>
          <w:bCs/>
          <w:sz w:val="32"/>
          <w:szCs w:val="32"/>
          <w:u w:val="single"/>
        </w:rPr>
      </w:pPr>
      <w:r w:rsidRPr="0038579E">
        <w:rPr>
          <w:b/>
          <w:bCs/>
          <w:sz w:val="32"/>
          <w:szCs w:val="32"/>
          <w:u w:val="single"/>
        </w:rPr>
        <w:t>Classroom Policies</w:t>
      </w:r>
    </w:p>
    <w:p w14:paraId="03496CA1" w14:textId="4041394D" w:rsidR="004E57C6" w:rsidRDefault="004E57C6" w:rsidP="0038579E">
      <w:pPr>
        <w:rPr>
          <w:sz w:val="24"/>
          <w:szCs w:val="24"/>
        </w:rPr>
      </w:pPr>
      <w:r>
        <w:rPr>
          <w:sz w:val="32"/>
          <w:szCs w:val="32"/>
        </w:rPr>
        <w:tab/>
      </w:r>
      <w:r>
        <w:rPr>
          <w:sz w:val="24"/>
          <w:szCs w:val="24"/>
        </w:rPr>
        <w:t xml:space="preserve">Students are expected to arrive to class on time and participate fully in our class activities. </w:t>
      </w:r>
      <w:r>
        <w:rPr>
          <w:b/>
          <w:bCs/>
          <w:sz w:val="24"/>
          <w:szCs w:val="24"/>
        </w:rPr>
        <w:t xml:space="preserve">While I will provide notebooks and handouts to use in class, please bring your own writing utensil and device for participating in class activities. </w:t>
      </w:r>
      <w:r>
        <w:rPr>
          <w:sz w:val="24"/>
          <w:szCs w:val="24"/>
        </w:rPr>
        <w:t xml:space="preserve">I will always have some extra pencils for students. Students must follow the District’s behavior policy for maintaining a safe and effective classroom environment. </w:t>
      </w:r>
    </w:p>
    <w:p w14:paraId="385189E0" w14:textId="63E891DB" w:rsidR="000D674E" w:rsidRPr="00D21779" w:rsidRDefault="00F414AF" w:rsidP="0038579E">
      <w:pPr>
        <w:rPr>
          <w:sz w:val="24"/>
          <w:szCs w:val="24"/>
        </w:rPr>
      </w:pPr>
      <w:r w:rsidRPr="008C2F30">
        <w:rPr>
          <w:b/>
          <w:bCs/>
          <w:sz w:val="28"/>
          <w:szCs w:val="28"/>
        </w:rPr>
        <w:lastRenderedPageBreak/>
        <w:t xml:space="preserve">Tardy/Cut Policy: </w:t>
      </w:r>
      <w:r>
        <w:rPr>
          <w:sz w:val="24"/>
          <w:szCs w:val="24"/>
        </w:rPr>
        <w:t xml:space="preserve">If you are late to class, you will be marked Tardy. Many tardies will result in detentions or ISS. </w:t>
      </w:r>
      <w:r>
        <w:rPr>
          <w:b/>
          <w:bCs/>
          <w:sz w:val="24"/>
          <w:szCs w:val="24"/>
        </w:rPr>
        <w:t xml:space="preserve">If you are more than </w:t>
      </w:r>
      <w:r w:rsidR="00D21779">
        <w:rPr>
          <w:b/>
          <w:bCs/>
          <w:sz w:val="24"/>
          <w:szCs w:val="24"/>
        </w:rPr>
        <w:t>10</w:t>
      </w:r>
      <w:r>
        <w:rPr>
          <w:b/>
          <w:bCs/>
          <w:sz w:val="24"/>
          <w:szCs w:val="24"/>
        </w:rPr>
        <w:t xml:space="preserve"> minutes late to class with no note, this will be marked as a ‘Cut’. </w:t>
      </w:r>
      <w:r>
        <w:rPr>
          <w:sz w:val="24"/>
          <w:szCs w:val="24"/>
        </w:rPr>
        <w:t xml:space="preserve">Cutting class will hurt your grade and have school disciplinary actions taken. </w:t>
      </w:r>
    </w:p>
    <w:p w14:paraId="6F28E92F" w14:textId="77777777" w:rsidR="00D21779" w:rsidRDefault="00D21779" w:rsidP="00D21779">
      <w:pPr>
        <w:rPr>
          <w:b/>
          <w:bCs/>
          <w:sz w:val="28"/>
          <w:szCs w:val="28"/>
        </w:rPr>
      </w:pPr>
    </w:p>
    <w:p w14:paraId="67FED854" w14:textId="03ABC172" w:rsidR="004E57C6" w:rsidRDefault="004E57C6" w:rsidP="00D21779">
      <w:pPr>
        <w:rPr>
          <w:sz w:val="24"/>
          <w:szCs w:val="24"/>
        </w:rPr>
      </w:pPr>
      <w:r w:rsidRPr="00F414AF">
        <w:rPr>
          <w:b/>
          <w:bCs/>
          <w:sz w:val="28"/>
          <w:szCs w:val="28"/>
        </w:rPr>
        <w:t xml:space="preserve">Cell Phone Policy: </w:t>
      </w:r>
      <w:r w:rsidR="00D21779">
        <w:rPr>
          <w:i/>
          <w:iCs/>
          <w:sz w:val="28"/>
          <w:szCs w:val="28"/>
        </w:rPr>
        <w:t xml:space="preserve">New to the District! Cel phones and other devices are turned in at security in the morning and returned at the end of the day. </w:t>
      </w:r>
    </w:p>
    <w:p w14:paraId="4E6E9736" w14:textId="77777777" w:rsidR="00D21779" w:rsidRDefault="00D21779" w:rsidP="00F414AF">
      <w:pPr>
        <w:rPr>
          <w:b/>
          <w:bCs/>
          <w:sz w:val="28"/>
          <w:szCs w:val="28"/>
        </w:rPr>
      </w:pPr>
    </w:p>
    <w:p w14:paraId="283E9B9F" w14:textId="124A7B73" w:rsidR="00F414AF" w:rsidRDefault="00F414AF" w:rsidP="00F414AF">
      <w:pPr>
        <w:rPr>
          <w:b/>
          <w:bCs/>
          <w:sz w:val="28"/>
          <w:szCs w:val="28"/>
        </w:rPr>
      </w:pPr>
      <w:r>
        <w:rPr>
          <w:b/>
          <w:bCs/>
          <w:sz w:val="28"/>
          <w:szCs w:val="28"/>
        </w:rPr>
        <w:t>Late Assignment Policy</w:t>
      </w:r>
    </w:p>
    <w:p w14:paraId="6505AE47" w14:textId="123292C1" w:rsidR="00F414AF" w:rsidRPr="00B9549D" w:rsidRDefault="00B9549D" w:rsidP="000D674E">
      <w:pPr>
        <w:ind w:left="720"/>
        <w:rPr>
          <w:sz w:val="24"/>
          <w:szCs w:val="24"/>
        </w:rPr>
      </w:pPr>
      <w:r>
        <w:rPr>
          <w:b/>
          <w:bCs/>
          <w:sz w:val="24"/>
          <w:szCs w:val="24"/>
        </w:rPr>
        <w:t>--</w:t>
      </w:r>
      <w:r w:rsidR="00F414AF">
        <w:rPr>
          <w:b/>
          <w:bCs/>
          <w:sz w:val="24"/>
          <w:szCs w:val="24"/>
        </w:rPr>
        <w:t xml:space="preserve">I allow students to turn in assignments late </w:t>
      </w:r>
      <w:r w:rsidR="00F414AF">
        <w:rPr>
          <w:sz w:val="24"/>
          <w:szCs w:val="24"/>
        </w:rPr>
        <w:t xml:space="preserve">but you cannot </w:t>
      </w:r>
      <w:r w:rsidR="000D674E">
        <w:rPr>
          <w:sz w:val="24"/>
          <w:szCs w:val="24"/>
        </w:rPr>
        <w:t xml:space="preserve">usually </w:t>
      </w:r>
      <w:r w:rsidR="00F414AF">
        <w:rPr>
          <w:sz w:val="24"/>
          <w:szCs w:val="24"/>
        </w:rPr>
        <w:t>receive full credit; 10%-20% will be deducted from the final grade, depending on how late it is turned in</w:t>
      </w:r>
      <w:r w:rsidR="000D674E">
        <w:rPr>
          <w:sz w:val="24"/>
          <w:szCs w:val="24"/>
        </w:rPr>
        <w:t xml:space="preserve"> (</w:t>
      </w:r>
      <w:r w:rsidR="000D674E">
        <w:rPr>
          <w:i/>
          <w:iCs/>
          <w:sz w:val="24"/>
          <w:szCs w:val="24"/>
        </w:rPr>
        <w:t>life happens, if you have a significant reason for late assignments please explain if you want full credit</w:t>
      </w:r>
      <w:r w:rsidR="000D674E">
        <w:rPr>
          <w:sz w:val="24"/>
          <w:szCs w:val="24"/>
        </w:rPr>
        <w:t>)</w:t>
      </w:r>
      <w:r w:rsidR="00F414AF">
        <w:rPr>
          <w:sz w:val="24"/>
          <w:szCs w:val="24"/>
        </w:rPr>
        <w:t xml:space="preserve"> </w:t>
      </w:r>
      <w:r>
        <w:rPr>
          <w:sz w:val="24"/>
          <w:szCs w:val="24"/>
        </w:rPr>
        <w:t xml:space="preserve">  </w:t>
      </w:r>
    </w:p>
    <w:sectPr w:rsidR="00F414AF" w:rsidRPr="00B9549D" w:rsidSect="00BA037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6C8D" w14:textId="77777777" w:rsidR="00DA7464" w:rsidRDefault="00DA7464" w:rsidP="00974754">
      <w:pPr>
        <w:spacing w:after="0" w:line="240" w:lineRule="auto"/>
      </w:pPr>
      <w:r>
        <w:separator/>
      </w:r>
    </w:p>
  </w:endnote>
  <w:endnote w:type="continuationSeparator" w:id="0">
    <w:p w14:paraId="0B058DA5" w14:textId="77777777" w:rsidR="00DA7464" w:rsidRDefault="00DA7464" w:rsidP="0097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94AA" w14:textId="77777777" w:rsidR="00DA7464" w:rsidRDefault="00DA7464" w:rsidP="00974754">
      <w:pPr>
        <w:spacing w:after="0" w:line="240" w:lineRule="auto"/>
      </w:pPr>
      <w:r>
        <w:separator/>
      </w:r>
    </w:p>
  </w:footnote>
  <w:footnote w:type="continuationSeparator" w:id="0">
    <w:p w14:paraId="2BB242E8" w14:textId="77777777" w:rsidR="00DA7464" w:rsidRDefault="00DA7464" w:rsidP="00974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E9"/>
    <w:rsid w:val="00050C2D"/>
    <w:rsid w:val="000A284E"/>
    <w:rsid w:val="000D674E"/>
    <w:rsid w:val="000F1E67"/>
    <w:rsid w:val="001C58EE"/>
    <w:rsid w:val="001F2F25"/>
    <w:rsid w:val="002901A5"/>
    <w:rsid w:val="00295705"/>
    <w:rsid w:val="002D0F13"/>
    <w:rsid w:val="00367FE9"/>
    <w:rsid w:val="0038579E"/>
    <w:rsid w:val="004103A8"/>
    <w:rsid w:val="004352C4"/>
    <w:rsid w:val="00445323"/>
    <w:rsid w:val="0046499A"/>
    <w:rsid w:val="004B3FD8"/>
    <w:rsid w:val="004E57C6"/>
    <w:rsid w:val="006144A2"/>
    <w:rsid w:val="006309B8"/>
    <w:rsid w:val="0065387F"/>
    <w:rsid w:val="00672EC2"/>
    <w:rsid w:val="00680F39"/>
    <w:rsid w:val="0078551B"/>
    <w:rsid w:val="007A4E66"/>
    <w:rsid w:val="008C2F30"/>
    <w:rsid w:val="008D1347"/>
    <w:rsid w:val="008D32DA"/>
    <w:rsid w:val="008E6A97"/>
    <w:rsid w:val="00974754"/>
    <w:rsid w:val="00982B07"/>
    <w:rsid w:val="009B1694"/>
    <w:rsid w:val="009F3DC5"/>
    <w:rsid w:val="009F4BB2"/>
    <w:rsid w:val="00B37B7A"/>
    <w:rsid w:val="00B9549D"/>
    <w:rsid w:val="00BA0377"/>
    <w:rsid w:val="00C77A17"/>
    <w:rsid w:val="00C91780"/>
    <w:rsid w:val="00D21779"/>
    <w:rsid w:val="00D42215"/>
    <w:rsid w:val="00D62746"/>
    <w:rsid w:val="00DA7464"/>
    <w:rsid w:val="00DE4AD8"/>
    <w:rsid w:val="00E05201"/>
    <w:rsid w:val="00E52C51"/>
    <w:rsid w:val="00F414AF"/>
    <w:rsid w:val="00F448E1"/>
    <w:rsid w:val="00FF31B2"/>
    <w:rsid w:val="00FF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8BF9A"/>
  <w15:chartTrackingRefBased/>
  <w15:docId w15:val="{443D2A65-97DF-4B57-AC42-330A1A4F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FE9"/>
    <w:rPr>
      <w:rFonts w:eastAsiaTheme="majorEastAsia" w:cstheme="majorBidi"/>
      <w:color w:val="272727" w:themeColor="text1" w:themeTint="D8"/>
    </w:rPr>
  </w:style>
  <w:style w:type="paragraph" w:styleId="Title">
    <w:name w:val="Title"/>
    <w:basedOn w:val="Normal"/>
    <w:next w:val="Normal"/>
    <w:link w:val="TitleChar"/>
    <w:uiPriority w:val="10"/>
    <w:qFormat/>
    <w:rsid w:val="00367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FE9"/>
    <w:pPr>
      <w:spacing w:before="160"/>
      <w:jc w:val="center"/>
    </w:pPr>
    <w:rPr>
      <w:i/>
      <w:iCs/>
      <w:color w:val="404040" w:themeColor="text1" w:themeTint="BF"/>
    </w:rPr>
  </w:style>
  <w:style w:type="character" w:customStyle="1" w:styleId="QuoteChar">
    <w:name w:val="Quote Char"/>
    <w:basedOn w:val="DefaultParagraphFont"/>
    <w:link w:val="Quote"/>
    <w:uiPriority w:val="29"/>
    <w:rsid w:val="00367FE9"/>
    <w:rPr>
      <w:i/>
      <w:iCs/>
      <w:color w:val="404040" w:themeColor="text1" w:themeTint="BF"/>
    </w:rPr>
  </w:style>
  <w:style w:type="paragraph" w:styleId="ListParagraph">
    <w:name w:val="List Paragraph"/>
    <w:basedOn w:val="Normal"/>
    <w:uiPriority w:val="34"/>
    <w:qFormat/>
    <w:rsid w:val="00367FE9"/>
    <w:pPr>
      <w:ind w:left="720"/>
      <w:contextualSpacing/>
    </w:pPr>
  </w:style>
  <w:style w:type="character" w:styleId="IntenseEmphasis">
    <w:name w:val="Intense Emphasis"/>
    <w:basedOn w:val="DefaultParagraphFont"/>
    <w:uiPriority w:val="21"/>
    <w:qFormat/>
    <w:rsid w:val="00367FE9"/>
    <w:rPr>
      <w:i/>
      <w:iCs/>
      <w:color w:val="0F4761" w:themeColor="accent1" w:themeShade="BF"/>
    </w:rPr>
  </w:style>
  <w:style w:type="paragraph" w:styleId="IntenseQuote">
    <w:name w:val="Intense Quote"/>
    <w:basedOn w:val="Normal"/>
    <w:next w:val="Normal"/>
    <w:link w:val="IntenseQuoteChar"/>
    <w:uiPriority w:val="30"/>
    <w:qFormat/>
    <w:rsid w:val="00367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FE9"/>
    <w:rPr>
      <w:i/>
      <w:iCs/>
      <w:color w:val="0F4761" w:themeColor="accent1" w:themeShade="BF"/>
    </w:rPr>
  </w:style>
  <w:style w:type="character" w:styleId="IntenseReference">
    <w:name w:val="Intense Reference"/>
    <w:basedOn w:val="DefaultParagraphFont"/>
    <w:uiPriority w:val="32"/>
    <w:qFormat/>
    <w:rsid w:val="00367FE9"/>
    <w:rPr>
      <w:b/>
      <w:bCs/>
      <w:smallCaps/>
      <w:color w:val="0F4761" w:themeColor="accent1" w:themeShade="BF"/>
      <w:spacing w:val="5"/>
    </w:rPr>
  </w:style>
  <w:style w:type="character" w:styleId="Hyperlink">
    <w:name w:val="Hyperlink"/>
    <w:basedOn w:val="DefaultParagraphFont"/>
    <w:uiPriority w:val="99"/>
    <w:unhideWhenUsed/>
    <w:rsid w:val="00367FE9"/>
    <w:rPr>
      <w:color w:val="467886" w:themeColor="hyperlink"/>
      <w:u w:val="single"/>
    </w:rPr>
  </w:style>
  <w:style w:type="character" w:styleId="UnresolvedMention">
    <w:name w:val="Unresolved Mention"/>
    <w:basedOn w:val="DefaultParagraphFont"/>
    <w:uiPriority w:val="99"/>
    <w:semiHidden/>
    <w:unhideWhenUsed/>
    <w:rsid w:val="00367FE9"/>
    <w:rPr>
      <w:color w:val="605E5C"/>
      <w:shd w:val="clear" w:color="auto" w:fill="E1DFDD"/>
    </w:rPr>
  </w:style>
  <w:style w:type="paragraph" w:styleId="Header">
    <w:name w:val="header"/>
    <w:basedOn w:val="Normal"/>
    <w:link w:val="HeaderChar"/>
    <w:uiPriority w:val="99"/>
    <w:unhideWhenUsed/>
    <w:rsid w:val="0097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754"/>
  </w:style>
  <w:style w:type="paragraph" w:styleId="Footer">
    <w:name w:val="footer"/>
    <w:basedOn w:val="Normal"/>
    <w:link w:val="FooterChar"/>
    <w:uiPriority w:val="99"/>
    <w:unhideWhenUsed/>
    <w:rsid w:val="0097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iel.fister@slp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Fister, Daniel R.</dc:creator>
  <cp:keywords/>
  <dc:description/>
  <cp:lastModifiedBy>Fister, Daniel R.</cp:lastModifiedBy>
  <cp:revision>4</cp:revision>
  <dcterms:created xsi:type="dcterms:W3CDTF">2025-08-15T17:27:00Z</dcterms:created>
  <dcterms:modified xsi:type="dcterms:W3CDTF">2025-08-15T17:51:00Z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2024-08-15T14:23:45Z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a6538552-8792-4afd-bc04-a2b4c3e2a03e</vt:lpwstr>
  </property>
  <property fmtid="{D5CDD505-2E9C-101B-9397-08002B2CF9AE}" pid="8" name="MSIP_Label_f442f8b2-88d4-454a-ae0a-d915e44763d2_ContentBits">
    <vt:lpwstr>0</vt:lpwstr>
  </property>
</Properties>
</file>