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5FD88" w14:textId="2A1A0142" w:rsidR="00645A75" w:rsidRDefault="00423DD7" w:rsidP="00365484">
      <w:pPr>
        <w:pStyle w:val="Title"/>
      </w:pPr>
      <w:sdt>
        <w:sdtPr>
          <w:id w:val="-777334336"/>
          <w:placeholder>
            <w:docPart w:val="AC3B3C89702C4CD3B40CC9B7963F215F"/>
          </w:placeholder>
          <w15:appearance w15:val="hidden"/>
        </w:sdtPr>
        <w:sdtEndPr/>
        <w:sdtContent>
          <w:r w:rsidR="00F71CB0">
            <w:t>7</w:t>
          </w:r>
          <w:r w:rsidR="00F71CB0" w:rsidRPr="00F71CB0">
            <w:rPr>
              <w:vertAlign w:val="superscript"/>
            </w:rPr>
            <w:t>th</w:t>
          </w:r>
          <w:r w:rsidR="00F71CB0">
            <w:t xml:space="preserve"> Grade English Language Arts</w:t>
          </w:r>
        </w:sdtContent>
      </w:sdt>
      <w:r w:rsidR="00F81FC2">
        <w:t xml:space="preserve"> </w:t>
      </w:r>
      <w:r w:rsidR="00365484">
        <w:t>202</w:t>
      </w:r>
      <w:r w:rsidR="00E566F9">
        <w:t>4</w:t>
      </w:r>
      <w:r w:rsidR="00365484">
        <w:t>-202</w:t>
      </w:r>
      <w:r w:rsidR="00E566F9">
        <w:t>5</w:t>
      </w:r>
    </w:p>
    <w:p w14:paraId="312C30E9" w14:textId="63F774E0" w:rsidR="00645A75" w:rsidRDefault="00423DD7">
      <w:pPr>
        <w:pStyle w:val="Heading1"/>
      </w:pPr>
      <w:sdt>
        <w:sdtPr>
          <w:id w:val="576243064"/>
          <w:placeholder>
            <w:docPart w:val="3BF60574D2F549F08DB33A111CC39C37"/>
          </w:placeholder>
          <w15:appearance w15:val="hidden"/>
        </w:sdtPr>
        <w:sdtEndPr/>
        <w:sdtContent>
          <w:r w:rsidR="00F71CB0">
            <w:t>Teacher Information</w:t>
          </w:r>
        </w:sdtContent>
      </w:sdt>
      <w:r w:rsidR="00F81FC2">
        <w:t xml:space="preserve"> 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412"/>
        <w:gridCol w:w="3401"/>
      </w:tblGrid>
      <w:tr w:rsidR="00F71CB0" w14:paraId="77816C7D" w14:textId="77777777" w:rsidTr="009D3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12" w:type="dxa"/>
          </w:tcPr>
          <w:p w14:paraId="075D20B5" w14:textId="342BA157" w:rsidR="00F71CB0" w:rsidRDefault="00F71CB0">
            <w:r>
              <w:t xml:space="preserve">Teacher </w:t>
            </w:r>
          </w:p>
        </w:tc>
        <w:tc>
          <w:tcPr>
            <w:tcW w:w="3401" w:type="dxa"/>
          </w:tcPr>
          <w:p w14:paraId="1ABC6CDD" w14:textId="77777777" w:rsidR="00F71CB0" w:rsidRDefault="00423DD7">
            <w:sdt>
              <w:sdtPr>
                <w:alias w:val="Email:"/>
                <w:tag w:val="Email:"/>
                <w:id w:val="-1716189078"/>
                <w:placeholder>
                  <w:docPart w:val="24BAD959F6B248FF8493AC91145E3012"/>
                </w:placeholder>
                <w:temporary/>
                <w:showingPlcHdr/>
                <w15:appearance w15:val="hidden"/>
              </w:sdtPr>
              <w:sdtEndPr/>
              <w:sdtContent>
                <w:r w:rsidR="00F71CB0">
                  <w:t>Email</w:t>
                </w:r>
              </w:sdtContent>
            </w:sdt>
            <w:r w:rsidR="00F71CB0">
              <w:t xml:space="preserve"> </w:t>
            </w:r>
          </w:p>
        </w:tc>
      </w:tr>
      <w:tr w:rsidR="00F71CB0" w14:paraId="57E3D5C5" w14:textId="77777777" w:rsidTr="009D3D78">
        <w:tc>
          <w:tcPr>
            <w:tcW w:w="3412" w:type="dxa"/>
          </w:tcPr>
          <w:p w14:paraId="3B2BF285" w14:textId="5DA8FC1B" w:rsidR="00F71CB0" w:rsidRDefault="00423DD7">
            <w:pPr>
              <w:pStyle w:val="NoSpacing"/>
            </w:pPr>
            <w:sdt>
              <w:sdtPr>
                <w:id w:val="-1325501712"/>
                <w:placeholder>
                  <w:docPart w:val="644BB5F761A74F71933342215E755BF7"/>
                </w:placeholder>
                <w15:appearance w15:val="hidden"/>
              </w:sdtPr>
              <w:sdtEndPr/>
              <w:sdtContent>
                <w:r w:rsidR="00F71CB0">
                  <w:t>Mrs. Doss</w:t>
                </w:r>
              </w:sdtContent>
            </w:sdt>
            <w:r w:rsidR="00F71CB0">
              <w:t xml:space="preserve"> </w:t>
            </w:r>
          </w:p>
        </w:tc>
        <w:tc>
          <w:tcPr>
            <w:tcW w:w="3401" w:type="dxa"/>
          </w:tcPr>
          <w:p w14:paraId="20039C94" w14:textId="43D6F89C" w:rsidR="00F71CB0" w:rsidRDefault="00F71CB0">
            <w:pPr>
              <w:pStyle w:val="NoSpacing"/>
            </w:pPr>
            <w:r>
              <w:t>Tameka.Doss@slps.org</w:t>
            </w:r>
          </w:p>
        </w:tc>
      </w:tr>
    </w:tbl>
    <w:p w14:paraId="5A8CBBFC" w14:textId="6001E024" w:rsidR="00645A75" w:rsidRDefault="00423DD7">
      <w:pPr>
        <w:pStyle w:val="Heading1"/>
      </w:pPr>
      <w:sdt>
        <w:sdtPr>
          <w:id w:val="-862432375"/>
          <w:placeholder>
            <w:docPart w:val="A6E54616E08E45509BB7E84936BF6120"/>
          </w:placeholder>
          <w15:appearance w15:val="hidden"/>
        </w:sdtPr>
        <w:sdtEndPr/>
        <w:sdtContent>
          <w:r w:rsidR="00F71CB0">
            <w:t>Class Information</w:t>
          </w:r>
        </w:sdtContent>
      </w:sdt>
      <w:r w:rsidR="00F81FC2">
        <w:t xml:space="preserve"> </w:t>
      </w:r>
    </w:p>
    <w:p w14:paraId="64148F15" w14:textId="77777777" w:rsidR="00645A75" w:rsidRDefault="00423DD7">
      <w:pPr>
        <w:pStyle w:val="Heading2"/>
      </w:pPr>
      <w:sdt>
        <w:sdtPr>
          <w:alias w:val="Description:"/>
          <w:tag w:val="Description:"/>
          <w:id w:val="-1023635109"/>
          <w:placeholder>
            <w:docPart w:val="07B6DD1F34F24324885A750C83641C69"/>
          </w:placeholder>
          <w:temporary/>
          <w:showingPlcHdr/>
          <w15:appearance w15:val="hidden"/>
        </w:sdtPr>
        <w:sdtEndPr/>
        <w:sdtContent>
          <w:r w:rsidR="0059569D" w:rsidRPr="00365484">
            <w:rPr>
              <w:color w:val="C00000"/>
            </w:rPr>
            <w:t>Description</w:t>
          </w:r>
        </w:sdtContent>
      </w:sdt>
    </w:p>
    <w:p w14:paraId="03C1FEFC" w14:textId="5C4D1EF0" w:rsidR="00645A75" w:rsidRDefault="001A16D9">
      <w:r>
        <w:t>Seventh</w:t>
      </w:r>
      <w:r w:rsidR="00744BD7">
        <w:t xml:space="preserve"> grade ELA will help s</w:t>
      </w:r>
      <w:r w:rsidR="00E7113A">
        <w:t>cholars</w:t>
      </w:r>
      <w:r w:rsidR="00744BD7">
        <w:t xml:space="preserve"> become responsible for accuracy in written expression, </w:t>
      </w:r>
      <w:r w:rsidR="00F000DA">
        <w:t xml:space="preserve">and </w:t>
      </w:r>
      <w:r w:rsidR="00744BD7">
        <w:t>use writing as a tool for thinking, communicating, interpreting literature, and constructing personal meaning. S</w:t>
      </w:r>
      <w:r w:rsidR="00E7113A">
        <w:t>cholars</w:t>
      </w:r>
      <w:r w:rsidR="00744BD7">
        <w:t xml:space="preserve"> will read and recognize a variety of genres (novel, poetry, short story, drama, informational). S</w:t>
      </w:r>
      <w:r w:rsidR="00E7113A">
        <w:t>cholars</w:t>
      </w:r>
      <w:r w:rsidR="00744BD7">
        <w:t xml:space="preserve"> will deepen their understanding of literary devices, grammar, and vocabulary. S</w:t>
      </w:r>
      <w:r w:rsidR="00E7113A">
        <w:t>cholars</w:t>
      </w:r>
      <w:r w:rsidR="00744BD7">
        <w:t xml:space="preserve"> will also demonstrate the ability to use the writing process</w:t>
      </w:r>
      <w:r w:rsidR="00F000DA">
        <w:t xml:space="preserve"> and </w:t>
      </w:r>
      <w:r w:rsidR="00744BD7">
        <w:t>write to an audience.</w:t>
      </w:r>
    </w:p>
    <w:p w14:paraId="43566686" w14:textId="77777777" w:rsidR="002E44F3" w:rsidRDefault="002E44F3"/>
    <w:p w14:paraId="1A82880C" w14:textId="6D896252" w:rsidR="002E44F3" w:rsidRDefault="002E44F3">
      <w:pPr>
        <w:rPr>
          <w:rFonts w:asciiTheme="majorHAnsi" w:hAnsiTheme="majorHAnsi"/>
          <w:b/>
          <w:bCs/>
          <w:color w:val="C00000"/>
        </w:rPr>
      </w:pPr>
      <w:r w:rsidRPr="002E44F3">
        <w:rPr>
          <w:rFonts w:asciiTheme="majorHAnsi" w:hAnsiTheme="majorHAnsi"/>
          <w:b/>
          <w:bCs/>
          <w:color w:val="C00000"/>
        </w:rPr>
        <w:t>Grading</w:t>
      </w:r>
    </w:p>
    <w:p w14:paraId="706D73BE" w14:textId="5A6402C3" w:rsidR="002E44F3" w:rsidRDefault="002E44F3">
      <w:pPr>
        <w:rPr>
          <w:color w:val="auto"/>
        </w:rPr>
      </w:pPr>
      <w:r>
        <w:rPr>
          <w:color w:val="auto"/>
        </w:rPr>
        <w:t>Grades will be based on the combination of the following components:</w:t>
      </w:r>
    </w:p>
    <w:p w14:paraId="06376893" w14:textId="5211D2EA" w:rsidR="002E44F3" w:rsidRDefault="002E44F3" w:rsidP="002E44F3">
      <w:pPr>
        <w:pStyle w:val="ListParagraph"/>
        <w:numPr>
          <w:ilvl w:val="0"/>
          <w:numId w:val="16"/>
        </w:numPr>
        <w:rPr>
          <w:color w:val="auto"/>
        </w:rPr>
      </w:pPr>
      <w:r>
        <w:rPr>
          <w:color w:val="auto"/>
        </w:rPr>
        <w:t>Classwork 50%</w:t>
      </w:r>
    </w:p>
    <w:p w14:paraId="165212C1" w14:textId="32E46E52" w:rsidR="00BF184E" w:rsidRDefault="00BF184E" w:rsidP="002E44F3">
      <w:pPr>
        <w:pStyle w:val="ListParagraph"/>
        <w:numPr>
          <w:ilvl w:val="0"/>
          <w:numId w:val="16"/>
        </w:numPr>
        <w:rPr>
          <w:color w:val="auto"/>
        </w:rPr>
      </w:pPr>
      <w:r>
        <w:rPr>
          <w:color w:val="auto"/>
        </w:rPr>
        <w:t>Class Participation 15%</w:t>
      </w:r>
    </w:p>
    <w:p w14:paraId="5942DB98" w14:textId="007DB51C" w:rsidR="00BF184E" w:rsidRDefault="00BF184E" w:rsidP="002E44F3">
      <w:pPr>
        <w:pStyle w:val="ListParagraph"/>
        <w:numPr>
          <w:ilvl w:val="0"/>
          <w:numId w:val="16"/>
        </w:numPr>
        <w:rPr>
          <w:color w:val="auto"/>
        </w:rPr>
      </w:pPr>
      <w:r>
        <w:rPr>
          <w:color w:val="auto"/>
        </w:rPr>
        <w:t>Assessments 25%</w:t>
      </w:r>
    </w:p>
    <w:p w14:paraId="2E252548" w14:textId="75C7A212" w:rsidR="00BF184E" w:rsidRDefault="00BF184E" w:rsidP="002E44F3">
      <w:pPr>
        <w:pStyle w:val="ListParagraph"/>
        <w:numPr>
          <w:ilvl w:val="0"/>
          <w:numId w:val="16"/>
        </w:numPr>
        <w:rPr>
          <w:color w:val="auto"/>
        </w:rPr>
      </w:pPr>
      <w:r>
        <w:rPr>
          <w:color w:val="auto"/>
        </w:rPr>
        <w:t>Homework 10%</w:t>
      </w:r>
    </w:p>
    <w:p w14:paraId="7B9EC96D" w14:textId="6100EA74" w:rsidR="00BF184E" w:rsidRDefault="00BF184E" w:rsidP="00BF184E">
      <w:pPr>
        <w:rPr>
          <w:color w:val="auto"/>
        </w:rPr>
      </w:pPr>
      <w:r>
        <w:rPr>
          <w:color w:val="auto"/>
        </w:rPr>
        <w:t>Grading Scale:</w:t>
      </w:r>
    </w:p>
    <w:p w14:paraId="6254CAB8" w14:textId="5876A390" w:rsidR="00BF184E" w:rsidRPr="00BF184E" w:rsidRDefault="00BF184E" w:rsidP="00BF184E">
      <w:pPr>
        <w:rPr>
          <w:b/>
          <w:bCs/>
          <w:color w:val="auto"/>
        </w:rPr>
      </w:pPr>
      <w:r>
        <w:rPr>
          <w:color w:val="auto"/>
        </w:rPr>
        <w:tab/>
      </w:r>
      <w:r w:rsidRPr="00BF184E">
        <w:rPr>
          <w:b/>
          <w:bCs/>
          <w:color w:val="auto"/>
        </w:rPr>
        <w:t>A – 90% - 100%</w:t>
      </w:r>
    </w:p>
    <w:p w14:paraId="3AD30170" w14:textId="108BC885" w:rsidR="00BF184E" w:rsidRPr="00BF184E" w:rsidRDefault="00BF184E" w:rsidP="00BF184E">
      <w:pPr>
        <w:rPr>
          <w:b/>
          <w:bCs/>
          <w:color w:val="auto"/>
        </w:rPr>
      </w:pPr>
      <w:r w:rsidRPr="00BF184E">
        <w:rPr>
          <w:b/>
          <w:bCs/>
          <w:color w:val="auto"/>
        </w:rPr>
        <w:tab/>
        <w:t>B – 80% - 89%</w:t>
      </w:r>
    </w:p>
    <w:p w14:paraId="362004BF" w14:textId="33E57A63" w:rsidR="00BF184E" w:rsidRPr="00BF184E" w:rsidRDefault="00BF184E" w:rsidP="00BF184E">
      <w:pPr>
        <w:rPr>
          <w:b/>
          <w:bCs/>
          <w:color w:val="auto"/>
        </w:rPr>
      </w:pPr>
      <w:r w:rsidRPr="00BF184E">
        <w:rPr>
          <w:b/>
          <w:bCs/>
          <w:color w:val="auto"/>
        </w:rPr>
        <w:tab/>
        <w:t>C – 70% - 79%</w:t>
      </w:r>
    </w:p>
    <w:p w14:paraId="111D30C0" w14:textId="007E35BD" w:rsidR="00BF184E" w:rsidRPr="00BF184E" w:rsidRDefault="00BF184E" w:rsidP="00BF184E">
      <w:pPr>
        <w:rPr>
          <w:b/>
          <w:bCs/>
          <w:color w:val="auto"/>
        </w:rPr>
      </w:pPr>
      <w:r w:rsidRPr="00BF184E">
        <w:rPr>
          <w:b/>
          <w:bCs/>
          <w:color w:val="auto"/>
        </w:rPr>
        <w:tab/>
        <w:t>D – 60% - 69%</w:t>
      </w:r>
    </w:p>
    <w:p w14:paraId="295B2F4E" w14:textId="57737E22" w:rsidR="00BF184E" w:rsidRDefault="00BF184E" w:rsidP="00BF184E">
      <w:pPr>
        <w:rPr>
          <w:b/>
          <w:bCs/>
          <w:color w:val="auto"/>
        </w:rPr>
      </w:pPr>
      <w:r w:rsidRPr="00BF184E">
        <w:rPr>
          <w:b/>
          <w:bCs/>
          <w:color w:val="auto"/>
        </w:rPr>
        <w:tab/>
        <w:t xml:space="preserve">F – 0% </w:t>
      </w:r>
      <w:r w:rsidRPr="00BF184E">
        <w:rPr>
          <w:b/>
          <w:bCs/>
          <w:color w:val="auto"/>
        </w:rPr>
        <w:tab/>
        <w:t xml:space="preserve"> - 59%</w:t>
      </w:r>
    </w:p>
    <w:p w14:paraId="0D919AF0" w14:textId="77777777" w:rsidR="00BF184E" w:rsidRDefault="00BF184E" w:rsidP="00BF184E">
      <w:pPr>
        <w:rPr>
          <w:b/>
          <w:bCs/>
          <w:color w:val="auto"/>
        </w:rPr>
      </w:pPr>
    </w:p>
    <w:p w14:paraId="40F178FB" w14:textId="142FF3DD" w:rsidR="00BF184E" w:rsidRDefault="00BF184E" w:rsidP="00BF184E">
      <w:pPr>
        <w:rPr>
          <w:rFonts w:asciiTheme="majorHAnsi" w:hAnsiTheme="majorHAnsi"/>
          <w:b/>
          <w:bCs/>
          <w:color w:val="C00000"/>
        </w:rPr>
      </w:pPr>
      <w:r w:rsidRPr="00BF184E">
        <w:rPr>
          <w:rFonts w:asciiTheme="majorHAnsi" w:hAnsiTheme="majorHAnsi"/>
          <w:b/>
          <w:bCs/>
          <w:color w:val="C00000"/>
        </w:rPr>
        <w:t>Homework Policy</w:t>
      </w:r>
    </w:p>
    <w:p w14:paraId="705C5F0B" w14:textId="6ECDA170" w:rsidR="00BF184E" w:rsidRDefault="005F0DBE" w:rsidP="00BF184E">
      <w:pPr>
        <w:rPr>
          <w:color w:val="auto"/>
        </w:rPr>
      </w:pPr>
      <w:r w:rsidRPr="005F0DBE">
        <w:rPr>
          <w:color w:val="auto"/>
        </w:rPr>
        <w:t xml:space="preserve">The average time spent on homework </w:t>
      </w:r>
      <w:r w:rsidR="00FD70C8">
        <w:rPr>
          <w:color w:val="auto"/>
        </w:rPr>
        <w:t xml:space="preserve">should be twenty </w:t>
      </w:r>
      <w:r w:rsidR="00566867">
        <w:rPr>
          <w:color w:val="auto"/>
        </w:rPr>
        <w:t>(20) minutes each evening when assigned.</w:t>
      </w:r>
    </w:p>
    <w:p w14:paraId="520D574D" w14:textId="77777777" w:rsidR="00566867" w:rsidRPr="005F0DBE" w:rsidRDefault="00566867" w:rsidP="00BF184E">
      <w:pPr>
        <w:rPr>
          <w:color w:val="auto"/>
        </w:rPr>
      </w:pPr>
    </w:p>
    <w:p w14:paraId="4CCDC5EF" w14:textId="3279FE0D" w:rsidR="005F0DBE" w:rsidRDefault="005F0DBE" w:rsidP="00BF184E">
      <w:pPr>
        <w:rPr>
          <w:rFonts w:asciiTheme="majorHAnsi" w:hAnsiTheme="majorHAnsi"/>
          <w:b/>
          <w:bCs/>
          <w:color w:val="C00000"/>
        </w:rPr>
      </w:pPr>
      <w:r w:rsidRPr="005F0DBE">
        <w:rPr>
          <w:rFonts w:asciiTheme="majorHAnsi" w:hAnsiTheme="majorHAnsi"/>
          <w:b/>
          <w:bCs/>
          <w:color w:val="C00000"/>
        </w:rPr>
        <w:t>Late assignments Policy</w:t>
      </w:r>
    </w:p>
    <w:p w14:paraId="1EE5AF7A" w14:textId="503160A1" w:rsidR="005F0DBE" w:rsidRDefault="005F0DBE" w:rsidP="00BF184E">
      <w:pPr>
        <w:rPr>
          <w:color w:val="auto"/>
        </w:rPr>
      </w:pPr>
      <w:r>
        <w:rPr>
          <w:color w:val="auto"/>
        </w:rPr>
        <w:t>Homework is</w:t>
      </w:r>
      <w:r w:rsidR="003D0C1B">
        <w:rPr>
          <w:color w:val="auto"/>
        </w:rPr>
        <w:t xml:space="preserve"> </w:t>
      </w:r>
      <w:r>
        <w:rPr>
          <w:color w:val="auto"/>
        </w:rPr>
        <w:t xml:space="preserve">late </w:t>
      </w:r>
      <w:r w:rsidR="003D0C1B">
        <w:rPr>
          <w:color w:val="auto"/>
        </w:rPr>
        <w:t>when</w:t>
      </w:r>
      <w:r w:rsidR="00EA1E31">
        <w:rPr>
          <w:color w:val="auto"/>
        </w:rPr>
        <w:t xml:space="preserve"> not</w:t>
      </w:r>
      <w:r>
        <w:rPr>
          <w:color w:val="auto"/>
        </w:rPr>
        <w:t xml:space="preserve"> </w:t>
      </w:r>
      <w:r w:rsidR="003D0C1B">
        <w:rPr>
          <w:color w:val="auto"/>
        </w:rPr>
        <w:t xml:space="preserve">put </w:t>
      </w:r>
      <w:r w:rsidR="00E27563">
        <w:rPr>
          <w:color w:val="auto"/>
        </w:rPr>
        <w:t xml:space="preserve">into </w:t>
      </w:r>
      <w:r>
        <w:rPr>
          <w:color w:val="auto"/>
        </w:rPr>
        <w:t xml:space="preserve">the designated tray at the start of class on </w:t>
      </w:r>
      <w:r w:rsidR="00F94D09">
        <w:rPr>
          <w:color w:val="auto"/>
        </w:rPr>
        <w:t>Mondays</w:t>
      </w:r>
      <w:r>
        <w:rPr>
          <w:color w:val="auto"/>
        </w:rPr>
        <w:t xml:space="preserve">. If assignments are not turned in on time, scholars </w:t>
      </w:r>
      <w:r w:rsidR="00F94D09">
        <w:rPr>
          <w:color w:val="auto"/>
        </w:rPr>
        <w:t>can</w:t>
      </w:r>
      <w:r>
        <w:rPr>
          <w:color w:val="auto"/>
        </w:rPr>
        <w:t xml:space="preserve"> turn them in late for reduced credit within a week of the due date.</w:t>
      </w:r>
    </w:p>
    <w:p w14:paraId="2192ABE4" w14:textId="77777777" w:rsidR="005F0DBE" w:rsidRDefault="005F0DBE" w:rsidP="00BF184E">
      <w:pPr>
        <w:rPr>
          <w:rFonts w:asciiTheme="majorHAnsi" w:hAnsiTheme="majorHAnsi"/>
          <w:b/>
          <w:bCs/>
          <w:color w:val="C00000"/>
        </w:rPr>
      </w:pPr>
    </w:p>
    <w:p w14:paraId="2C576A08" w14:textId="77777777" w:rsidR="005F0DBE" w:rsidRDefault="005F0DBE" w:rsidP="00BF184E">
      <w:pPr>
        <w:rPr>
          <w:rFonts w:asciiTheme="majorHAnsi" w:hAnsiTheme="majorHAnsi"/>
          <w:b/>
          <w:bCs/>
          <w:color w:val="C00000"/>
        </w:rPr>
      </w:pPr>
    </w:p>
    <w:p w14:paraId="0A2C4ECB" w14:textId="77777777" w:rsidR="00365484" w:rsidRDefault="00365484" w:rsidP="00BF184E">
      <w:pPr>
        <w:rPr>
          <w:rFonts w:asciiTheme="majorHAnsi" w:hAnsiTheme="majorHAnsi"/>
          <w:b/>
          <w:bCs/>
          <w:color w:val="C00000"/>
        </w:rPr>
      </w:pPr>
    </w:p>
    <w:p w14:paraId="4690482B" w14:textId="77777777" w:rsidR="00365484" w:rsidRDefault="00365484" w:rsidP="00BF184E">
      <w:pPr>
        <w:rPr>
          <w:rFonts w:asciiTheme="majorHAnsi" w:hAnsiTheme="majorHAnsi"/>
          <w:b/>
          <w:bCs/>
          <w:color w:val="C00000"/>
        </w:rPr>
      </w:pPr>
    </w:p>
    <w:p w14:paraId="4F5469C0" w14:textId="77777777" w:rsidR="00566867" w:rsidRDefault="00566867" w:rsidP="00BF184E">
      <w:pPr>
        <w:rPr>
          <w:rFonts w:asciiTheme="majorHAnsi" w:hAnsiTheme="majorHAnsi"/>
          <w:b/>
          <w:bCs/>
          <w:color w:val="C00000"/>
        </w:rPr>
      </w:pPr>
    </w:p>
    <w:p w14:paraId="3200DE3D" w14:textId="61B74810" w:rsidR="005F0DBE" w:rsidRDefault="005F0DBE" w:rsidP="00BF184E">
      <w:pPr>
        <w:rPr>
          <w:rFonts w:asciiTheme="majorHAnsi" w:hAnsiTheme="majorHAnsi"/>
          <w:b/>
          <w:bCs/>
          <w:color w:val="C00000"/>
        </w:rPr>
      </w:pPr>
      <w:r>
        <w:rPr>
          <w:rFonts w:asciiTheme="majorHAnsi" w:hAnsiTheme="majorHAnsi"/>
          <w:b/>
          <w:bCs/>
          <w:color w:val="C00000"/>
        </w:rPr>
        <w:t>Class Work</w:t>
      </w:r>
    </w:p>
    <w:p w14:paraId="47E4DDFD" w14:textId="5DF7E130" w:rsidR="005F0DBE" w:rsidRDefault="005F0DBE" w:rsidP="00BF184E">
      <w:pPr>
        <w:rPr>
          <w:color w:val="auto"/>
        </w:rPr>
      </w:pPr>
      <w:r w:rsidRPr="005F0DBE">
        <w:rPr>
          <w:color w:val="auto"/>
        </w:rPr>
        <w:t xml:space="preserve">All </w:t>
      </w:r>
      <w:r w:rsidR="00BC34EE">
        <w:rPr>
          <w:color w:val="auto"/>
        </w:rPr>
        <w:t>classwork</w:t>
      </w:r>
      <w:r w:rsidRPr="005F0DBE">
        <w:rPr>
          <w:color w:val="auto"/>
        </w:rPr>
        <w:t xml:space="preserve"> </w:t>
      </w:r>
      <w:r w:rsidR="001A481A">
        <w:rPr>
          <w:color w:val="auto"/>
        </w:rPr>
        <w:t>should be completed</w:t>
      </w:r>
      <w:r w:rsidR="00773A1F">
        <w:rPr>
          <w:color w:val="auto"/>
        </w:rPr>
        <w:t xml:space="preserve"> in class</w:t>
      </w:r>
      <w:r w:rsidRPr="005F0DBE">
        <w:rPr>
          <w:color w:val="auto"/>
        </w:rPr>
        <w:t xml:space="preserve">. If a scholar does not complete </w:t>
      </w:r>
      <w:r w:rsidR="007136C4">
        <w:rPr>
          <w:color w:val="auto"/>
        </w:rPr>
        <w:t xml:space="preserve">entire </w:t>
      </w:r>
      <w:r w:rsidRPr="005F0DBE">
        <w:rPr>
          <w:color w:val="auto"/>
        </w:rPr>
        <w:t xml:space="preserve">assignments in class, they will </w:t>
      </w:r>
      <w:r w:rsidR="00A03B2D">
        <w:rPr>
          <w:color w:val="auto"/>
        </w:rPr>
        <w:t>earn</w:t>
      </w:r>
      <w:r w:rsidRPr="005F0DBE">
        <w:rPr>
          <w:color w:val="auto"/>
        </w:rPr>
        <w:t xml:space="preserve"> partial credit</w:t>
      </w:r>
      <w:r w:rsidR="001A481A">
        <w:rPr>
          <w:color w:val="auto"/>
        </w:rPr>
        <w:t xml:space="preserve"> for completed parts</w:t>
      </w:r>
      <w:r w:rsidRPr="005F0DBE">
        <w:rPr>
          <w:color w:val="auto"/>
        </w:rPr>
        <w:t xml:space="preserve">. </w:t>
      </w:r>
      <w:r w:rsidR="004A7B14">
        <w:rPr>
          <w:color w:val="auto"/>
        </w:rPr>
        <w:t>When</w:t>
      </w:r>
      <w:r w:rsidRPr="005F0DBE">
        <w:rPr>
          <w:color w:val="auto"/>
        </w:rPr>
        <w:t xml:space="preserve"> </w:t>
      </w:r>
      <w:r w:rsidR="004A7B14">
        <w:rPr>
          <w:color w:val="auto"/>
        </w:rPr>
        <w:t xml:space="preserve">scholars are </w:t>
      </w:r>
      <w:r w:rsidRPr="005F0DBE">
        <w:rPr>
          <w:color w:val="auto"/>
        </w:rPr>
        <w:t>absent, they are responsible work</w:t>
      </w:r>
      <w:r w:rsidR="004A7B14">
        <w:rPr>
          <w:color w:val="auto"/>
        </w:rPr>
        <w:t xml:space="preserve"> for missed work. It must be completed</w:t>
      </w:r>
      <w:r w:rsidRPr="005F0DBE">
        <w:rPr>
          <w:color w:val="auto"/>
        </w:rPr>
        <w:t xml:space="preserve"> within the same number of days absent.</w:t>
      </w:r>
    </w:p>
    <w:p w14:paraId="5463BC88" w14:textId="525FF035" w:rsidR="005F0DBE" w:rsidRDefault="005F0DBE" w:rsidP="00BF184E">
      <w:pPr>
        <w:rPr>
          <w:rFonts w:asciiTheme="majorHAnsi" w:hAnsiTheme="majorHAnsi"/>
          <w:b/>
          <w:bCs/>
          <w:color w:val="C00000"/>
        </w:rPr>
      </w:pPr>
      <w:r>
        <w:rPr>
          <w:rFonts w:asciiTheme="majorHAnsi" w:hAnsiTheme="majorHAnsi"/>
          <w:b/>
          <w:bCs/>
          <w:color w:val="C00000"/>
        </w:rPr>
        <w:t>Assessments</w:t>
      </w:r>
    </w:p>
    <w:p w14:paraId="01E35B3E" w14:textId="3AD3BBD9" w:rsidR="005F0DBE" w:rsidRDefault="005F0DBE" w:rsidP="00BF184E">
      <w:pPr>
        <w:rPr>
          <w:color w:val="auto"/>
        </w:rPr>
      </w:pPr>
      <w:r>
        <w:rPr>
          <w:color w:val="auto"/>
        </w:rPr>
        <w:t xml:space="preserve">Scholars </w:t>
      </w:r>
      <w:r w:rsidR="00770DE3">
        <w:rPr>
          <w:color w:val="auto"/>
        </w:rPr>
        <w:t>are</w:t>
      </w:r>
      <w:r>
        <w:rPr>
          <w:color w:val="auto"/>
        </w:rPr>
        <w:t xml:space="preserve"> assessed on the skills they are practicing and refining through </w:t>
      </w:r>
      <w:r w:rsidR="006F55C0">
        <w:rPr>
          <w:color w:val="auto"/>
        </w:rPr>
        <w:t>classwork</w:t>
      </w:r>
      <w:r>
        <w:rPr>
          <w:color w:val="auto"/>
        </w:rPr>
        <w:t>, homework, and activities. In addition, there will be quizzes, tests, and projects.</w:t>
      </w:r>
    </w:p>
    <w:p w14:paraId="6A96882F" w14:textId="1DF2FEB1" w:rsidR="007D2D9A" w:rsidRDefault="007D2D9A" w:rsidP="00BF184E">
      <w:pPr>
        <w:rPr>
          <w:rFonts w:asciiTheme="majorHAnsi" w:hAnsiTheme="majorHAnsi"/>
          <w:b/>
          <w:bCs/>
          <w:color w:val="C00000"/>
        </w:rPr>
      </w:pPr>
      <w:r>
        <w:rPr>
          <w:rFonts w:asciiTheme="majorHAnsi" w:hAnsiTheme="majorHAnsi"/>
          <w:b/>
          <w:bCs/>
          <w:color w:val="C00000"/>
        </w:rPr>
        <w:t>Credit</w:t>
      </w:r>
    </w:p>
    <w:p w14:paraId="3A519760" w14:textId="45BA75FE" w:rsidR="007D2D9A" w:rsidRDefault="007D2D9A" w:rsidP="00BF184E">
      <w:pPr>
        <w:rPr>
          <w:color w:val="auto"/>
        </w:rPr>
      </w:pPr>
      <w:r>
        <w:rPr>
          <w:color w:val="auto"/>
        </w:rPr>
        <w:t xml:space="preserve">All </w:t>
      </w:r>
      <w:r w:rsidR="00770DE3">
        <w:rPr>
          <w:color w:val="auto"/>
        </w:rPr>
        <w:t>scholarly</w:t>
      </w:r>
      <w:r>
        <w:rPr>
          <w:color w:val="auto"/>
        </w:rPr>
        <w:t xml:space="preserve"> work is for a grade. Because the goal is that each scholar </w:t>
      </w:r>
      <w:r w:rsidR="00AF2A13">
        <w:rPr>
          <w:color w:val="auto"/>
        </w:rPr>
        <w:t>master</w:t>
      </w:r>
      <w:r>
        <w:rPr>
          <w:color w:val="auto"/>
        </w:rPr>
        <w:t xml:space="preserve"> the related skills, grades are based on mastery.</w:t>
      </w:r>
      <w:r w:rsidR="00C944EA">
        <w:rPr>
          <w:color w:val="auto"/>
        </w:rPr>
        <w:t xml:space="preserve"> </w:t>
      </w:r>
      <w:r>
        <w:rPr>
          <w:color w:val="auto"/>
        </w:rPr>
        <w:t>Grades will reflect that level of mastery and will not be enhanced by off-topic work.</w:t>
      </w:r>
    </w:p>
    <w:p w14:paraId="3BC8B7FA" w14:textId="60E65793" w:rsidR="007D2D9A" w:rsidRDefault="007D2D9A" w:rsidP="00BF184E">
      <w:pPr>
        <w:rPr>
          <w:rFonts w:asciiTheme="majorHAnsi" w:hAnsiTheme="majorHAnsi"/>
          <w:b/>
          <w:bCs/>
          <w:color w:val="C00000"/>
        </w:rPr>
      </w:pPr>
      <w:r>
        <w:rPr>
          <w:rFonts w:asciiTheme="majorHAnsi" w:hAnsiTheme="majorHAnsi"/>
          <w:b/>
          <w:bCs/>
          <w:color w:val="C00000"/>
        </w:rPr>
        <w:t>Written Assignments and Academic Misconduct</w:t>
      </w:r>
    </w:p>
    <w:p w14:paraId="79080AD8" w14:textId="4B4CFC0A" w:rsidR="005F0DBE" w:rsidRPr="007D2D9A" w:rsidRDefault="007D2D9A" w:rsidP="00BF184E">
      <w:pPr>
        <w:rPr>
          <w:color w:val="auto"/>
        </w:rPr>
      </w:pPr>
      <w:r>
        <w:rPr>
          <w:color w:val="auto"/>
        </w:rPr>
        <w:t>All written work submitted must be the scholars’ original work and conform to the guidelines provided by the teacher. This means that any substantive ideas, phrases, sentences, and/or any published ideas must be properly referenced to avoid even the appearance of plagiarism. It is the scholars’ responsibility to know all relevant school policies concerning plagiarism.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404040" w:themeColor="text1" w:themeTint="BF"/>
        </w:rPr>
        <w:id w:val="-2125147243"/>
        <w:placeholder>
          <w:docPart w:val="209D15D402E44AB7A095CD88BEF5C0D4"/>
        </w:placeholder>
        <w15:appearance w15:val="hidden"/>
      </w:sdtPr>
      <w:sdtEndPr/>
      <w:sdtContent>
        <w:p w14:paraId="1936B564" w14:textId="77777777" w:rsidR="00744BD7" w:rsidRDefault="00744BD7">
          <w:pPr>
            <w:pStyle w:val="Heading2"/>
          </w:pPr>
          <w:r w:rsidRPr="00744BD7">
            <w:t>Classroom Routines &amp; Procedures</w:t>
          </w:r>
        </w:p>
        <w:p w14:paraId="445FC1AB" w14:textId="7D316276" w:rsidR="00645A75" w:rsidRPr="00406479" w:rsidRDefault="00744BD7" w:rsidP="00744BD7">
          <w:pPr>
            <w:pStyle w:val="ListParagraph"/>
            <w:numPr>
              <w:ilvl w:val="0"/>
              <w:numId w:val="15"/>
            </w:numPr>
            <w:rPr>
              <w:b/>
              <w:bCs/>
            </w:rPr>
          </w:pPr>
          <w:r w:rsidRPr="00744BD7">
            <w:rPr>
              <w:b/>
              <w:bCs/>
            </w:rPr>
            <w:t>Beginning the day</w:t>
          </w:r>
          <w:r>
            <w:rPr>
              <w:b/>
              <w:bCs/>
            </w:rPr>
            <w:t xml:space="preserve"> – </w:t>
          </w:r>
          <w:r>
            <w:t xml:space="preserve">Scholars should enter the </w:t>
          </w:r>
          <w:r w:rsidR="00406479">
            <w:t>second floor quietly, come straight to class to receive instruction on when to access lockers to put away backpacks, and get any materials needed for first and second periods.</w:t>
          </w:r>
        </w:p>
        <w:p w14:paraId="4E6C5150" w14:textId="77777777" w:rsidR="00406479" w:rsidRPr="00406479" w:rsidRDefault="00406479" w:rsidP="00406479">
          <w:pPr>
            <w:pStyle w:val="ListParagraph"/>
            <w:rPr>
              <w:b/>
              <w:bCs/>
            </w:rPr>
          </w:pPr>
        </w:p>
        <w:p w14:paraId="62FB8186" w14:textId="09CE9855" w:rsidR="00406479" w:rsidRPr="00406479" w:rsidRDefault="00406479" w:rsidP="00744BD7">
          <w:pPr>
            <w:pStyle w:val="ListParagraph"/>
            <w:numPr>
              <w:ilvl w:val="0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 xml:space="preserve">Lockers - </w:t>
          </w:r>
          <w:r>
            <w:t xml:space="preserve">Scholars </w:t>
          </w:r>
          <w:r w:rsidR="00B06D53">
            <w:t>are</w:t>
          </w:r>
          <w:r>
            <w:t xml:space="preserve"> allowed to use their lockers at certain times during the day.</w:t>
          </w:r>
          <w:r>
            <w:rPr>
              <w:b/>
              <w:bCs/>
            </w:rPr>
            <w:t xml:space="preserve"> </w:t>
          </w:r>
          <w:r w:rsidR="001052B2">
            <w:t>Scholars must get</w:t>
          </w:r>
          <w:r>
            <w:t xml:space="preserve"> all</w:t>
          </w:r>
          <w:r w:rsidR="001052B2">
            <w:t xml:space="preserve"> </w:t>
          </w:r>
          <w:r>
            <w:t xml:space="preserve">necessary supplies for their classes during those designated times. Locker times are before first </w:t>
          </w:r>
          <w:r w:rsidR="003E23D8">
            <w:t>period</w:t>
          </w:r>
          <w:r>
            <w:t>, after second period, and after</w:t>
          </w:r>
          <w:r w:rsidR="00B06D53">
            <w:t xml:space="preserve"> </w:t>
          </w:r>
          <w:r>
            <w:t xml:space="preserve">fourth </w:t>
          </w:r>
          <w:r w:rsidR="003E23D8">
            <w:t>period</w:t>
          </w:r>
          <w:r>
            <w:t>.</w:t>
          </w:r>
        </w:p>
        <w:p w14:paraId="2DBD0F1D" w14:textId="77777777" w:rsidR="00406479" w:rsidRPr="00406479" w:rsidRDefault="00406479" w:rsidP="00406479">
          <w:pPr>
            <w:pStyle w:val="ListParagraph"/>
            <w:rPr>
              <w:b/>
              <w:bCs/>
            </w:rPr>
          </w:pPr>
        </w:p>
        <w:p w14:paraId="58A5C838" w14:textId="1C168BC7" w:rsidR="00406479" w:rsidRPr="00E7113A" w:rsidRDefault="00406479" w:rsidP="00744BD7">
          <w:pPr>
            <w:pStyle w:val="ListParagraph"/>
            <w:numPr>
              <w:ilvl w:val="0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 xml:space="preserve">Entering the room – </w:t>
          </w:r>
          <w:r>
            <w:t xml:space="preserve">Scholars should enter silently, </w:t>
          </w:r>
          <w:r w:rsidR="007D37F6">
            <w:t>get their</w:t>
          </w:r>
          <w:r w:rsidR="00A07AE0">
            <w:t xml:space="preserve"> workbooks,</w:t>
          </w:r>
          <w:r w:rsidR="00E7113A">
            <w:t xml:space="preserve"> notebooks, </w:t>
          </w:r>
          <w:r w:rsidR="00503BCF">
            <w:t xml:space="preserve">and </w:t>
          </w:r>
          <w:r w:rsidR="00E7113A">
            <w:t xml:space="preserve">writing </w:t>
          </w:r>
          <w:r w:rsidR="00A07AE0">
            <w:t>utensils</w:t>
          </w:r>
          <w:r w:rsidR="00E7113A">
            <w:t xml:space="preserve">, </w:t>
          </w:r>
          <w:r>
            <w:t xml:space="preserve">sit down at assigned </w:t>
          </w:r>
          <w:r w:rsidR="00E7113A">
            <w:t>table</w:t>
          </w:r>
          <w:r>
            <w:t xml:space="preserve">, create a scholarly workspace, and start working on the “DO NOW” assignment. </w:t>
          </w:r>
        </w:p>
        <w:p w14:paraId="1630930F" w14:textId="77777777" w:rsidR="00E7113A" w:rsidRPr="00E7113A" w:rsidRDefault="00E7113A" w:rsidP="00E7113A">
          <w:pPr>
            <w:pStyle w:val="ListParagraph"/>
            <w:rPr>
              <w:b/>
              <w:bCs/>
            </w:rPr>
          </w:pPr>
        </w:p>
        <w:p w14:paraId="4DF22DCA" w14:textId="763A06FB" w:rsidR="00E7113A" w:rsidRPr="00E7113A" w:rsidRDefault="00E7113A" w:rsidP="00744BD7">
          <w:pPr>
            <w:pStyle w:val="ListParagraph"/>
            <w:numPr>
              <w:ilvl w:val="0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 xml:space="preserve">Scholarly table – </w:t>
          </w:r>
          <w:r>
            <w:t xml:space="preserve">Before beginning work, all materials and supplies should be on tables. Other items </w:t>
          </w:r>
          <w:r w:rsidR="001A16D9">
            <w:t>should be</w:t>
          </w:r>
          <w:r>
            <w:t xml:space="preserve"> stored in </w:t>
          </w:r>
          <w:r w:rsidR="004633EB">
            <w:t>bins</w:t>
          </w:r>
          <w:r>
            <w:t xml:space="preserve"> under tables.</w:t>
          </w:r>
        </w:p>
        <w:p w14:paraId="2560BCA9" w14:textId="77777777" w:rsidR="00E7113A" w:rsidRPr="00E7113A" w:rsidRDefault="00E7113A" w:rsidP="00E7113A">
          <w:pPr>
            <w:pStyle w:val="ListParagraph"/>
            <w:rPr>
              <w:b/>
              <w:bCs/>
            </w:rPr>
          </w:pPr>
        </w:p>
        <w:p w14:paraId="1DF95D54" w14:textId="5C1F21BF" w:rsidR="00E7113A" w:rsidRPr="00E7113A" w:rsidRDefault="00E7113A" w:rsidP="00744BD7">
          <w:pPr>
            <w:pStyle w:val="ListParagraph"/>
            <w:numPr>
              <w:ilvl w:val="0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 xml:space="preserve">Getting out of seats – </w:t>
          </w:r>
          <w:r>
            <w:t xml:space="preserve">A scholar may get up to take care of personal needs under the following circumstances </w:t>
          </w:r>
          <w:r w:rsidRPr="004633EB">
            <w:rPr>
              <w:b/>
              <w:bCs/>
            </w:rPr>
            <w:t>with</w:t>
          </w:r>
          <w:r>
            <w:t xml:space="preserve"> permission:</w:t>
          </w:r>
        </w:p>
        <w:p w14:paraId="1FDEA2BA" w14:textId="77777777" w:rsidR="00E7113A" w:rsidRPr="00E7113A" w:rsidRDefault="00E7113A" w:rsidP="00E7113A">
          <w:pPr>
            <w:pStyle w:val="ListParagraph"/>
            <w:rPr>
              <w:b/>
              <w:bCs/>
            </w:rPr>
          </w:pPr>
        </w:p>
        <w:p w14:paraId="5FC0EFAA" w14:textId="08E3CE59" w:rsidR="00E7113A" w:rsidRDefault="00E7113A" w:rsidP="00E7113A">
          <w:pPr>
            <w:pStyle w:val="ListParagraph"/>
            <w:numPr>
              <w:ilvl w:val="1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>No other scholars are out of their seats (one at a time).</w:t>
          </w:r>
        </w:p>
        <w:p w14:paraId="2B8B29A6" w14:textId="2604E71D" w:rsidR="00E7113A" w:rsidRDefault="00E7113A" w:rsidP="00E7113A">
          <w:pPr>
            <w:pStyle w:val="ListParagraph"/>
            <w:numPr>
              <w:ilvl w:val="1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>It is not group instruction or discussion time.</w:t>
          </w:r>
        </w:p>
        <w:p w14:paraId="11D1DF11" w14:textId="65A43FE0" w:rsidR="00106D4E" w:rsidRDefault="00106D4E" w:rsidP="00106D4E">
          <w:pPr>
            <w:ind w:left="720"/>
          </w:pPr>
          <w:r>
            <w:t xml:space="preserve">Reasons to get out of seat: sharpen </w:t>
          </w:r>
          <w:r w:rsidR="00D97BFE">
            <w:t xml:space="preserve">a </w:t>
          </w:r>
          <w:r>
            <w:t xml:space="preserve">pencil, get a tissue, get materials, go to </w:t>
          </w:r>
          <w:r w:rsidR="00D97BFE">
            <w:t xml:space="preserve">the </w:t>
          </w:r>
          <w:r>
            <w:t>trash can, get a book, get a pass.</w:t>
          </w:r>
        </w:p>
        <w:p w14:paraId="6153F115" w14:textId="77777777" w:rsidR="00106D4E" w:rsidRDefault="00106D4E" w:rsidP="00106D4E">
          <w:pPr>
            <w:ind w:left="720"/>
          </w:pPr>
        </w:p>
        <w:p w14:paraId="10724A90" w14:textId="7DEF2D05" w:rsidR="00106D4E" w:rsidRPr="00106D4E" w:rsidRDefault="00106D4E" w:rsidP="00106D4E">
          <w:pPr>
            <w:pStyle w:val="ListParagraph"/>
            <w:numPr>
              <w:ilvl w:val="0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 xml:space="preserve">Trash – </w:t>
          </w:r>
          <w:r>
            <w:t xml:space="preserve">Scholars </w:t>
          </w:r>
          <w:r w:rsidR="00D97BFE">
            <w:t>should</w:t>
          </w:r>
          <w:r>
            <w:t xml:space="preserve"> keep </w:t>
          </w:r>
          <w:r w:rsidR="001512EC">
            <w:t xml:space="preserve">paper </w:t>
          </w:r>
          <w:r>
            <w:t xml:space="preserve">trash at their seats until dismissal. They should not wad, rip, or otherwise disrupt the environment with </w:t>
          </w:r>
          <w:r w:rsidR="005C268C">
            <w:t>paper</w:t>
          </w:r>
          <w:r>
            <w:t xml:space="preserve"> items.</w:t>
          </w:r>
        </w:p>
        <w:p w14:paraId="4502DA55" w14:textId="77777777" w:rsidR="00106D4E" w:rsidRPr="00106D4E" w:rsidRDefault="00106D4E" w:rsidP="00106D4E">
          <w:pPr>
            <w:pStyle w:val="ListParagraph"/>
            <w:rPr>
              <w:b/>
              <w:bCs/>
            </w:rPr>
          </w:pPr>
        </w:p>
        <w:p w14:paraId="174D4D11" w14:textId="029F2DD0" w:rsidR="00106D4E" w:rsidRPr="00106D4E" w:rsidRDefault="00106D4E" w:rsidP="00106D4E">
          <w:pPr>
            <w:pStyle w:val="ListParagraph"/>
            <w:numPr>
              <w:ilvl w:val="0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>Leaving the room during class –</w:t>
          </w:r>
          <w:r>
            <w:t xml:space="preserve"> Scholars must have a pass to leave the room. There will be a sign-out procedure. A scholar may get a pass under the following circumstances:</w:t>
          </w:r>
        </w:p>
        <w:p w14:paraId="44B89529" w14:textId="77777777" w:rsidR="00106D4E" w:rsidRPr="00106D4E" w:rsidRDefault="00106D4E" w:rsidP="00106D4E">
          <w:pPr>
            <w:pStyle w:val="ListParagraph"/>
            <w:rPr>
              <w:b/>
              <w:bCs/>
            </w:rPr>
          </w:pPr>
        </w:p>
        <w:p w14:paraId="1A98D532" w14:textId="55E0AE42" w:rsidR="00106D4E" w:rsidRPr="00106D4E" w:rsidRDefault="00106D4E" w:rsidP="00106D4E">
          <w:pPr>
            <w:pStyle w:val="ListParagraph"/>
            <w:numPr>
              <w:ilvl w:val="1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lastRenderedPageBreak/>
            <w:t>No other scholars are out of their seats (one at a time).</w:t>
          </w:r>
        </w:p>
        <w:p w14:paraId="733E8061" w14:textId="2FAD23E2" w:rsidR="00106D4E" w:rsidRDefault="00106D4E" w:rsidP="00106D4E">
          <w:pPr>
            <w:pStyle w:val="ListParagraph"/>
            <w:numPr>
              <w:ilvl w:val="1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>It is not group instruction or discussion time.</w:t>
          </w:r>
        </w:p>
        <w:p w14:paraId="48ADC124" w14:textId="425D9182" w:rsidR="00106D4E" w:rsidRDefault="00106D4E" w:rsidP="00106D4E">
          <w:pPr>
            <w:pStyle w:val="ListParagraph"/>
            <w:numPr>
              <w:ilvl w:val="1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>There is an emergency.</w:t>
          </w:r>
        </w:p>
        <w:p w14:paraId="4FD29B73" w14:textId="77777777" w:rsidR="00106D4E" w:rsidRDefault="00106D4E" w:rsidP="00106D4E">
          <w:pPr>
            <w:pStyle w:val="ListParagraph"/>
            <w:ind w:left="1440"/>
            <w:rPr>
              <w:b/>
              <w:bCs/>
            </w:rPr>
          </w:pPr>
        </w:p>
        <w:p w14:paraId="229984B6" w14:textId="2BF0E72C" w:rsidR="00106D4E" w:rsidRPr="0086502F" w:rsidRDefault="00106D4E" w:rsidP="00106D4E">
          <w:pPr>
            <w:pStyle w:val="ListParagraph"/>
            <w:numPr>
              <w:ilvl w:val="0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 xml:space="preserve">When and how to use hall passes – </w:t>
          </w:r>
          <w:r>
            <w:t>Scholars may ask to use the restroom when I am NOT teaching and caught up on class work</w:t>
          </w:r>
          <w:r w:rsidR="0086502F">
            <w:t xml:space="preserve">. Scholars </w:t>
          </w:r>
          <w:r w:rsidR="00FF2878">
            <w:t>should</w:t>
          </w:r>
          <w:r w:rsidR="0086502F">
            <w:t xml:space="preserve"> quickly use the restroom and return to class </w:t>
          </w:r>
          <w:r w:rsidR="00FF2878">
            <w:t>within</w:t>
          </w:r>
          <w:r w:rsidR="0086502F">
            <w:t xml:space="preserve"> 3 minutes. (Violation of this policy two times or more will initiate a </w:t>
          </w:r>
          <w:r w:rsidR="00FF2878">
            <w:t>no-pass</w:t>
          </w:r>
          <w:r w:rsidR="0086502F">
            <w:t xml:space="preserve"> zone for the remainder of the semester. It will restart at the start of a new semester and the same expectation will apply).</w:t>
          </w:r>
        </w:p>
        <w:p w14:paraId="260FA383" w14:textId="77777777" w:rsidR="0086502F" w:rsidRPr="0086502F" w:rsidRDefault="0086502F" w:rsidP="0086502F">
          <w:pPr>
            <w:pStyle w:val="ListParagraph"/>
            <w:rPr>
              <w:b/>
              <w:bCs/>
            </w:rPr>
          </w:pPr>
        </w:p>
        <w:p w14:paraId="31248EEF" w14:textId="0AAA8E13" w:rsidR="0086502F" w:rsidRPr="0086502F" w:rsidRDefault="0086502F" w:rsidP="00106D4E">
          <w:pPr>
            <w:pStyle w:val="ListParagraph"/>
            <w:numPr>
              <w:ilvl w:val="0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>Obtaining help with assignments –</w:t>
          </w:r>
          <w:r>
            <w:t xml:space="preserve"> If </w:t>
          </w:r>
          <w:r w:rsidR="00567913">
            <w:t xml:space="preserve">scholars </w:t>
          </w:r>
          <w:r>
            <w:t xml:space="preserve">are working alone, </w:t>
          </w:r>
          <w:r w:rsidR="00567913">
            <w:t xml:space="preserve">they should </w:t>
          </w:r>
          <w:r>
            <w:t xml:space="preserve">raise </w:t>
          </w:r>
          <w:r w:rsidR="00567913">
            <w:t>their</w:t>
          </w:r>
          <w:r>
            <w:t xml:space="preserve"> hand to get help from me. If a scholar is working with a group, the scholar should ask for help </w:t>
          </w:r>
          <w:r w:rsidR="00846013">
            <w:t xml:space="preserve">with </w:t>
          </w:r>
          <w:r>
            <w:t>understanding how to do the assignment.</w:t>
          </w:r>
        </w:p>
        <w:p w14:paraId="18274F5F" w14:textId="77777777" w:rsidR="0086502F" w:rsidRPr="0086502F" w:rsidRDefault="0086502F" w:rsidP="0086502F">
          <w:pPr>
            <w:pStyle w:val="ListParagraph"/>
            <w:rPr>
              <w:b/>
              <w:bCs/>
            </w:rPr>
          </w:pPr>
        </w:p>
        <w:p w14:paraId="55F883E3" w14:textId="7993C891" w:rsidR="0086502F" w:rsidRPr="0086502F" w:rsidRDefault="00321753" w:rsidP="00106D4E">
          <w:pPr>
            <w:pStyle w:val="ListParagraph"/>
            <w:numPr>
              <w:ilvl w:val="0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>On-task</w:t>
          </w:r>
          <w:r w:rsidR="0086502F">
            <w:rPr>
              <w:b/>
              <w:bCs/>
            </w:rPr>
            <w:t xml:space="preserve"> behavior –</w:t>
          </w:r>
          <w:r w:rsidR="0086502F">
            <w:t xml:space="preserve"> Scholars must participate actively in all assignments. Upon completion, scholars must read silently or choose from available learning activities.</w:t>
          </w:r>
        </w:p>
        <w:p w14:paraId="50F13096" w14:textId="77777777" w:rsidR="0086502F" w:rsidRPr="0086502F" w:rsidRDefault="0086502F" w:rsidP="0086502F">
          <w:pPr>
            <w:pStyle w:val="ListParagraph"/>
            <w:rPr>
              <w:b/>
              <w:bCs/>
            </w:rPr>
          </w:pPr>
        </w:p>
        <w:p w14:paraId="41CE5652" w14:textId="09A1B080" w:rsidR="0086502F" w:rsidRPr="00BB6242" w:rsidRDefault="0086502F" w:rsidP="00BB6242">
          <w:pPr>
            <w:pStyle w:val="ListParagraph"/>
            <w:numPr>
              <w:ilvl w:val="0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 xml:space="preserve"> Technology Use in the Classroom –</w:t>
          </w:r>
          <w:r>
            <w:t xml:space="preserve"> Only school-provided technology </w:t>
          </w:r>
          <w:r w:rsidR="00B51BB2">
            <w:t>should be</w:t>
          </w:r>
          <w:r>
            <w:t xml:space="preserve"> used, according to</w:t>
          </w:r>
          <w:r w:rsidR="00BB6242">
            <w:t xml:space="preserve"> technology policy.</w:t>
          </w:r>
        </w:p>
        <w:p w14:paraId="7307CF2F" w14:textId="77777777" w:rsidR="00BB6242" w:rsidRPr="00BB6242" w:rsidRDefault="00BB6242" w:rsidP="00BB6242">
          <w:pPr>
            <w:pStyle w:val="ListParagraph"/>
            <w:rPr>
              <w:b/>
              <w:bCs/>
            </w:rPr>
          </w:pPr>
        </w:p>
        <w:p w14:paraId="0903D4CF" w14:textId="59B0E426" w:rsidR="00BB6242" w:rsidRPr="002E44F3" w:rsidRDefault="00BB6242" w:rsidP="00BB6242">
          <w:pPr>
            <w:pStyle w:val="ListParagraph"/>
            <w:numPr>
              <w:ilvl w:val="0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 xml:space="preserve"> Announcements – </w:t>
          </w:r>
          <w:r>
            <w:t xml:space="preserve">When announcements come over the intercom, scholars are to immediately stop what they are doing and listen attentively </w:t>
          </w:r>
          <w:r w:rsidR="002E44F3">
            <w:t>for</w:t>
          </w:r>
          <w:r>
            <w:t xml:space="preserve"> everyone to hear.</w:t>
          </w:r>
        </w:p>
        <w:p w14:paraId="41365510" w14:textId="77777777" w:rsidR="002E44F3" w:rsidRPr="002E44F3" w:rsidRDefault="002E44F3" w:rsidP="002E44F3">
          <w:pPr>
            <w:pStyle w:val="ListParagraph"/>
            <w:rPr>
              <w:b/>
              <w:bCs/>
            </w:rPr>
          </w:pPr>
        </w:p>
        <w:p w14:paraId="09A605BA" w14:textId="34A19B07" w:rsidR="002E44F3" w:rsidRPr="00BB6242" w:rsidRDefault="002E44F3" w:rsidP="00BB6242">
          <w:pPr>
            <w:pStyle w:val="ListParagraph"/>
            <w:numPr>
              <w:ilvl w:val="0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 xml:space="preserve">Drills – </w:t>
          </w:r>
          <w:r>
            <w:t>Scholars must stop everything, line up, follow the instructions of the teacher</w:t>
          </w:r>
          <w:r w:rsidR="008862DB">
            <w:t>,</w:t>
          </w:r>
          <w:r>
            <w:t xml:space="preserve"> and remain silent during the drill. Scholars should wait patiently, calmly, and silently until allowed to </w:t>
          </w:r>
          <w:r w:rsidR="00321753">
            <w:t xml:space="preserve">return </w:t>
          </w:r>
          <w:r>
            <w:t>to class.</w:t>
          </w:r>
        </w:p>
        <w:p w14:paraId="6BA30DAB" w14:textId="77777777" w:rsidR="00BB6242" w:rsidRPr="00BB6242" w:rsidRDefault="00BB6242" w:rsidP="00BB6242">
          <w:pPr>
            <w:pStyle w:val="ListParagraph"/>
            <w:rPr>
              <w:b/>
              <w:bCs/>
            </w:rPr>
          </w:pPr>
        </w:p>
        <w:p w14:paraId="5E032DF0" w14:textId="3A3834BD" w:rsidR="00BB6242" w:rsidRPr="00BB6242" w:rsidRDefault="00BB6242" w:rsidP="00106D4E">
          <w:pPr>
            <w:pStyle w:val="ListParagraph"/>
            <w:numPr>
              <w:ilvl w:val="0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 xml:space="preserve"> Exiting the Classroom –</w:t>
          </w:r>
          <w:r>
            <w:t xml:space="preserve"> Before the end of class, scholars</w:t>
          </w:r>
          <w:r w:rsidR="00321753">
            <w:t xml:space="preserve"> should</w:t>
          </w:r>
          <w:r>
            <w:t xml:space="preserve"> clean the area around them, put away all materials, </w:t>
          </w:r>
          <w:r w:rsidR="00321753">
            <w:t>return to their assigned seats</w:t>
          </w:r>
          <w:r>
            <w:t>, and wait for the teacher to dismiss</w:t>
          </w:r>
          <w:r w:rsidR="008862DB">
            <w:t xml:space="preserve"> their section/group</w:t>
          </w:r>
          <w:r>
            <w:t xml:space="preserve">. Upon dismissal, scholars should stand up quietly; take all personal items; line up without touching others or talking; face the front of the line; </w:t>
          </w:r>
          <w:r w:rsidR="00F000DA">
            <w:t xml:space="preserve">and </w:t>
          </w:r>
          <w:r>
            <w:t>walk mindfully.</w:t>
          </w:r>
        </w:p>
        <w:p w14:paraId="2E1E02A4" w14:textId="77777777" w:rsidR="00BB6242" w:rsidRPr="00BB6242" w:rsidRDefault="00BB6242" w:rsidP="00BB6242">
          <w:pPr>
            <w:pStyle w:val="ListParagraph"/>
            <w:rPr>
              <w:b/>
              <w:bCs/>
            </w:rPr>
          </w:pPr>
        </w:p>
        <w:p w14:paraId="44FA8420" w14:textId="268F188B" w:rsidR="00BB6242" w:rsidRPr="002E44F3" w:rsidRDefault="00BB6242" w:rsidP="00106D4E">
          <w:pPr>
            <w:pStyle w:val="ListParagraph"/>
            <w:numPr>
              <w:ilvl w:val="0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 xml:space="preserve"> Ending the day –</w:t>
          </w:r>
          <w:r>
            <w:t xml:space="preserve"> Scholars should gather all belongings from lockers and leave the second floor quietly within 4 minutes.</w:t>
          </w:r>
        </w:p>
        <w:p w14:paraId="7C760D4F" w14:textId="77777777" w:rsidR="002E44F3" w:rsidRPr="002E44F3" w:rsidRDefault="002E44F3" w:rsidP="002E44F3">
          <w:pPr>
            <w:pStyle w:val="ListParagraph"/>
            <w:rPr>
              <w:b/>
              <w:bCs/>
            </w:rPr>
          </w:pPr>
        </w:p>
        <w:p w14:paraId="381D8739" w14:textId="4B512CF3" w:rsidR="002E44F3" w:rsidRPr="00106D4E" w:rsidRDefault="002E44F3" w:rsidP="00106D4E">
          <w:pPr>
            <w:pStyle w:val="ListParagraph"/>
            <w:numPr>
              <w:ilvl w:val="0"/>
              <w:numId w:val="15"/>
            </w:numPr>
            <w:rPr>
              <w:b/>
              <w:bCs/>
            </w:rPr>
          </w:pPr>
          <w:r>
            <w:rPr>
              <w:b/>
              <w:bCs/>
            </w:rPr>
            <w:t xml:space="preserve"> Teacher Absence –</w:t>
          </w:r>
          <w:r>
            <w:t xml:space="preserve"> When I am absent, the same expectations </w:t>
          </w:r>
          <w:r w:rsidR="000F213B">
            <w:t>remain</w:t>
          </w:r>
          <w:r>
            <w:t xml:space="preserve">. Scholars who are marked down for behavior issues by the substitute will be </w:t>
          </w:r>
          <w:r w:rsidR="000F213B">
            <w:t>managed</w:t>
          </w:r>
          <w:r>
            <w:t xml:space="preserve"> upon my return. Schedule changes will happen due to absence. All work is to be completed during the class period and will be taken for a grade. Scholars who do not complete the work will be given partial credit for the portion completed. Scholars who do not turn in work will receive a zero for the assignment.</w:t>
          </w:r>
        </w:p>
      </w:sdtContent>
    </w:sdt>
    <w:p w14:paraId="6DE5E768" w14:textId="21E152BE" w:rsidR="008D416A" w:rsidRDefault="008D416A" w:rsidP="00365484">
      <w:pPr>
        <w:pStyle w:val="ListBullet"/>
        <w:numPr>
          <w:ilvl w:val="0"/>
          <w:numId w:val="0"/>
        </w:numPr>
        <w:ind w:left="144"/>
      </w:pPr>
    </w:p>
    <w:p w14:paraId="75DFBA1B" w14:textId="01E0DD34" w:rsidR="00544E8A" w:rsidRPr="00365484" w:rsidRDefault="00365484">
      <w:pPr>
        <w:rPr>
          <w:b/>
          <w:bCs/>
          <w:color w:val="00B050"/>
        </w:rPr>
      </w:pPr>
      <w:r w:rsidRPr="00365484">
        <w:rPr>
          <w:b/>
          <w:bCs/>
          <w:color w:val="00B050"/>
        </w:rPr>
        <w:t xml:space="preserve">Mrs. Doss is looking forward to a </w:t>
      </w:r>
      <w:r w:rsidR="00423DD7" w:rsidRPr="00365484">
        <w:rPr>
          <w:b/>
          <w:bCs/>
          <w:color w:val="00B050"/>
        </w:rPr>
        <w:t>productive,</w:t>
      </w:r>
      <w:r w:rsidRPr="00365484">
        <w:rPr>
          <w:b/>
          <w:bCs/>
          <w:color w:val="00B050"/>
        </w:rPr>
        <w:t xml:space="preserve"> fun </w:t>
      </w:r>
      <w:r w:rsidR="00F000DA">
        <w:rPr>
          <w:b/>
          <w:bCs/>
          <w:color w:val="00B050"/>
        </w:rPr>
        <w:t>fun-filled</w:t>
      </w:r>
      <w:r w:rsidRPr="00365484">
        <w:rPr>
          <w:b/>
          <w:bCs/>
          <w:color w:val="00B050"/>
        </w:rPr>
        <w:t xml:space="preserve"> year </w:t>
      </w:r>
      <w:r w:rsidR="00F000DA">
        <w:rPr>
          <w:b/>
          <w:bCs/>
          <w:color w:val="00B050"/>
        </w:rPr>
        <w:t>with</w:t>
      </w:r>
      <w:r w:rsidRPr="00365484">
        <w:rPr>
          <w:b/>
          <w:bCs/>
          <w:color w:val="00B050"/>
        </w:rPr>
        <w:t xml:space="preserve"> </w:t>
      </w:r>
      <w:r w:rsidR="00AF2A13">
        <w:rPr>
          <w:b/>
          <w:bCs/>
          <w:color w:val="00B050"/>
        </w:rPr>
        <w:t xml:space="preserve">our </w:t>
      </w:r>
      <w:r w:rsidR="00AF2A13" w:rsidRPr="00365484">
        <w:rPr>
          <w:b/>
          <w:bCs/>
          <w:color w:val="00B050"/>
        </w:rPr>
        <w:t>seventh-grade</w:t>
      </w:r>
      <w:r w:rsidRPr="00365484">
        <w:rPr>
          <w:b/>
          <w:bCs/>
          <w:color w:val="00B050"/>
        </w:rPr>
        <w:t xml:space="preserve"> </w:t>
      </w:r>
      <w:r w:rsidR="00423DD7" w:rsidRPr="00365484">
        <w:rPr>
          <w:b/>
          <w:bCs/>
          <w:color w:val="00B050"/>
        </w:rPr>
        <w:t>scholars!</w:t>
      </w:r>
      <w:r w:rsidRPr="00365484">
        <w:rPr>
          <w:b/>
          <w:bCs/>
          <w:color w:val="00B050"/>
        </w:rPr>
        <w:t>!</w:t>
      </w:r>
    </w:p>
    <w:sectPr w:rsidR="00544E8A" w:rsidRPr="00365484" w:rsidSect="003E2D26">
      <w:footerReference w:type="default" r:id="rId10"/>
      <w:pgSz w:w="12240" w:h="15840" w:code="1"/>
      <w:pgMar w:top="864" w:right="1008" w:bottom="1152" w:left="1008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23C6B" w14:textId="77777777" w:rsidR="00B814D5" w:rsidRDefault="00B814D5">
      <w:pPr>
        <w:spacing w:after="0"/>
      </w:pPr>
      <w:r>
        <w:separator/>
      </w:r>
    </w:p>
  </w:endnote>
  <w:endnote w:type="continuationSeparator" w:id="0">
    <w:p w14:paraId="6E6C0217" w14:textId="77777777" w:rsidR="00B814D5" w:rsidRDefault="00B814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D6D15" w14:textId="77777777" w:rsidR="00645A75" w:rsidRDefault="00C70C09" w:rsidP="003E2D2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9778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C4760" w14:textId="77777777" w:rsidR="00B814D5" w:rsidRDefault="00B814D5">
      <w:pPr>
        <w:spacing w:after="0"/>
      </w:pPr>
      <w:r>
        <w:separator/>
      </w:r>
    </w:p>
  </w:footnote>
  <w:footnote w:type="continuationSeparator" w:id="0">
    <w:p w14:paraId="6D8910D7" w14:textId="77777777" w:rsidR="00B814D5" w:rsidRDefault="00B814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7BEF2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1E4E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5439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7879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60E7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C2B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7E8F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E9D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428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A5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FB165E"/>
    <w:multiLevelType w:val="hybridMultilevel"/>
    <w:tmpl w:val="4C5828F0"/>
    <w:lvl w:ilvl="0" w:tplc="EA184B6E">
      <w:start w:val="1"/>
      <w:numFmt w:val="bullet"/>
      <w:pStyle w:val="ListBullet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B2052"/>
    <w:multiLevelType w:val="hybridMultilevel"/>
    <w:tmpl w:val="8E04A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8204A"/>
    <w:multiLevelType w:val="hybridMultilevel"/>
    <w:tmpl w:val="A0B4C12E"/>
    <w:lvl w:ilvl="0" w:tplc="CAF8371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034AD6"/>
    <w:multiLevelType w:val="hybridMultilevel"/>
    <w:tmpl w:val="92AA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F3813"/>
    <w:multiLevelType w:val="hybridMultilevel"/>
    <w:tmpl w:val="C002B01A"/>
    <w:lvl w:ilvl="0" w:tplc="AFA82AE6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780339">
    <w:abstractNumId w:val="9"/>
  </w:num>
  <w:num w:numId="2" w16cid:durableId="2142068436">
    <w:abstractNumId w:val="12"/>
  </w:num>
  <w:num w:numId="3" w16cid:durableId="621765908">
    <w:abstractNumId w:val="14"/>
  </w:num>
  <w:num w:numId="4" w16cid:durableId="1722900822">
    <w:abstractNumId w:val="10"/>
  </w:num>
  <w:num w:numId="5" w16cid:durableId="1487238860">
    <w:abstractNumId w:val="10"/>
    <w:lvlOverride w:ilvl="0">
      <w:startOverride w:val="1"/>
    </w:lvlOverride>
  </w:num>
  <w:num w:numId="6" w16cid:durableId="1046174066">
    <w:abstractNumId w:val="7"/>
  </w:num>
  <w:num w:numId="7" w16cid:durableId="1545026353">
    <w:abstractNumId w:val="6"/>
  </w:num>
  <w:num w:numId="8" w16cid:durableId="102503535">
    <w:abstractNumId w:val="5"/>
  </w:num>
  <w:num w:numId="9" w16cid:durableId="1615793205">
    <w:abstractNumId w:val="4"/>
  </w:num>
  <w:num w:numId="10" w16cid:durableId="1425033904">
    <w:abstractNumId w:val="8"/>
  </w:num>
  <w:num w:numId="11" w16cid:durableId="1281689715">
    <w:abstractNumId w:val="3"/>
  </w:num>
  <w:num w:numId="12" w16cid:durableId="1611014468">
    <w:abstractNumId w:val="2"/>
  </w:num>
  <w:num w:numId="13" w16cid:durableId="228612827">
    <w:abstractNumId w:val="1"/>
  </w:num>
  <w:num w:numId="14" w16cid:durableId="822116026">
    <w:abstractNumId w:val="0"/>
  </w:num>
  <w:num w:numId="15" w16cid:durableId="496043563">
    <w:abstractNumId w:val="11"/>
  </w:num>
  <w:num w:numId="16" w16cid:durableId="13203810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B0"/>
    <w:rsid w:val="000F213B"/>
    <w:rsid w:val="000F49FA"/>
    <w:rsid w:val="001052B2"/>
    <w:rsid w:val="00106D4E"/>
    <w:rsid w:val="00126901"/>
    <w:rsid w:val="00131777"/>
    <w:rsid w:val="001512EC"/>
    <w:rsid w:val="001A148C"/>
    <w:rsid w:val="001A16D9"/>
    <w:rsid w:val="001A481A"/>
    <w:rsid w:val="001C1A07"/>
    <w:rsid w:val="001D0571"/>
    <w:rsid w:val="001E1E51"/>
    <w:rsid w:val="00216B82"/>
    <w:rsid w:val="0024197D"/>
    <w:rsid w:val="00290CC6"/>
    <w:rsid w:val="002E44F3"/>
    <w:rsid w:val="002F30E3"/>
    <w:rsid w:val="00301F21"/>
    <w:rsid w:val="00321753"/>
    <w:rsid w:val="00365484"/>
    <w:rsid w:val="003858A9"/>
    <w:rsid w:val="003B0391"/>
    <w:rsid w:val="003D0C1B"/>
    <w:rsid w:val="003E23D8"/>
    <w:rsid w:val="003E2D26"/>
    <w:rsid w:val="00406479"/>
    <w:rsid w:val="00423DD7"/>
    <w:rsid w:val="004633EB"/>
    <w:rsid w:val="00470301"/>
    <w:rsid w:val="0047050B"/>
    <w:rsid w:val="004A7B14"/>
    <w:rsid w:val="004B3A36"/>
    <w:rsid w:val="00503BCF"/>
    <w:rsid w:val="00540212"/>
    <w:rsid w:val="00544E8A"/>
    <w:rsid w:val="00566867"/>
    <w:rsid w:val="00567913"/>
    <w:rsid w:val="0059569D"/>
    <w:rsid w:val="005C268C"/>
    <w:rsid w:val="005F0DBE"/>
    <w:rsid w:val="005F2F4E"/>
    <w:rsid w:val="00645A75"/>
    <w:rsid w:val="006E1069"/>
    <w:rsid w:val="006F55C0"/>
    <w:rsid w:val="006F7190"/>
    <w:rsid w:val="007136C4"/>
    <w:rsid w:val="00744BD7"/>
    <w:rsid w:val="00763449"/>
    <w:rsid w:val="00770DE3"/>
    <w:rsid w:val="00773A1F"/>
    <w:rsid w:val="007824E9"/>
    <w:rsid w:val="007D2D9A"/>
    <w:rsid w:val="007D37F6"/>
    <w:rsid w:val="007E0C3F"/>
    <w:rsid w:val="00846013"/>
    <w:rsid w:val="00855DE9"/>
    <w:rsid w:val="00856F0E"/>
    <w:rsid w:val="0086502F"/>
    <w:rsid w:val="00865AAC"/>
    <w:rsid w:val="00883B4C"/>
    <w:rsid w:val="008862DB"/>
    <w:rsid w:val="00897784"/>
    <w:rsid w:val="008D416A"/>
    <w:rsid w:val="009550F6"/>
    <w:rsid w:val="00993083"/>
    <w:rsid w:val="009D1E5C"/>
    <w:rsid w:val="009D3D78"/>
    <w:rsid w:val="009E337C"/>
    <w:rsid w:val="009F7E46"/>
    <w:rsid w:val="00A03B2D"/>
    <w:rsid w:val="00A07AE0"/>
    <w:rsid w:val="00A50404"/>
    <w:rsid w:val="00A66C39"/>
    <w:rsid w:val="00A67D06"/>
    <w:rsid w:val="00AB65CD"/>
    <w:rsid w:val="00AF2A13"/>
    <w:rsid w:val="00B00099"/>
    <w:rsid w:val="00B06D53"/>
    <w:rsid w:val="00B15429"/>
    <w:rsid w:val="00B4621A"/>
    <w:rsid w:val="00B51BB2"/>
    <w:rsid w:val="00B51F1E"/>
    <w:rsid w:val="00B52B6A"/>
    <w:rsid w:val="00B55513"/>
    <w:rsid w:val="00B766DC"/>
    <w:rsid w:val="00B814D5"/>
    <w:rsid w:val="00B96BA5"/>
    <w:rsid w:val="00BA5A96"/>
    <w:rsid w:val="00BB6242"/>
    <w:rsid w:val="00BC34EE"/>
    <w:rsid w:val="00BF184E"/>
    <w:rsid w:val="00C70C09"/>
    <w:rsid w:val="00C944EA"/>
    <w:rsid w:val="00CA7742"/>
    <w:rsid w:val="00D97BFE"/>
    <w:rsid w:val="00DD6353"/>
    <w:rsid w:val="00E27563"/>
    <w:rsid w:val="00E54502"/>
    <w:rsid w:val="00E566F9"/>
    <w:rsid w:val="00E7113A"/>
    <w:rsid w:val="00E76DF7"/>
    <w:rsid w:val="00EA1E31"/>
    <w:rsid w:val="00EF103E"/>
    <w:rsid w:val="00F000DA"/>
    <w:rsid w:val="00F649AF"/>
    <w:rsid w:val="00F71CB0"/>
    <w:rsid w:val="00F752A6"/>
    <w:rsid w:val="00F771C3"/>
    <w:rsid w:val="00F81FC2"/>
    <w:rsid w:val="00F94D09"/>
    <w:rsid w:val="00FB092A"/>
    <w:rsid w:val="00FD70C8"/>
    <w:rsid w:val="00FF00C8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558C9"/>
  <w15:chartTrackingRefBased/>
  <w15:docId w15:val="{EDF15FFC-C6BE-492C-A215-423A4D65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C2"/>
  </w:style>
  <w:style w:type="paragraph" w:styleId="Heading1">
    <w:name w:val="heading 1"/>
    <w:basedOn w:val="Normal"/>
    <w:next w:val="Normal"/>
    <w:link w:val="Heading1Char"/>
    <w:uiPriority w:val="1"/>
    <w:qFormat/>
    <w:rsid w:val="00A67D06"/>
    <w:pPr>
      <w:keepNext/>
      <w:keepLines/>
      <w:spacing w:before="40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F7190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B6332E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E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221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6332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221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221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F7190"/>
    <w:pPr>
      <w:spacing w:after="80"/>
      <w:contextualSpacing/>
    </w:pPr>
    <w:rPr>
      <w:rFonts w:asciiTheme="majorHAnsi" w:eastAsiaTheme="majorEastAsia" w:hAnsiTheme="majorHAnsi" w:cstheme="majorBidi"/>
      <w:b/>
      <w:bCs/>
      <w:color w:val="B6332E" w:themeColor="accent1" w:themeShade="BF"/>
      <w:spacing w:val="-10"/>
      <w:kern w:val="28"/>
      <w:sz w:val="44"/>
    </w:rPr>
  </w:style>
  <w:style w:type="character" w:customStyle="1" w:styleId="TitleChar">
    <w:name w:val="Title Char"/>
    <w:basedOn w:val="DefaultParagraphFont"/>
    <w:link w:val="Title"/>
    <w:uiPriority w:val="2"/>
    <w:rsid w:val="006F7190"/>
    <w:rPr>
      <w:rFonts w:asciiTheme="majorHAnsi" w:eastAsiaTheme="majorEastAsia" w:hAnsiTheme="majorHAnsi" w:cstheme="majorBidi"/>
      <w:b/>
      <w:bCs/>
      <w:color w:val="B6332E" w:themeColor="accent1" w:themeShade="BF"/>
      <w:spacing w:val="-10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after="800"/>
    </w:pPr>
    <w:rPr>
      <w:b/>
      <w:bCs/>
      <w:color w:val="262626" w:themeColor="text1" w:themeTint="D9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color w:val="262626" w:themeColor="text1" w:themeTint="D9"/>
      <w:spacing w:val="15"/>
      <w:sz w:val="24"/>
    </w:rPr>
  </w:style>
  <w:style w:type="character" w:styleId="PlaceholderText">
    <w:name w:val="Placeholder Text"/>
    <w:basedOn w:val="DefaultParagraphFont"/>
    <w:uiPriority w:val="99"/>
    <w:semiHidden/>
    <w:rsid w:val="006F7190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1"/>
    <w:rsid w:val="00A67D06"/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6F7190"/>
    <w:rPr>
      <w:rFonts w:asciiTheme="majorHAnsi" w:eastAsiaTheme="majorEastAsia" w:hAnsiTheme="majorHAnsi" w:cstheme="majorBidi"/>
      <w:b/>
      <w:bCs/>
      <w:color w:val="B6332E" w:themeColor="accent1" w:themeShade="BF"/>
    </w:r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</w:pPr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1C1A07"/>
    <w:pPr>
      <w:spacing w:after="0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B6332E" w:themeColor="accent1" w:themeShade="BF"/>
        <w:sz w:val="22"/>
      </w:rPr>
    </w:tblStylePr>
  </w:style>
  <w:style w:type="paragraph" w:styleId="NoSpacing">
    <w:name w:val="No Spacing"/>
    <w:uiPriority w:val="36"/>
    <w:qFormat/>
    <w:pPr>
      <w:spacing w:after="0"/>
    </w:pPr>
  </w:style>
  <w:style w:type="table" w:customStyle="1" w:styleId="SyllabusTable-withBorders">
    <w:name w:val="Syllabus Table - with Borders"/>
    <w:basedOn w:val="TableNormal"/>
    <w:uiPriority w:val="99"/>
    <w:rsid w:val="006F7190"/>
    <w:pPr>
      <w:spacing w:before="80" w:after="80"/>
    </w:pPr>
    <w:tblPr>
      <w:tblBorders>
        <w:bottom w:val="single" w:sz="4" w:space="0" w:color="B6332E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B6332E" w:themeColor="accent1" w:themeShade="BF"/>
        <w:sz w:val="22"/>
      </w:rPr>
      <w:tblPr/>
      <w:tcPr>
        <w:tcBorders>
          <w:top w:val="nil"/>
          <w:left w:val="nil"/>
          <w:bottom w:val="single" w:sz="4" w:space="0" w:color="B6332E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F7190"/>
    <w:pPr>
      <w:pBdr>
        <w:top w:val="single" w:sz="4" w:space="6" w:color="B6332E" w:themeColor="accent1" w:themeShade="BF"/>
      </w:pBdr>
      <w:spacing w:after="0"/>
      <w:jc w:val="right"/>
    </w:pPr>
    <w:rPr>
      <w:b/>
      <w:bCs/>
      <w:color w:val="262626" w:themeColor="text1" w:themeTint="D9"/>
    </w:rPr>
  </w:style>
  <w:style w:type="character" w:customStyle="1" w:styleId="FooterChar">
    <w:name w:val="Footer Char"/>
    <w:basedOn w:val="DefaultParagraphFont"/>
    <w:link w:val="Footer"/>
    <w:uiPriority w:val="99"/>
    <w:rsid w:val="006F7190"/>
    <w:rPr>
      <w:b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E8A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8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4E8A"/>
  </w:style>
  <w:style w:type="paragraph" w:styleId="BlockText">
    <w:name w:val="Block Text"/>
    <w:basedOn w:val="Normal"/>
    <w:uiPriority w:val="99"/>
    <w:semiHidden/>
    <w:unhideWhenUsed/>
    <w:rsid w:val="006F7190"/>
    <w:pPr>
      <w:pBdr>
        <w:top w:val="single" w:sz="2" w:space="10" w:color="B6332E" w:themeColor="accent1" w:themeShade="BF"/>
        <w:left w:val="single" w:sz="2" w:space="10" w:color="B6332E" w:themeColor="accent1" w:themeShade="BF"/>
        <w:bottom w:val="single" w:sz="2" w:space="10" w:color="B6332E" w:themeColor="accent1" w:themeShade="BF"/>
        <w:right w:val="single" w:sz="2" w:space="10" w:color="B6332E" w:themeColor="accent1" w:themeShade="BF"/>
      </w:pBdr>
      <w:ind w:left="1152" w:right="1152"/>
    </w:pPr>
    <w:rPr>
      <w:rFonts w:eastAsiaTheme="minorEastAsia"/>
      <w:i/>
      <w:iCs/>
      <w:color w:val="B6332E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44E8A"/>
  </w:style>
  <w:style w:type="character" w:customStyle="1" w:styleId="BodyTextChar">
    <w:name w:val="Body Text Char"/>
    <w:basedOn w:val="DefaultParagraphFont"/>
    <w:link w:val="BodyText"/>
    <w:uiPriority w:val="99"/>
    <w:semiHidden/>
    <w:rsid w:val="00544E8A"/>
  </w:style>
  <w:style w:type="paragraph" w:styleId="BodyText2">
    <w:name w:val="Body Text 2"/>
    <w:basedOn w:val="Normal"/>
    <w:link w:val="BodyText2Char"/>
    <w:uiPriority w:val="99"/>
    <w:semiHidden/>
    <w:unhideWhenUsed/>
    <w:rsid w:val="00544E8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4E8A"/>
  </w:style>
  <w:style w:type="paragraph" w:styleId="BodyText3">
    <w:name w:val="Body Text 3"/>
    <w:basedOn w:val="Normal"/>
    <w:link w:val="BodyText3Char"/>
    <w:uiPriority w:val="99"/>
    <w:semiHidden/>
    <w:unhideWhenUsed/>
    <w:rsid w:val="00544E8A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4E8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4E8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4E8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E8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E8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4E8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4E8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4E8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4E8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4E8A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4E8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44E8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E8A"/>
    <w:pPr>
      <w:spacing w:after="200"/>
    </w:pPr>
    <w:rPr>
      <w:i/>
      <w:iCs/>
      <w:color w:val="361817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44E8A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4E8A"/>
  </w:style>
  <w:style w:type="table" w:styleId="ColorfulGrid">
    <w:name w:val="Colorful Grid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FDE" w:themeFill="accent1" w:themeFillTint="33"/>
    </w:tcPr>
    <w:tblStylePr w:type="firstRow">
      <w:rPr>
        <w:b/>
        <w:bCs/>
      </w:rPr>
      <w:tblPr/>
      <w:tcPr>
        <w:shd w:val="clear" w:color="auto" w:fill="EEBFB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FB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332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332E" w:themeFill="accent1" w:themeFillShade="BF"/>
      </w:tc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shd w:val="clear" w:color="auto" w:fill="EAB0A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BF4" w:themeFill="accent2" w:themeFillTint="33"/>
    </w:tcPr>
    <w:tblStylePr w:type="firstRow">
      <w:rPr>
        <w:b/>
        <w:bCs/>
      </w:rPr>
      <w:tblPr/>
      <w:tcPr>
        <w:shd w:val="clear" w:color="auto" w:fill="BAD7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D7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177A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177A6" w:themeFill="accent2" w:themeFillShade="BF"/>
      </w:tc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shd w:val="clear" w:color="auto" w:fill="A9CDE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DC8" w:themeFill="accent3" w:themeFillTint="33"/>
    </w:tcPr>
    <w:tblStylePr w:type="firstRow">
      <w:rPr>
        <w:b/>
        <w:bCs/>
      </w:rPr>
      <w:tblPr/>
      <w:tcPr>
        <w:shd w:val="clear" w:color="auto" w:fill="FDDB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B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D76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D7602" w:themeFill="accent3" w:themeFillShade="BF"/>
      </w:tc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1E3" w:themeFill="accent4" w:themeFillTint="33"/>
    </w:tcPr>
    <w:tblStylePr w:type="firstRow">
      <w:rPr>
        <w:b/>
        <w:bCs/>
      </w:rPr>
      <w:tblPr/>
      <w:tcPr>
        <w:shd w:val="clear" w:color="auto" w:fill="BBE3C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E3C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B8F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B8F57" w:themeFill="accent4" w:themeFillShade="BF"/>
      </w:tc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shd w:val="clear" w:color="auto" w:fill="AADCB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6" w:themeFill="accent5" w:themeFillTint="33"/>
    </w:tcPr>
    <w:tblStylePr w:type="firstRow">
      <w:rPr>
        <w:b/>
        <w:bCs/>
      </w:rPr>
      <w:tblPr/>
      <w:tcPr>
        <w:shd w:val="clear" w:color="auto" w:fill="FFCC8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8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5D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5D00" w:themeFill="accent5" w:themeFillShade="BF"/>
      </w:tc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shd w:val="clear" w:color="auto" w:fill="FFC07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DFE" w:themeFill="accent6" w:themeFillTint="33"/>
    </w:tcPr>
    <w:tblStylePr w:type="firstRow">
      <w:rPr>
        <w:b/>
        <w:bCs/>
      </w:rPr>
      <w:tblPr/>
      <w:tcPr>
        <w:shd w:val="clear" w:color="auto" w:fill="74DBF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DBF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1587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15876" w:themeFill="accent6" w:themeFillShade="BF"/>
      </w:tc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shd w:val="clear" w:color="auto" w:fill="52D2F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E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995D" w:themeFill="accent4" w:themeFillShade="CC"/>
      </w:tcPr>
    </w:tblStylePr>
    <w:tblStylePr w:type="lastRow">
      <w:rPr>
        <w:b/>
        <w:bCs/>
        <w:color w:val="3F995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8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7E02" w:themeFill="accent3" w:themeFillShade="CC"/>
      </w:tcPr>
    </w:tblStylePr>
    <w:tblStylePr w:type="lastRow">
      <w:rPr>
        <w:b/>
        <w:bCs/>
        <w:color w:val="B97E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2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F7E" w:themeFill="accent6" w:themeFillShade="CC"/>
      </w:tcPr>
    </w:tblStylePr>
    <w:tblStylePr w:type="lastRow">
      <w:rPr>
        <w:b/>
        <w:bCs/>
        <w:color w:val="015F7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6400" w:themeFill="accent5" w:themeFillShade="CC"/>
      </w:tcPr>
    </w:tblStylePr>
    <w:tblStylePr w:type="lastRow">
      <w:rPr>
        <w:b/>
        <w:bCs/>
        <w:color w:val="B464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D6615C" w:themeColor="accent1"/>
        <w:bottom w:val="single" w:sz="4" w:space="0" w:color="D6615C" w:themeColor="accent1"/>
        <w:right w:val="single" w:sz="4" w:space="0" w:color="D6615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29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2925" w:themeColor="accent1" w:themeShade="99"/>
          <w:insideV w:val="nil"/>
        </w:tcBorders>
        <w:shd w:val="clear" w:color="auto" w:fill="9229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925" w:themeFill="accent1" w:themeFillShade="99"/>
      </w:tcPr>
    </w:tblStylePr>
    <w:tblStylePr w:type="band1Vert">
      <w:tblPr/>
      <w:tcPr>
        <w:shd w:val="clear" w:color="auto" w:fill="EEBFBD" w:themeFill="accent1" w:themeFillTint="66"/>
      </w:tcPr>
    </w:tblStylePr>
    <w:tblStylePr w:type="band1Horz">
      <w:tblPr/>
      <w:tcPr>
        <w:shd w:val="clear" w:color="auto" w:fill="EAB0A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549CCC" w:themeColor="accent2"/>
        <w:bottom w:val="single" w:sz="4" w:space="0" w:color="549CCC" w:themeColor="accent2"/>
        <w:right w:val="single" w:sz="4" w:space="0" w:color="549C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F8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F84" w:themeColor="accent2" w:themeShade="99"/>
          <w:insideV w:val="nil"/>
        </w:tcBorders>
        <w:shd w:val="clear" w:color="auto" w:fill="275F8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F84" w:themeFill="accent2" w:themeFillShade="99"/>
      </w:tcPr>
    </w:tblStylePr>
    <w:tblStylePr w:type="band1Vert">
      <w:tblPr/>
      <w:tcPr>
        <w:shd w:val="clear" w:color="auto" w:fill="BAD7EA" w:themeFill="accent2" w:themeFillTint="66"/>
      </w:tcPr>
    </w:tblStylePr>
    <w:tblStylePr w:type="band1Horz">
      <w:tblPr/>
      <w:tcPr>
        <w:shd w:val="clear" w:color="auto" w:fill="A9CD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B977" w:themeColor="accent4"/>
        <w:left w:val="single" w:sz="4" w:space="0" w:color="E89F03" w:themeColor="accent3"/>
        <w:bottom w:val="single" w:sz="4" w:space="0" w:color="E89F03" w:themeColor="accent3"/>
        <w:right w:val="single" w:sz="4" w:space="0" w:color="E89F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B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5E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5E02" w:themeColor="accent3" w:themeShade="99"/>
          <w:insideV w:val="nil"/>
        </w:tcBorders>
        <w:shd w:val="clear" w:color="auto" w:fill="8B5E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5E02" w:themeFill="accent3" w:themeFillShade="99"/>
      </w:tcPr>
    </w:tblStylePr>
    <w:tblStylePr w:type="band1Vert">
      <w:tblPr/>
      <w:tcPr>
        <w:shd w:val="clear" w:color="auto" w:fill="FDDB92" w:themeFill="accent3" w:themeFillTint="66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89F03" w:themeColor="accent3"/>
        <w:left w:val="single" w:sz="4" w:space="0" w:color="56B977" w:themeColor="accent4"/>
        <w:bottom w:val="single" w:sz="4" w:space="0" w:color="56B977" w:themeColor="accent4"/>
        <w:right w:val="single" w:sz="4" w:space="0" w:color="56B97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9F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72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7246" w:themeColor="accent4" w:themeShade="99"/>
          <w:insideV w:val="nil"/>
        </w:tcBorders>
        <w:shd w:val="clear" w:color="auto" w:fill="2F72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7246" w:themeFill="accent4" w:themeFillShade="99"/>
      </w:tcPr>
    </w:tblStylePr>
    <w:tblStylePr w:type="band1Vert">
      <w:tblPr/>
      <w:tcPr>
        <w:shd w:val="clear" w:color="auto" w:fill="BBE3C8" w:themeFill="accent4" w:themeFillTint="66"/>
      </w:tcPr>
    </w:tblStylePr>
    <w:tblStylePr w:type="band1Horz">
      <w:tblPr/>
      <w:tcPr>
        <w:shd w:val="clear" w:color="auto" w:fill="AADCB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2779E" w:themeColor="accent6"/>
        <w:left w:val="single" w:sz="4" w:space="0" w:color="E17E00" w:themeColor="accent5"/>
        <w:bottom w:val="single" w:sz="4" w:space="0" w:color="E17E00" w:themeColor="accent5"/>
        <w:right w:val="single" w:sz="4" w:space="0" w:color="E17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7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4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4B00" w:themeColor="accent5" w:themeShade="99"/>
          <w:insideV w:val="nil"/>
        </w:tcBorders>
        <w:shd w:val="clear" w:color="auto" w:fill="874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4B00" w:themeFill="accent5" w:themeFillShade="99"/>
      </w:tcPr>
    </w:tblStylePr>
    <w:tblStylePr w:type="band1Vert">
      <w:tblPr/>
      <w:tcPr>
        <w:shd w:val="clear" w:color="auto" w:fill="FFCC8D" w:themeFill="accent5" w:themeFillTint="66"/>
      </w:tcPr>
    </w:tblStylePr>
    <w:tblStylePr w:type="band1Horz">
      <w:tblPr/>
      <w:tcPr>
        <w:shd w:val="clear" w:color="auto" w:fill="FFC07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17E00" w:themeColor="accent5"/>
        <w:left w:val="single" w:sz="4" w:space="0" w:color="02779E" w:themeColor="accent6"/>
        <w:bottom w:val="single" w:sz="4" w:space="0" w:color="02779E" w:themeColor="accent6"/>
        <w:right w:val="single" w:sz="4" w:space="0" w:color="0277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7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75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75E" w:themeColor="accent6" w:themeShade="99"/>
          <w:insideV w:val="nil"/>
        </w:tcBorders>
        <w:shd w:val="clear" w:color="auto" w:fill="01475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75E" w:themeFill="accent6" w:themeFillShade="99"/>
      </w:tcPr>
    </w:tblStylePr>
    <w:tblStylePr w:type="band1Vert">
      <w:tblPr/>
      <w:tcPr>
        <w:shd w:val="clear" w:color="auto" w:fill="74DBFD" w:themeFill="accent6" w:themeFillTint="66"/>
      </w:tcPr>
    </w:tblStylePr>
    <w:tblStylePr w:type="band1Horz">
      <w:tblPr/>
      <w:tcPr>
        <w:shd w:val="clear" w:color="auto" w:fill="52D2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4E8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E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E8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E8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6615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22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332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49C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4F6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77A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89F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4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76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B97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5F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8F5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17E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3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5D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277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B4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87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4E8A"/>
  </w:style>
  <w:style w:type="character" w:customStyle="1" w:styleId="DateChar">
    <w:name w:val="Date Char"/>
    <w:basedOn w:val="DefaultParagraphFont"/>
    <w:link w:val="Date"/>
    <w:uiPriority w:val="99"/>
    <w:semiHidden/>
    <w:rsid w:val="00544E8A"/>
  </w:style>
  <w:style w:type="paragraph" w:styleId="DocumentMap">
    <w:name w:val="Document Map"/>
    <w:basedOn w:val="Normal"/>
    <w:link w:val="DocumentMapChar"/>
    <w:uiPriority w:val="99"/>
    <w:semiHidden/>
    <w:unhideWhenUsed/>
    <w:rsid w:val="00544E8A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4E8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4E8A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4E8A"/>
  </w:style>
  <w:style w:type="character" w:styleId="Emphasis">
    <w:name w:val="Emphasis"/>
    <w:basedOn w:val="DefaultParagraphFont"/>
    <w:uiPriority w:val="20"/>
    <w:semiHidden/>
    <w:unhideWhenUsed/>
    <w:qFormat/>
    <w:rsid w:val="00544E8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4E8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44E8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7190"/>
    <w:rPr>
      <w:color w:val="A85D00" w:themeColor="accent5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E8A"/>
    <w:rPr>
      <w:szCs w:val="20"/>
    </w:rPr>
  </w:style>
  <w:style w:type="table" w:styleId="GridTable1Light">
    <w:name w:val="Grid Table 1 Light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EEBFBD" w:themeColor="accent1" w:themeTint="66"/>
        <w:left w:val="single" w:sz="4" w:space="0" w:color="EEBFBD" w:themeColor="accent1" w:themeTint="66"/>
        <w:bottom w:val="single" w:sz="4" w:space="0" w:color="EEBFBD" w:themeColor="accent1" w:themeTint="66"/>
        <w:right w:val="single" w:sz="4" w:space="0" w:color="EEBFBD" w:themeColor="accent1" w:themeTint="66"/>
        <w:insideH w:val="single" w:sz="4" w:space="0" w:color="EEBFBD" w:themeColor="accent1" w:themeTint="66"/>
        <w:insideV w:val="single" w:sz="4" w:space="0" w:color="EEBF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AD7EA" w:themeColor="accent2" w:themeTint="66"/>
        <w:left w:val="single" w:sz="4" w:space="0" w:color="BAD7EA" w:themeColor="accent2" w:themeTint="66"/>
        <w:bottom w:val="single" w:sz="4" w:space="0" w:color="BAD7EA" w:themeColor="accent2" w:themeTint="66"/>
        <w:right w:val="single" w:sz="4" w:space="0" w:color="BAD7EA" w:themeColor="accent2" w:themeTint="66"/>
        <w:insideH w:val="single" w:sz="4" w:space="0" w:color="BAD7EA" w:themeColor="accent2" w:themeTint="66"/>
        <w:insideV w:val="single" w:sz="4" w:space="0" w:color="BAD7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FDDB92" w:themeColor="accent3" w:themeTint="66"/>
        <w:left w:val="single" w:sz="4" w:space="0" w:color="FDDB92" w:themeColor="accent3" w:themeTint="66"/>
        <w:bottom w:val="single" w:sz="4" w:space="0" w:color="FDDB92" w:themeColor="accent3" w:themeTint="66"/>
        <w:right w:val="single" w:sz="4" w:space="0" w:color="FDDB92" w:themeColor="accent3" w:themeTint="66"/>
        <w:insideH w:val="single" w:sz="4" w:space="0" w:color="FDDB92" w:themeColor="accent3" w:themeTint="66"/>
        <w:insideV w:val="single" w:sz="4" w:space="0" w:color="FDDB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BE3C8" w:themeColor="accent4" w:themeTint="66"/>
        <w:left w:val="single" w:sz="4" w:space="0" w:color="BBE3C8" w:themeColor="accent4" w:themeTint="66"/>
        <w:bottom w:val="single" w:sz="4" w:space="0" w:color="BBE3C8" w:themeColor="accent4" w:themeTint="66"/>
        <w:right w:val="single" w:sz="4" w:space="0" w:color="BBE3C8" w:themeColor="accent4" w:themeTint="66"/>
        <w:insideH w:val="single" w:sz="4" w:space="0" w:color="BBE3C8" w:themeColor="accent4" w:themeTint="66"/>
        <w:insideV w:val="single" w:sz="4" w:space="0" w:color="BBE3C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FFCC8D" w:themeColor="accent5" w:themeTint="66"/>
        <w:left w:val="single" w:sz="4" w:space="0" w:color="FFCC8D" w:themeColor="accent5" w:themeTint="66"/>
        <w:bottom w:val="single" w:sz="4" w:space="0" w:color="FFCC8D" w:themeColor="accent5" w:themeTint="66"/>
        <w:right w:val="single" w:sz="4" w:space="0" w:color="FFCC8D" w:themeColor="accent5" w:themeTint="66"/>
        <w:insideH w:val="single" w:sz="4" w:space="0" w:color="FFCC8D" w:themeColor="accent5" w:themeTint="66"/>
        <w:insideV w:val="single" w:sz="4" w:space="0" w:color="FFCC8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74DBFD" w:themeColor="accent6" w:themeTint="66"/>
        <w:left w:val="single" w:sz="4" w:space="0" w:color="74DBFD" w:themeColor="accent6" w:themeTint="66"/>
        <w:bottom w:val="single" w:sz="4" w:space="0" w:color="74DBFD" w:themeColor="accent6" w:themeTint="66"/>
        <w:right w:val="single" w:sz="4" w:space="0" w:color="74DBFD" w:themeColor="accent6" w:themeTint="66"/>
        <w:insideH w:val="single" w:sz="4" w:space="0" w:color="74DBFD" w:themeColor="accent6" w:themeTint="66"/>
        <w:insideV w:val="single" w:sz="4" w:space="0" w:color="74DBF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E69F9C" w:themeColor="accent1" w:themeTint="99"/>
        <w:bottom w:val="single" w:sz="2" w:space="0" w:color="E69F9C" w:themeColor="accent1" w:themeTint="99"/>
        <w:insideH w:val="single" w:sz="2" w:space="0" w:color="E69F9C" w:themeColor="accent1" w:themeTint="99"/>
        <w:insideV w:val="single" w:sz="2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F9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F9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8C3E0" w:themeColor="accent2" w:themeTint="99"/>
        <w:bottom w:val="single" w:sz="2" w:space="0" w:color="98C3E0" w:themeColor="accent2" w:themeTint="99"/>
        <w:insideH w:val="single" w:sz="2" w:space="0" w:color="98C3E0" w:themeColor="accent2" w:themeTint="99"/>
        <w:insideV w:val="single" w:sz="2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C3E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C3E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FDC95C" w:themeColor="accent3" w:themeTint="99"/>
        <w:bottom w:val="single" w:sz="2" w:space="0" w:color="FDC95C" w:themeColor="accent3" w:themeTint="99"/>
        <w:insideH w:val="single" w:sz="2" w:space="0" w:color="FDC95C" w:themeColor="accent3" w:themeTint="99"/>
        <w:insideV w:val="single" w:sz="2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C95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C95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9D5AD" w:themeColor="accent4" w:themeTint="99"/>
        <w:bottom w:val="single" w:sz="2" w:space="0" w:color="99D5AD" w:themeColor="accent4" w:themeTint="99"/>
        <w:insideH w:val="single" w:sz="2" w:space="0" w:color="99D5AD" w:themeColor="accent4" w:themeTint="99"/>
        <w:insideV w:val="single" w:sz="2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D5A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D5A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FFB354" w:themeColor="accent5" w:themeTint="99"/>
        <w:bottom w:val="single" w:sz="2" w:space="0" w:color="FFB354" w:themeColor="accent5" w:themeTint="99"/>
        <w:insideH w:val="single" w:sz="2" w:space="0" w:color="FFB354" w:themeColor="accent5" w:themeTint="99"/>
        <w:insideV w:val="single" w:sz="2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35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35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2FC8FC" w:themeColor="accent6" w:themeTint="99"/>
        <w:bottom w:val="single" w:sz="2" w:space="0" w:color="2FC8FC" w:themeColor="accent6" w:themeTint="99"/>
        <w:insideH w:val="single" w:sz="2" w:space="0" w:color="2FC8FC" w:themeColor="accent6" w:themeTint="99"/>
        <w:insideV w:val="single" w:sz="2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FC8F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FC8F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GridTable3">
    <w:name w:val="Grid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bottom w:val="single" w:sz="4" w:space="0" w:color="E69F9C" w:themeColor="accent1" w:themeTint="99"/>
        </w:tcBorders>
      </w:tcPr>
    </w:tblStylePr>
    <w:tblStylePr w:type="nwCell">
      <w:tblPr/>
      <w:tcPr>
        <w:tcBorders>
          <w:bottom w:val="single" w:sz="4" w:space="0" w:color="E69F9C" w:themeColor="accent1" w:themeTint="99"/>
        </w:tcBorders>
      </w:tcPr>
    </w:tblStylePr>
    <w:tblStylePr w:type="seCell">
      <w:tblPr/>
      <w:tcPr>
        <w:tcBorders>
          <w:top w:val="single" w:sz="4" w:space="0" w:color="E69F9C" w:themeColor="accent1" w:themeTint="99"/>
        </w:tcBorders>
      </w:tcPr>
    </w:tblStylePr>
    <w:tblStylePr w:type="swCell">
      <w:tblPr/>
      <w:tcPr>
        <w:tcBorders>
          <w:top w:val="single" w:sz="4" w:space="0" w:color="E69F9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bottom w:val="single" w:sz="4" w:space="0" w:color="98C3E0" w:themeColor="accent2" w:themeTint="99"/>
        </w:tcBorders>
      </w:tcPr>
    </w:tblStylePr>
    <w:tblStylePr w:type="nwCell">
      <w:tblPr/>
      <w:tcPr>
        <w:tcBorders>
          <w:bottom w:val="single" w:sz="4" w:space="0" w:color="98C3E0" w:themeColor="accent2" w:themeTint="99"/>
        </w:tcBorders>
      </w:tcPr>
    </w:tblStylePr>
    <w:tblStylePr w:type="seCell">
      <w:tblPr/>
      <w:tcPr>
        <w:tcBorders>
          <w:top w:val="single" w:sz="4" w:space="0" w:color="98C3E0" w:themeColor="accent2" w:themeTint="99"/>
        </w:tcBorders>
      </w:tcPr>
    </w:tblStylePr>
    <w:tblStylePr w:type="swCell">
      <w:tblPr/>
      <w:tcPr>
        <w:tcBorders>
          <w:top w:val="single" w:sz="4" w:space="0" w:color="98C3E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bottom w:val="single" w:sz="4" w:space="0" w:color="FDC95C" w:themeColor="accent3" w:themeTint="99"/>
        </w:tcBorders>
      </w:tcPr>
    </w:tblStylePr>
    <w:tblStylePr w:type="nwCell">
      <w:tblPr/>
      <w:tcPr>
        <w:tcBorders>
          <w:bottom w:val="single" w:sz="4" w:space="0" w:color="FDC95C" w:themeColor="accent3" w:themeTint="99"/>
        </w:tcBorders>
      </w:tcPr>
    </w:tblStylePr>
    <w:tblStylePr w:type="seCell">
      <w:tblPr/>
      <w:tcPr>
        <w:tcBorders>
          <w:top w:val="single" w:sz="4" w:space="0" w:color="FDC95C" w:themeColor="accent3" w:themeTint="99"/>
        </w:tcBorders>
      </w:tcPr>
    </w:tblStylePr>
    <w:tblStylePr w:type="swCell">
      <w:tblPr/>
      <w:tcPr>
        <w:tcBorders>
          <w:top w:val="single" w:sz="4" w:space="0" w:color="FDC95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bottom w:val="single" w:sz="4" w:space="0" w:color="99D5AD" w:themeColor="accent4" w:themeTint="99"/>
        </w:tcBorders>
      </w:tcPr>
    </w:tblStylePr>
    <w:tblStylePr w:type="nwCell">
      <w:tblPr/>
      <w:tcPr>
        <w:tcBorders>
          <w:bottom w:val="single" w:sz="4" w:space="0" w:color="99D5AD" w:themeColor="accent4" w:themeTint="99"/>
        </w:tcBorders>
      </w:tcPr>
    </w:tblStylePr>
    <w:tblStylePr w:type="seCell">
      <w:tblPr/>
      <w:tcPr>
        <w:tcBorders>
          <w:top w:val="single" w:sz="4" w:space="0" w:color="99D5AD" w:themeColor="accent4" w:themeTint="99"/>
        </w:tcBorders>
      </w:tcPr>
    </w:tblStylePr>
    <w:tblStylePr w:type="swCell">
      <w:tblPr/>
      <w:tcPr>
        <w:tcBorders>
          <w:top w:val="single" w:sz="4" w:space="0" w:color="99D5A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bottom w:val="single" w:sz="4" w:space="0" w:color="FFB354" w:themeColor="accent5" w:themeTint="99"/>
        </w:tcBorders>
      </w:tcPr>
    </w:tblStylePr>
    <w:tblStylePr w:type="nwCell">
      <w:tblPr/>
      <w:tcPr>
        <w:tcBorders>
          <w:bottom w:val="single" w:sz="4" w:space="0" w:color="FFB354" w:themeColor="accent5" w:themeTint="99"/>
        </w:tcBorders>
      </w:tcPr>
    </w:tblStylePr>
    <w:tblStylePr w:type="seCell">
      <w:tblPr/>
      <w:tcPr>
        <w:tcBorders>
          <w:top w:val="single" w:sz="4" w:space="0" w:color="FFB354" w:themeColor="accent5" w:themeTint="99"/>
        </w:tcBorders>
      </w:tcPr>
    </w:tblStylePr>
    <w:tblStylePr w:type="swCell">
      <w:tblPr/>
      <w:tcPr>
        <w:tcBorders>
          <w:top w:val="single" w:sz="4" w:space="0" w:color="FFB35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bottom w:val="single" w:sz="4" w:space="0" w:color="2FC8FC" w:themeColor="accent6" w:themeTint="99"/>
        </w:tcBorders>
      </w:tcPr>
    </w:tblStylePr>
    <w:tblStylePr w:type="nwCell">
      <w:tblPr/>
      <w:tcPr>
        <w:tcBorders>
          <w:bottom w:val="single" w:sz="4" w:space="0" w:color="2FC8FC" w:themeColor="accent6" w:themeTint="99"/>
        </w:tcBorders>
      </w:tcPr>
    </w:tblStylePr>
    <w:tblStylePr w:type="seCell">
      <w:tblPr/>
      <w:tcPr>
        <w:tcBorders>
          <w:top w:val="single" w:sz="4" w:space="0" w:color="2FC8FC" w:themeColor="accent6" w:themeTint="99"/>
        </w:tcBorders>
      </w:tcPr>
    </w:tblStylePr>
    <w:tblStylePr w:type="swCell">
      <w:tblPr/>
      <w:tcPr>
        <w:tcBorders>
          <w:top w:val="single" w:sz="4" w:space="0" w:color="2FC8F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615C" w:themeColor="accent1"/>
          <w:left w:val="single" w:sz="4" w:space="0" w:color="D6615C" w:themeColor="accent1"/>
          <w:bottom w:val="single" w:sz="4" w:space="0" w:color="D6615C" w:themeColor="accent1"/>
          <w:right w:val="single" w:sz="4" w:space="0" w:color="D6615C" w:themeColor="accent1"/>
          <w:insideH w:val="nil"/>
          <w:insideV w:val="nil"/>
        </w:tcBorders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CCC" w:themeColor="accent2"/>
          <w:left w:val="single" w:sz="4" w:space="0" w:color="549CCC" w:themeColor="accent2"/>
          <w:bottom w:val="single" w:sz="4" w:space="0" w:color="549CCC" w:themeColor="accent2"/>
          <w:right w:val="single" w:sz="4" w:space="0" w:color="549CCC" w:themeColor="accent2"/>
          <w:insideH w:val="nil"/>
          <w:insideV w:val="nil"/>
        </w:tcBorders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F03" w:themeColor="accent3"/>
          <w:left w:val="single" w:sz="4" w:space="0" w:color="E89F03" w:themeColor="accent3"/>
          <w:bottom w:val="single" w:sz="4" w:space="0" w:color="E89F03" w:themeColor="accent3"/>
          <w:right w:val="single" w:sz="4" w:space="0" w:color="E89F03" w:themeColor="accent3"/>
          <w:insideH w:val="nil"/>
          <w:insideV w:val="nil"/>
        </w:tcBorders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B977" w:themeColor="accent4"/>
          <w:left w:val="single" w:sz="4" w:space="0" w:color="56B977" w:themeColor="accent4"/>
          <w:bottom w:val="single" w:sz="4" w:space="0" w:color="56B977" w:themeColor="accent4"/>
          <w:right w:val="single" w:sz="4" w:space="0" w:color="56B977" w:themeColor="accent4"/>
          <w:insideH w:val="nil"/>
          <w:insideV w:val="nil"/>
        </w:tcBorders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7E00" w:themeColor="accent5"/>
          <w:left w:val="single" w:sz="4" w:space="0" w:color="E17E00" w:themeColor="accent5"/>
          <w:bottom w:val="single" w:sz="4" w:space="0" w:color="E17E00" w:themeColor="accent5"/>
          <w:right w:val="single" w:sz="4" w:space="0" w:color="E17E00" w:themeColor="accent5"/>
          <w:insideH w:val="nil"/>
          <w:insideV w:val="nil"/>
        </w:tcBorders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79E" w:themeColor="accent6"/>
          <w:left w:val="single" w:sz="4" w:space="0" w:color="02779E" w:themeColor="accent6"/>
          <w:bottom w:val="single" w:sz="4" w:space="0" w:color="02779E" w:themeColor="accent6"/>
          <w:right w:val="single" w:sz="4" w:space="0" w:color="02779E" w:themeColor="accent6"/>
          <w:insideH w:val="nil"/>
          <w:insideV w:val="nil"/>
        </w:tcBorders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FD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615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615C" w:themeFill="accent1"/>
      </w:tcPr>
    </w:tblStylePr>
    <w:tblStylePr w:type="band1Vert">
      <w:tblPr/>
      <w:tcPr>
        <w:shd w:val="clear" w:color="auto" w:fill="EEBFBD" w:themeFill="accent1" w:themeFillTint="66"/>
      </w:tcPr>
    </w:tblStylePr>
    <w:tblStylePr w:type="band1Horz">
      <w:tblPr/>
      <w:tcPr>
        <w:shd w:val="clear" w:color="auto" w:fill="EEBFB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B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CCC" w:themeFill="accent2"/>
      </w:tcPr>
    </w:tblStylePr>
    <w:tblStylePr w:type="band1Vert">
      <w:tblPr/>
      <w:tcPr>
        <w:shd w:val="clear" w:color="auto" w:fill="BAD7EA" w:themeFill="accent2" w:themeFillTint="66"/>
      </w:tcPr>
    </w:tblStylePr>
    <w:tblStylePr w:type="band1Horz">
      <w:tblPr/>
      <w:tcPr>
        <w:shd w:val="clear" w:color="auto" w:fill="BAD7EA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9F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9F03" w:themeFill="accent3"/>
      </w:tcPr>
    </w:tblStylePr>
    <w:tblStylePr w:type="band1Vert">
      <w:tblPr/>
      <w:tcPr>
        <w:shd w:val="clear" w:color="auto" w:fill="FDDB92" w:themeFill="accent3" w:themeFillTint="66"/>
      </w:tcPr>
    </w:tblStylePr>
    <w:tblStylePr w:type="band1Horz">
      <w:tblPr/>
      <w:tcPr>
        <w:shd w:val="clear" w:color="auto" w:fill="FDDB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E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B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B977" w:themeFill="accent4"/>
      </w:tcPr>
    </w:tblStylePr>
    <w:tblStylePr w:type="band1Vert">
      <w:tblPr/>
      <w:tcPr>
        <w:shd w:val="clear" w:color="auto" w:fill="BBE3C8" w:themeFill="accent4" w:themeFillTint="66"/>
      </w:tcPr>
    </w:tblStylePr>
    <w:tblStylePr w:type="band1Horz">
      <w:tblPr/>
      <w:tcPr>
        <w:shd w:val="clear" w:color="auto" w:fill="BBE3C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7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7E00" w:themeFill="accent5"/>
      </w:tcPr>
    </w:tblStylePr>
    <w:tblStylePr w:type="band1Vert">
      <w:tblPr/>
      <w:tcPr>
        <w:shd w:val="clear" w:color="auto" w:fill="FFCC8D" w:themeFill="accent5" w:themeFillTint="66"/>
      </w:tcPr>
    </w:tblStylePr>
    <w:tblStylePr w:type="band1Horz">
      <w:tblPr/>
      <w:tcPr>
        <w:shd w:val="clear" w:color="auto" w:fill="FFCC8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DF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7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79E" w:themeFill="accent6"/>
      </w:tcPr>
    </w:tblStylePr>
    <w:tblStylePr w:type="band1Vert">
      <w:tblPr/>
      <w:tcPr>
        <w:shd w:val="clear" w:color="auto" w:fill="74DBFD" w:themeFill="accent6" w:themeFillTint="66"/>
      </w:tcPr>
    </w:tblStylePr>
    <w:tblStylePr w:type="band1Horz">
      <w:tblPr/>
      <w:tcPr>
        <w:shd w:val="clear" w:color="auto" w:fill="74DBF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44E8A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44E8A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44E8A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44E8A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44E8A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44E8A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44E8A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bottom w:val="single" w:sz="4" w:space="0" w:color="E69F9C" w:themeColor="accent1" w:themeTint="99"/>
        </w:tcBorders>
      </w:tcPr>
    </w:tblStylePr>
    <w:tblStylePr w:type="nwCell">
      <w:tblPr/>
      <w:tcPr>
        <w:tcBorders>
          <w:bottom w:val="single" w:sz="4" w:space="0" w:color="E69F9C" w:themeColor="accent1" w:themeTint="99"/>
        </w:tcBorders>
      </w:tcPr>
    </w:tblStylePr>
    <w:tblStylePr w:type="seCell">
      <w:tblPr/>
      <w:tcPr>
        <w:tcBorders>
          <w:top w:val="single" w:sz="4" w:space="0" w:color="E69F9C" w:themeColor="accent1" w:themeTint="99"/>
        </w:tcBorders>
      </w:tcPr>
    </w:tblStylePr>
    <w:tblStylePr w:type="swCell">
      <w:tblPr/>
      <w:tcPr>
        <w:tcBorders>
          <w:top w:val="single" w:sz="4" w:space="0" w:color="E69F9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44E8A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bottom w:val="single" w:sz="4" w:space="0" w:color="98C3E0" w:themeColor="accent2" w:themeTint="99"/>
        </w:tcBorders>
      </w:tcPr>
    </w:tblStylePr>
    <w:tblStylePr w:type="nwCell">
      <w:tblPr/>
      <w:tcPr>
        <w:tcBorders>
          <w:bottom w:val="single" w:sz="4" w:space="0" w:color="98C3E0" w:themeColor="accent2" w:themeTint="99"/>
        </w:tcBorders>
      </w:tcPr>
    </w:tblStylePr>
    <w:tblStylePr w:type="seCell">
      <w:tblPr/>
      <w:tcPr>
        <w:tcBorders>
          <w:top w:val="single" w:sz="4" w:space="0" w:color="98C3E0" w:themeColor="accent2" w:themeTint="99"/>
        </w:tcBorders>
      </w:tcPr>
    </w:tblStylePr>
    <w:tblStylePr w:type="swCell">
      <w:tblPr/>
      <w:tcPr>
        <w:tcBorders>
          <w:top w:val="single" w:sz="4" w:space="0" w:color="98C3E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44E8A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bottom w:val="single" w:sz="4" w:space="0" w:color="FDC95C" w:themeColor="accent3" w:themeTint="99"/>
        </w:tcBorders>
      </w:tcPr>
    </w:tblStylePr>
    <w:tblStylePr w:type="nwCell">
      <w:tblPr/>
      <w:tcPr>
        <w:tcBorders>
          <w:bottom w:val="single" w:sz="4" w:space="0" w:color="FDC95C" w:themeColor="accent3" w:themeTint="99"/>
        </w:tcBorders>
      </w:tcPr>
    </w:tblStylePr>
    <w:tblStylePr w:type="seCell">
      <w:tblPr/>
      <w:tcPr>
        <w:tcBorders>
          <w:top w:val="single" w:sz="4" w:space="0" w:color="FDC95C" w:themeColor="accent3" w:themeTint="99"/>
        </w:tcBorders>
      </w:tcPr>
    </w:tblStylePr>
    <w:tblStylePr w:type="swCell">
      <w:tblPr/>
      <w:tcPr>
        <w:tcBorders>
          <w:top w:val="single" w:sz="4" w:space="0" w:color="FDC95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44E8A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bottom w:val="single" w:sz="4" w:space="0" w:color="99D5AD" w:themeColor="accent4" w:themeTint="99"/>
        </w:tcBorders>
      </w:tcPr>
    </w:tblStylePr>
    <w:tblStylePr w:type="nwCell">
      <w:tblPr/>
      <w:tcPr>
        <w:tcBorders>
          <w:bottom w:val="single" w:sz="4" w:space="0" w:color="99D5AD" w:themeColor="accent4" w:themeTint="99"/>
        </w:tcBorders>
      </w:tcPr>
    </w:tblStylePr>
    <w:tblStylePr w:type="seCell">
      <w:tblPr/>
      <w:tcPr>
        <w:tcBorders>
          <w:top w:val="single" w:sz="4" w:space="0" w:color="99D5AD" w:themeColor="accent4" w:themeTint="99"/>
        </w:tcBorders>
      </w:tcPr>
    </w:tblStylePr>
    <w:tblStylePr w:type="swCell">
      <w:tblPr/>
      <w:tcPr>
        <w:tcBorders>
          <w:top w:val="single" w:sz="4" w:space="0" w:color="99D5A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44E8A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bottom w:val="single" w:sz="4" w:space="0" w:color="FFB354" w:themeColor="accent5" w:themeTint="99"/>
        </w:tcBorders>
      </w:tcPr>
    </w:tblStylePr>
    <w:tblStylePr w:type="nwCell">
      <w:tblPr/>
      <w:tcPr>
        <w:tcBorders>
          <w:bottom w:val="single" w:sz="4" w:space="0" w:color="FFB354" w:themeColor="accent5" w:themeTint="99"/>
        </w:tcBorders>
      </w:tcPr>
    </w:tblStylePr>
    <w:tblStylePr w:type="seCell">
      <w:tblPr/>
      <w:tcPr>
        <w:tcBorders>
          <w:top w:val="single" w:sz="4" w:space="0" w:color="FFB354" w:themeColor="accent5" w:themeTint="99"/>
        </w:tcBorders>
      </w:tcPr>
    </w:tblStylePr>
    <w:tblStylePr w:type="swCell">
      <w:tblPr/>
      <w:tcPr>
        <w:tcBorders>
          <w:top w:val="single" w:sz="4" w:space="0" w:color="FFB35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44E8A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bottom w:val="single" w:sz="4" w:space="0" w:color="2FC8FC" w:themeColor="accent6" w:themeTint="99"/>
        </w:tcBorders>
      </w:tcPr>
    </w:tblStylePr>
    <w:tblStylePr w:type="nwCell">
      <w:tblPr/>
      <w:tcPr>
        <w:tcBorders>
          <w:bottom w:val="single" w:sz="4" w:space="0" w:color="2FC8FC" w:themeColor="accent6" w:themeTint="99"/>
        </w:tcBorders>
      </w:tcPr>
    </w:tblStylePr>
    <w:tblStylePr w:type="seCell">
      <w:tblPr/>
      <w:tcPr>
        <w:tcBorders>
          <w:top w:val="single" w:sz="4" w:space="0" w:color="2FC8FC" w:themeColor="accent6" w:themeTint="99"/>
        </w:tcBorders>
      </w:tcPr>
    </w:tblStylePr>
    <w:tblStylePr w:type="swCell">
      <w:tblPr/>
      <w:tcPr>
        <w:tcBorders>
          <w:top w:val="single" w:sz="4" w:space="0" w:color="2FC8FC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E8A"/>
    <w:rPr>
      <w:rFonts w:asciiTheme="majorHAnsi" w:eastAsiaTheme="majorEastAsia" w:hAnsiTheme="majorHAnsi" w:cstheme="majorBidi"/>
      <w:color w:val="79221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8A"/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8A"/>
    <w:rPr>
      <w:rFonts w:asciiTheme="majorHAnsi" w:eastAsiaTheme="majorEastAsia" w:hAnsiTheme="majorHAnsi" w:cstheme="majorBidi"/>
      <w:color w:val="B6332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8A"/>
    <w:rPr>
      <w:rFonts w:asciiTheme="majorHAnsi" w:eastAsiaTheme="majorEastAsia" w:hAnsiTheme="majorHAnsi" w:cstheme="majorBidi"/>
      <w:color w:val="79221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8A"/>
    <w:rPr>
      <w:rFonts w:asciiTheme="majorHAnsi" w:eastAsiaTheme="majorEastAsia" w:hAnsiTheme="majorHAnsi" w:cstheme="majorBidi"/>
      <w:i/>
      <w:iCs/>
      <w:color w:val="79221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8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8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44E8A"/>
  </w:style>
  <w:style w:type="paragraph" w:styleId="HTMLAddress">
    <w:name w:val="HTML Address"/>
    <w:basedOn w:val="Normal"/>
    <w:link w:val="HTMLAddressChar"/>
    <w:uiPriority w:val="99"/>
    <w:semiHidden/>
    <w:unhideWhenUsed/>
    <w:rsid w:val="00544E8A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4E8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44E8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4E8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4E8A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4E8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4E8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4E8A"/>
    <w:rPr>
      <w:i/>
      <w:iCs/>
    </w:rPr>
  </w:style>
  <w:style w:type="character" w:styleId="Hyperlink">
    <w:name w:val="Hyperlink"/>
    <w:basedOn w:val="DefaultParagraphFont"/>
    <w:uiPriority w:val="99"/>
    <w:unhideWhenUsed/>
    <w:rsid w:val="006F7190"/>
    <w:rPr>
      <w:color w:val="3177A6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4E8A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4E8A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4E8A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4E8A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4E8A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4E8A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4E8A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4E8A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4E8A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4E8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F7190"/>
    <w:rPr>
      <w:i/>
      <w:iCs/>
      <w:color w:val="B6332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F7190"/>
    <w:pPr>
      <w:pBdr>
        <w:top w:val="single" w:sz="4" w:space="10" w:color="B6332E" w:themeColor="accent1" w:themeShade="BF"/>
        <w:bottom w:val="single" w:sz="4" w:space="10" w:color="B6332E" w:themeColor="accent1" w:themeShade="BF"/>
      </w:pBdr>
      <w:spacing w:before="360" w:after="360"/>
      <w:ind w:left="864" w:right="864"/>
      <w:jc w:val="center"/>
    </w:pPr>
    <w:rPr>
      <w:i/>
      <w:iCs/>
      <w:color w:val="B6332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F7190"/>
    <w:rPr>
      <w:i/>
      <w:iCs/>
      <w:color w:val="B6332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F7190"/>
    <w:rPr>
      <w:b/>
      <w:bCs/>
      <w:caps w:val="0"/>
      <w:smallCaps/>
      <w:color w:val="B6332E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  <w:insideH w:val="single" w:sz="8" w:space="0" w:color="D6615C" w:themeColor="accent1"/>
        <w:insideV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18" w:space="0" w:color="D6615C" w:themeColor="accent1"/>
          <w:right w:val="single" w:sz="8" w:space="0" w:color="D6615C" w:themeColor="accent1"/>
          <w:insideH w:val="nil"/>
          <w:insideV w:val="single" w:sz="8" w:space="0" w:color="D6615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H w:val="nil"/>
          <w:insideV w:val="single" w:sz="8" w:space="0" w:color="D6615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band1Vert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  <w:shd w:val="clear" w:color="auto" w:fill="F4D7D6" w:themeFill="accent1" w:themeFillTint="3F"/>
      </w:tcPr>
    </w:tblStylePr>
    <w:tblStylePr w:type="band1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V w:val="single" w:sz="8" w:space="0" w:color="D6615C" w:themeColor="accent1"/>
        </w:tcBorders>
        <w:shd w:val="clear" w:color="auto" w:fill="F4D7D6" w:themeFill="accent1" w:themeFillTint="3F"/>
      </w:tcPr>
    </w:tblStylePr>
    <w:tblStylePr w:type="band2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V w:val="single" w:sz="8" w:space="0" w:color="D6615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  <w:insideH w:val="single" w:sz="8" w:space="0" w:color="549CCC" w:themeColor="accent2"/>
        <w:insideV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18" w:space="0" w:color="549CCC" w:themeColor="accent2"/>
          <w:right w:val="single" w:sz="8" w:space="0" w:color="549CCC" w:themeColor="accent2"/>
          <w:insideH w:val="nil"/>
          <w:insideV w:val="single" w:sz="8" w:space="0" w:color="549C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H w:val="nil"/>
          <w:insideV w:val="single" w:sz="8" w:space="0" w:color="549C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band1Vert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  <w:shd w:val="clear" w:color="auto" w:fill="D4E6F2" w:themeFill="accent2" w:themeFillTint="3F"/>
      </w:tcPr>
    </w:tblStylePr>
    <w:tblStylePr w:type="band1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V w:val="single" w:sz="8" w:space="0" w:color="549CCC" w:themeColor="accent2"/>
        </w:tcBorders>
        <w:shd w:val="clear" w:color="auto" w:fill="D4E6F2" w:themeFill="accent2" w:themeFillTint="3F"/>
      </w:tcPr>
    </w:tblStylePr>
    <w:tblStylePr w:type="band2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V w:val="single" w:sz="8" w:space="0" w:color="549CC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  <w:insideH w:val="single" w:sz="8" w:space="0" w:color="E89F03" w:themeColor="accent3"/>
        <w:insideV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18" w:space="0" w:color="E89F03" w:themeColor="accent3"/>
          <w:right w:val="single" w:sz="8" w:space="0" w:color="E89F03" w:themeColor="accent3"/>
          <w:insideH w:val="nil"/>
          <w:insideV w:val="single" w:sz="8" w:space="0" w:color="E89F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H w:val="nil"/>
          <w:insideV w:val="single" w:sz="8" w:space="0" w:color="E89F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band1Vert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  <w:shd w:val="clear" w:color="auto" w:fill="FEE8BB" w:themeFill="accent3" w:themeFillTint="3F"/>
      </w:tcPr>
    </w:tblStylePr>
    <w:tblStylePr w:type="band1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V w:val="single" w:sz="8" w:space="0" w:color="E89F03" w:themeColor="accent3"/>
        </w:tcBorders>
        <w:shd w:val="clear" w:color="auto" w:fill="FEE8BB" w:themeFill="accent3" w:themeFillTint="3F"/>
      </w:tcPr>
    </w:tblStylePr>
    <w:tblStylePr w:type="band2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V w:val="single" w:sz="8" w:space="0" w:color="E89F0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  <w:insideH w:val="single" w:sz="8" w:space="0" w:color="56B977" w:themeColor="accent4"/>
        <w:insideV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18" w:space="0" w:color="56B977" w:themeColor="accent4"/>
          <w:right w:val="single" w:sz="8" w:space="0" w:color="56B977" w:themeColor="accent4"/>
          <w:insideH w:val="nil"/>
          <w:insideV w:val="single" w:sz="8" w:space="0" w:color="56B97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H w:val="nil"/>
          <w:insideV w:val="single" w:sz="8" w:space="0" w:color="56B97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band1Vert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  <w:shd w:val="clear" w:color="auto" w:fill="D5EDDD" w:themeFill="accent4" w:themeFillTint="3F"/>
      </w:tcPr>
    </w:tblStylePr>
    <w:tblStylePr w:type="band1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V w:val="single" w:sz="8" w:space="0" w:color="56B977" w:themeColor="accent4"/>
        </w:tcBorders>
        <w:shd w:val="clear" w:color="auto" w:fill="D5EDDD" w:themeFill="accent4" w:themeFillTint="3F"/>
      </w:tcPr>
    </w:tblStylePr>
    <w:tblStylePr w:type="band2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V w:val="single" w:sz="8" w:space="0" w:color="56B97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  <w:insideH w:val="single" w:sz="8" w:space="0" w:color="E17E00" w:themeColor="accent5"/>
        <w:insideV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18" w:space="0" w:color="E17E00" w:themeColor="accent5"/>
          <w:right w:val="single" w:sz="8" w:space="0" w:color="E17E00" w:themeColor="accent5"/>
          <w:insideH w:val="nil"/>
          <w:insideV w:val="single" w:sz="8" w:space="0" w:color="E17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H w:val="nil"/>
          <w:insideV w:val="single" w:sz="8" w:space="0" w:color="E17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band1Vert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  <w:shd w:val="clear" w:color="auto" w:fill="FFDFB8" w:themeFill="accent5" w:themeFillTint="3F"/>
      </w:tcPr>
    </w:tblStylePr>
    <w:tblStylePr w:type="band1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V w:val="single" w:sz="8" w:space="0" w:color="E17E00" w:themeColor="accent5"/>
        </w:tcBorders>
        <w:shd w:val="clear" w:color="auto" w:fill="FFDFB8" w:themeFill="accent5" w:themeFillTint="3F"/>
      </w:tcPr>
    </w:tblStylePr>
    <w:tblStylePr w:type="band2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V w:val="single" w:sz="8" w:space="0" w:color="E17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  <w:insideH w:val="single" w:sz="8" w:space="0" w:color="02779E" w:themeColor="accent6"/>
        <w:insideV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18" w:space="0" w:color="02779E" w:themeColor="accent6"/>
          <w:right w:val="single" w:sz="8" w:space="0" w:color="02779E" w:themeColor="accent6"/>
          <w:insideH w:val="nil"/>
          <w:insideV w:val="single" w:sz="8" w:space="0" w:color="0277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H w:val="nil"/>
          <w:insideV w:val="single" w:sz="8" w:space="0" w:color="0277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band1Vert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  <w:shd w:val="clear" w:color="auto" w:fill="A9E8FE" w:themeFill="accent6" w:themeFillTint="3F"/>
      </w:tcPr>
    </w:tblStylePr>
    <w:tblStylePr w:type="band1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V w:val="single" w:sz="8" w:space="0" w:color="02779E" w:themeColor="accent6"/>
        </w:tcBorders>
        <w:shd w:val="clear" w:color="auto" w:fill="A9E8FE" w:themeFill="accent6" w:themeFillTint="3F"/>
      </w:tcPr>
    </w:tblStylePr>
    <w:tblStylePr w:type="band2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V w:val="single" w:sz="8" w:space="0" w:color="02779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band1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band1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band1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band1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band1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band1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44E8A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44E8A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44E8A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8" w:space="0" w:color="549CCC" w:themeColor="accent2"/>
        <w:bottom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CCC" w:themeColor="accent2"/>
          <w:left w:val="nil"/>
          <w:bottom w:val="single" w:sz="8" w:space="0" w:color="549C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CCC" w:themeColor="accent2"/>
          <w:left w:val="nil"/>
          <w:bottom w:val="single" w:sz="8" w:space="0" w:color="549C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44E8A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8" w:space="0" w:color="E89F03" w:themeColor="accent3"/>
        <w:bottom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F03" w:themeColor="accent3"/>
          <w:left w:val="nil"/>
          <w:bottom w:val="single" w:sz="8" w:space="0" w:color="E89F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F03" w:themeColor="accent3"/>
          <w:left w:val="nil"/>
          <w:bottom w:val="single" w:sz="8" w:space="0" w:color="E89F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44E8A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8" w:space="0" w:color="56B977" w:themeColor="accent4"/>
        <w:bottom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B977" w:themeColor="accent4"/>
          <w:left w:val="nil"/>
          <w:bottom w:val="single" w:sz="8" w:space="0" w:color="56B97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B977" w:themeColor="accent4"/>
          <w:left w:val="nil"/>
          <w:bottom w:val="single" w:sz="8" w:space="0" w:color="56B97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44E8A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8" w:space="0" w:color="E17E00" w:themeColor="accent5"/>
        <w:bottom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E00" w:themeColor="accent5"/>
          <w:left w:val="nil"/>
          <w:bottom w:val="single" w:sz="8" w:space="0" w:color="E17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E00" w:themeColor="accent5"/>
          <w:left w:val="nil"/>
          <w:bottom w:val="single" w:sz="8" w:space="0" w:color="E17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44E8A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8" w:space="0" w:color="02779E" w:themeColor="accent6"/>
        <w:bottom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79E" w:themeColor="accent6"/>
          <w:left w:val="nil"/>
          <w:bottom w:val="single" w:sz="8" w:space="0" w:color="0277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79E" w:themeColor="accent6"/>
          <w:left w:val="nil"/>
          <w:bottom w:val="single" w:sz="8" w:space="0" w:color="0277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44E8A"/>
  </w:style>
  <w:style w:type="paragraph" w:styleId="List">
    <w:name w:val="List"/>
    <w:basedOn w:val="Normal"/>
    <w:uiPriority w:val="99"/>
    <w:semiHidden/>
    <w:unhideWhenUsed/>
    <w:rsid w:val="00544E8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4E8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4E8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4E8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4E8A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44E8A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44E8A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44E8A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44E8A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44E8A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4E8A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4E8A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4E8A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4E8A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44E8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44E8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44E8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44E8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44E8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44E8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2">
    <w:name w:val="List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bottom w:val="single" w:sz="4" w:space="0" w:color="E69F9C" w:themeColor="accent1" w:themeTint="99"/>
        <w:insideH w:val="single" w:sz="4" w:space="0" w:color="E69F9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bottom w:val="single" w:sz="4" w:space="0" w:color="98C3E0" w:themeColor="accent2" w:themeTint="99"/>
        <w:insideH w:val="single" w:sz="4" w:space="0" w:color="98C3E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bottom w:val="single" w:sz="4" w:space="0" w:color="FDC95C" w:themeColor="accent3" w:themeTint="99"/>
        <w:insideH w:val="single" w:sz="4" w:space="0" w:color="FDC95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bottom w:val="single" w:sz="4" w:space="0" w:color="99D5AD" w:themeColor="accent4" w:themeTint="99"/>
        <w:insideH w:val="single" w:sz="4" w:space="0" w:color="99D5A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bottom w:val="single" w:sz="4" w:space="0" w:color="FFB354" w:themeColor="accent5" w:themeTint="99"/>
        <w:insideH w:val="single" w:sz="4" w:space="0" w:color="FFB35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bottom w:val="single" w:sz="4" w:space="0" w:color="2FC8FC" w:themeColor="accent6" w:themeTint="99"/>
        <w:insideH w:val="single" w:sz="4" w:space="0" w:color="2FC8F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3">
    <w:name w:val="List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D6615C" w:themeColor="accent1"/>
        <w:left w:val="single" w:sz="4" w:space="0" w:color="D6615C" w:themeColor="accent1"/>
        <w:bottom w:val="single" w:sz="4" w:space="0" w:color="D6615C" w:themeColor="accent1"/>
        <w:right w:val="single" w:sz="4" w:space="0" w:color="D6615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615C" w:themeColor="accent1"/>
          <w:right w:val="single" w:sz="4" w:space="0" w:color="D6615C" w:themeColor="accent1"/>
        </w:tcBorders>
      </w:tcPr>
    </w:tblStylePr>
    <w:tblStylePr w:type="band1Horz">
      <w:tblPr/>
      <w:tcPr>
        <w:tcBorders>
          <w:top w:val="single" w:sz="4" w:space="0" w:color="D6615C" w:themeColor="accent1"/>
          <w:bottom w:val="single" w:sz="4" w:space="0" w:color="D6615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615C" w:themeColor="accent1"/>
          <w:left w:val="nil"/>
        </w:tcBorders>
      </w:tcPr>
    </w:tblStylePr>
    <w:tblStylePr w:type="swCell">
      <w:tblPr/>
      <w:tcPr>
        <w:tcBorders>
          <w:top w:val="double" w:sz="4" w:space="0" w:color="D6615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549CCC" w:themeColor="accent2"/>
        <w:left w:val="single" w:sz="4" w:space="0" w:color="549CCC" w:themeColor="accent2"/>
        <w:bottom w:val="single" w:sz="4" w:space="0" w:color="549CCC" w:themeColor="accent2"/>
        <w:right w:val="single" w:sz="4" w:space="0" w:color="549C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CCC" w:themeColor="accent2"/>
          <w:right w:val="single" w:sz="4" w:space="0" w:color="549CCC" w:themeColor="accent2"/>
        </w:tcBorders>
      </w:tcPr>
    </w:tblStylePr>
    <w:tblStylePr w:type="band1Horz">
      <w:tblPr/>
      <w:tcPr>
        <w:tcBorders>
          <w:top w:val="single" w:sz="4" w:space="0" w:color="549CCC" w:themeColor="accent2"/>
          <w:bottom w:val="single" w:sz="4" w:space="0" w:color="549C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CCC" w:themeColor="accent2"/>
          <w:left w:val="nil"/>
        </w:tcBorders>
      </w:tcPr>
    </w:tblStylePr>
    <w:tblStylePr w:type="swCell">
      <w:tblPr/>
      <w:tcPr>
        <w:tcBorders>
          <w:top w:val="double" w:sz="4" w:space="0" w:color="549CC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E89F03" w:themeColor="accent3"/>
        <w:left w:val="single" w:sz="4" w:space="0" w:color="E89F03" w:themeColor="accent3"/>
        <w:bottom w:val="single" w:sz="4" w:space="0" w:color="E89F03" w:themeColor="accent3"/>
        <w:right w:val="single" w:sz="4" w:space="0" w:color="E89F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9F03" w:themeColor="accent3"/>
          <w:right w:val="single" w:sz="4" w:space="0" w:color="E89F03" w:themeColor="accent3"/>
        </w:tcBorders>
      </w:tcPr>
    </w:tblStylePr>
    <w:tblStylePr w:type="band1Horz">
      <w:tblPr/>
      <w:tcPr>
        <w:tcBorders>
          <w:top w:val="single" w:sz="4" w:space="0" w:color="E89F03" w:themeColor="accent3"/>
          <w:bottom w:val="single" w:sz="4" w:space="0" w:color="E89F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9F03" w:themeColor="accent3"/>
          <w:left w:val="nil"/>
        </w:tcBorders>
      </w:tcPr>
    </w:tblStylePr>
    <w:tblStylePr w:type="swCell">
      <w:tblPr/>
      <w:tcPr>
        <w:tcBorders>
          <w:top w:val="double" w:sz="4" w:space="0" w:color="E89F0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56B977" w:themeColor="accent4"/>
        <w:left w:val="single" w:sz="4" w:space="0" w:color="56B977" w:themeColor="accent4"/>
        <w:bottom w:val="single" w:sz="4" w:space="0" w:color="56B977" w:themeColor="accent4"/>
        <w:right w:val="single" w:sz="4" w:space="0" w:color="56B97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B977" w:themeColor="accent4"/>
          <w:right w:val="single" w:sz="4" w:space="0" w:color="56B977" w:themeColor="accent4"/>
        </w:tcBorders>
      </w:tcPr>
    </w:tblStylePr>
    <w:tblStylePr w:type="band1Horz">
      <w:tblPr/>
      <w:tcPr>
        <w:tcBorders>
          <w:top w:val="single" w:sz="4" w:space="0" w:color="56B977" w:themeColor="accent4"/>
          <w:bottom w:val="single" w:sz="4" w:space="0" w:color="56B97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B977" w:themeColor="accent4"/>
          <w:left w:val="nil"/>
        </w:tcBorders>
      </w:tcPr>
    </w:tblStylePr>
    <w:tblStylePr w:type="swCell">
      <w:tblPr/>
      <w:tcPr>
        <w:tcBorders>
          <w:top w:val="double" w:sz="4" w:space="0" w:color="56B97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E17E00" w:themeColor="accent5"/>
        <w:left w:val="single" w:sz="4" w:space="0" w:color="E17E00" w:themeColor="accent5"/>
        <w:bottom w:val="single" w:sz="4" w:space="0" w:color="E17E00" w:themeColor="accent5"/>
        <w:right w:val="single" w:sz="4" w:space="0" w:color="E17E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7E00" w:themeColor="accent5"/>
          <w:right w:val="single" w:sz="4" w:space="0" w:color="E17E00" w:themeColor="accent5"/>
        </w:tcBorders>
      </w:tcPr>
    </w:tblStylePr>
    <w:tblStylePr w:type="band1Horz">
      <w:tblPr/>
      <w:tcPr>
        <w:tcBorders>
          <w:top w:val="single" w:sz="4" w:space="0" w:color="E17E00" w:themeColor="accent5"/>
          <w:bottom w:val="single" w:sz="4" w:space="0" w:color="E17E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7E00" w:themeColor="accent5"/>
          <w:left w:val="nil"/>
        </w:tcBorders>
      </w:tcPr>
    </w:tblStylePr>
    <w:tblStylePr w:type="swCell">
      <w:tblPr/>
      <w:tcPr>
        <w:tcBorders>
          <w:top w:val="double" w:sz="4" w:space="0" w:color="E17E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02779E" w:themeColor="accent6"/>
        <w:left w:val="single" w:sz="4" w:space="0" w:color="02779E" w:themeColor="accent6"/>
        <w:bottom w:val="single" w:sz="4" w:space="0" w:color="02779E" w:themeColor="accent6"/>
        <w:right w:val="single" w:sz="4" w:space="0" w:color="02779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79E" w:themeColor="accent6"/>
          <w:right w:val="single" w:sz="4" w:space="0" w:color="02779E" w:themeColor="accent6"/>
        </w:tcBorders>
      </w:tcPr>
    </w:tblStylePr>
    <w:tblStylePr w:type="band1Horz">
      <w:tblPr/>
      <w:tcPr>
        <w:tcBorders>
          <w:top w:val="single" w:sz="4" w:space="0" w:color="02779E" w:themeColor="accent6"/>
          <w:bottom w:val="single" w:sz="4" w:space="0" w:color="02779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79E" w:themeColor="accent6"/>
          <w:left w:val="nil"/>
        </w:tcBorders>
      </w:tcPr>
    </w:tblStylePr>
    <w:tblStylePr w:type="swCell">
      <w:tblPr/>
      <w:tcPr>
        <w:tcBorders>
          <w:top w:val="double" w:sz="4" w:space="0" w:color="02779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615C" w:themeColor="accent1"/>
          <w:left w:val="single" w:sz="4" w:space="0" w:color="D6615C" w:themeColor="accent1"/>
          <w:bottom w:val="single" w:sz="4" w:space="0" w:color="D6615C" w:themeColor="accent1"/>
          <w:right w:val="single" w:sz="4" w:space="0" w:color="D6615C" w:themeColor="accent1"/>
          <w:insideH w:val="nil"/>
        </w:tcBorders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CCC" w:themeColor="accent2"/>
          <w:left w:val="single" w:sz="4" w:space="0" w:color="549CCC" w:themeColor="accent2"/>
          <w:bottom w:val="single" w:sz="4" w:space="0" w:color="549CCC" w:themeColor="accent2"/>
          <w:right w:val="single" w:sz="4" w:space="0" w:color="549CCC" w:themeColor="accent2"/>
          <w:insideH w:val="nil"/>
        </w:tcBorders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F03" w:themeColor="accent3"/>
          <w:left w:val="single" w:sz="4" w:space="0" w:color="E89F03" w:themeColor="accent3"/>
          <w:bottom w:val="single" w:sz="4" w:space="0" w:color="E89F03" w:themeColor="accent3"/>
          <w:right w:val="single" w:sz="4" w:space="0" w:color="E89F03" w:themeColor="accent3"/>
          <w:insideH w:val="nil"/>
        </w:tcBorders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B977" w:themeColor="accent4"/>
          <w:left w:val="single" w:sz="4" w:space="0" w:color="56B977" w:themeColor="accent4"/>
          <w:bottom w:val="single" w:sz="4" w:space="0" w:color="56B977" w:themeColor="accent4"/>
          <w:right w:val="single" w:sz="4" w:space="0" w:color="56B977" w:themeColor="accent4"/>
          <w:insideH w:val="nil"/>
        </w:tcBorders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7E00" w:themeColor="accent5"/>
          <w:left w:val="single" w:sz="4" w:space="0" w:color="E17E00" w:themeColor="accent5"/>
          <w:bottom w:val="single" w:sz="4" w:space="0" w:color="E17E00" w:themeColor="accent5"/>
          <w:right w:val="single" w:sz="4" w:space="0" w:color="E17E00" w:themeColor="accent5"/>
          <w:insideH w:val="nil"/>
        </w:tcBorders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79E" w:themeColor="accent6"/>
          <w:left w:val="single" w:sz="4" w:space="0" w:color="02779E" w:themeColor="accent6"/>
          <w:bottom w:val="single" w:sz="4" w:space="0" w:color="02779E" w:themeColor="accent6"/>
          <w:right w:val="single" w:sz="4" w:space="0" w:color="02779E" w:themeColor="accent6"/>
          <w:insideH w:val="nil"/>
        </w:tcBorders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615C" w:themeColor="accent1"/>
        <w:left w:val="single" w:sz="24" w:space="0" w:color="D6615C" w:themeColor="accent1"/>
        <w:bottom w:val="single" w:sz="24" w:space="0" w:color="D6615C" w:themeColor="accent1"/>
        <w:right w:val="single" w:sz="24" w:space="0" w:color="D6615C" w:themeColor="accent1"/>
      </w:tblBorders>
    </w:tblPr>
    <w:tcPr>
      <w:shd w:val="clear" w:color="auto" w:fill="D6615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9CCC" w:themeColor="accent2"/>
        <w:left w:val="single" w:sz="24" w:space="0" w:color="549CCC" w:themeColor="accent2"/>
        <w:bottom w:val="single" w:sz="24" w:space="0" w:color="549CCC" w:themeColor="accent2"/>
        <w:right w:val="single" w:sz="24" w:space="0" w:color="549CCC" w:themeColor="accent2"/>
      </w:tblBorders>
    </w:tblPr>
    <w:tcPr>
      <w:shd w:val="clear" w:color="auto" w:fill="549CC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9F03" w:themeColor="accent3"/>
        <w:left w:val="single" w:sz="24" w:space="0" w:color="E89F03" w:themeColor="accent3"/>
        <w:bottom w:val="single" w:sz="24" w:space="0" w:color="E89F03" w:themeColor="accent3"/>
        <w:right w:val="single" w:sz="24" w:space="0" w:color="E89F03" w:themeColor="accent3"/>
      </w:tblBorders>
    </w:tblPr>
    <w:tcPr>
      <w:shd w:val="clear" w:color="auto" w:fill="E89F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B977" w:themeColor="accent4"/>
        <w:left w:val="single" w:sz="24" w:space="0" w:color="56B977" w:themeColor="accent4"/>
        <w:bottom w:val="single" w:sz="24" w:space="0" w:color="56B977" w:themeColor="accent4"/>
        <w:right w:val="single" w:sz="24" w:space="0" w:color="56B977" w:themeColor="accent4"/>
      </w:tblBorders>
    </w:tblPr>
    <w:tcPr>
      <w:shd w:val="clear" w:color="auto" w:fill="56B97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7E00" w:themeColor="accent5"/>
        <w:left w:val="single" w:sz="24" w:space="0" w:color="E17E00" w:themeColor="accent5"/>
        <w:bottom w:val="single" w:sz="24" w:space="0" w:color="E17E00" w:themeColor="accent5"/>
        <w:right w:val="single" w:sz="24" w:space="0" w:color="E17E00" w:themeColor="accent5"/>
      </w:tblBorders>
    </w:tblPr>
    <w:tcPr>
      <w:shd w:val="clear" w:color="auto" w:fill="E17E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79E" w:themeColor="accent6"/>
        <w:left w:val="single" w:sz="24" w:space="0" w:color="02779E" w:themeColor="accent6"/>
        <w:bottom w:val="single" w:sz="24" w:space="0" w:color="02779E" w:themeColor="accent6"/>
        <w:right w:val="single" w:sz="24" w:space="0" w:color="02779E" w:themeColor="accent6"/>
      </w:tblBorders>
    </w:tblPr>
    <w:tcPr>
      <w:shd w:val="clear" w:color="auto" w:fill="02779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44E8A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D6615C" w:themeColor="accent1"/>
        <w:bottom w:val="single" w:sz="4" w:space="0" w:color="D6615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6615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44E8A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549CCC" w:themeColor="accent2"/>
        <w:bottom w:val="single" w:sz="4" w:space="0" w:color="549CC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49CC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44E8A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E89F03" w:themeColor="accent3"/>
        <w:bottom w:val="single" w:sz="4" w:space="0" w:color="E89F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9F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44E8A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56B977" w:themeColor="accent4"/>
        <w:bottom w:val="single" w:sz="4" w:space="0" w:color="56B97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B97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44E8A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E17E00" w:themeColor="accent5"/>
        <w:bottom w:val="single" w:sz="4" w:space="0" w:color="E17E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17E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44E8A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02779E" w:themeColor="accent6"/>
        <w:bottom w:val="single" w:sz="4" w:space="0" w:color="02779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2779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44E8A"/>
    <w:pPr>
      <w:spacing w:after="0"/>
    </w:pPr>
    <w:rPr>
      <w:color w:val="B6332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615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615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615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615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44E8A"/>
    <w:pPr>
      <w:spacing w:after="0"/>
    </w:pPr>
    <w:rPr>
      <w:color w:val="3177A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CC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CC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CC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CC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44E8A"/>
    <w:pPr>
      <w:spacing w:after="0"/>
    </w:pPr>
    <w:rPr>
      <w:color w:val="AD76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9F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9F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9F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9F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44E8A"/>
    <w:pPr>
      <w:spacing w:after="0"/>
    </w:pPr>
    <w:rPr>
      <w:color w:val="3B8F5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B97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B97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B97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B97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44E8A"/>
    <w:pPr>
      <w:spacing w:after="0"/>
    </w:pPr>
    <w:rPr>
      <w:color w:val="A85D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7E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7E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7E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7E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44E8A"/>
    <w:pPr>
      <w:spacing w:after="0"/>
    </w:pPr>
    <w:rPr>
      <w:color w:val="01587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79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79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79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79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44E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4E8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E08884" w:themeColor="accent1" w:themeTint="BF"/>
        <w:left w:val="single" w:sz="8" w:space="0" w:color="E08884" w:themeColor="accent1" w:themeTint="BF"/>
        <w:bottom w:val="single" w:sz="8" w:space="0" w:color="E08884" w:themeColor="accent1" w:themeTint="BF"/>
        <w:right w:val="single" w:sz="8" w:space="0" w:color="E08884" w:themeColor="accent1" w:themeTint="BF"/>
        <w:insideH w:val="single" w:sz="8" w:space="0" w:color="E08884" w:themeColor="accent1" w:themeTint="BF"/>
        <w:insideV w:val="single" w:sz="8" w:space="0" w:color="E08884" w:themeColor="accent1" w:themeTint="BF"/>
      </w:tblBorders>
    </w:tblPr>
    <w:tcPr>
      <w:shd w:val="clear" w:color="auto" w:fill="F4D7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888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shd w:val="clear" w:color="auto" w:fill="EAB0A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EB4D8" w:themeColor="accent2" w:themeTint="BF"/>
        <w:left w:val="single" w:sz="8" w:space="0" w:color="7EB4D8" w:themeColor="accent2" w:themeTint="BF"/>
        <w:bottom w:val="single" w:sz="8" w:space="0" w:color="7EB4D8" w:themeColor="accent2" w:themeTint="BF"/>
        <w:right w:val="single" w:sz="8" w:space="0" w:color="7EB4D8" w:themeColor="accent2" w:themeTint="BF"/>
        <w:insideH w:val="single" w:sz="8" w:space="0" w:color="7EB4D8" w:themeColor="accent2" w:themeTint="BF"/>
        <w:insideV w:val="single" w:sz="8" w:space="0" w:color="7EB4D8" w:themeColor="accent2" w:themeTint="BF"/>
      </w:tblBorders>
    </w:tblPr>
    <w:tcPr>
      <w:shd w:val="clear" w:color="auto" w:fill="D4E6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B4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shd w:val="clear" w:color="auto" w:fill="A9CDE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CBB33" w:themeColor="accent3" w:themeTint="BF"/>
        <w:left w:val="single" w:sz="8" w:space="0" w:color="FCBB33" w:themeColor="accent3" w:themeTint="BF"/>
        <w:bottom w:val="single" w:sz="8" w:space="0" w:color="FCBB33" w:themeColor="accent3" w:themeTint="BF"/>
        <w:right w:val="single" w:sz="8" w:space="0" w:color="FCBB33" w:themeColor="accent3" w:themeTint="BF"/>
        <w:insideH w:val="single" w:sz="8" w:space="0" w:color="FCBB33" w:themeColor="accent3" w:themeTint="BF"/>
        <w:insideV w:val="single" w:sz="8" w:space="0" w:color="FCBB33" w:themeColor="accent3" w:themeTint="BF"/>
      </w:tblBorders>
    </w:tblPr>
    <w:tcPr>
      <w:shd w:val="clear" w:color="auto" w:fill="FEE8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BB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0CA98" w:themeColor="accent4" w:themeTint="BF"/>
        <w:left w:val="single" w:sz="8" w:space="0" w:color="80CA98" w:themeColor="accent4" w:themeTint="BF"/>
        <w:bottom w:val="single" w:sz="8" w:space="0" w:color="80CA98" w:themeColor="accent4" w:themeTint="BF"/>
        <w:right w:val="single" w:sz="8" w:space="0" w:color="80CA98" w:themeColor="accent4" w:themeTint="BF"/>
        <w:insideH w:val="single" w:sz="8" w:space="0" w:color="80CA98" w:themeColor="accent4" w:themeTint="BF"/>
        <w:insideV w:val="single" w:sz="8" w:space="0" w:color="80CA98" w:themeColor="accent4" w:themeTint="BF"/>
      </w:tblBorders>
    </w:tblPr>
    <w:tcPr>
      <w:shd w:val="clear" w:color="auto" w:fill="D5EDD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CA9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shd w:val="clear" w:color="auto" w:fill="AADCB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A029" w:themeColor="accent5" w:themeTint="BF"/>
        <w:left w:val="single" w:sz="8" w:space="0" w:color="FFA029" w:themeColor="accent5" w:themeTint="BF"/>
        <w:bottom w:val="single" w:sz="8" w:space="0" w:color="FFA029" w:themeColor="accent5" w:themeTint="BF"/>
        <w:right w:val="single" w:sz="8" w:space="0" w:color="FFA029" w:themeColor="accent5" w:themeTint="BF"/>
        <w:insideH w:val="single" w:sz="8" w:space="0" w:color="FFA029" w:themeColor="accent5" w:themeTint="BF"/>
        <w:insideV w:val="single" w:sz="8" w:space="0" w:color="FFA029" w:themeColor="accent5" w:themeTint="BF"/>
      </w:tblBorders>
    </w:tblPr>
    <w:tcPr>
      <w:shd w:val="clear" w:color="auto" w:fill="FFDFB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02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shd w:val="clear" w:color="auto" w:fill="FFC07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3B7F4" w:themeColor="accent6" w:themeTint="BF"/>
        <w:left w:val="single" w:sz="8" w:space="0" w:color="03B7F4" w:themeColor="accent6" w:themeTint="BF"/>
        <w:bottom w:val="single" w:sz="8" w:space="0" w:color="03B7F4" w:themeColor="accent6" w:themeTint="BF"/>
        <w:right w:val="single" w:sz="8" w:space="0" w:color="03B7F4" w:themeColor="accent6" w:themeTint="BF"/>
        <w:insideH w:val="single" w:sz="8" w:space="0" w:color="03B7F4" w:themeColor="accent6" w:themeTint="BF"/>
        <w:insideV w:val="single" w:sz="8" w:space="0" w:color="03B7F4" w:themeColor="accent6" w:themeTint="BF"/>
      </w:tblBorders>
    </w:tblPr>
    <w:tcPr>
      <w:shd w:val="clear" w:color="auto" w:fill="A9E8F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B7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shd w:val="clear" w:color="auto" w:fill="52D2F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  <w:insideH w:val="single" w:sz="8" w:space="0" w:color="D6615C" w:themeColor="accent1"/>
        <w:insideV w:val="single" w:sz="8" w:space="0" w:color="D6615C" w:themeColor="accent1"/>
      </w:tblBorders>
    </w:tblPr>
    <w:tcPr>
      <w:shd w:val="clear" w:color="auto" w:fill="F4D7D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F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E" w:themeFill="accent1" w:themeFillTint="33"/>
      </w:tc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tcBorders>
          <w:insideH w:val="single" w:sz="6" w:space="0" w:color="D6615C" w:themeColor="accent1"/>
          <w:insideV w:val="single" w:sz="6" w:space="0" w:color="D6615C" w:themeColor="accent1"/>
        </w:tcBorders>
        <w:shd w:val="clear" w:color="auto" w:fill="EAB0A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  <w:insideH w:val="single" w:sz="8" w:space="0" w:color="549CCC" w:themeColor="accent2"/>
        <w:insideV w:val="single" w:sz="8" w:space="0" w:color="549CCC" w:themeColor="accent2"/>
      </w:tblBorders>
    </w:tblPr>
    <w:tcPr>
      <w:shd w:val="clear" w:color="auto" w:fill="D4E6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BF4" w:themeFill="accent2" w:themeFillTint="33"/>
      </w:tc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tcBorders>
          <w:insideH w:val="single" w:sz="6" w:space="0" w:color="549CCC" w:themeColor="accent2"/>
          <w:insideV w:val="single" w:sz="6" w:space="0" w:color="549CCC" w:themeColor="accent2"/>
        </w:tcBorders>
        <w:shd w:val="clear" w:color="auto" w:fill="A9CD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  <w:insideH w:val="single" w:sz="8" w:space="0" w:color="E89F03" w:themeColor="accent3"/>
        <w:insideV w:val="single" w:sz="8" w:space="0" w:color="E89F03" w:themeColor="accent3"/>
      </w:tblBorders>
    </w:tblPr>
    <w:tcPr>
      <w:shd w:val="clear" w:color="auto" w:fill="FEE8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8" w:themeFill="accent3" w:themeFillTint="33"/>
      </w:tc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tcBorders>
          <w:insideH w:val="single" w:sz="6" w:space="0" w:color="E89F03" w:themeColor="accent3"/>
          <w:insideV w:val="single" w:sz="6" w:space="0" w:color="E89F03" w:themeColor="accent3"/>
        </w:tcBorders>
        <w:shd w:val="clear" w:color="auto" w:fill="FDD2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  <w:insideH w:val="single" w:sz="8" w:space="0" w:color="56B977" w:themeColor="accent4"/>
        <w:insideV w:val="single" w:sz="8" w:space="0" w:color="56B977" w:themeColor="accent4"/>
      </w:tblBorders>
    </w:tblPr>
    <w:tcPr>
      <w:shd w:val="clear" w:color="auto" w:fill="D5EDD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1E3" w:themeFill="accent4" w:themeFillTint="33"/>
      </w:tc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tcBorders>
          <w:insideH w:val="single" w:sz="6" w:space="0" w:color="56B977" w:themeColor="accent4"/>
          <w:insideV w:val="single" w:sz="6" w:space="0" w:color="56B977" w:themeColor="accent4"/>
        </w:tcBorders>
        <w:shd w:val="clear" w:color="auto" w:fill="AADCB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  <w:insideH w:val="single" w:sz="8" w:space="0" w:color="E17E00" w:themeColor="accent5"/>
        <w:insideV w:val="single" w:sz="8" w:space="0" w:color="E17E00" w:themeColor="accent5"/>
      </w:tblBorders>
    </w:tblPr>
    <w:tcPr>
      <w:shd w:val="clear" w:color="auto" w:fill="FFDFB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6" w:themeFill="accent5" w:themeFillTint="33"/>
      </w:tc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tcBorders>
          <w:insideH w:val="single" w:sz="6" w:space="0" w:color="E17E00" w:themeColor="accent5"/>
          <w:insideV w:val="single" w:sz="6" w:space="0" w:color="E17E00" w:themeColor="accent5"/>
        </w:tcBorders>
        <w:shd w:val="clear" w:color="auto" w:fill="FFC07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  <w:insideH w:val="single" w:sz="8" w:space="0" w:color="02779E" w:themeColor="accent6"/>
        <w:insideV w:val="single" w:sz="8" w:space="0" w:color="02779E" w:themeColor="accent6"/>
      </w:tblBorders>
    </w:tblPr>
    <w:tcPr>
      <w:shd w:val="clear" w:color="auto" w:fill="A9E8F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DFE" w:themeFill="accent6" w:themeFillTint="33"/>
      </w:tc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tcBorders>
          <w:insideH w:val="single" w:sz="6" w:space="0" w:color="02779E" w:themeColor="accent6"/>
          <w:insideV w:val="single" w:sz="6" w:space="0" w:color="02779E" w:themeColor="accent6"/>
        </w:tcBorders>
        <w:shd w:val="clear" w:color="auto" w:fill="52D2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7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615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615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B0A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B0A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6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C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C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CD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CDE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8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F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F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2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2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DD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B97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B97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DCB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DCB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B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E8F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7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7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D2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D2F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615C" w:themeColor="accent1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D6615C" w:themeColor="accent1"/>
          <w:bottom w:val="single" w:sz="8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615C" w:themeColor="accent1"/>
          <w:bottom w:val="single" w:sz="8" w:space="0" w:color="D6615C" w:themeColor="accent1"/>
        </w:tcBorders>
      </w:tcPr>
    </w:tblStylePr>
    <w:tblStylePr w:type="band1Vert">
      <w:tblPr/>
      <w:tcPr>
        <w:shd w:val="clear" w:color="auto" w:fill="F4D7D6" w:themeFill="accent1" w:themeFillTint="3F"/>
      </w:tcPr>
    </w:tblStylePr>
    <w:tblStylePr w:type="band1Horz">
      <w:tblPr/>
      <w:tcPr>
        <w:shd w:val="clear" w:color="auto" w:fill="F4D7D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bottom w:val="single" w:sz="8" w:space="0" w:color="549C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9CCC" w:themeColor="accent2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549CCC" w:themeColor="accent2"/>
          <w:bottom w:val="single" w:sz="8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9CCC" w:themeColor="accent2"/>
          <w:bottom w:val="single" w:sz="8" w:space="0" w:color="549CCC" w:themeColor="accent2"/>
        </w:tcBorders>
      </w:tcPr>
    </w:tblStylePr>
    <w:tblStylePr w:type="band1Vert">
      <w:tblPr/>
      <w:tcPr>
        <w:shd w:val="clear" w:color="auto" w:fill="D4E6F2" w:themeFill="accent2" w:themeFillTint="3F"/>
      </w:tcPr>
    </w:tblStylePr>
    <w:tblStylePr w:type="band1Horz">
      <w:tblPr/>
      <w:tcPr>
        <w:shd w:val="clear" w:color="auto" w:fill="D4E6F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bottom w:val="single" w:sz="8" w:space="0" w:color="E89F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9F03" w:themeColor="accent3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E89F03" w:themeColor="accent3"/>
          <w:bottom w:val="single" w:sz="8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9F03" w:themeColor="accent3"/>
          <w:bottom w:val="single" w:sz="8" w:space="0" w:color="E89F03" w:themeColor="accent3"/>
        </w:tcBorders>
      </w:tcPr>
    </w:tblStylePr>
    <w:tblStylePr w:type="band1Vert">
      <w:tblPr/>
      <w:tcPr>
        <w:shd w:val="clear" w:color="auto" w:fill="FEE8BB" w:themeFill="accent3" w:themeFillTint="3F"/>
      </w:tcPr>
    </w:tblStylePr>
    <w:tblStylePr w:type="band1Horz">
      <w:tblPr/>
      <w:tcPr>
        <w:shd w:val="clear" w:color="auto" w:fill="FEE8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bottom w:val="single" w:sz="8" w:space="0" w:color="56B97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B977" w:themeColor="accent4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56B977" w:themeColor="accent4"/>
          <w:bottom w:val="single" w:sz="8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B977" w:themeColor="accent4"/>
          <w:bottom w:val="single" w:sz="8" w:space="0" w:color="56B977" w:themeColor="accent4"/>
        </w:tcBorders>
      </w:tcPr>
    </w:tblStylePr>
    <w:tblStylePr w:type="band1Vert">
      <w:tblPr/>
      <w:tcPr>
        <w:shd w:val="clear" w:color="auto" w:fill="D5EDDD" w:themeFill="accent4" w:themeFillTint="3F"/>
      </w:tcPr>
    </w:tblStylePr>
    <w:tblStylePr w:type="band1Horz">
      <w:tblPr/>
      <w:tcPr>
        <w:shd w:val="clear" w:color="auto" w:fill="D5EDD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bottom w:val="single" w:sz="8" w:space="0" w:color="E17E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7E00" w:themeColor="accent5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E17E00" w:themeColor="accent5"/>
          <w:bottom w:val="single" w:sz="8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7E00" w:themeColor="accent5"/>
          <w:bottom w:val="single" w:sz="8" w:space="0" w:color="E17E00" w:themeColor="accent5"/>
        </w:tcBorders>
      </w:tcPr>
    </w:tblStylePr>
    <w:tblStylePr w:type="band1Vert">
      <w:tblPr/>
      <w:tcPr>
        <w:shd w:val="clear" w:color="auto" w:fill="FFDFB8" w:themeFill="accent5" w:themeFillTint="3F"/>
      </w:tcPr>
    </w:tblStylePr>
    <w:tblStylePr w:type="band1Horz">
      <w:tblPr/>
      <w:tcPr>
        <w:shd w:val="clear" w:color="auto" w:fill="FFDFB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bottom w:val="single" w:sz="8" w:space="0" w:color="0277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79E" w:themeColor="accent6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02779E" w:themeColor="accent6"/>
          <w:bottom w:val="single" w:sz="8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79E" w:themeColor="accent6"/>
          <w:bottom w:val="single" w:sz="8" w:space="0" w:color="02779E" w:themeColor="accent6"/>
        </w:tcBorders>
      </w:tcPr>
    </w:tblStylePr>
    <w:tblStylePr w:type="band1Vert">
      <w:tblPr/>
      <w:tcPr>
        <w:shd w:val="clear" w:color="auto" w:fill="A9E8FE" w:themeFill="accent6" w:themeFillTint="3F"/>
      </w:tcPr>
    </w:tblStylePr>
    <w:tblStylePr w:type="band1Horz">
      <w:tblPr/>
      <w:tcPr>
        <w:shd w:val="clear" w:color="auto" w:fill="A9E8F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615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615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615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7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9C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9C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6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9F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9F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9F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8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B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B97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B97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DD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7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7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7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B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7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7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7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8F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E08884" w:themeColor="accent1" w:themeTint="BF"/>
        <w:left w:val="single" w:sz="8" w:space="0" w:color="E08884" w:themeColor="accent1" w:themeTint="BF"/>
        <w:bottom w:val="single" w:sz="8" w:space="0" w:color="E08884" w:themeColor="accent1" w:themeTint="BF"/>
        <w:right w:val="single" w:sz="8" w:space="0" w:color="E08884" w:themeColor="accent1" w:themeTint="BF"/>
        <w:insideH w:val="single" w:sz="8" w:space="0" w:color="E0888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8884" w:themeColor="accent1" w:themeTint="BF"/>
          <w:left w:val="single" w:sz="8" w:space="0" w:color="E08884" w:themeColor="accent1" w:themeTint="BF"/>
          <w:bottom w:val="single" w:sz="8" w:space="0" w:color="E08884" w:themeColor="accent1" w:themeTint="BF"/>
          <w:right w:val="single" w:sz="8" w:space="0" w:color="E08884" w:themeColor="accent1" w:themeTint="BF"/>
          <w:insideH w:val="nil"/>
          <w:insideV w:val="nil"/>
        </w:tcBorders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8884" w:themeColor="accent1" w:themeTint="BF"/>
          <w:left w:val="single" w:sz="8" w:space="0" w:color="E08884" w:themeColor="accent1" w:themeTint="BF"/>
          <w:bottom w:val="single" w:sz="8" w:space="0" w:color="E08884" w:themeColor="accent1" w:themeTint="BF"/>
          <w:right w:val="single" w:sz="8" w:space="0" w:color="E0888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7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7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EB4D8" w:themeColor="accent2" w:themeTint="BF"/>
        <w:left w:val="single" w:sz="8" w:space="0" w:color="7EB4D8" w:themeColor="accent2" w:themeTint="BF"/>
        <w:bottom w:val="single" w:sz="8" w:space="0" w:color="7EB4D8" w:themeColor="accent2" w:themeTint="BF"/>
        <w:right w:val="single" w:sz="8" w:space="0" w:color="7EB4D8" w:themeColor="accent2" w:themeTint="BF"/>
        <w:insideH w:val="single" w:sz="8" w:space="0" w:color="7EB4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B4D8" w:themeColor="accent2" w:themeTint="BF"/>
          <w:left w:val="single" w:sz="8" w:space="0" w:color="7EB4D8" w:themeColor="accent2" w:themeTint="BF"/>
          <w:bottom w:val="single" w:sz="8" w:space="0" w:color="7EB4D8" w:themeColor="accent2" w:themeTint="BF"/>
          <w:right w:val="single" w:sz="8" w:space="0" w:color="7EB4D8" w:themeColor="accent2" w:themeTint="BF"/>
          <w:insideH w:val="nil"/>
          <w:insideV w:val="nil"/>
        </w:tcBorders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B4D8" w:themeColor="accent2" w:themeTint="BF"/>
          <w:left w:val="single" w:sz="8" w:space="0" w:color="7EB4D8" w:themeColor="accent2" w:themeTint="BF"/>
          <w:bottom w:val="single" w:sz="8" w:space="0" w:color="7EB4D8" w:themeColor="accent2" w:themeTint="BF"/>
          <w:right w:val="single" w:sz="8" w:space="0" w:color="7EB4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6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6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CBB33" w:themeColor="accent3" w:themeTint="BF"/>
        <w:left w:val="single" w:sz="8" w:space="0" w:color="FCBB33" w:themeColor="accent3" w:themeTint="BF"/>
        <w:bottom w:val="single" w:sz="8" w:space="0" w:color="FCBB33" w:themeColor="accent3" w:themeTint="BF"/>
        <w:right w:val="single" w:sz="8" w:space="0" w:color="FCBB33" w:themeColor="accent3" w:themeTint="BF"/>
        <w:insideH w:val="single" w:sz="8" w:space="0" w:color="FCBB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BB33" w:themeColor="accent3" w:themeTint="BF"/>
          <w:left w:val="single" w:sz="8" w:space="0" w:color="FCBB33" w:themeColor="accent3" w:themeTint="BF"/>
          <w:bottom w:val="single" w:sz="8" w:space="0" w:color="FCBB33" w:themeColor="accent3" w:themeTint="BF"/>
          <w:right w:val="single" w:sz="8" w:space="0" w:color="FCBB33" w:themeColor="accent3" w:themeTint="BF"/>
          <w:insideH w:val="nil"/>
          <w:insideV w:val="nil"/>
        </w:tcBorders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B33" w:themeColor="accent3" w:themeTint="BF"/>
          <w:left w:val="single" w:sz="8" w:space="0" w:color="FCBB33" w:themeColor="accent3" w:themeTint="BF"/>
          <w:bottom w:val="single" w:sz="8" w:space="0" w:color="FCBB33" w:themeColor="accent3" w:themeTint="BF"/>
          <w:right w:val="single" w:sz="8" w:space="0" w:color="FCBB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8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8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0CA98" w:themeColor="accent4" w:themeTint="BF"/>
        <w:left w:val="single" w:sz="8" w:space="0" w:color="80CA98" w:themeColor="accent4" w:themeTint="BF"/>
        <w:bottom w:val="single" w:sz="8" w:space="0" w:color="80CA98" w:themeColor="accent4" w:themeTint="BF"/>
        <w:right w:val="single" w:sz="8" w:space="0" w:color="80CA98" w:themeColor="accent4" w:themeTint="BF"/>
        <w:insideH w:val="single" w:sz="8" w:space="0" w:color="80CA9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CA98" w:themeColor="accent4" w:themeTint="BF"/>
          <w:left w:val="single" w:sz="8" w:space="0" w:color="80CA98" w:themeColor="accent4" w:themeTint="BF"/>
          <w:bottom w:val="single" w:sz="8" w:space="0" w:color="80CA98" w:themeColor="accent4" w:themeTint="BF"/>
          <w:right w:val="single" w:sz="8" w:space="0" w:color="80CA98" w:themeColor="accent4" w:themeTint="BF"/>
          <w:insideH w:val="nil"/>
          <w:insideV w:val="nil"/>
        </w:tcBorders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CA98" w:themeColor="accent4" w:themeTint="BF"/>
          <w:left w:val="single" w:sz="8" w:space="0" w:color="80CA98" w:themeColor="accent4" w:themeTint="BF"/>
          <w:bottom w:val="single" w:sz="8" w:space="0" w:color="80CA98" w:themeColor="accent4" w:themeTint="BF"/>
          <w:right w:val="single" w:sz="8" w:space="0" w:color="80CA9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DD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DD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A029" w:themeColor="accent5" w:themeTint="BF"/>
        <w:left w:val="single" w:sz="8" w:space="0" w:color="FFA029" w:themeColor="accent5" w:themeTint="BF"/>
        <w:bottom w:val="single" w:sz="8" w:space="0" w:color="FFA029" w:themeColor="accent5" w:themeTint="BF"/>
        <w:right w:val="single" w:sz="8" w:space="0" w:color="FFA029" w:themeColor="accent5" w:themeTint="BF"/>
        <w:insideH w:val="single" w:sz="8" w:space="0" w:color="FFA02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029" w:themeColor="accent5" w:themeTint="BF"/>
          <w:left w:val="single" w:sz="8" w:space="0" w:color="FFA029" w:themeColor="accent5" w:themeTint="BF"/>
          <w:bottom w:val="single" w:sz="8" w:space="0" w:color="FFA029" w:themeColor="accent5" w:themeTint="BF"/>
          <w:right w:val="single" w:sz="8" w:space="0" w:color="FFA029" w:themeColor="accent5" w:themeTint="BF"/>
          <w:insideH w:val="nil"/>
          <w:insideV w:val="nil"/>
        </w:tcBorders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029" w:themeColor="accent5" w:themeTint="BF"/>
          <w:left w:val="single" w:sz="8" w:space="0" w:color="FFA029" w:themeColor="accent5" w:themeTint="BF"/>
          <w:bottom w:val="single" w:sz="8" w:space="0" w:color="FFA029" w:themeColor="accent5" w:themeTint="BF"/>
          <w:right w:val="single" w:sz="8" w:space="0" w:color="FFA02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B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B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3B7F4" w:themeColor="accent6" w:themeTint="BF"/>
        <w:left w:val="single" w:sz="8" w:space="0" w:color="03B7F4" w:themeColor="accent6" w:themeTint="BF"/>
        <w:bottom w:val="single" w:sz="8" w:space="0" w:color="03B7F4" w:themeColor="accent6" w:themeTint="BF"/>
        <w:right w:val="single" w:sz="8" w:space="0" w:color="03B7F4" w:themeColor="accent6" w:themeTint="BF"/>
        <w:insideH w:val="single" w:sz="8" w:space="0" w:color="03B7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B7F4" w:themeColor="accent6" w:themeTint="BF"/>
          <w:left w:val="single" w:sz="8" w:space="0" w:color="03B7F4" w:themeColor="accent6" w:themeTint="BF"/>
          <w:bottom w:val="single" w:sz="8" w:space="0" w:color="03B7F4" w:themeColor="accent6" w:themeTint="BF"/>
          <w:right w:val="single" w:sz="8" w:space="0" w:color="03B7F4" w:themeColor="accent6" w:themeTint="BF"/>
          <w:insideH w:val="nil"/>
          <w:insideV w:val="nil"/>
        </w:tcBorders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B7F4" w:themeColor="accent6" w:themeTint="BF"/>
          <w:left w:val="single" w:sz="8" w:space="0" w:color="03B7F4" w:themeColor="accent6" w:themeTint="BF"/>
          <w:bottom w:val="single" w:sz="8" w:space="0" w:color="03B7F4" w:themeColor="accent6" w:themeTint="BF"/>
          <w:right w:val="single" w:sz="8" w:space="0" w:color="03B7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8F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E8F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4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4E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44E8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qFormat/>
    <w:rsid w:val="00544E8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4E8A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4E8A"/>
  </w:style>
  <w:style w:type="character" w:styleId="PageNumber">
    <w:name w:val="page number"/>
    <w:basedOn w:val="DefaultParagraphFont"/>
    <w:uiPriority w:val="99"/>
    <w:semiHidden/>
    <w:unhideWhenUsed/>
    <w:rsid w:val="00544E8A"/>
  </w:style>
  <w:style w:type="table" w:styleId="PlainTable1">
    <w:name w:val="Plain Table 1"/>
    <w:basedOn w:val="TableNormal"/>
    <w:uiPriority w:val="41"/>
    <w:rsid w:val="00544E8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4E8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44E8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44E8A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E8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44E8A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44E8A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4E8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4E8A"/>
  </w:style>
  <w:style w:type="paragraph" w:styleId="Signature">
    <w:name w:val="Signature"/>
    <w:basedOn w:val="Normal"/>
    <w:link w:val="SignatureChar"/>
    <w:uiPriority w:val="99"/>
    <w:semiHidden/>
    <w:unhideWhenUsed/>
    <w:rsid w:val="00544E8A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4E8A"/>
  </w:style>
  <w:style w:type="character" w:styleId="SmartHyperlink">
    <w:name w:val="Smart Hyperlink"/>
    <w:basedOn w:val="DefaultParagraphFont"/>
    <w:uiPriority w:val="99"/>
    <w:semiHidden/>
    <w:unhideWhenUsed/>
    <w:rsid w:val="00544E8A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44E8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44E8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44E8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44E8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44E8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44E8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44E8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44E8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44E8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44E8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44E8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44E8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44E8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44E8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44E8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44E8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44E8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44E8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44E8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44E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44E8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44E8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44E8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44E8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44E8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4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44E8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44E8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44E8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44E8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44E8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44E8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44E8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44E8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44E8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44E8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E8A"/>
    <w:pPr>
      <w:spacing w:before="240" w:after="0"/>
      <w:outlineLvl w:val="9"/>
    </w:pPr>
    <w:rPr>
      <w:b w:val="0"/>
      <w:bCs w:val="0"/>
      <w:color w:val="B6332E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F719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doss8786\AppData\Roaming\Microsoft\Templates\Teacher's%20syllabus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C3B3C89702C4CD3B40CC9B7963F2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BF67A-B1AF-470C-B34C-1710704B0445}"/>
      </w:docPartPr>
      <w:docPartBody>
        <w:p w:rsidR="00F0220F" w:rsidRDefault="00B94ACE">
          <w:pPr>
            <w:pStyle w:val="AC3B3C89702C4CD3B40CC9B7963F215F"/>
          </w:pPr>
          <w:r w:rsidRPr="00F81FC2">
            <w:t>Political Science 101 syllabus</w:t>
          </w:r>
        </w:p>
      </w:docPartBody>
    </w:docPart>
    <w:docPart>
      <w:docPartPr>
        <w:name w:val="3BF60574D2F549F08DB33A111CC39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05A46-6BF7-45CD-95EC-5D1D49CF0CB1}"/>
      </w:docPartPr>
      <w:docPartBody>
        <w:p w:rsidR="00F0220F" w:rsidRDefault="00B94ACE">
          <w:pPr>
            <w:pStyle w:val="3BF60574D2F549F08DB33A111CC39C37"/>
          </w:pPr>
          <w:r w:rsidRPr="00F81FC2">
            <w:t>Instructor information</w:t>
          </w:r>
        </w:p>
      </w:docPartBody>
    </w:docPart>
    <w:docPart>
      <w:docPartPr>
        <w:name w:val="A6E54616E08E45509BB7E84936BF6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7FA08-C133-421F-861F-D0E29786EE84}"/>
      </w:docPartPr>
      <w:docPartBody>
        <w:p w:rsidR="00F0220F" w:rsidRDefault="00B94ACE">
          <w:pPr>
            <w:pStyle w:val="A6E54616E08E45509BB7E84936BF6120"/>
          </w:pPr>
          <w:r w:rsidRPr="00F81FC2">
            <w:t>General information</w:t>
          </w:r>
        </w:p>
      </w:docPartBody>
    </w:docPart>
    <w:docPart>
      <w:docPartPr>
        <w:name w:val="07B6DD1F34F24324885A750C83641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5A2D4-5404-44D3-A159-6F3270079ED0}"/>
      </w:docPartPr>
      <w:docPartBody>
        <w:p w:rsidR="00F0220F" w:rsidRDefault="00B94ACE">
          <w:pPr>
            <w:pStyle w:val="07B6DD1F34F24324885A750C83641C69"/>
          </w:pPr>
          <w:r>
            <w:t>Description</w:t>
          </w:r>
        </w:p>
      </w:docPartBody>
    </w:docPart>
    <w:docPart>
      <w:docPartPr>
        <w:name w:val="209D15D402E44AB7A095CD88BEF5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594FC-C155-454A-8563-825169D09685}"/>
      </w:docPartPr>
      <w:docPartBody>
        <w:p w:rsidR="00F0220F" w:rsidRDefault="00B94ACE">
          <w:pPr>
            <w:pStyle w:val="209D15D402E44AB7A095CD88BEF5C0D4"/>
          </w:pPr>
          <w:r w:rsidRPr="00F81FC2">
            <w:t>Expectations and goals</w:t>
          </w:r>
        </w:p>
      </w:docPartBody>
    </w:docPart>
    <w:docPart>
      <w:docPartPr>
        <w:name w:val="24BAD959F6B248FF8493AC91145E3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28E2F-6AE0-46D6-9664-1D3C8002442A}"/>
      </w:docPartPr>
      <w:docPartBody>
        <w:p w:rsidR="00F0220F" w:rsidRDefault="00BA5F86" w:rsidP="00BA5F86">
          <w:pPr>
            <w:pStyle w:val="24BAD959F6B248FF8493AC91145E3012"/>
          </w:pPr>
          <w:r>
            <w:t>Email</w:t>
          </w:r>
        </w:p>
      </w:docPartBody>
    </w:docPart>
    <w:docPart>
      <w:docPartPr>
        <w:name w:val="644BB5F761A74F71933342215E755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10535-F8C0-4EFD-BE40-753EABB6E0C1}"/>
      </w:docPartPr>
      <w:docPartBody>
        <w:p w:rsidR="00F0220F" w:rsidRDefault="00BA5F86" w:rsidP="00BA5F86">
          <w:pPr>
            <w:pStyle w:val="644BB5F761A74F71933342215E755BF7"/>
          </w:pPr>
          <w:r w:rsidRPr="00F81FC2">
            <w:rPr>
              <w:rStyle w:val="Strong"/>
            </w:rPr>
            <w:t>Eulalia Terán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86"/>
    <w:rsid w:val="005F2F4E"/>
    <w:rsid w:val="00775F0D"/>
    <w:rsid w:val="00B94ACE"/>
    <w:rsid w:val="00BA5F86"/>
    <w:rsid w:val="00C06ABF"/>
    <w:rsid w:val="00EF103E"/>
    <w:rsid w:val="00F0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00" w:after="80" w:line="240" w:lineRule="auto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3B3C89702C4CD3B40CC9B7963F215F">
    <w:name w:val="AC3B3C89702C4CD3B40CC9B7963F215F"/>
  </w:style>
  <w:style w:type="paragraph" w:customStyle="1" w:styleId="3BF60574D2F549F08DB33A111CC39C37">
    <w:name w:val="3BF60574D2F549F08DB33A111CC39C37"/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F4761" w:themeColor="accent1" w:themeShade="BF"/>
      <w:kern w:val="0"/>
      <w:lang w:eastAsia="ja-JP"/>
      <w14:ligatures w14:val="none"/>
    </w:rPr>
  </w:style>
  <w:style w:type="character" w:styleId="Strong">
    <w:name w:val="Strong"/>
    <w:basedOn w:val="DefaultParagraphFont"/>
    <w:uiPriority w:val="1"/>
    <w:qFormat/>
    <w:rsid w:val="00BA5F86"/>
    <w:rPr>
      <w:b/>
      <w:bCs/>
      <w:color w:val="262626" w:themeColor="text1" w:themeTint="D9"/>
    </w:rPr>
  </w:style>
  <w:style w:type="paragraph" w:customStyle="1" w:styleId="A6E54616E08E45509BB7E84936BF6120">
    <w:name w:val="A6E54616E08E45509BB7E84936BF6120"/>
  </w:style>
  <w:style w:type="paragraph" w:customStyle="1" w:styleId="07B6DD1F34F24324885A750C83641C69">
    <w:name w:val="07B6DD1F34F24324885A750C83641C69"/>
  </w:style>
  <w:style w:type="paragraph" w:customStyle="1" w:styleId="209D15D402E44AB7A095CD88BEF5C0D4">
    <w:name w:val="209D15D402E44AB7A095CD88BEF5C0D4"/>
  </w:style>
  <w:style w:type="paragraph" w:customStyle="1" w:styleId="24BAD959F6B248FF8493AC91145E3012">
    <w:name w:val="24BAD959F6B248FF8493AC91145E3012"/>
    <w:rsid w:val="00BA5F86"/>
  </w:style>
  <w:style w:type="paragraph" w:customStyle="1" w:styleId="644BB5F761A74F71933342215E755BF7">
    <w:name w:val="644BB5F761A74F71933342215E755BF7"/>
    <w:rsid w:val="00BA5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yllabus">
      <a:dk1>
        <a:sysClr val="windowText" lastClr="000000"/>
      </a:dk1>
      <a:lt1>
        <a:sysClr val="window" lastClr="FFFFFF"/>
      </a:lt1>
      <a:dk2>
        <a:srgbClr val="361817"/>
      </a:dk2>
      <a:lt2>
        <a:srgbClr val="FAEDD9"/>
      </a:lt2>
      <a:accent1>
        <a:srgbClr val="D6615C"/>
      </a:accent1>
      <a:accent2>
        <a:srgbClr val="549CCC"/>
      </a:accent2>
      <a:accent3>
        <a:srgbClr val="E89F03"/>
      </a:accent3>
      <a:accent4>
        <a:srgbClr val="56B977"/>
      </a:accent4>
      <a:accent5>
        <a:srgbClr val="E17E00"/>
      </a:accent5>
      <a:accent6>
        <a:srgbClr val="02779E"/>
      </a:accent6>
      <a:hlink>
        <a:srgbClr val="549CCC"/>
      </a:hlink>
      <a:folHlink>
        <a:srgbClr val="E17E00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7923B-9EA9-463C-B592-5472B813E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2300B-DB9A-4B75-8159-2245E290AC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7A5E95C-AFA5-4DDE-80EC-C7C503540D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Teacher's syllabus (color)</Template>
  <TotalTime>400</TotalTime>
  <Pages>3</Pages>
  <Words>1042</Words>
  <Characters>5331</Characters>
  <Application>Microsoft Office Word</Application>
  <DocSecurity>0</DocSecurity>
  <Lines>128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Doss, Tameka L.</dc:creator>
  <cp:lastModifiedBy>Doss, Tameka L.</cp:lastModifiedBy>
  <cp:revision>48</cp:revision>
  <cp:lastPrinted>2024-09-10T14:58:00Z</cp:lastPrinted>
  <dcterms:created xsi:type="dcterms:W3CDTF">2024-09-06T19:34:00Z</dcterms:created>
  <dcterms:modified xsi:type="dcterms:W3CDTF">2024-09-10T21:25:00Z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f442f8b2-88d4-454a-ae0a-d915e44763d2_Enabled">
    <vt:lpwstr>true</vt:lpwstr>
  </property>
  <property fmtid="{D5CDD505-2E9C-101B-9397-08002B2CF9AE}" pid="4" name="MSIP_Label_f442f8b2-88d4-454a-ae0a-d915e44763d2_SetDate">
    <vt:lpwstr>2023-09-05T01:38:54Z</vt:lpwstr>
  </property>
  <property fmtid="{D5CDD505-2E9C-101B-9397-08002B2CF9AE}" pid="5" name="MSIP_Label_f442f8b2-88d4-454a-ae0a-d915e44763d2_Method">
    <vt:lpwstr>Standard</vt:lpwstr>
  </property>
  <property fmtid="{D5CDD505-2E9C-101B-9397-08002B2CF9AE}" pid="6" name="MSIP_Label_f442f8b2-88d4-454a-ae0a-d915e44763d2_Name">
    <vt:lpwstr>defa4170-0d19-0005-0003-bc88714345d2</vt:lpwstr>
  </property>
  <property fmtid="{D5CDD505-2E9C-101B-9397-08002B2CF9AE}" pid="7" name="MSIP_Label_f442f8b2-88d4-454a-ae0a-d915e44763d2_SiteId">
    <vt:lpwstr>08e33d6b-a654-486a-80e3-20b190ae22d7</vt:lpwstr>
  </property>
  <property fmtid="{D5CDD505-2E9C-101B-9397-08002B2CF9AE}" pid="8" name="MSIP_Label_f442f8b2-88d4-454a-ae0a-d915e44763d2_ActionId">
    <vt:lpwstr>5f0b155a-b071-46d9-aa1c-c748856de332</vt:lpwstr>
  </property>
  <property fmtid="{D5CDD505-2E9C-101B-9397-08002B2CF9AE}" pid="9" name="MSIP_Label_f442f8b2-88d4-454a-ae0a-d915e44763d2_ContentBits">
    <vt:lpwstr>0</vt:lpwstr>
  </property>
  <property fmtid="{D5CDD505-2E9C-101B-9397-08002B2CF9AE}" pid="10" name="GrammarlyDocumentId">
    <vt:lpwstr>edb282ccde35f9e435ed0b49cfb81cdb5190136a210892b80cbf19bea00dfe05</vt:lpwstr>
  </property>
</Properties>
</file>