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2639" w14:textId="117D0DE9" w:rsidR="00B60C91" w:rsidRDefault="00B60C91" w:rsidP="00B60C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Course Syllabus for </w:t>
      </w:r>
      <w:r w:rsidR="00755C63">
        <w:rPr>
          <w:b/>
          <w:bCs/>
          <w:sz w:val="24"/>
          <w:szCs w:val="24"/>
        </w:rPr>
        <w:t>College</w:t>
      </w:r>
      <w:r>
        <w:rPr>
          <w:b/>
          <w:bCs/>
          <w:sz w:val="24"/>
          <w:szCs w:val="24"/>
        </w:rPr>
        <w:t xml:space="preserve"> Algebra</w:t>
      </w:r>
    </w:p>
    <w:p w14:paraId="08FC6DA4" w14:textId="1C1D3844" w:rsidR="00B60C91" w:rsidRPr="00B60C91" w:rsidRDefault="00B60C91" w:rsidP="00B60C91">
      <w:pPr>
        <w:rPr>
          <w:b/>
          <w:bCs/>
          <w:sz w:val="24"/>
          <w:szCs w:val="24"/>
        </w:rPr>
      </w:pPr>
      <w:r w:rsidRPr="00B60C91">
        <w:rPr>
          <w:sz w:val="24"/>
          <w:szCs w:val="24"/>
        </w:rPr>
        <w:t>Instructor: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Mr. Vitoux</w:t>
      </w:r>
    </w:p>
    <w:p w14:paraId="3CF04AC3" w14:textId="52B21063" w:rsidR="00B60C91" w:rsidRDefault="00B60C91" w:rsidP="00B60C91">
      <w:pPr>
        <w:rPr>
          <w:sz w:val="24"/>
          <w:szCs w:val="24"/>
        </w:rPr>
      </w:pPr>
      <w:r>
        <w:rPr>
          <w:sz w:val="24"/>
          <w:szCs w:val="24"/>
        </w:rPr>
        <w:t xml:space="preserve">E-mail:  </w:t>
      </w:r>
      <w:hyperlink r:id="rId5" w:history="1">
        <w:r w:rsidRPr="005225A2">
          <w:rPr>
            <w:rStyle w:val="Hyperlink"/>
            <w:sz w:val="24"/>
            <w:szCs w:val="24"/>
          </w:rPr>
          <w:t>Benjamin.vitoux@slps.org</w:t>
        </w:r>
      </w:hyperlink>
    </w:p>
    <w:p w14:paraId="71931A7B" w14:textId="6331C7F0" w:rsidR="00B60C91" w:rsidRDefault="00B60C91" w:rsidP="00B60C91">
      <w:pPr>
        <w:rPr>
          <w:sz w:val="24"/>
          <w:szCs w:val="24"/>
        </w:rPr>
      </w:pPr>
      <w:r>
        <w:rPr>
          <w:sz w:val="24"/>
          <w:szCs w:val="24"/>
        </w:rPr>
        <w:t>Planning periods:  4</w:t>
      </w:r>
      <w:r w:rsidRPr="00B60C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8</w:t>
      </w:r>
      <w:r w:rsidRPr="00B60C91">
        <w:rPr>
          <w:sz w:val="24"/>
          <w:szCs w:val="24"/>
          <w:vertAlign w:val="superscript"/>
        </w:rPr>
        <w:t>th</w:t>
      </w:r>
    </w:p>
    <w:p w14:paraId="35EEA6FF" w14:textId="776DFE75" w:rsidR="00B60C91" w:rsidRDefault="00B60C91" w:rsidP="00B60C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Description:</w:t>
      </w:r>
    </w:p>
    <w:p w14:paraId="54ED3BC1" w14:textId="71C81E11" w:rsidR="00167F21" w:rsidRPr="00167F21" w:rsidRDefault="00167F21" w:rsidP="00B60C91">
      <w:pPr>
        <w:rPr>
          <w:sz w:val="24"/>
          <w:szCs w:val="24"/>
        </w:rPr>
      </w:pPr>
      <w:r w:rsidRPr="00167F21">
        <w:rPr>
          <w:sz w:val="24"/>
          <w:szCs w:val="24"/>
        </w:rPr>
        <w:t>This course dives into the realms of algebraic and trigonometric principles that form the cornerstone of advanced mathematics and their real-world applications. Students will explore polynomial, rational, exponential, logarithmic, and trigonometric functions, emphasizing their properties, graphs, and applications. Alongside this, they will enhance problem-solving skills, deepen their understanding of mathematical relationships, and prepare for future studies in calculus and other advanced topics. With a blend of theoretical insights and practical exercises, this course not only sharpens the mathematical acumen but also prepares students for collegiate level challenges.</w:t>
      </w:r>
    </w:p>
    <w:p w14:paraId="249354E3" w14:textId="2DF3522A" w:rsidR="00B60C91" w:rsidRDefault="00B60C91" w:rsidP="00B60C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</w:t>
      </w:r>
      <w:r w:rsidR="00DF6519">
        <w:rPr>
          <w:b/>
          <w:bCs/>
          <w:sz w:val="24"/>
          <w:szCs w:val="24"/>
        </w:rPr>
        <w:t>room</w:t>
      </w:r>
      <w:r>
        <w:rPr>
          <w:b/>
          <w:bCs/>
          <w:sz w:val="24"/>
          <w:szCs w:val="24"/>
        </w:rPr>
        <w:t xml:space="preserve"> Expectations:</w:t>
      </w:r>
    </w:p>
    <w:p w14:paraId="675DFF6F" w14:textId="6AE8B816" w:rsidR="00B60C91" w:rsidRDefault="0053446D" w:rsidP="009262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92625D">
        <w:rPr>
          <w:sz w:val="24"/>
          <w:szCs w:val="24"/>
        </w:rPr>
        <w:t>ome to class ready to learn.</w:t>
      </w:r>
    </w:p>
    <w:p w14:paraId="35D0DFD0" w14:textId="6760105B" w:rsidR="0092625D" w:rsidRDefault="003C1136" w:rsidP="009262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show up and put in your best effort you will be successful.</w:t>
      </w:r>
    </w:p>
    <w:p w14:paraId="6CB45436" w14:textId="74EBC7FC" w:rsidR="003C1136" w:rsidRDefault="003C1136" w:rsidP="009262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Respect your classmates and their ideas.</w:t>
      </w:r>
    </w:p>
    <w:p w14:paraId="4B979A0A" w14:textId="02A93875" w:rsidR="003C1136" w:rsidRDefault="003C1136" w:rsidP="003C11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 Policies:</w:t>
      </w:r>
    </w:p>
    <w:p w14:paraId="3D6D09A5" w14:textId="478C3CF5" w:rsidR="003C1136" w:rsidRDefault="003C1136" w:rsidP="003C113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will give you time in class to finish all your work.</w:t>
      </w:r>
    </w:p>
    <w:p w14:paraId="3A38FB66" w14:textId="0D6DBA09" w:rsidR="003C1136" w:rsidRDefault="003C1136" w:rsidP="003C113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assignments are due 2 weeks from the date they were assigned.</w:t>
      </w:r>
    </w:p>
    <w:p w14:paraId="59CC8850" w14:textId="023D53E5" w:rsidR="003C1136" w:rsidRDefault="003C1136" w:rsidP="003C113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 miss a day, it’s your responsibility to come to me to get your missed work.</w:t>
      </w:r>
    </w:p>
    <w:p w14:paraId="5D5A9CFF" w14:textId="23E63B01" w:rsidR="00E150BE" w:rsidRDefault="003C1136" w:rsidP="000468F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your need to get help or make up work, come see me during one of my planning periods or after school. </w:t>
      </w:r>
      <w:r w:rsidR="00E150BE">
        <w:rPr>
          <w:sz w:val="24"/>
          <w:szCs w:val="24"/>
        </w:rPr>
        <w:t xml:space="preserve"> Don’t expect to get your work if you show up during a class period that is not yours.</w:t>
      </w:r>
    </w:p>
    <w:p w14:paraId="5F3076AD" w14:textId="2A2012ED" w:rsidR="00DF6519" w:rsidRDefault="00DF6519" w:rsidP="00DF65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Materials:</w:t>
      </w:r>
    </w:p>
    <w:p w14:paraId="57A6F841" w14:textId="74BF4D9D" w:rsidR="00DF6519" w:rsidRDefault="00DF6519" w:rsidP="00DF651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Every student will be given a folder.  This is where you will put your daily work to be graded.  I will return work to the folder once it has been graded.</w:t>
      </w:r>
    </w:p>
    <w:p w14:paraId="3D182E68" w14:textId="1F57788E" w:rsidR="00DF6519" w:rsidRPr="00DF6519" w:rsidRDefault="00C541BB" w:rsidP="00DF651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You are responsible for bringing pencils and paper to class </w:t>
      </w:r>
      <w:r w:rsidR="00167F21">
        <w:rPr>
          <w:sz w:val="24"/>
          <w:szCs w:val="24"/>
        </w:rPr>
        <w:t>every day</w:t>
      </w:r>
      <w:r>
        <w:rPr>
          <w:sz w:val="24"/>
          <w:szCs w:val="24"/>
        </w:rPr>
        <w:t>.</w:t>
      </w:r>
    </w:p>
    <w:p w14:paraId="2AB44AD0" w14:textId="6C994D6A" w:rsidR="00DF6519" w:rsidRPr="00DF6519" w:rsidRDefault="00DF6519" w:rsidP="000468F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Course Textbook:  </w:t>
      </w:r>
      <w:r w:rsidR="00167F21">
        <w:rPr>
          <w:sz w:val="24"/>
          <w:szCs w:val="24"/>
        </w:rPr>
        <w:t>Algebra and Trigonometry by Robert Blitzer</w:t>
      </w:r>
    </w:p>
    <w:p w14:paraId="0A5A987D" w14:textId="6AA3D877" w:rsidR="000468F6" w:rsidRDefault="000468F6" w:rsidP="000468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Overview:</w:t>
      </w:r>
    </w:p>
    <w:p w14:paraId="5F4227E4" w14:textId="6A18EED4" w:rsidR="000468F6" w:rsidRDefault="000468F6" w:rsidP="000468F6">
      <w:pPr>
        <w:pStyle w:val="ListParagraph"/>
        <w:numPr>
          <w:ilvl w:val="0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 w:rsidRPr="000468F6">
        <w:rPr>
          <w:rFonts w:ascii="Arial Narrow" w:eastAsia="Arial Narrow" w:hAnsi="Arial Narrow" w:cs="Arial Narrow"/>
          <w:b/>
          <w:bCs/>
          <w:sz w:val="24"/>
          <w:szCs w:val="24"/>
        </w:rPr>
        <w:t>Topic 1</w:t>
      </w:r>
      <w:r w:rsidRPr="000468F6">
        <w:rPr>
          <w:rFonts w:ascii="Arial Narrow" w:eastAsia="Arial Narrow" w:hAnsi="Arial Narrow" w:cs="Arial Narrow"/>
          <w:sz w:val="24"/>
          <w:szCs w:val="24"/>
        </w:rPr>
        <w:t xml:space="preserve">: </w:t>
      </w:r>
      <w:r w:rsidR="00167F21">
        <w:rPr>
          <w:rFonts w:ascii="Arial Narrow" w:eastAsia="Arial Narrow" w:hAnsi="Arial Narrow" w:cs="Arial Narrow"/>
          <w:sz w:val="24"/>
          <w:szCs w:val="24"/>
        </w:rPr>
        <w:t>Exponential and Logarithmic Functions</w:t>
      </w:r>
    </w:p>
    <w:p w14:paraId="041847CF" w14:textId="6C02BB2C" w:rsidR="000D6156" w:rsidRDefault="00167F21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Exponential Functions</w:t>
      </w:r>
    </w:p>
    <w:p w14:paraId="76D6A355" w14:textId="5964AF38" w:rsidR="000D6156" w:rsidRDefault="00167F21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Logarithmic Functions</w:t>
      </w:r>
    </w:p>
    <w:p w14:paraId="0835ED95" w14:textId="54E66A7E" w:rsidR="000D6156" w:rsidRDefault="00167F21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Properties of Logarithms</w:t>
      </w:r>
    </w:p>
    <w:p w14:paraId="19D21890" w14:textId="6E17B7FD" w:rsidR="000D6156" w:rsidRDefault="00167F21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Exponential and Logarithmic Equations</w:t>
      </w:r>
    </w:p>
    <w:p w14:paraId="190D7F87" w14:textId="7222AE46" w:rsidR="000D6156" w:rsidRPr="000468F6" w:rsidRDefault="00167F21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Exponential Growth and Decay</w:t>
      </w:r>
    </w:p>
    <w:p w14:paraId="2A10563F" w14:textId="7FDBCD4A" w:rsidR="000468F6" w:rsidRDefault="000468F6" w:rsidP="000468F6">
      <w:pPr>
        <w:pStyle w:val="ListParagraph"/>
        <w:numPr>
          <w:ilvl w:val="0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 w:rsidRPr="000468F6">
        <w:rPr>
          <w:rFonts w:ascii="Arial Narrow" w:eastAsia="Arial Narrow" w:hAnsi="Arial Narrow" w:cs="Arial Narrow"/>
          <w:b/>
          <w:bCs/>
          <w:sz w:val="24"/>
          <w:szCs w:val="24"/>
        </w:rPr>
        <w:t>Topic 2:</w:t>
      </w:r>
      <w:r w:rsidRPr="000468F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67F21">
        <w:rPr>
          <w:rFonts w:ascii="Arial Narrow" w:eastAsia="Arial Narrow" w:hAnsi="Arial Narrow" w:cs="Arial Narrow"/>
          <w:sz w:val="24"/>
          <w:szCs w:val="24"/>
        </w:rPr>
        <w:t>Trigonometric Functions</w:t>
      </w:r>
    </w:p>
    <w:p w14:paraId="7254147D" w14:textId="61408657" w:rsidR="000D6156" w:rsidRDefault="00167F21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Angles and Radian Measure</w:t>
      </w:r>
    </w:p>
    <w:p w14:paraId="56BF6061" w14:textId="43DB4C90" w:rsidR="000D6156" w:rsidRDefault="00167F21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Right Triangle Trig</w:t>
      </w:r>
      <w:r w:rsidR="00296816">
        <w:rPr>
          <w:rFonts w:ascii="Arial Narrow" w:eastAsia="Arial Narrow" w:hAnsi="Arial Narrow" w:cs="Arial Narrow"/>
          <w:sz w:val="24"/>
          <w:szCs w:val="24"/>
        </w:rPr>
        <w:t>onometry</w:t>
      </w:r>
    </w:p>
    <w:p w14:paraId="6DD9E43C" w14:textId="462CFAB1" w:rsidR="000D6156" w:rsidRDefault="00296816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Trigonometric Functions of Any Angle</w:t>
      </w:r>
    </w:p>
    <w:p w14:paraId="0838665A" w14:textId="08A2F7DA" w:rsidR="000D6156" w:rsidRDefault="00296816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Trigonometric Functions of Real Numbers; Periodic Functions</w:t>
      </w:r>
    </w:p>
    <w:p w14:paraId="6E8B97FB" w14:textId="151A83BB" w:rsidR="000D6156" w:rsidRDefault="00296816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Graphs of Sine and Cosine Functions</w:t>
      </w:r>
    </w:p>
    <w:p w14:paraId="5897F04D" w14:textId="24E55AAD" w:rsidR="000D6156" w:rsidRDefault="00296816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Graphs of Other Trigonometric Functions</w:t>
      </w:r>
    </w:p>
    <w:p w14:paraId="2AC7EDE1" w14:textId="55334AE6" w:rsidR="00296816" w:rsidRDefault="00296816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Inverse Trigonometric Functions</w:t>
      </w:r>
    </w:p>
    <w:p w14:paraId="7B5BCE4C" w14:textId="0BF358EE" w:rsidR="00296816" w:rsidRPr="000468F6" w:rsidRDefault="00296816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Applications of Trigonometric Functions</w:t>
      </w:r>
    </w:p>
    <w:p w14:paraId="75D78C47" w14:textId="0682918C" w:rsidR="000468F6" w:rsidRDefault="000468F6" w:rsidP="000468F6">
      <w:pPr>
        <w:pStyle w:val="ListParagraph"/>
        <w:numPr>
          <w:ilvl w:val="0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 w:rsidRPr="000468F6">
        <w:rPr>
          <w:rFonts w:ascii="Arial Narrow" w:eastAsia="Arial Narrow" w:hAnsi="Arial Narrow" w:cs="Arial Narrow"/>
          <w:b/>
          <w:bCs/>
          <w:sz w:val="24"/>
          <w:szCs w:val="24"/>
        </w:rPr>
        <w:t>Topic 3:</w:t>
      </w:r>
      <w:r w:rsidRPr="000468F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296816">
        <w:rPr>
          <w:rFonts w:ascii="Arial Narrow" w:eastAsia="Arial Narrow" w:hAnsi="Arial Narrow" w:cs="Arial Narrow"/>
          <w:sz w:val="24"/>
          <w:szCs w:val="24"/>
        </w:rPr>
        <w:t>Analytic Trigonometry</w:t>
      </w:r>
    </w:p>
    <w:p w14:paraId="2C3B1115" w14:textId="02B1A1EF" w:rsidR="000D6156" w:rsidRDefault="00296816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Verifying Trigonometric Identities</w:t>
      </w:r>
    </w:p>
    <w:p w14:paraId="377F8701" w14:textId="56F82AC2" w:rsidR="000D6156" w:rsidRDefault="00296816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Sum and Difference Formulas</w:t>
      </w:r>
    </w:p>
    <w:p w14:paraId="4EC889D4" w14:textId="6B74C592" w:rsidR="000D6156" w:rsidRDefault="00296816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Double-Angle, Power-Reducing, and Half-Angle Formulas</w:t>
      </w:r>
    </w:p>
    <w:p w14:paraId="64BD5EFD" w14:textId="4756594D" w:rsidR="000D6156" w:rsidRDefault="00B4705B" w:rsidP="000D6156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Product-to-Sum and Sum-to-Product Formulas</w:t>
      </w:r>
    </w:p>
    <w:p w14:paraId="5142A40C" w14:textId="40704FF1" w:rsidR="00DF6519" w:rsidRPr="00895FFD" w:rsidRDefault="00B4705B" w:rsidP="00DF6519">
      <w:pPr>
        <w:pStyle w:val="ListParagraph"/>
        <w:numPr>
          <w:ilvl w:val="1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Trigonometric Equations</w:t>
      </w:r>
    </w:p>
    <w:p w14:paraId="263DEECA" w14:textId="77777777" w:rsidR="00DF6519" w:rsidRPr="00DF12F7" w:rsidRDefault="00DF6519" w:rsidP="00DF6519">
      <w:pPr>
        <w:rPr>
          <w:rFonts w:ascii="Arial Narrow" w:eastAsia="Cambria" w:hAnsi="Arial Narrow" w:cs="Cambria"/>
          <w:b/>
          <w:sz w:val="24"/>
          <w:szCs w:val="24"/>
        </w:rPr>
      </w:pPr>
      <w:r w:rsidRPr="00DF12F7">
        <w:rPr>
          <w:rFonts w:ascii="Arial Narrow" w:eastAsia="Cambria" w:hAnsi="Arial Narrow" w:cs="Cambria"/>
          <w:b/>
          <w:sz w:val="24"/>
          <w:szCs w:val="24"/>
        </w:rPr>
        <w:t>Grade Breakdown</w:t>
      </w:r>
    </w:p>
    <w:p w14:paraId="30FE86B0" w14:textId="6B32AA96" w:rsidR="00DF6519" w:rsidRPr="00DF12F7" w:rsidRDefault="00DF6519" w:rsidP="00DF6519">
      <w:pPr>
        <w:rPr>
          <w:rFonts w:ascii="Arial Narrow" w:eastAsia="Cambria" w:hAnsi="Arial Narrow" w:cs="Cambria"/>
          <w:sz w:val="24"/>
          <w:szCs w:val="24"/>
        </w:rPr>
      </w:pPr>
      <w:r>
        <w:rPr>
          <w:rFonts w:ascii="Arial Narrow" w:eastAsia="Cambria" w:hAnsi="Arial Narrow" w:cs="Cambria"/>
          <w:sz w:val="24"/>
          <w:szCs w:val="24"/>
        </w:rPr>
        <w:t>Do Now: 20</w:t>
      </w:r>
      <w:r w:rsidRPr="00DF12F7">
        <w:rPr>
          <w:rFonts w:ascii="Arial Narrow" w:eastAsia="Cambria" w:hAnsi="Arial Narrow" w:cs="Cambria"/>
          <w:sz w:val="24"/>
          <w:szCs w:val="24"/>
        </w:rPr>
        <w:t>%</w:t>
      </w:r>
    </w:p>
    <w:p w14:paraId="230D8CD7" w14:textId="5BDA1658" w:rsidR="00DF6519" w:rsidRPr="00DF12F7" w:rsidRDefault="00DF6519" w:rsidP="00DF6519">
      <w:pPr>
        <w:rPr>
          <w:rFonts w:ascii="Arial Narrow" w:eastAsia="Cambria" w:hAnsi="Arial Narrow" w:cs="Cambria"/>
          <w:sz w:val="24"/>
          <w:szCs w:val="24"/>
        </w:rPr>
      </w:pPr>
      <w:r w:rsidRPr="00DF12F7">
        <w:rPr>
          <w:rFonts w:ascii="Arial Narrow" w:eastAsia="Cambria" w:hAnsi="Arial Narrow" w:cs="Cambria"/>
          <w:sz w:val="24"/>
          <w:szCs w:val="24"/>
        </w:rPr>
        <w:t>Classwork / Daily Work</w:t>
      </w:r>
      <w:r>
        <w:rPr>
          <w:rFonts w:ascii="Arial Narrow" w:eastAsia="Cambria" w:hAnsi="Arial Narrow" w:cs="Cambria"/>
          <w:sz w:val="24"/>
          <w:szCs w:val="24"/>
        </w:rPr>
        <w:t>: 40</w:t>
      </w:r>
      <w:r w:rsidRPr="00DF12F7">
        <w:rPr>
          <w:rFonts w:ascii="Arial Narrow" w:eastAsia="Cambria" w:hAnsi="Arial Narrow" w:cs="Cambria"/>
          <w:sz w:val="24"/>
          <w:szCs w:val="24"/>
        </w:rPr>
        <w:t>%</w:t>
      </w:r>
      <w:r w:rsidRPr="00827748">
        <w:t xml:space="preserve"> </w:t>
      </w:r>
    </w:p>
    <w:p w14:paraId="59E0E660" w14:textId="1DF3E594" w:rsidR="00DF6519" w:rsidRPr="00DF12F7" w:rsidRDefault="00DF6519" w:rsidP="00DF6519">
      <w:pPr>
        <w:rPr>
          <w:rFonts w:ascii="Arial Narrow" w:eastAsia="Cambria" w:hAnsi="Arial Narrow" w:cs="Cambria"/>
          <w:sz w:val="24"/>
          <w:szCs w:val="24"/>
        </w:rPr>
      </w:pPr>
      <w:r>
        <w:rPr>
          <w:rFonts w:ascii="Arial Narrow" w:eastAsia="Cambria" w:hAnsi="Arial Narrow" w:cs="Cambria"/>
          <w:sz w:val="24"/>
          <w:szCs w:val="24"/>
        </w:rPr>
        <w:t>Quizzes / Tests: 40</w:t>
      </w:r>
      <w:r w:rsidRPr="00DF12F7">
        <w:rPr>
          <w:rFonts w:ascii="Arial Narrow" w:eastAsia="Cambria" w:hAnsi="Arial Narrow" w:cs="Cambria"/>
          <w:sz w:val="24"/>
          <w:szCs w:val="24"/>
        </w:rPr>
        <w:t>%</w:t>
      </w:r>
    </w:p>
    <w:p w14:paraId="23F2DBA6" w14:textId="77777777" w:rsidR="00DF6519" w:rsidRPr="00DF12F7" w:rsidRDefault="00DF6519" w:rsidP="00DF6519">
      <w:pPr>
        <w:rPr>
          <w:rFonts w:ascii="Arial Narrow" w:eastAsia="Cambria" w:hAnsi="Arial Narrow" w:cs="Cambria"/>
          <w:sz w:val="24"/>
          <w:szCs w:val="24"/>
        </w:rPr>
      </w:pPr>
    </w:p>
    <w:p w14:paraId="36E142ED" w14:textId="77777777" w:rsidR="00DF6519" w:rsidRPr="00DF12F7" w:rsidRDefault="00DF6519" w:rsidP="00DF6519">
      <w:pPr>
        <w:rPr>
          <w:rFonts w:ascii="Arial Narrow" w:eastAsia="Cambria" w:hAnsi="Arial Narrow" w:cs="Cambria"/>
          <w:b/>
          <w:sz w:val="24"/>
          <w:szCs w:val="24"/>
        </w:rPr>
      </w:pPr>
      <w:r w:rsidRPr="00DF12F7">
        <w:rPr>
          <w:rFonts w:ascii="Arial Narrow" w:eastAsia="Cambria" w:hAnsi="Arial Narrow" w:cs="Cambria"/>
          <w:b/>
          <w:sz w:val="24"/>
          <w:szCs w:val="24"/>
        </w:rPr>
        <w:t>RHS Grade Scale</w:t>
      </w:r>
    </w:p>
    <w:p w14:paraId="7AD14CD8" w14:textId="77777777" w:rsidR="00DF6519" w:rsidRPr="00DF12F7" w:rsidRDefault="00DF6519" w:rsidP="00DF6519">
      <w:pPr>
        <w:rPr>
          <w:rFonts w:ascii="Arial Narrow" w:eastAsia="Cambria" w:hAnsi="Arial Narrow" w:cs="Cambria"/>
          <w:sz w:val="24"/>
          <w:szCs w:val="24"/>
        </w:rPr>
      </w:pPr>
      <w:r w:rsidRPr="00DF12F7">
        <w:rPr>
          <w:rFonts w:ascii="Arial Narrow" w:eastAsia="Cambria" w:hAnsi="Arial Narrow" w:cs="Cambria"/>
          <w:sz w:val="24"/>
          <w:szCs w:val="24"/>
        </w:rPr>
        <w:t>90-100 A</w:t>
      </w:r>
    </w:p>
    <w:p w14:paraId="4A7DF700" w14:textId="77777777" w:rsidR="00DF6519" w:rsidRPr="00DF12F7" w:rsidRDefault="00DF6519" w:rsidP="00DF6519">
      <w:pPr>
        <w:rPr>
          <w:rFonts w:ascii="Arial Narrow" w:eastAsia="Cambria" w:hAnsi="Arial Narrow" w:cs="Cambria"/>
          <w:sz w:val="24"/>
          <w:szCs w:val="24"/>
        </w:rPr>
      </w:pPr>
      <w:r>
        <w:rPr>
          <w:rFonts w:ascii="Arial Narrow" w:eastAsia="Cambria" w:hAnsi="Arial Narrow" w:cs="Cambria"/>
          <w:sz w:val="24"/>
          <w:szCs w:val="24"/>
        </w:rPr>
        <w:t>80-89</w:t>
      </w:r>
      <w:r w:rsidRPr="00DF12F7">
        <w:rPr>
          <w:rFonts w:ascii="Arial Narrow" w:eastAsia="Cambria" w:hAnsi="Arial Narrow" w:cs="Cambria"/>
          <w:sz w:val="24"/>
          <w:szCs w:val="24"/>
        </w:rPr>
        <w:t xml:space="preserve"> B</w:t>
      </w:r>
    </w:p>
    <w:p w14:paraId="5D7990A4" w14:textId="77777777" w:rsidR="00DF6519" w:rsidRPr="00DF12F7" w:rsidRDefault="00DF6519" w:rsidP="00DF6519">
      <w:pPr>
        <w:rPr>
          <w:rFonts w:ascii="Arial Narrow" w:eastAsia="Cambria" w:hAnsi="Arial Narrow" w:cs="Cambria"/>
          <w:sz w:val="24"/>
          <w:szCs w:val="24"/>
        </w:rPr>
      </w:pPr>
      <w:r>
        <w:rPr>
          <w:rFonts w:ascii="Arial Narrow" w:eastAsia="Cambria" w:hAnsi="Arial Narrow" w:cs="Cambria"/>
          <w:sz w:val="24"/>
          <w:szCs w:val="24"/>
        </w:rPr>
        <w:t>70-79</w:t>
      </w:r>
      <w:r w:rsidRPr="00DF12F7">
        <w:rPr>
          <w:rFonts w:ascii="Arial Narrow" w:eastAsia="Cambria" w:hAnsi="Arial Narrow" w:cs="Cambria"/>
          <w:sz w:val="24"/>
          <w:szCs w:val="24"/>
        </w:rPr>
        <w:t xml:space="preserve"> C</w:t>
      </w:r>
    </w:p>
    <w:p w14:paraId="1BAED506" w14:textId="77777777" w:rsidR="00DF6519" w:rsidRPr="00DF12F7" w:rsidRDefault="00DF6519" w:rsidP="00DF6519">
      <w:pPr>
        <w:rPr>
          <w:rFonts w:ascii="Arial Narrow" w:eastAsia="Cambria" w:hAnsi="Arial Narrow" w:cs="Cambria"/>
          <w:sz w:val="24"/>
          <w:szCs w:val="24"/>
        </w:rPr>
      </w:pPr>
      <w:r>
        <w:rPr>
          <w:rFonts w:ascii="Arial Narrow" w:eastAsia="Cambria" w:hAnsi="Arial Narrow" w:cs="Cambria"/>
          <w:sz w:val="24"/>
          <w:szCs w:val="24"/>
        </w:rPr>
        <w:t>60-69 D</w:t>
      </w:r>
    </w:p>
    <w:p w14:paraId="1D2EFACF" w14:textId="77777777" w:rsidR="00DF6519" w:rsidRPr="00DF12F7" w:rsidRDefault="00DF6519" w:rsidP="00DF6519">
      <w:pPr>
        <w:rPr>
          <w:rFonts w:ascii="Arial Narrow" w:eastAsia="Cambria" w:hAnsi="Arial Narrow" w:cs="Cambria"/>
          <w:sz w:val="24"/>
          <w:szCs w:val="24"/>
        </w:rPr>
      </w:pPr>
      <w:r>
        <w:rPr>
          <w:rFonts w:ascii="Arial Narrow" w:eastAsia="Cambria" w:hAnsi="Arial Narrow" w:cs="Cambria"/>
          <w:sz w:val="24"/>
          <w:szCs w:val="24"/>
        </w:rPr>
        <w:t>0-59</w:t>
      </w:r>
      <w:r w:rsidRPr="00DF12F7">
        <w:rPr>
          <w:rFonts w:ascii="Arial Narrow" w:eastAsia="Cambria" w:hAnsi="Arial Narrow" w:cs="Cambria"/>
          <w:sz w:val="24"/>
          <w:szCs w:val="24"/>
        </w:rPr>
        <w:t xml:space="preserve"> F</w:t>
      </w:r>
    </w:p>
    <w:p w14:paraId="778AE346" w14:textId="77777777" w:rsidR="00DF6519" w:rsidRPr="00DF6519" w:rsidRDefault="00DF6519" w:rsidP="00DF6519">
      <w:pPr>
        <w:rPr>
          <w:rFonts w:ascii="Arial Narrow" w:eastAsia="Arial Narrow" w:hAnsi="Arial Narrow" w:cs="Arial Narrow"/>
          <w:sz w:val="24"/>
          <w:szCs w:val="24"/>
        </w:rPr>
      </w:pPr>
    </w:p>
    <w:sectPr w:rsidR="00DF6519" w:rsidRPr="00DF6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22D0D"/>
    <w:multiLevelType w:val="hybridMultilevel"/>
    <w:tmpl w:val="9E48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47BD0"/>
    <w:multiLevelType w:val="hybridMultilevel"/>
    <w:tmpl w:val="5F8AB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15CA4"/>
    <w:multiLevelType w:val="hybridMultilevel"/>
    <w:tmpl w:val="B0DA2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416AB"/>
    <w:multiLevelType w:val="hybridMultilevel"/>
    <w:tmpl w:val="C434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068A3"/>
    <w:multiLevelType w:val="hybridMultilevel"/>
    <w:tmpl w:val="F2ECC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803510">
    <w:abstractNumId w:val="1"/>
  </w:num>
  <w:num w:numId="2" w16cid:durableId="119419756">
    <w:abstractNumId w:val="4"/>
  </w:num>
  <w:num w:numId="3" w16cid:durableId="1947888854">
    <w:abstractNumId w:val="0"/>
  </w:num>
  <w:num w:numId="4" w16cid:durableId="947275135">
    <w:abstractNumId w:val="2"/>
  </w:num>
  <w:num w:numId="5" w16cid:durableId="1662125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91"/>
    <w:rsid w:val="000468F6"/>
    <w:rsid w:val="000D6156"/>
    <w:rsid w:val="00167F21"/>
    <w:rsid w:val="00296816"/>
    <w:rsid w:val="003C1136"/>
    <w:rsid w:val="0053446D"/>
    <w:rsid w:val="00755C63"/>
    <w:rsid w:val="007775C7"/>
    <w:rsid w:val="00895FFD"/>
    <w:rsid w:val="0092625D"/>
    <w:rsid w:val="00B4705B"/>
    <w:rsid w:val="00B60C91"/>
    <w:rsid w:val="00C541BB"/>
    <w:rsid w:val="00DF6519"/>
    <w:rsid w:val="00E1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8AD3"/>
  <w15:chartTrackingRefBased/>
  <w15:docId w15:val="{2E9C0D4F-17A9-488F-8BE0-ED0A91A7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C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6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jamin.vitoux@slp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Vitoux, Benjamin M.</dc:creator>
  <cp:keywords/>
  <dc:description/>
  <cp:lastModifiedBy>Vitoux, Benjamin M.</cp:lastModifiedBy>
  <cp:revision>3</cp:revision>
  <dcterms:created xsi:type="dcterms:W3CDTF">2023-08-15T18:03:00Z</dcterms:created>
  <dcterms:modified xsi:type="dcterms:W3CDTF">2023-08-18T15:18:00Z</dcterms:modified>
</cp:coreProperties>
</file>