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70F03" w14:textId="77777777" w:rsidR="00B519F5" w:rsidRPr="0098538F" w:rsidRDefault="0098538F" w:rsidP="0098538F">
      <w:pPr>
        <w:pStyle w:val="Heading1"/>
        <w:jc w:val="center"/>
        <w:rPr>
          <w:b/>
          <w:color w:val="auto"/>
          <w:sz w:val="40"/>
          <w:szCs w:val="40"/>
        </w:rPr>
      </w:pPr>
      <w:r w:rsidRPr="0098538F">
        <w:rPr>
          <w:b/>
          <w:color w:val="auto"/>
          <w:sz w:val="40"/>
          <w:szCs w:val="40"/>
        </w:rPr>
        <w:t>Soldan Internal Studies High School</w:t>
      </w:r>
    </w:p>
    <w:p w14:paraId="69E7BA4F" w14:textId="6F0F48F8" w:rsidR="0098538F" w:rsidRPr="0098538F" w:rsidRDefault="0098538F" w:rsidP="0098538F">
      <w:pPr>
        <w:jc w:val="center"/>
        <w:rPr>
          <w:b/>
          <w:sz w:val="32"/>
          <w:szCs w:val="32"/>
        </w:rPr>
      </w:pPr>
      <w:r w:rsidRPr="0098538F">
        <w:rPr>
          <w:b/>
          <w:sz w:val="32"/>
          <w:szCs w:val="32"/>
        </w:rPr>
        <w:t>M</w:t>
      </w:r>
      <w:r w:rsidR="00E31506">
        <w:rPr>
          <w:b/>
          <w:sz w:val="32"/>
          <w:szCs w:val="32"/>
        </w:rPr>
        <w:t>usic History</w:t>
      </w:r>
      <w:r w:rsidR="00163353">
        <w:rPr>
          <w:b/>
          <w:sz w:val="32"/>
          <w:szCs w:val="32"/>
        </w:rPr>
        <w:t>/Understanding Music</w:t>
      </w:r>
    </w:p>
    <w:p w14:paraId="5BA70131" w14:textId="420E869D" w:rsidR="00163353" w:rsidRDefault="00C55287" w:rsidP="00163353">
      <w:pPr>
        <w:jc w:val="center"/>
        <w:rPr>
          <w:b/>
          <w:sz w:val="32"/>
          <w:szCs w:val="32"/>
        </w:rPr>
      </w:pPr>
      <w:r>
        <w:rPr>
          <w:b/>
          <w:sz w:val="32"/>
          <w:szCs w:val="32"/>
        </w:rPr>
        <w:t>Mr. Miller Band Director/Instrumental Music</w:t>
      </w:r>
    </w:p>
    <w:p w14:paraId="6E0BB845" w14:textId="3346EDB0" w:rsidR="00163353" w:rsidRDefault="00163353" w:rsidP="00163353">
      <w:pPr>
        <w:jc w:val="center"/>
        <w:rPr>
          <w:b/>
          <w:sz w:val="32"/>
          <w:szCs w:val="32"/>
        </w:rPr>
      </w:pPr>
      <w:hyperlink r:id="rId8" w:history="1">
        <w:r w:rsidRPr="00EA0E11">
          <w:rPr>
            <w:rStyle w:val="Hyperlink"/>
            <w:b/>
            <w:sz w:val="32"/>
            <w:szCs w:val="32"/>
          </w:rPr>
          <w:t>Seamus.Miller@slps.org</w:t>
        </w:r>
      </w:hyperlink>
    </w:p>
    <w:p w14:paraId="5512F91C" w14:textId="77777777" w:rsidR="00163353" w:rsidRPr="00876989" w:rsidRDefault="00163353" w:rsidP="00163353">
      <w:pPr>
        <w:jc w:val="center"/>
        <w:rPr>
          <w:b/>
          <w:sz w:val="32"/>
          <w:szCs w:val="32"/>
        </w:rPr>
      </w:pPr>
    </w:p>
    <w:p w14:paraId="28676912" w14:textId="23051529" w:rsidR="0098538F" w:rsidRPr="00876989" w:rsidRDefault="00E76291" w:rsidP="0098538F">
      <w:pPr>
        <w:rPr>
          <w:rFonts w:ascii="Times New Roman" w:hAnsi="Times New Roman" w:cs="Times New Roman"/>
          <w:sz w:val="24"/>
        </w:rPr>
      </w:pPr>
      <w:r w:rsidRPr="00876989">
        <w:rPr>
          <w:rFonts w:ascii="Times New Roman" w:hAnsi="Times New Roman" w:cs="Times New Roman"/>
          <w:sz w:val="24"/>
        </w:rPr>
        <w:t>Welcome to the Soldan I</w:t>
      </w:r>
      <w:r w:rsidR="00717669">
        <w:rPr>
          <w:rFonts w:ascii="Times New Roman" w:hAnsi="Times New Roman" w:cs="Times New Roman"/>
          <w:sz w:val="24"/>
        </w:rPr>
        <w:t xml:space="preserve">SHS </w:t>
      </w:r>
      <w:r w:rsidRPr="00876989">
        <w:rPr>
          <w:rFonts w:ascii="Times New Roman" w:hAnsi="Times New Roman" w:cs="Times New Roman"/>
          <w:sz w:val="24"/>
        </w:rPr>
        <w:t>Music</w:t>
      </w:r>
      <w:r w:rsidR="00717669">
        <w:rPr>
          <w:rFonts w:ascii="Times New Roman" w:hAnsi="Times New Roman" w:cs="Times New Roman"/>
          <w:sz w:val="24"/>
        </w:rPr>
        <w:t xml:space="preserve"> History</w:t>
      </w:r>
      <w:r w:rsidRPr="00876989">
        <w:rPr>
          <w:rFonts w:ascii="Times New Roman" w:hAnsi="Times New Roman" w:cs="Times New Roman"/>
          <w:sz w:val="24"/>
        </w:rPr>
        <w:t xml:space="preserve"> class. M</w:t>
      </w:r>
      <w:r w:rsidR="00717669">
        <w:rPr>
          <w:rFonts w:ascii="Times New Roman" w:hAnsi="Times New Roman" w:cs="Times New Roman"/>
          <w:sz w:val="24"/>
        </w:rPr>
        <w:t>usic History</w:t>
      </w:r>
      <w:r w:rsidRPr="00876989">
        <w:rPr>
          <w:rFonts w:ascii="Times New Roman" w:hAnsi="Times New Roman" w:cs="Times New Roman"/>
          <w:sz w:val="24"/>
        </w:rPr>
        <w:t xml:space="preserve"> is a non-performing class. This class is an educational experience that encourages and develops understanding and sensitivity to peoples from a broad spectrum of ethnic backgrounds. This class reflects the ethnic diversity of the world through representative song</w:t>
      </w:r>
      <w:r w:rsidR="00C55287" w:rsidRPr="00876989">
        <w:rPr>
          <w:rFonts w:ascii="Times New Roman" w:hAnsi="Times New Roman" w:cs="Times New Roman"/>
          <w:sz w:val="24"/>
        </w:rPr>
        <w:t xml:space="preserve">, </w:t>
      </w:r>
      <w:r w:rsidRPr="00876989">
        <w:rPr>
          <w:rFonts w:ascii="Times New Roman" w:hAnsi="Times New Roman" w:cs="Times New Roman"/>
          <w:sz w:val="24"/>
        </w:rPr>
        <w:t>instrumental selections, dances, guided listening, video, a</w:t>
      </w:r>
      <w:r w:rsidR="00414953" w:rsidRPr="00876989">
        <w:rPr>
          <w:rFonts w:ascii="Times New Roman" w:hAnsi="Times New Roman" w:cs="Times New Roman"/>
          <w:sz w:val="24"/>
        </w:rPr>
        <w:t>rt, literature</w:t>
      </w:r>
      <w:r w:rsidR="00C55287" w:rsidRPr="00876989">
        <w:rPr>
          <w:rFonts w:ascii="Times New Roman" w:hAnsi="Times New Roman" w:cs="Times New Roman"/>
          <w:sz w:val="24"/>
        </w:rPr>
        <w:t>, and</w:t>
      </w:r>
      <w:r w:rsidR="00414953" w:rsidRPr="00876989">
        <w:rPr>
          <w:rFonts w:ascii="Times New Roman" w:hAnsi="Times New Roman" w:cs="Times New Roman"/>
          <w:sz w:val="24"/>
        </w:rPr>
        <w:t xml:space="preserve"> social studies</w:t>
      </w:r>
      <w:r w:rsidRPr="00876989">
        <w:rPr>
          <w:rFonts w:ascii="Times New Roman" w:hAnsi="Times New Roman" w:cs="Times New Roman"/>
          <w:sz w:val="24"/>
        </w:rPr>
        <w:t xml:space="preserve">. This class requires silent and oral reading, independent and group collaboration, and research. </w:t>
      </w:r>
    </w:p>
    <w:p w14:paraId="2236A624" w14:textId="0ADEF0D2" w:rsidR="00E76291" w:rsidRPr="00876989" w:rsidRDefault="00E76291" w:rsidP="0098538F">
      <w:pPr>
        <w:rPr>
          <w:rFonts w:ascii="Times New Roman" w:hAnsi="Times New Roman" w:cs="Times New Roman"/>
          <w:sz w:val="24"/>
        </w:rPr>
      </w:pPr>
      <w:r w:rsidRPr="00876989">
        <w:rPr>
          <w:rFonts w:ascii="Times New Roman" w:hAnsi="Times New Roman" w:cs="Times New Roman"/>
          <w:sz w:val="24"/>
        </w:rPr>
        <w:t xml:space="preserve">You will </w:t>
      </w:r>
      <w:r w:rsidR="00414953" w:rsidRPr="00876989">
        <w:rPr>
          <w:rFonts w:ascii="Times New Roman" w:hAnsi="Times New Roman" w:cs="Times New Roman"/>
          <w:sz w:val="24"/>
        </w:rPr>
        <w:t xml:space="preserve">also </w:t>
      </w:r>
      <w:r w:rsidRPr="00876989">
        <w:rPr>
          <w:rFonts w:ascii="Times New Roman" w:hAnsi="Times New Roman" w:cs="Times New Roman"/>
          <w:sz w:val="24"/>
        </w:rPr>
        <w:t>study the fundamental concepts of music: melody, rhythm, textu</w:t>
      </w:r>
      <w:r w:rsidR="00C55287" w:rsidRPr="00876989">
        <w:rPr>
          <w:rFonts w:ascii="Times New Roman" w:hAnsi="Times New Roman" w:cs="Times New Roman"/>
          <w:sz w:val="24"/>
        </w:rPr>
        <w:t xml:space="preserve">re, timbre, dynamics, etc. </w:t>
      </w:r>
      <w:r w:rsidRPr="00876989">
        <w:rPr>
          <w:rFonts w:ascii="Times New Roman" w:hAnsi="Times New Roman" w:cs="Times New Roman"/>
          <w:sz w:val="24"/>
        </w:rPr>
        <w:t>You will also study the genre</w:t>
      </w:r>
      <w:r w:rsidR="00C55287" w:rsidRPr="00876989">
        <w:rPr>
          <w:rFonts w:ascii="Times New Roman" w:hAnsi="Times New Roman" w:cs="Times New Roman"/>
          <w:sz w:val="24"/>
        </w:rPr>
        <w:t xml:space="preserve">s of various cultures. </w:t>
      </w:r>
      <w:r w:rsidRPr="00876989">
        <w:rPr>
          <w:rFonts w:ascii="Times New Roman" w:hAnsi="Times New Roman" w:cs="Times New Roman"/>
          <w:sz w:val="24"/>
        </w:rPr>
        <w:t xml:space="preserve">Written reports and oral presentations are expected throughout the course. The book for this class is </w:t>
      </w:r>
      <w:r w:rsidRPr="00876989">
        <w:rPr>
          <w:rFonts w:ascii="Times New Roman" w:hAnsi="Times New Roman" w:cs="Times New Roman"/>
          <w:sz w:val="24"/>
          <w:u w:val="single"/>
        </w:rPr>
        <w:t>“Music! Its role and importance in our Lives”.</w:t>
      </w:r>
      <w:r w:rsidRPr="00876989">
        <w:rPr>
          <w:rFonts w:ascii="Times New Roman" w:hAnsi="Times New Roman" w:cs="Times New Roman"/>
          <w:sz w:val="24"/>
        </w:rPr>
        <w:t xml:space="preserve"> We will also use handouts which will correspond with each unit covered. You are expected to keep up with all materials used for class. Assessments will be based on material discussed in class.</w:t>
      </w:r>
    </w:p>
    <w:p w14:paraId="25907B50" w14:textId="695E70EA" w:rsidR="00E76291" w:rsidRPr="00876989" w:rsidRDefault="00E76291" w:rsidP="0098538F">
      <w:pPr>
        <w:rPr>
          <w:rFonts w:ascii="Times New Roman" w:hAnsi="Times New Roman" w:cs="Times New Roman"/>
          <w:sz w:val="28"/>
        </w:rPr>
      </w:pPr>
    </w:p>
    <w:p w14:paraId="671EBDE9" w14:textId="2480D752" w:rsidR="00876989" w:rsidRDefault="00876989" w:rsidP="0098538F">
      <w:pPr>
        <w:rPr>
          <w:rFonts w:ascii="Times New Roman" w:hAnsi="Times New Roman" w:cs="Times New Roman"/>
          <w:b/>
          <w:sz w:val="28"/>
        </w:rPr>
      </w:pPr>
      <w:r w:rsidRPr="00876989">
        <w:rPr>
          <w:rFonts w:ascii="Times New Roman" w:hAnsi="Times New Roman" w:cs="Times New Roman"/>
          <w:b/>
          <w:sz w:val="28"/>
        </w:rPr>
        <w:t xml:space="preserve">Course Objectives: </w:t>
      </w:r>
    </w:p>
    <w:p w14:paraId="5878CFA3" w14:textId="6C857CF3" w:rsidR="00876989" w:rsidRDefault="00876989" w:rsidP="0098538F">
      <w:pPr>
        <w:rPr>
          <w:rFonts w:ascii="Times New Roman" w:hAnsi="Times New Roman" w:cs="Times New Roman"/>
          <w:sz w:val="24"/>
        </w:rPr>
      </w:pPr>
      <w:r w:rsidRPr="00876989">
        <w:rPr>
          <w:rFonts w:ascii="Times New Roman" w:hAnsi="Times New Roman" w:cs="Times New Roman"/>
          <w:sz w:val="24"/>
        </w:rPr>
        <w:t>1.</w:t>
      </w:r>
      <w:r w:rsidRPr="00876989">
        <w:rPr>
          <w:rFonts w:ascii="Times New Roman" w:hAnsi="Times New Roman" w:cs="Times New Roman"/>
          <w:b/>
          <w:sz w:val="24"/>
        </w:rPr>
        <w:t xml:space="preserve"> </w:t>
      </w:r>
      <w:r>
        <w:rPr>
          <w:rFonts w:ascii="Times New Roman" w:hAnsi="Times New Roman" w:cs="Times New Roman"/>
          <w:sz w:val="24"/>
        </w:rPr>
        <w:t xml:space="preserve">Develop performance, analyzing, and responding skills through diverse musical cultures around the globe. </w:t>
      </w:r>
    </w:p>
    <w:p w14:paraId="60324B7C" w14:textId="59FA0A57" w:rsidR="00876989" w:rsidRDefault="00876989" w:rsidP="0098538F">
      <w:pPr>
        <w:rPr>
          <w:rFonts w:ascii="Times New Roman" w:hAnsi="Times New Roman" w:cs="Times New Roman"/>
          <w:sz w:val="24"/>
        </w:rPr>
      </w:pPr>
      <w:r>
        <w:rPr>
          <w:rFonts w:ascii="Times New Roman" w:hAnsi="Times New Roman" w:cs="Times New Roman"/>
          <w:sz w:val="24"/>
        </w:rPr>
        <w:t>2. Acquire enhanced awareness to the various eras, styles, elements, and components of music culture.</w:t>
      </w:r>
    </w:p>
    <w:p w14:paraId="1F94E2B6" w14:textId="76E8A64C" w:rsidR="00876989" w:rsidRPr="00876989" w:rsidRDefault="00876989" w:rsidP="0098538F">
      <w:pPr>
        <w:rPr>
          <w:rFonts w:ascii="Times New Roman" w:hAnsi="Times New Roman" w:cs="Times New Roman"/>
          <w:sz w:val="24"/>
        </w:rPr>
      </w:pPr>
      <w:r>
        <w:rPr>
          <w:rFonts w:ascii="Times New Roman" w:hAnsi="Times New Roman" w:cs="Times New Roman"/>
          <w:sz w:val="24"/>
        </w:rPr>
        <w:t>3. Create a personal system for responding to and evaluating music and music performances.</w:t>
      </w:r>
    </w:p>
    <w:p w14:paraId="32D76370" w14:textId="77777777" w:rsidR="00E76291" w:rsidRPr="00C55287" w:rsidRDefault="00E76291" w:rsidP="0098538F">
      <w:pPr>
        <w:rPr>
          <w:rFonts w:ascii="Times New Roman" w:hAnsi="Times New Roman" w:cs="Times New Roman"/>
          <w:sz w:val="28"/>
        </w:rPr>
      </w:pPr>
      <w:r w:rsidRPr="00C55287">
        <w:rPr>
          <w:rFonts w:ascii="Times New Roman" w:hAnsi="Times New Roman" w:cs="Times New Roman"/>
          <w:b/>
          <w:sz w:val="28"/>
        </w:rPr>
        <w:t>Course Outline:</w:t>
      </w:r>
    </w:p>
    <w:p w14:paraId="0C0E7C15" w14:textId="77777777" w:rsidR="00E76291" w:rsidRDefault="00E76291" w:rsidP="00E76291">
      <w:pPr>
        <w:pStyle w:val="ListParagraph"/>
        <w:numPr>
          <w:ilvl w:val="0"/>
          <w:numId w:val="1"/>
        </w:numPr>
        <w:rPr>
          <w:rFonts w:ascii="Times New Roman" w:hAnsi="Times New Roman" w:cs="Times New Roman"/>
        </w:rPr>
      </w:pPr>
      <w:r>
        <w:rPr>
          <w:rFonts w:ascii="Times New Roman" w:hAnsi="Times New Roman" w:cs="Times New Roman"/>
        </w:rPr>
        <w:t>Understanding Music</w:t>
      </w:r>
    </w:p>
    <w:p w14:paraId="22BAF48B" w14:textId="72C4BF3E" w:rsidR="00E76291" w:rsidRDefault="00414953" w:rsidP="00E76291">
      <w:pPr>
        <w:pStyle w:val="ListParagraph"/>
        <w:numPr>
          <w:ilvl w:val="0"/>
          <w:numId w:val="1"/>
        </w:numPr>
        <w:rPr>
          <w:rFonts w:ascii="Times New Roman" w:hAnsi="Times New Roman" w:cs="Times New Roman"/>
        </w:rPr>
      </w:pPr>
      <w:r>
        <w:rPr>
          <w:rFonts w:ascii="Times New Roman" w:hAnsi="Times New Roman" w:cs="Times New Roman"/>
        </w:rPr>
        <w:t>Music As Culture</w:t>
      </w:r>
    </w:p>
    <w:p w14:paraId="794433D6" w14:textId="344860A9" w:rsidR="00E76291" w:rsidRDefault="00414953" w:rsidP="00E76291">
      <w:pPr>
        <w:pStyle w:val="ListParagraph"/>
        <w:numPr>
          <w:ilvl w:val="0"/>
          <w:numId w:val="1"/>
        </w:numPr>
        <w:rPr>
          <w:rFonts w:ascii="Times New Roman" w:hAnsi="Times New Roman" w:cs="Times New Roman"/>
        </w:rPr>
      </w:pPr>
      <w:r>
        <w:rPr>
          <w:rFonts w:ascii="Times New Roman" w:hAnsi="Times New Roman" w:cs="Times New Roman"/>
        </w:rPr>
        <w:t>Experiencing Music</w:t>
      </w:r>
    </w:p>
    <w:p w14:paraId="033F47E8" w14:textId="4DC0E644" w:rsidR="00E76291" w:rsidRPr="00717669" w:rsidRDefault="00414953" w:rsidP="00717669">
      <w:pPr>
        <w:pStyle w:val="ListParagraph"/>
        <w:numPr>
          <w:ilvl w:val="0"/>
          <w:numId w:val="1"/>
        </w:numPr>
        <w:rPr>
          <w:rFonts w:ascii="Times New Roman" w:hAnsi="Times New Roman" w:cs="Times New Roman"/>
        </w:rPr>
      </w:pPr>
      <w:r>
        <w:rPr>
          <w:rFonts w:ascii="Times New Roman" w:hAnsi="Times New Roman" w:cs="Times New Roman"/>
        </w:rPr>
        <w:t xml:space="preserve">Find The Beat, Find The Rhythm </w:t>
      </w:r>
    </w:p>
    <w:p w14:paraId="2181CE7A" w14:textId="2F66473F" w:rsidR="00414953" w:rsidRPr="00C55287" w:rsidRDefault="00717669" w:rsidP="00C55287">
      <w:pPr>
        <w:pStyle w:val="ListParagraph"/>
        <w:numPr>
          <w:ilvl w:val="0"/>
          <w:numId w:val="1"/>
        </w:numPr>
        <w:rPr>
          <w:rFonts w:ascii="Times New Roman" w:hAnsi="Times New Roman" w:cs="Times New Roman"/>
        </w:rPr>
      </w:pPr>
      <w:r>
        <w:rPr>
          <w:rFonts w:ascii="Times New Roman" w:hAnsi="Times New Roman" w:cs="Times New Roman"/>
        </w:rPr>
        <w:t>American</w:t>
      </w:r>
      <w:r w:rsidR="00C55287">
        <w:rPr>
          <w:rFonts w:ascii="Times New Roman" w:hAnsi="Times New Roman" w:cs="Times New Roman"/>
        </w:rPr>
        <w:t xml:space="preserve"> History through Music</w:t>
      </w:r>
    </w:p>
    <w:p w14:paraId="1A223572" w14:textId="016DFA36" w:rsidR="00414953" w:rsidRDefault="00414953" w:rsidP="00414953">
      <w:pPr>
        <w:pStyle w:val="ListParagraph"/>
        <w:numPr>
          <w:ilvl w:val="0"/>
          <w:numId w:val="1"/>
        </w:numPr>
        <w:rPr>
          <w:rFonts w:ascii="Times New Roman" w:hAnsi="Times New Roman" w:cs="Times New Roman"/>
        </w:rPr>
      </w:pPr>
      <w:r>
        <w:rPr>
          <w:rFonts w:ascii="Times New Roman" w:hAnsi="Times New Roman" w:cs="Times New Roman"/>
        </w:rPr>
        <w:t>Music in Political and Social Movements</w:t>
      </w:r>
    </w:p>
    <w:p w14:paraId="73249A18" w14:textId="736F2B9C" w:rsidR="00414953" w:rsidRDefault="00EC1B63" w:rsidP="00414953">
      <w:pPr>
        <w:pStyle w:val="ListParagraph"/>
        <w:numPr>
          <w:ilvl w:val="0"/>
          <w:numId w:val="1"/>
        </w:numPr>
        <w:rPr>
          <w:rFonts w:ascii="Times New Roman" w:hAnsi="Times New Roman" w:cs="Times New Roman"/>
        </w:rPr>
      </w:pPr>
      <w:r>
        <w:rPr>
          <w:rFonts w:ascii="Times New Roman" w:hAnsi="Times New Roman" w:cs="Times New Roman"/>
        </w:rPr>
        <w:t>Creating with Technology</w:t>
      </w:r>
    </w:p>
    <w:p w14:paraId="0AE8E44E" w14:textId="77777777" w:rsidR="00876989" w:rsidRPr="00414953" w:rsidRDefault="00876989" w:rsidP="00876989">
      <w:pPr>
        <w:pStyle w:val="ListParagraph"/>
        <w:ind w:left="1446"/>
        <w:rPr>
          <w:rFonts w:ascii="Times New Roman" w:hAnsi="Times New Roman" w:cs="Times New Roman"/>
        </w:rPr>
      </w:pPr>
    </w:p>
    <w:p w14:paraId="776B00C9" w14:textId="77777777" w:rsidR="00C55287" w:rsidRPr="0065526F" w:rsidRDefault="00C55287" w:rsidP="00C55287">
      <w:pPr>
        <w:jc w:val="both"/>
        <w:rPr>
          <w:rFonts w:ascii="Times New Roman" w:hAnsi="Times New Roman" w:cs="Times New Roman"/>
          <w:b/>
          <w:sz w:val="28"/>
          <w:szCs w:val="24"/>
        </w:rPr>
      </w:pPr>
      <w:r w:rsidRPr="0065526F">
        <w:rPr>
          <w:rFonts w:ascii="Times New Roman" w:hAnsi="Times New Roman" w:cs="Times New Roman"/>
          <w:b/>
          <w:sz w:val="28"/>
          <w:szCs w:val="24"/>
        </w:rPr>
        <w:lastRenderedPageBreak/>
        <w:t>Class Procedures:</w:t>
      </w:r>
    </w:p>
    <w:p w14:paraId="5F0A1F72" w14:textId="77777777" w:rsidR="00C55287" w:rsidRPr="00C55287" w:rsidRDefault="00C55287" w:rsidP="00C55287">
      <w:pPr>
        <w:jc w:val="both"/>
        <w:rPr>
          <w:rFonts w:ascii="Times New Roman" w:hAnsi="Times New Roman" w:cs="Times New Roman"/>
          <w:sz w:val="24"/>
          <w:szCs w:val="24"/>
          <w:u w:val="single"/>
        </w:rPr>
      </w:pPr>
      <w:r w:rsidRPr="00876989">
        <w:rPr>
          <w:rFonts w:ascii="Times New Roman" w:hAnsi="Times New Roman" w:cs="Times New Roman"/>
          <w:sz w:val="24"/>
          <w:szCs w:val="24"/>
        </w:rPr>
        <w:t>1.</w:t>
      </w:r>
      <w:r>
        <w:rPr>
          <w:rFonts w:ascii="Times New Roman" w:hAnsi="Times New Roman" w:cs="Times New Roman"/>
          <w:b/>
          <w:sz w:val="24"/>
          <w:szCs w:val="24"/>
        </w:rPr>
        <w:t> </w:t>
      </w:r>
      <w:r w:rsidRPr="00C55287">
        <w:rPr>
          <w:rFonts w:ascii="Times New Roman" w:hAnsi="Times New Roman" w:cs="Times New Roman"/>
          <w:sz w:val="24"/>
          <w:szCs w:val="24"/>
        </w:rPr>
        <w:t xml:space="preserve">All school handbook rules will apply to this classroom.  </w:t>
      </w:r>
      <w:r w:rsidRPr="00C55287">
        <w:rPr>
          <w:rFonts w:ascii="Times New Roman" w:hAnsi="Times New Roman" w:cs="Times New Roman"/>
          <w:i/>
          <w:iCs/>
          <w:sz w:val="24"/>
          <w:szCs w:val="24"/>
        </w:rPr>
        <w:t xml:space="preserve">Playing and talking out of turn are both considered disruptive behaviors.  </w:t>
      </w:r>
      <w:r w:rsidRPr="00C55287">
        <w:rPr>
          <w:rFonts w:ascii="Times New Roman" w:hAnsi="Times New Roman" w:cs="Times New Roman"/>
          <w:i/>
          <w:iCs/>
          <w:sz w:val="24"/>
          <w:szCs w:val="24"/>
          <w:u w:val="single"/>
        </w:rPr>
        <w:t>Horseplay will not be tolerated.</w:t>
      </w:r>
    </w:p>
    <w:p w14:paraId="6A3CAA4A" w14:textId="50A04549" w:rsidR="00F96F89" w:rsidRPr="00F96F89" w:rsidRDefault="00C55287" w:rsidP="00C55287">
      <w:pPr>
        <w:jc w:val="both"/>
        <w:rPr>
          <w:rFonts w:ascii="Times New Roman" w:hAnsi="Times New Roman" w:cs="Times New Roman"/>
          <w:i/>
          <w:iCs/>
          <w:sz w:val="24"/>
          <w:szCs w:val="24"/>
        </w:rPr>
      </w:pPr>
      <w:r w:rsidRPr="00C55287">
        <w:rPr>
          <w:rFonts w:ascii="Times New Roman" w:hAnsi="Times New Roman" w:cs="Times New Roman"/>
          <w:sz w:val="24"/>
          <w:szCs w:val="24"/>
        </w:rPr>
        <w:t xml:space="preserve">2. Everyone will respect the rights of others, including personal feelings, space and instruments.  </w:t>
      </w:r>
      <w:r w:rsidRPr="00C55287">
        <w:rPr>
          <w:rFonts w:ascii="Times New Roman" w:hAnsi="Times New Roman" w:cs="Times New Roman"/>
          <w:i/>
          <w:iCs/>
          <w:sz w:val="24"/>
          <w:szCs w:val="24"/>
        </w:rPr>
        <w:t>Handling of, or in possession of, any other instrument other than your own will result in disciplinary action.  </w:t>
      </w:r>
    </w:p>
    <w:p w14:paraId="6831241A" w14:textId="7EFD33FF" w:rsidR="00C55287" w:rsidRDefault="00C55287" w:rsidP="00C55287">
      <w:pPr>
        <w:jc w:val="both"/>
        <w:rPr>
          <w:rFonts w:ascii="Times New Roman" w:hAnsi="Times New Roman" w:cs="Times New Roman"/>
          <w:sz w:val="24"/>
          <w:szCs w:val="24"/>
        </w:rPr>
      </w:pPr>
      <w:r w:rsidRPr="00C55287">
        <w:rPr>
          <w:rFonts w:ascii="Times New Roman" w:hAnsi="Times New Roman" w:cs="Times New Roman"/>
          <w:sz w:val="24"/>
          <w:szCs w:val="24"/>
        </w:rPr>
        <w:t>3. Absolutely no food or drink in the classroom (outside of water.)</w:t>
      </w:r>
    </w:p>
    <w:p w14:paraId="52C0C7CE" w14:textId="74476EB6" w:rsidR="00876989" w:rsidRPr="00C55287" w:rsidRDefault="00876989" w:rsidP="00C55287">
      <w:pPr>
        <w:jc w:val="both"/>
        <w:rPr>
          <w:rFonts w:ascii="Times New Roman" w:hAnsi="Times New Roman" w:cs="Times New Roman"/>
          <w:sz w:val="24"/>
          <w:szCs w:val="24"/>
        </w:rPr>
      </w:pPr>
      <w:r>
        <w:rPr>
          <w:rFonts w:ascii="Times New Roman" w:hAnsi="Times New Roman" w:cs="Times New Roman"/>
          <w:sz w:val="24"/>
          <w:szCs w:val="24"/>
        </w:rPr>
        <w:t xml:space="preserve">4. Students will be required to bring their computers every day for class. There are many multi-media activities and resources in which we will use computers as a means of accessing them. </w:t>
      </w:r>
    </w:p>
    <w:p w14:paraId="4042E1BF" w14:textId="49531B9A" w:rsidR="00C55287" w:rsidRPr="00C55287" w:rsidRDefault="00F96F89" w:rsidP="00C55287">
      <w:pPr>
        <w:jc w:val="both"/>
        <w:rPr>
          <w:rFonts w:ascii="Times New Roman" w:hAnsi="Times New Roman" w:cs="Times New Roman"/>
          <w:sz w:val="24"/>
          <w:szCs w:val="24"/>
        </w:rPr>
      </w:pPr>
      <w:r>
        <w:rPr>
          <w:rFonts w:ascii="Times New Roman" w:hAnsi="Times New Roman" w:cs="Times New Roman"/>
          <w:sz w:val="24"/>
          <w:szCs w:val="24"/>
        </w:rPr>
        <w:t>4</w:t>
      </w:r>
      <w:r w:rsidR="00C55287" w:rsidRPr="00C55287">
        <w:rPr>
          <w:rFonts w:ascii="Times New Roman" w:hAnsi="Times New Roman" w:cs="Times New Roman"/>
          <w:sz w:val="24"/>
          <w:szCs w:val="24"/>
        </w:rPr>
        <w:t xml:space="preserve">. Students should be in their seats and ready to learn 5 minutes after the bell rings. During those 5 minutes, students should be completing the “Do Now” </w:t>
      </w:r>
    </w:p>
    <w:p w14:paraId="5B5A4D54" w14:textId="29AF8413" w:rsidR="00C55287" w:rsidRPr="00C55287" w:rsidRDefault="00F96F89" w:rsidP="00C55287">
      <w:pPr>
        <w:jc w:val="both"/>
        <w:rPr>
          <w:rFonts w:ascii="Times New Roman" w:hAnsi="Times New Roman" w:cs="Times New Roman"/>
          <w:sz w:val="24"/>
          <w:szCs w:val="24"/>
        </w:rPr>
      </w:pPr>
      <w:r>
        <w:rPr>
          <w:rFonts w:ascii="Times New Roman" w:hAnsi="Times New Roman" w:cs="Times New Roman"/>
          <w:sz w:val="24"/>
          <w:szCs w:val="24"/>
        </w:rPr>
        <w:t>5</w:t>
      </w:r>
      <w:r w:rsidR="00C55287" w:rsidRPr="00C55287">
        <w:rPr>
          <w:rFonts w:ascii="Times New Roman" w:hAnsi="Times New Roman" w:cs="Times New Roman"/>
          <w:sz w:val="24"/>
          <w:szCs w:val="24"/>
        </w:rPr>
        <w:t>. Every student has the right to feel comfortable when performing in our class. We will not do or say anything to make another person feel unsafe or uncomfortable while performing.</w:t>
      </w:r>
    </w:p>
    <w:p w14:paraId="5A3FDB29" w14:textId="5432CAE1" w:rsidR="00C55287" w:rsidRPr="00C55287" w:rsidRDefault="00F96F89" w:rsidP="00C55287">
      <w:pPr>
        <w:jc w:val="both"/>
        <w:rPr>
          <w:rFonts w:ascii="Times New Roman" w:hAnsi="Times New Roman" w:cs="Times New Roman"/>
          <w:sz w:val="24"/>
          <w:szCs w:val="24"/>
        </w:rPr>
      </w:pPr>
      <w:r>
        <w:rPr>
          <w:rFonts w:ascii="Times New Roman" w:hAnsi="Times New Roman" w:cs="Times New Roman"/>
          <w:sz w:val="24"/>
          <w:szCs w:val="18"/>
        </w:rPr>
        <w:t>6</w:t>
      </w:r>
      <w:r w:rsidR="00C55287" w:rsidRPr="00C55287">
        <w:rPr>
          <w:rFonts w:ascii="Times New Roman" w:hAnsi="Times New Roman" w:cs="Times New Roman"/>
          <w:sz w:val="24"/>
          <w:szCs w:val="18"/>
        </w:rPr>
        <w:t xml:space="preserve">. </w:t>
      </w:r>
      <w:r w:rsidR="00C55287" w:rsidRPr="00C55287">
        <w:rPr>
          <w:rFonts w:ascii="Times New Roman" w:hAnsi="Times New Roman" w:cs="Times New Roman"/>
          <w:sz w:val="24"/>
          <w:szCs w:val="24"/>
        </w:rPr>
        <w:t xml:space="preserve">Pick up after yourself. You are not the only person who uses this room; therefore, you must hold yourself accountable for cleaning up your space.  </w:t>
      </w:r>
    </w:p>
    <w:p w14:paraId="5EC78A83" w14:textId="77777777" w:rsidR="00C55287" w:rsidRPr="00E56FF0" w:rsidRDefault="00C55287" w:rsidP="00C55287">
      <w:pPr>
        <w:pStyle w:val="TableParagraph"/>
        <w:rPr>
          <w:rFonts w:ascii="Times New Roman" w:hAnsi="Times New Roman" w:cs="Times New Roman"/>
          <w:sz w:val="18"/>
          <w:szCs w:val="18"/>
        </w:rPr>
      </w:pPr>
    </w:p>
    <w:p w14:paraId="426CDE3D" w14:textId="7FF71D08" w:rsidR="00C55287" w:rsidRPr="00E56FF0" w:rsidRDefault="00C55287" w:rsidP="00C55287">
      <w:pPr>
        <w:pStyle w:val="TableParagraph"/>
        <w:rPr>
          <w:rFonts w:ascii="Times New Roman" w:hAnsi="Times New Roman" w:cs="Times New Roman"/>
          <w:b/>
          <w:sz w:val="32"/>
          <w:szCs w:val="18"/>
        </w:rPr>
      </w:pPr>
      <w:r w:rsidRPr="00E56FF0">
        <w:rPr>
          <w:rFonts w:ascii="Times New Roman" w:hAnsi="Times New Roman" w:cs="Times New Roman"/>
          <w:b/>
          <w:sz w:val="32"/>
          <w:szCs w:val="18"/>
        </w:rPr>
        <w:t>Expectations on Behavior</w:t>
      </w:r>
    </w:p>
    <w:p w14:paraId="7996D82E" w14:textId="77777777" w:rsidR="00C55287" w:rsidRPr="00E56FF0" w:rsidRDefault="00C55287" w:rsidP="00C55287">
      <w:pPr>
        <w:pStyle w:val="TableParagraph"/>
        <w:numPr>
          <w:ilvl w:val="0"/>
          <w:numId w:val="7"/>
        </w:numPr>
        <w:rPr>
          <w:rFonts w:ascii="Times New Roman" w:hAnsi="Times New Roman" w:cs="Times New Roman"/>
          <w:sz w:val="28"/>
          <w:szCs w:val="18"/>
        </w:rPr>
      </w:pPr>
      <w:r w:rsidRPr="00E56FF0">
        <w:rPr>
          <w:rFonts w:ascii="Times New Roman" w:hAnsi="Times New Roman" w:cs="Times New Roman"/>
          <w:sz w:val="28"/>
          <w:szCs w:val="18"/>
        </w:rPr>
        <w:t>Keep your hands to yourself!</w:t>
      </w:r>
    </w:p>
    <w:p w14:paraId="2AF0678E" w14:textId="77777777" w:rsidR="00C55287" w:rsidRPr="00E56FF0" w:rsidRDefault="00C55287" w:rsidP="00C55287">
      <w:pPr>
        <w:pStyle w:val="TableParagraph"/>
        <w:numPr>
          <w:ilvl w:val="0"/>
          <w:numId w:val="7"/>
        </w:numPr>
        <w:rPr>
          <w:rFonts w:ascii="Times New Roman" w:hAnsi="Times New Roman" w:cs="Times New Roman"/>
          <w:sz w:val="28"/>
          <w:szCs w:val="18"/>
        </w:rPr>
      </w:pPr>
      <w:r w:rsidRPr="00E56FF0">
        <w:rPr>
          <w:rFonts w:ascii="Times New Roman" w:hAnsi="Times New Roman" w:cs="Times New Roman"/>
          <w:sz w:val="28"/>
          <w:szCs w:val="18"/>
        </w:rPr>
        <w:t>Treat each other with respect!</w:t>
      </w:r>
    </w:p>
    <w:p w14:paraId="63C17C63" w14:textId="77777777" w:rsidR="00C55287" w:rsidRPr="00E56FF0" w:rsidRDefault="00C55287" w:rsidP="00C55287">
      <w:pPr>
        <w:pStyle w:val="TableParagraph"/>
        <w:numPr>
          <w:ilvl w:val="0"/>
          <w:numId w:val="7"/>
        </w:numPr>
        <w:rPr>
          <w:rFonts w:ascii="Times New Roman" w:hAnsi="Times New Roman" w:cs="Times New Roman"/>
          <w:sz w:val="28"/>
          <w:szCs w:val="18"/>
        </w:rPr>
      </w:pPr>
      <w:r w:rsidRPr="00E56FF0">
        <w:rPr>
          <w:rFonts w:ascii="Times New Roman" w:hAnsi="Times New Roman" w:cs="Times New Roman"/>
          <w:sz w:val="28"/>
          <w:szCs w:val="18"/>
        </w:rPr>
        <w:t>Please raise your hand for any questions you may have!</w:t>
      </w:r>
    </w:p>
    <w:p w14:paraId="6DAB826A" w14:textId="5B9B90DB" w:rsidR="00EC1B63" w:rsidRPr="00C55287" w:rsidRDefault="00C55287" w:rsidP="00C55287">
      <w:pPr>
        <w:pStyle w:val="TableParagraph"/>
        <w:numPr>
          <w:ilvl w:val="0"/>
          <w:numId w:val="7"/>
        </w:numPr>
        <w:rPr>
          <w:rFonts w:ascii="Times New Roman" w:hAnsi="Times New Roman" w:cs="Times New Roman"/>
          <w:sz w:val="28"/>
          <w:szCs w:val="18"/>
        </w:rPr>
      </w:pPr>
      <w:r>
        <w:rPr>
          <w:rFonts w:ascii="Times New Roman" w:hAnsi="Times New Roman" w:cs="Times New Roman"/>
          <w:sz w:val="28"/>
          <w:szCs w:val="18"/>
        </w:rPr>
        <w:t>When using a class</w:t>
      </w:r>
      <w:r w:rsidRPr="00E56FF0">
        <w:rPr>
          <w:rFonts w:ascii="Times New Roman" w:hAnsi="Times New Roman" w:cs="Times New Roman"/>
          <w:sz w:val="28"/>
          <w:szCs w:val="18"/>
        </w:rPr>
        <w:t xml:space="preserve"> instrument, please use accordingly during the appropriate times.  </w:t>
      </w:r>
    </w:p>
    <w:p w14:paraId="363C15F6" w14:textId="77777777" w:rsidR="00B20FFA" w:rsidRPr="00B20FFA" w:rsidRDefault="00B20FFA" w:rsidP="00B20FFA">
      <w:pPr>
        <w:ind w:left="1080"/>
        <w:rPr>
          <w:rFonts w:ascii="Times New Roman" w:hAnsi="Times New Roman" w:cs="Times New Roman"/>
        </w:rPr>
      </w:pPr>
    </w:p>
    <w:p w14:paraId="2E6C5352" w14:textId="77777777" w:rsidR="00C55287" w:rsidRPr="00C55287" w:rsidRDefault="00C55287" w:rsidP="00C55287">
      <w:pPr>
        <w:pStyle w:val="TableParagraph"/>
        <w:rPr>
          <w:rFonts w:ascii="Times New Roman" w:hAnsi="Times New Roman" w:cs="Times New Roman"/>
          <w:b/>
          <w:sz w:val="28"/>
          <w:szCs w:val="18"/>
        </w:rPr>
      </w:pPr>
      <w:r w:rsidRPr="00C55287">
        <w:rPr>
          <w:rFonts w:ascii="Times New Roman" w:hAnsi="Times New Roman" w:cs="Times New Roman"/>
          <w:b/>
          <w:sz w:val="28"/>
          <w:szCs w:val="18"/>
        </w:rPr>
        <w:t>Grading: Grades will be weighted in percentages below</w:t>
      </w:r>
    </w:p>
    <w:p w14:paraId="22A822DA" w14:textId="1AA18FA5" w:rsidR="00C55287" w:rsidRPr="00CB0FE9" w:rsidRDefault="00C55287" w:rsidP="00CB0FE9">
      <w:pPr>
        <w:pStyle w:val="TableParagraph"/>
        <w:numPr>
          <w:ilvl w:val="0"/>
          <w:numId w:val="4"/>
        </w:numPr>
        <w:rPr>
          <w:rFonts w:ascii="Times New Roman" w:hAnsi="Times New Roman" w:cs="Times New Roman"/>
          <w:b/>
          <w:sz w:val="28"/>
          <w:szCs w:val="18"/>
        </w:rPr>
      </w:pPr>
      <w:r w:rsidRPr="00C55287">
        <w:rPr>
          <w:rFonts w:ascii="Times New Roman" w:hAnsi="Times New Roman" w:cs="Times New Roman"/>
          <w:b/>
          <w:sz w:val="28"/>
          <w:szCs w:val="18"/>
        </w:rPr>
        <w:t>Classwork-15%</w:t>
      </w:r>
    </w:p>
    <w:p w14:paraId="274DC689" w14:textId="66585A27" w:rsidR="00C55287" w:rsidRPr="00C55287" w:rsidRDefault="00C55287" w:rsidP="00C55287">
      <w:pPr>
        <w:pStyle w:val="TableParagraph"/>
        <w:numPr>
          <w:ilvl w:val="0"/>
          <w:numId w:val="4"/>
        </w:numPr>
        <w:rPr>
          <w:rFonts w:ascii="Times New Roman" w:hAnsi="Times New Roman" w:cs="Times New Roman"/>
          <w:b/>
          <w:sz w:val="28"/>
          <w:szCs w:val="18"/>
        </w:rPr>
      </w:pPr>
      <w:r w:rsidRPr="00C55287">
        <w:rPr>
          <w:rFonts w:ascii="Times New Roman" w:hAnsi="Times New Roman" w:cs="Times New Roman"/>
          <w:b/>
          <w:sz w:val="28"/>
          <w:szCs w:val="18"/>
        </w:rPr>
        <w:t>Projects-</w:t>
      </w:r>
      <w:r w:rsidR="00CB0FE9">
        <w:rPr>
          <w:rFonts w:ascii="Times New Roman" w:hAnsi="Times New Roman" w:cs="Times New Roman"/>
          <w:b/>
          <w:sz w:val="28"/>
          <w:szCs w:val="18"/>
        </w:rPr>
        <w:t>5</w:t>
      </w:r>
      <w:r w:rsidRPr="00C55287">
        <w:rPr>
          <w:rFonts w:ascii="Times New Roman" w:hAnsi="Times New Roman" w:cs="Times New Roman"/>
          <w:b/>
          <w:sz w:val="28"/>
          <w:szCs w:val="18"/>
        </w:rPr>
        <w:t>0%</w:t>
      </w:r>
    </w:p>
    <w:p w14:paraId="6DC6383A" w14:textId="77777777" w:rsidR="00C55287" w:rsidRPr="00C55287" w:rsidRDefault="00C55287" w:rsidP="00C55287">
      <w:pPr>
        <w:pStyle w:val="TableParagraph"/>
        <w:numPr>
          <w:ilvl w:val="0"/>
          <w:numId w:val="4"/>
        </w:numPr>
        <w:rPr>
          <w:rFonts w:ascii="Times New Roman" w:hAnsi="Times New Roman" w:cs="Times New Roman"/>
          <w:b/>
          <w:sz w:val="28"/>
          <w:szCs w:val="18"/>
        </w:rPr>
      </w:pPr>
      <w:r w:rsidRPr="00C55287">
        <w:rPr>
          <w:rFonts w:ascii="Times New Roman" w:hAnsi="Times New Roman" w:cs="Times New Roman"/>
          <w:b/>
          <w:sz w:val="28"/>
          <w:szCs w:val="18"/>
        </w:rPr>
        <w:t>Quiz-15%</w:t>
      </w:r>
    </w:p>
    <w:p w14:paraId="68680DB1" w14:textId="691B2E4A" w:rsidR="00C55287" w:rsidRDefault="00C55287" w:rsidP="00C55287">
      <w:pPr>
        <w:pStyle w:val="TableParagraph"/>
        <w:numPr>
          <w:ilvl w:val="0"/>
          <w:numId w:val="4"/>
        </w:numPr>
        <w:rPr>
          <w:rFonts w:ascii="Times New Roman" w:hAnsi="Times New Roman" w:cs="Times New Roman"/>
          <w:b/>
          <w:sz w:val="28"/>
          <w:szCs w:val="18"/>
        </w:rPr>
      </w:pPr>
      <w:r w:rsidRPr="00C55287">
        <w:rPr>
          <w:rFonts w:ascii="Times New Roman" w:hAnsi="Times New Roman" w:cs="Times New Roman"/>
          <w:b/>
          <w:sz w:val="28"/>
          <w:szCs w:val="18"/>
        </w:rPr>
        <w:t>Test-20%</w:t>
      </w:r>
    </w:p>
    <w:p w14:paraId="52CBAF43" w14:textId="08E35F81" w:rsidR="008F3639" w:rsidRDefault="008F3639" w:rsidP="008F3639">
      <w:pPr>
        <w:pStyle w:val="TableParagraph"/>
        <w:rPr>
          <w:rFonts w:ascii="Times New Roman" w:hAnsi="Times New Roman" w:cs="Times New Roman"/>
          <w:b/>
          <w:sz w:val="28"/>
          <w:szCs w:val="18"/>
        </w:rPr>
      </w:pPr>
    </w:p>
    <w:p w14:paraId="6C094912" w14:textId="77777777" w:rsidR="008F3639" w:rsidRPr="008F3639" w:rsidRDefault="008F3639" w:rsidP="008F3639">
      <w:pPr>
        <w:pStyle w:val="TableParagraph"/>
        <w:rPr>
          <w:rFonts w:ascii="Times New Roman" w:hAnsi="Times New Roman" w:cs="Times New Roman"/>
          <w:b/>
          <w:sz w:val="28"/>
          <w:szCs w:val="18"/>
        </w:rPr>
      </w:pPr>
      <w:r w:rsidRPr="008F3639">
        <w:rPr>
          <w:rFonts w:ascii="Times New Roman" w:hAnsi="Times New Roman" w:cs="Times New Roman"/>
          <w:b/>
          <w:bCs/>
          <w:sz w:val="28"/>
          <w:szCs w:val="18"/>
        </w:rPr>
        <w:br/>
        <w:t>GRADING SCALE AND POLICY</w:t>
      </w:r>
    </w:p>
    <w:p w14:paraId="3B4519FF" w14:textId="4B9DF057" w:rsidR="008F3639" w:rsidRPr="008F3639" w:rsidRDefault="008F3639" w:rsidP="008F3639">
      <w:pPr>
        <w:pStyle w:val="TableParagraph"/>
        <w:rPr>
          <w:rFonts w:ascii="Times New Roman" w:hAnsi="Times New Roman" w:cs="Times New Roman"/>
          <w:b/>
          <w:sz w:val="28"/>
          <w:szCs w:val="18"/>
        </w:rPr>
      </w:pPr>
      <w:r>
        <w:rPr>
          <w:rFonts w:ascii="Times New Roman" w:hAnsi="Times New Roman" w:cs="Times New Roman"/>
          <w:b/>
          <w:bCs/>
          <w:i/>
          <w:iCs/>
          <w:sz w:val="28"/>
          <w:szCs w:val="18"/>
        </w:rPr>
        <w:t>100 – 90</w:t>
      </w:r>
      <w:r w:rsidRPr="008F3639">
        <w:rPr>
          <w:rFonts w:ascii="Times New Roman" w:hAnsi="Times New Roman" w:cs="Times New Roman"/>
          <w:b/>
          <w:bCs/>
          <w:i/>
          <w:iCs/>
          <w:sz w:val="28"/>
          <w:szCs w:val="18"/>
        </w:rPr>
        <w:t>%     A</w:t>
      </w:r>
    </w:p>
    <w:p w14:paraId="65031930" w14:textId="4F72CC1A" w:rsidR="008F3639" w:rsidRPr="008F3639" w:rsidRDefault="000210EB" w:rsidP="008F3639">
      <w:pPr>
        <w:pStyle w:val="TableParagraph"/>
        <w:rPr>
          <w:rFonts w:ascii="Times New Roman" w:hAnsi="Times New Roman" w:cs="Times New Roman"/>
          <w:b/>
          <w:sz w:val="28"/>
          <w:szCs w:val="18"/>
        </w:rPr>
      </w:pPr>
      <w:r>
        <w:rPr>
          <w:rFonts w:ascii="Times New Roman" w:hAnsi="Times New Roman" w:cs="Times New Roman"/>
          <w:b/>
          <w:bCs/>
          <w:i/>
          <w:iCs/>
          <w:sz w:val="28"/>
          <w:szCs w:val="18"/>
        </w:rPr>
        <w:t>89</w:t>
      </w:r>
      <w:r w:rsidR="008F3639">
        <w:rPr>
          <w:rFonts w:ascii="Times New Roman" w:hAnsi="Times New Roman" w:cs="Times New Roman"/>
          <w:b/>
          <w:bCs/>
          <w:i/>
          <w:iCs/>
          <w:sz w:val="28"/>
          <w:szCs w:val="18"/>
        </w:rPr>
        <w:t xml:space="preserve"> – 8</w:t>
      </w:r>
      <w:r>
        <w:rPr>
          <w:rFonts w:ascii="Times New Roman" w:hAnsi="Times New Roman" w:cs="Times New Roman"/>
          <w:b/>
          <w:bCs/>
          <w:i/>
          <w:iCs/>
          <w:sz w:val="28"/>
          <w:szCs w:val="18"/>
        </w:rPr>
        <w:t>0</w:t>
      </w:r>
      <w:r w:rsidR="008F3639" w:rsidRPr="008F3639">
        <w:rPr>
          <w:rFonts w:ascii="Times New Roman" w:hAnsi="Times New Roman" w:cs="Times New Roman"/>
          <w:b/>
          <w:bCs/>
          <w:i/>
          <w:iCs/>
          <w:sz w:val="28"/>
          <w:szCs w:val="18"/>
        </w:rPr>
        <w:t>%       B</w:t>
      </w:r>
    </w:p>
    <w:p w14:paraId="42EA2034" w14:textId="79321FA9" w:rsidR="008F3639" w:rsidRPr="008F3639" w:rsidRDefault="000210EB" w:rsidP="008F3639">
      <w:pPr>
        <w:pStyle w:val="TableParagraph"/>
        <w:rPr>
          <w:rFonts w:ascii="Times New Roman" w:hAnsi="Times New Roman" w:cs="Times New Roman"/>
          <w:b/>
          <w:sz w:val="28"/>
          <w:szCs w:val="18"/>
        </w:rPr>
      </w:pPr>
      <w:r>
        <w:rPr>
          <w:rFonts w:ascii="Times New Roman" w:hAnsi="Times New Roman" w:cs="Times New Roman"/>
          <w:b/>
          <w:bCs/>
          <w:i/>
          <w:iCs/>
          <w:sz w:val="28"/>
          <w:szCs w:val="18"/>
        </w:rPr>
        <w:t>79 – 70</w:t>
      </w:r>
      <w:r w:rsidR="008F3639" w:rsidRPr="008F3639">
        <w:rPr>
          <w:rFonts w:ascii="Times New Roman" w:hAnsi="Times New Roman" w:cs="Times New Roman"/>
          <w:b/>
          <w:bCs/>
          <w:i/>
          <w:iCs/>
          <w:sz w:val="28"/>
          <w:szCs w:val="18"/>
        </w:rPr>
        <w:t>%       C</w:t>
      </w:r>
    </w:p>
    <w:p w14:paraId="2AE23599" w14:textId="24D998DC" w:rsidR="008F3639" w:rsidRPr="008F3639" w:rsidRDefault="000210EB" w:rsidP="008F3639">
      <w:pPr>
        <w:pStyle w:val="TableParagraph"/>
        <w:rPr>
          <w:rFonts w:ascii="Times New Roman" w:hAnsi="Times New Roman" w:cs="Times New Roman"/>
          <w:b/>
          <w:sz w:val="28"/>
          <w:szCs w:val="18"/>
        </w:rPr>
      </w:pPr>
      <w:r>
        <w:rPr>
          <w:rFonts w:ascii="Times New Roman" w:hAnsi="Times New Roman" w:cs="Times New Roman"/>
          <w:b/>
          <w:bCs/>
          <w:i/>
          <w:iCs/>
          <w:sz w:val="28"/>
          <w:szCs w:val="18"/>
        </w:rPr>
        <w:t>69 – 60</w:t>
      </w:r>
      <w:r w:rsidR="008F3639" w:rsidRPr="008F3639">
        <w:rPr>
          <w:rFonts w:ascii="Times New Roman" w:hAnsi="Times New Roman" w:cs="Times New Roman"/>
          <w:b/>
          <w:bCs/>
          <w:i/>
          <w:iCs/>
          <w:sz w:val="28"/>
          <w:szCs w:val="18"/>
        </w:rPr>
        <w:t>%       D</w:t>
      </w:r>
    </w:p>
    <w:p w14:paraId="0D8BF232" w14:textId="66877D8E" w:rsidR="001004CA" w:rsidRPr="00CB0FE9" w:rsidRDefault="000210EB" w:rsidP="00CB0FE9">
      <w:pPr>
        <w:pStyle w:val="TableParagraph"/>
        <w:rPr>
          <w:rFonts w:ascii="Times New Roman" w:hAnsi="Times New Roman" w:cs="Times New Roman"/>
          <w:b/>
          <w:sz w:val="28"/>
          <w:szCs w:val="18"/>
        </w:rPr>
      </w:pPr>
      <w:r>
        <w:rPr>
          <w:rFonts w:ascii="Times New Roman" w:hAnsi="Times New Roman" w:cs="Times New Roman"/>
          <w:b/>
          <w:bCs/>
          <w:i/>
          <w:iCs/>
          <w:sz w:val="28"/>
          <w:szCs w:val="18"/>
        </w:rPr>
        <w:t>59</w:t>
      </w:r>
      <w:r w:rsidR="008F3639" w:rsidRPr="008F3639">
        <w:rPr>
          <w:rFonts w:ascii="Times New Roman" w:hAnsi="Times New Roman" w:cs="Times New Roman"/>
          <w:b/>
          <w:bCs/>
          <w:i/>
          <w:iCs/>
          <w:sz w:val="28"/>
          <w:szCs w:val="18"/>
        </w:rPr>
        <w:t xml:space="preserve"> – 0%         F</w:t>
      </w:r>
    </w:p>
    <w:p w14:paraId="6B7DA2A5" w14:textId="77777777" w:rsidR="00C55287" w:rsidRPr="00C55287" w:rsidRDefault="00C55287" w:rsidP="00C55287">
      <w:pPr>
        <w:rPr>
          <w:rFonts w:ascii="Times New Roman" w:hAnsi="Times New Roman" w:cs="Times New Roman"/>
          <w:sz w:val="28"/>
        </w:rPr>
      </w:pPr>
    </w:p>
    <w:p w14:paraId="2096A8F9" w14:textId="223F3701" w:rsidR="00C55287" w:rsidRPr="00876989" w:rsidRDefault="00C55287" w:rsidP="001004CA">
      <w:pPr>
        <w:rPr>
          <w:rFonts w:ascii="Times New Roman" w:hAnsi="Times New Roman" w:cs="Times New Roman"/>
          <w:u w:val="single"/>
        </w:rPr>
      </w:pPr>
      <w:r w:rsidRPr="00C55287">
        <w:rPr>
          <w:rFonts w:ascii="Times New Roman" w:hAnsi="Times New Roman" w:cs="Times New Roman"/>
          <w:b/>
          <w:sz w:val="28"/>
        </w:rPr>
        <w:t>COMMUNICATION:</w:t>
      </w:r>
      <w:r w:rsidRPr="00C55287">
        <w:rPr>
          <w:rFonts w:ascii="Times New Roman" w:hAnsi="Times New Roman" w:cs="Times New Roman"/>
          <w:b/>
          <w:sz w:val="32"/>
        </w:rPr>
        <w:t xml:space="preserve"> </w:t>
      </w:r>
      <w:r w:rsidRPr="00C55287">
        <w:rPr>
          <w:rFonts w:ascii="Times New Roman" w:hAnsi="Times New Roman" w:cs="Times New Roman"/>
          <w:b/>
          <w:sz w:val="24"/>
          <w:u w:val="single"/>
        </w:rPr>
        <w:t>I have an open door policy</w:t>
      </w:r>
      <w:r w:rsidRPr="00C55287">
        <w:rPr>
          <w:rFonts w:ascii="Times New Roman" w:hAnsi="Times New Roman" w:cs="Times New Roman"/>
          <w:b/>
          <w:sz w:val="24"/>
        </w:rPr>
        <w:t xml:space="preserve">. </w:t>
      </w:r>
      <w:r w:rsidRPr="00C55287">
        <w:rPr>
          <w:rFonts w:ascii="Times New Roman" w:hAnsi="Times New Roman" w:cs="Times New Roman"/>
          <w:sz w:val="24"/>
        </w:rPr>
        <w:t xml:space="preserve">If you need to talk to me, I will do my best to be available for you. The best method of contacting Mr. Miller outside of class-time is through email at </w:t>
      </w:r>
      <w:hyperlink r:id="rId9" w:history="1">
        <w:r w:rsidRPr="00C55287">
          <w:rPr>
            <w:rStyle w:val="Hyperlink"/>
            <w:rFonts w:ascii="Times New Roman" w:hAnsi="Times New Roman" w:cs="Times New Roman"/>
            <w:sz w:val="24"/>
          </w:rPr>
          <w:t>smiller1423@slps.org</w:t>
        </w:r>
      </w:hyperlink>
    </w:p>
    <w:sectPr w:rsidR="00C55287" w:rsidRPr="00876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948C2"/>
    <w:multiLevelType w:val="hybridMultilevel"/>
    <w:tmpl w:val="10A4C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7813E5"/>
    <w:multiLevelType w:val="hybridMultilevel"/>
    <w:tmpl w:val="D5A0E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191EE6"/>
    <w:multiLevelType w:val="multilevel"/>
    <w:tmpl w:val="39DC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04858"/>
    <w:multiLevelType w:val="hybridMultilevel"/>
    <w:tmpl w:val="A038F27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1E0C15"/>
    <w:multiLevelType w:val="hybridMultilevel"/>
    <w:tmpl w:val="3508EC7E"/>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6FBD78B8"/>
    <w:multiLevelType w:val="hybridMultilevel"/>
    <w:tmpl w:val="D8CE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464EA"/>
    <w:multiLevelType w:val="multilevel"/>
    <w:tmpl w:val="7EC4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2850725">
    <w:abstractNumId w:val="4"/>
  </w:num>
  <w:num w:numId="2" w16cid:durableId="406347934">
    <w:abstractNumId w:val="3"/>
  </w:num>
  <w:num w:numId="3" w16cid:durableId="767970098">
    <w:abstractNumId w:val="1"/>
  </w:num>
  <w:num w:numId="4" w16cid:durableId="1827936110">
    <w:abstractNumId w:val="0"/>
  </w:num>
  <w:num w:numId="5" w16cid:durableId="1170413340">
    <w:abstractNumId w:val="6"/>
  </w:num>
  <w:num w:numId="6" w16cid:durableId="1293092607">
    <w:abstractNumId w:val="2"/>
  </w:num>
  <w:num w:numId="7" w16cid:durableId="607349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8F"/>
    <w:rsid w:val="000210EB"/>
    <w:rsid w:val="001004CA"/>
    <w:rsid w:val="00132A1E"/>
    <w:rsid w:val="001560F0"/>
    <w:rsid w:val="00163353"/>
    <w:rsid w:val="00254283"/>
    <w:rsid w:val="0040791F"/>
    <w:rsid w:val="00414953"/>
    <w:rsid w:val="00465CAE"/>
    <w:rsid w:val="005A0038"/>
    <w:rsid w:val="00717669"/>
    <w:rsid w:val="007B083A"/>
    <w:rsid w:val="008503A5"/>
    <w:rsid w:val="00871C1F"/>
    <w:rsid w:val="00876989"/>
    <w:rsid w:val="008C6077"/>
    <w:rsid w:val="008E2F07"/>
    <w:rsid w:val="008F3639"/>
    <w:rsid w:val="0092119E"/>
    <w:rsid w:val="0098538F"/>
    <w:rsid w:val="00B20FFA"/>
    <w:rsid w:val="00B519F5"/>
    <w:rsid w:val="00C55287"/>
    <w:rsid w:val="00CB0FE9"/>
    <w:rsid w:val="00E31506"/>
    <w:rsid w:val="00E76291"/>
    <w:rsid w:val="00EC1B63"/>
    <w:rsid w:val="00F9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F84C"/>
  <w15:chartTrackingRefBased/>
  <w15:docId w15:val="{2CFE19A2-5E92-40B5-A8B1-DB7EF61E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3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8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85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8F"/>
    <w:rPr>
      <w:rFonts w:ascii="Segoe UI" w:hAnsi="Segoe UI" w:cs="Segoe UI"/>
      <w:sz w:val="18"/>
      <w:szCs w:val="18"/>
    </w:rPr>
  </w:style>
  <w:style w:type="paragraph" w:styleId="ListParagraph">
    <w:name w:val="List Paragraph"/>
    <w:basedOn w:val="Normal"/>
    <w:uiPriority w:val="34"/>
    <w:qFormat/>
    <w:rsid w:val="00E76291"/>
    <w:pPr>
      <w:ind w:left="720"/>
      <w:contextualSpacing/>
    </w:pPr>
  </w:style>
  <w:style w:type="character" w:styleId="Hyperlink">
    <w:name w:val="Hyperlink"/>
    <w:basedOn w:val="DefaultParagraphFont"/>
    <w:uiPriority w:val="99"/>
    <w:unhideWhenUsed/>
    <w:rsid w:val="0092119E"/>
    <w:rPr>
      <w:color w:val="0563C1" w:themeColor="hyperlink"/>
      <w:u w:val="single"/>
    </w:rPr>
  </w:style>
  <w:style w:type="character" w:styleId="Strong">
    <w:name w:val="Strong"/>
    <w:basedOn w:val="DefaultParagraphFont"/>
    <w:uiPriority w:val="22"/>
    <w:qFormat/>
    <w:rsid w:val="00EC1B63"/>
    <w:rPr>
      <w:b/>
      <w:bCs/>
    </w:rPr>
  </w:style>
  <w:style w:type="paragraph" w:customStyle="1" w:styleId="TableParagraph">
    <w:name w:val="Table Paragraph"/>
    <w:basedOn w:val="Normal"/>
    <w:uiPriority w:val="1"/>
    <w:qFormat/>
    <w:rsid w:val="00C55287"/>
    <w:pPr>
      <w:widowControl w:val="0"/>
      <w:autoSpaceDE w:val="0"/>
      <w:autoSpaceDN w:val="0"/>
      <w:spacing w:after="0" w:line="240" w:lineRule="auto"/>
    </w:pPr>
    <w:rPr>
      <w:rFonts w:ascii="Arial Narrow" w:eastAsia="Arial Narrow" w:hAnsi="Arial Narrow" w:cs="Arial Narrow"/>
      <w:lang w:bidi="en-US"/>
    </w:rPr>
  </w:style>
  <w:style w:type="character" w:styleId="UnresolvedMention">
    <w:name w:val="Unresolved Mention"/>
    <w:basedOn w:val="DefaultParagraphFont"/>
    <w:uiPriority w:val="99"/>
    <w:semiHidden/>
    <w:unhideWhenUsed/>
    <w:rsid w:val="00163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737134">
      <w:bodyDiv w:val="1"/>
      <w:marLeft w:val="0"/>
      <w:marRight w:val="0"/>
      <w:marTop w:val="0"/>
      <w:marBottom w:val="0"/>
      <w:divBdr>
        <w:top w:val="none" w:sz="0" w:space="0" w:color="auto"/>
        <w:left w:val="none" w:sz="0" w:space="0" w:color="auto"/>
        <w:bottom w:val="none" w:sz="0" w:space="0" w:color="auto"/>
        <w:right w:val="none" w:sz="0" w:space="0" w:color="auto"/>
      </w:divBdr>
    </w:div>
    <w:div w:id="405150181">
      <w:bodyDiv w:val="1"/>
      <w:marLeft w:val="0"/>
      <w:marRight w:val="0"/>
      <w:marTop w:val="0"/>
      <w:marBottom w:val="0"/>
      <w:divBdr>
        <w:top w:val="none" w:sz="0" w:space="0" w:color="auto"/>
        <w:left w:val="none" w:sz="0" w:space="0" w:color="auto"/>
        <w:bottom w:val="none" w:sz="0" w:space="0" w:color="auto"/>
        <w:right w:val="none" w:sz="0" w:space="0" w:color="auto"/>
      </w:divBdr>
    </w:div>
    <w:div w:id="598024305">
      <w:bodyDiv w:val="1"/>
      <w:marLeft w:val="0"/>
      <w:marRight w:val="0"/>
      <w:marTop w:val="0"/>
      <w:marBottom w:val="0"/>
      <w:divBdr>
        <w:top w:val="none" w:sz="0" w:space="0" w:color="auto"/>
        <w:left w:val="none" w:sz="0" w:space="0" w:color="auto"/>
        <w:bottom w:val="none" w:sz="0" w:space="0" w:color="auto"/>
        <w:right w:val="none" w:sz="0" w:space="0" w:color="auto"/>
      </w:divBdr>
    </w:div>
    <w:div w:id="1137648467">
      <w:bodyDiv w:val="1"/>
      <w:marLeft w:val="0"/>
      <w:marRight w:val="0"/>
      <w:marTop w:val="0"/>
      <w:marBottom w:val="0"/>
      <w:divBdr>
        <w:top w:val="none" w:sz="0" w:space="0" w:color="auto"/>
        <w:left w:val="none" w:sz="0" w:space="0" w:color="auto"/>
        <w:bottom w:val="none" w:sz="0" w:space="0" w:color="auto"/>
        <w:right w:val="none" w:sz="0" w:space="0" w:color="auto"/>
      </w:divBdr>
    </w:div>
    <w:div w:id="1731881663">
      <w:bodyDiv w:val="1"/>
      <w:marLeft w:val="0"/>
      <w:marRight w:val="0"/>
      <w:marTop w:val="0"/>
      <w:marBottom w:val="0"/>
      <w:divBdr>
        <w:top w:val="none" w:sz="0" w:space="0" w:color="auto"/>
        <w:left w:val="none" w:sz="0" w:space="0" w:color="auto"/>
        <w:bottom w:val="none" w:sz="0" w:space="0" w:color="auto"/>
        <w:right w:val="none" w:sz="0" w:space="0" w:color="auto"/>
      </w:divBdr>
    </w:div>
    <w:div w:id="20812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mus.Miller@slp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iller1423@sl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B10635AA8B6F4D8084CC112D606B52" ma:contentTypeVersion="12" ma:contentTypeDescription="Create a new document." ma:contentTypeScope="" ma:versionID="a3d14628c46954bad93e73dc65e4b5a1">
  <xsd:schema xmlns:xsd="http://www.w3.org/2001/XMLSchema" xmlns:xs="http://www.w3.org/2001/XMLSchema" xmlns:p="http://schemas.microsoft.com/office/2006/metadata/properties" xmlns:ns3="1953f7d9-88c2-4eb6-a3c8-f5bd19352845" xmlns:ns4="68109d7b-9889-4fa3-b174-5d584bf1cbce" targetNamespace="http://schemas.microsoft.com/office/2006/metadata/properties" ma:root="true" ma:fieldsID="b800e83874114b3e5f8538d5b5e8422f" ns3:_="" ns4:_="">
    <xsd:import namespace="1953f7d9-88c2-4eb6-a3c8-f5bd19352845"/>
    <xsd:import namespace="68109d7b-9889-4fa3-b174-5d584bf1cb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3f7d9-88c2-4eb6-a3c8-f5bd19352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9d7b-9889-4fa3-b174-5d584bf1cb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971B9-C40E-4AFF-9445-C85AB9B386FD}">
  <ds:schemaRefs>
    <ds:schemaRef ds:uri="http://schemas.microsoft.com/sharepoint/v3/contenttype/forms"/>
  </ds:schemaRefs>
</ds:datastoreItem>
</file>

<file path=customXml/itemProps2.xml><?xml version="1.0" encoding="utf-8"?>
<ds:datastoreItem xmlns:ds="http://schemas.openxmlformats.org/officeDocument/2006/customXml" ds:itemID="{6C91E96B-B6F8-42E1-92DB-F88543D5A7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2EAFB-F9B1-4489-B8D9-64769F80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3f7d9-88c2-4eb6-a3c8-f5bd19352845"/>
    <ds:schemaRef ds:uri="68109d7b-9889-4fa3-b174-5d584bf1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Seamus O.</dc:creator>
  <cp:keywords/>
  <dc:description/>
  <cp:lastModifiedBy>Miller, Seamus O.</cp:lastModifiedBy>
  <cp:revision>10</cp:revision>
  <dcterms:created xsi:type="dcterms:W3CDTF">2021-08-18T13:19:00Z</dcterms:created>
  <dcterms:modified xsi:type="dcterms:W3CDTF">2024-08-12T12:23:00Z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0x01010071B10635AA8B6F4D8084CC112D606B52</vt:lpwstr>
  </property>
  <property fmtid="{D5CDD505-2E9C-101B-9397-08002B2CF9AE}" pid="3" name="MSIP_Label_f442f8b2-88d4-454a-ae0a-d915e44763d2_Enabled">
    <vt:lpwstr>true</vt:lpwstr>
  </property>
  <property fmtid="{D5CDD505-2E9C-101B-9397-08002B2CF9AE}" pid="4" name="MSIP_Label_f442f8b2-88d4-454a-ae0a-d915e44763d2_SetDate">
    <vt:lpwstr>2023-08-14T13:38:25Z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bc986a34-a674-4940-87ba-6d7f95ddc315</vt:lpwstr>
  </property>
  <property fmtid="{D5CDD505-2E9C-101B-9397-08002B2CF9AE}" pid="9" name="MSIP_Label_f442f8b2-88d4-454a-ae0a-d915e44763d2_ContentBits">
    <vt:lpwstr>0</vt:lpwstr>
  </property>
</Properties>
</file>