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7B2" w:rsidRPr="00B307B2" w:rsidRDefault="00B307B2" w:rsidP="00B307B2">
      <w:pPr>
        <w:pStyle w:val="NoSpacing"/>
        <w:rPr>
          <w:b/>
          <w:sz w:val="36"/>
          <w:szCs w:val="36"/>
        </w:rPr>
      </w:pPr>
      <w:r w:rsidRPr="00B307B2">
        <w:rPr>
          <w:b/>
          <w:sz w:val="36"/>
          <w:szCs w:val="36"/>
        </w:rPr>
        <w:t>Introduction to Art</w:t>
      </w:r>
    </w:p>
    <w:p w:rsidR="00B307B2" w:rsidRPr="00B307B2" w:rsidRDefault="00B307B2" w:rsidP="00B307B2">
      <w:pPr>
        <w:rPr>
          <w:rFonts w:ascii="Times New Roman" w:hAnsi="Times New Roman"/>
          <w:color w:val="000000"/>
          <w:sz w:val="32"/>
          <w:szCs w:val="32"/>
        </w:rPr>
      </w:pPr>
      <w:r w:rsidRPr="00B307B2">
        <w:rPr>
          <w:rFonts w:ascii="Times New Roman" w:eastAsia="Times New Roman" w:hAnsi="Times New Roman"/>
          <w:b/>
          <w:bCs/>
          <w:sz w:val="32"/>
          <w:szCs w:val="32"/>
        </w:rPr>
        <w:t xml:space="preserve">COURSE DESCRIPTION: </w:t>
      </w:r>
      <w:r w:rsidRPr="00B307B2">
        <w:rPr>
          <w:rFonts w:ascii="Times New Roman" w:hAnsi="Times New Roman"/>
          <w:color w:val="000000"/>
          <w:sz w:val="32"/>
          <w:szCs w:val="32"/>
        </w:rPr>
        <w:t xml:space="preserve">Introduction to Art is an exploration into visual art techniques, processes, and media.  Students will study the application of the elements and principles of art </w:t>
      </w:r>
      <w:r>
        <w:rPr>
          <w:rFonts w:ascii="Times New Roman" w:hAnsi="Times New Roman"/>
          <w:color w:val="000000"/>
          <w:sz w:val="32"/>
          <w:szCs w:val="32"/>
        </w:rPr>
        <w:t xml:space="preserve">and how they </w:t>
      </w:r>
      <w:proofErr w:type="gramStart"/>
      <w:r>
        <w:rPr>
          <w:rFonts w:ascii="Times New Roman" w:hAnsi="Times New Roman"/>
          <w:color w:val="000000"/>
          <w:sz w:val="32"/>
          <w:szCs w:val="32"/>
        </w:rPr>
        <w:t>have been</w:t>
      </w:r>
      <w:r w:rsidRPr="00B307B2">
        <w:rPr>
          <w:rFonts w:ascii="Times New Roman" w:hAnsi="Times New Roman"/>
          <w:color w:val="000000"/>
          <w:sz w:val="32"/>
          <w:szCs w:val="32"/>
        </w:rPr>
        <w:t xml:space="preserve"> used</w:t>
      </w:r>
      <w:proofErr w:type="gramEnd"/>
      <w:r w:rsidRPr="00B307B2">
        <w:rPr>
          <w:rFonts w:ascii="Times New Roman" w:hAnsi="Times New Roman"/>
          <w:color w:val="000000"/>
          <w:sz w:val="32"/>
          <w:szCs w:val="32"/>
        </w:rPr>
        <w:t xml:space="preserve"> in professional and historical examples and use these elements and principals to enhance the expressive quality of their own work.  Students will also learn to enhance their observational skills, increase their artistic vocabulary to better verbalize their thoughts and feelings of the visual world in which they live, and recognize and understand the interconnections with other academic areas.</w:t>
      </w:r>
    </w:p>
    <w:p w:rsidR="00B307B2" w:rsidRPr="00B307B2" w:rsidRDefault="00B307B2" w:rsidP="00B307B2">
      <w:pPr>
        <w:spacing w:after="0"/>
        <w:rPr>
          <w:rFonts w:ascii="Times New Roman" w:eastAsia="Times New Roman" w:hAnsi="Times New Roman"/>
          <w:b/>
          <w:bCs/>
          <w:sz w:val="32"/>
          <w:szCs w:val="32"/>
        </w:rPr>
      </w:pPr>
      <w:r w:rsidRPr="00B307B2">
        <w:rPr>
          <w:rFonts w:ascii="Times New Roman" w:eastAsia="Times New Roman" w:hAnsi="Times New Roman"/>
          <w:b/>
          <w:bCs/>
          <w:sz w:val="32"/>
          <w:szCs w:val="32"/>
        </w:rPr>
        <w:t>Drawing and Painting</w:t>
      </w:r>
    </w:p>
    <w:p w:rsidR="00B307B2" w:rsidRPr="00B307B2" w:rsidRDefault="00B307B2" w:rsidP="00B307B2">
      <w:pPr>
        <w:pStyle w:val="NoSpacing"/>
        <w:rPr>
          <w:rFonts w:asciiTheme="minorHAnsi" w:hAnsiTheme="minorHAnsi"/>
          <w:sz w:val="32"/>
          <w:szCs w:val="32"/>
        </w:rPr>
      </w:pPr>
      <w:r w:rsidRPr="00B307B2">
        <w:rPr>
          <w:rFonts w:asciiTheme="minorHAnsi" w:eastAsia="Times New Roman" w:hAnsiTheme="minorHAnsi"/>
          <w:b/>
          <w:bCs/>
          <w:sz w:val="32"/>
          <w:szCs w:val="32"/>
        </w:rPr>
        <w:t>COURSE DESCRIPTION:</w:t>
      </w:r>
      <w:r w:rsidRPr="00B307B2">
        <w:rPr>
          <w:rFonts w:asciiTheme="minorHAnsi" w:hAnsiTheme="minorHAnsi"/>
          <w:sz w:val="32"/>
          <w:szCs w:val="32"/>
        </w:rPr>
        <w:t xml:space="preserve"> This course </w:t>
      </w:r>
      <w:r>
        <w:rPr>
          <w:rFonts w:asciiTheme="minorHAnsi" w:hAnsiTheme="minorHAnsi"/>
          <w:sz w:val="32"/>
          <w:szCs w:val="32"/>
        </w:rPr>
        <w:t>will</w:t>
      </w:r>
      <w:r w:rsidRPr="00B307B2">
        <w:rPr>
          <w:rFonts w:asciiTheme="minorHAnsi" w:hAnsiTheme="minorHAnsi"/>
          <w:sz w:val="32"/>
          <w:szCs w:val="32"/>
        </w:rPr>
        <w:t xml:space="preserve"> build on the existing skills and abilities </w:t>
      </w:r>
      <w:r>
        <w:rPr>
          <w:rFonts w:asciiTheme="minorHAnsi" w:hAnsiTheme="minorHAnsi"/>
          <w:sz w:val="32"/>
          <w:szCs w:val="32"/>
        </w:rPr>
        <w:t>learned in Introduction to Art-</w:t>
      </w:r>
      <w:r w:rsidRPr="00B307B2">
        <w:rPr>
          <w:rFonts w:asciiTheme="minorHAnsi" w:hAnsiTheme="minorHAnsi"/>
          <w:sz w:val="32"/>
          <w:szCs w:val="32"/>
        </w:rPr>
        <w:t xml:space="preserve"> rendering, </w:t>
      </w:r>
      <w:r w:rsidR="00E835FA">
        <w:rPr>
          <w:rFonts w:asciiTheme="minorHAnsi" w:hAnsiTheme="minorHAnsi"/>
          <w:sz w:val="32"/>
          <w:szCs w:val="32"/>
        </w:rPr>
        <w:t xml:space="preserve">applying media, </w:t>
      </w:r>
      <w:r w:rsidRPr="00B307B2">
        <w:rPr>
          <w:rFonts w:asciiTheme="minorHAnsi" w:hAnsiTheme="minorHAnsi"/>
          <w:sz w:val="32"/>
          <w:szCs w:val="32"/>
        </w:rPr>
        <w:t>design</w:t>
      </w:r>
      <w:r w:rsidR="00E835FA">
        <w:rPr>
          <w:rFonts w:asciiTheme="minorHAnsi" w:hAnsiTheme="minorHAnsi"/>
          <w:sz w:val="32"/>
          <w:szCs w:val="32"/>
        </w:rPr>
        <w:t xml:space="preserve">, and composition. </w:t>
      </w:r>
      <w:r w:rsidRPr="00B307B2">
        <w:rPr>
          <w:rFonts w:asciiTheme="minorHAnsi" w:hAnsiTheme="minorHAnsi"/>
          <w:sz w:val="32"/>
          <w:szCs w:val="32"/>
        </w:rPr>
        <w:t xml:space="preserve">You will study the art and techniques of master </w:t>
      </w:r>
      <w:proofErr w:type="gramStart"/>
      <w:r w:rsidRPr="00B307B2">
        <w:rPr>
          <w:rFonts w:asciiTheme="minorHAnsi" w:hAnsiTheme="minorHAnsi"/>
          <w:sz w:val="32"/>
          <w:szCs w:val="32"/>
        </w:rPr>
        <w:t>draftsmen</w:t>
      </w:r>
      <w:proofErr w:type="gramEnd"/>
      <w:r w:rsidRPr="00B307B2">
        <w:rPr>
          <w:rFonts w:asciiTheme="minorHAnsi" w:hAnsiTheme="minorHAnsi"/>
          <w:sz w:val="32"/>
          <w:szCs w:val="32"/>
        </w:rPr>
        <w:t xml:space="preserve"> and painters as well as explore and develop your own methods and styles. This class is NOT designed to make you master </w:t>
      </w:r>
      <w:proofErr w:type="gramStart"/>
      <w:r w:rsidRPr="00B307B2">
        <w:rPr>
          <w:rFonts w:asciiTheme="minorHAnsi" w:hAnsiTheme="minorHAnsi"/>
          <w:sz w:val="32"/>
          <w:szCs w:val="32"/>
        </w:rPr>
        <w:t>craftsmen</w:t>
      </w:r>
      <w:proofErr w:type="gramEnd"/>
      <w:r w:rsidRPr="00B307B2">
        <w:rPr>
          <w:rFonts w:asciiTheme="minorHAnsi" w:hAnsiTheme="minorHAnsi"/>
          <w:sz w:val="32"/>
          <w:szCs w:val="32"/>
        </w:rPr>
        <w:t>, so do not worry if you are not photo-realistic in your ability.</w:t>
      </w:r>
    </w:p>
    <w:p w:rsidR="00E835FA" w:rsidRDefault="00B307B2" w:rsidP="00E835FA">
      <w:pPr>
        <w:rPr>
          <w:rFonts w:ascii="Arial" w:hAnsi="Arial" w:cs="Arial"/>
          <w:color w:val="000000"/>
          <w:sz w:val="28"/>
          <w:szCs w:val="28"/>
        </w:rPr>
      </w:pPr>
      <w:r w:rsidRPr="00B307B2">
        <w:rPr>
          <w:rFonts w:ascii="Arial" w:hAnsi="Arial" w:cs="Arial"/>
          <w:color w:val="000000"/>
          <w:sz w:val="28"/>
          <w:szCs w:val="28"/>
        </w:rPr>
        <w:t xml:space="preserve">The act and art of drawing is not just about skills and techniques. We will also talk about design elements and principles. What makes a good drawing, composition, traditions and conventions </w:t>
      </w:r>
      <w:proofErr w:type="gramStart"/>
      <w:r w:rsidRPr="00B307B2">
        <w:rPr>
          <w:rFonts w:ascii="Arial" w:hAnsi="Arial" w:cs="Arial"/>
          <w:color w:val="000000"/>
          <w:sz w:val="28"/>
          <w:szCs w:val="28"/>
        </w:rPr>
        <w:t>will also</w:t>
      </w:r>
      <w:proofErr w:type="gramEnd"/>
      <w:r w:rsidRPr="00B307B2">
        <w:rPr>
          <w:rFonts w:ascii="Arial" w:hAnsi="Arial" w:cs="Arial"/>
          <w:color w:val="000000"/>
          <w:sz w:val="28"/>
          <w:szCs w:val="28"/>
        </w:rPr>
        <w:t xml:space="preserve"> come into discussion.</w:t>
      </w:r>
    </w:p>
    <w:p w:rsidR="007B78EE" w:rsidRDefault="007B78EE" w:rsidP="00E835FA">
      <w:pPr>
        <w:rPr>
          <w:rFonts w:ascii="Arial" w:hAnsi="Arial" w:cs="Arial"/>
          <w:color w:val="000000"/>
          <w:sz w:val="28"/>
          <w:szCs w:val="28"/>
        </w:rPr>
      </w:pPr>
    </w:p>
    <w:p w:rsidR="007B78EE" w:rsidRPr="007B78EE" w:rsidRDefault="007B78EE" w:rsidP="00E835FA">
      <w:pPr>
        <w:rPr>
          <w:rFonts w:ascii="Arial" w:hAnsi="Arial" w:cs="Arial"/>
          <w:color w:val="000000"/>
          <w:sz w:val="32"/>
          <w:szCs w:val="32"/>
        </w:rPr>
      </w:pPr>
      <w:r w:rsidRPr="007B78EE">
        <w:rPr>
          <w:rFonts w:ascii="Arial" w:hAnsi="Arial" w:cs="Arial"/>
          <w:color w:val="000000"/>
          <w:sz w:val="32"/>
          <w:szCs w:val="32"/>
        </w:rPr>
        <w:t>Ceramics</w:t>
      </w:r>
    </w:p>
    <w:p w:rsidR="007B78EE" w:rsidRPr="007B78EE" w:rsidRDefault="007B78EE" w:rsidP="00E835FA">
      <w:pPr>
        <w:rPr>
          <w:rFonts w:ascii="Arial" w:hAnsi="Arial" w:cs="Arial"/>
          <w:color w:val="000000"/>
          <w:sz w:val="28"/>
          <w:szCs w:val="28"/>
        </w:rPr>
      </w:pPr>
      <w:r w:rsidRPr="007B78EE">
        <w:rPr>
          <w:rFonts w:ascii="Times New Roman" w:eastAsia="Times New Roman" w:hAnsi="Times New Roman"/>
          <w:b/>
          <w:bCs/>
          <w:sz w:val="28"/>
          <w:szCs w:val="28"/>
        </w:rPr>
        <w:t>COURSE DESCRIPTION:</w:t>
      </w:r>
      <w:r w:rsidRPr="007B78EE">
        <w:rPr>
          <w:rFonts w:ascii="Times New Roman" w:hAnsi="Times New Roman"/>
          <w:color w:val="000000"/>
          <w:sz w:val="28"/>
          <w:szCs w:val="28"/>
        </w:rPr>
        <w:t xml:space="preserve"> Ceramics-I is an exploration into visual art techniques and processes utilized with clay.  Students will apply the elements and principals of art, learned in Intro to Art, to enhance the expressive quality of their own work.  Students will also learn to enhance their observational skills, increase their artistic vocabulary to better verbalize their thoughts and feelings of the visual world in which they live, and recognize and understand the interconnections with other academic areas</w:t>
      </w:r>
    </w:p>
    <w:p w:rsidR="007B78EE" w:rsidRDefault="007B78EE" w:rsidP="00E835FA">
      <w:pPr>
        <w:rPr>
          <w:rFonts w:ascii="Arial" w:hAnsi="Arial" w:cs="Arial"/>
          <w:color w:val="000000"/>
          <w:sz w:val="28"/>
          <w:szCs w:val="28"/>
        </w:rPr>
      </w:pPr>
    </w:p>
    <w:p w:rsidR="00E835FA" w:rsidRDefault="00E835FA" w:rsidP="00E835FA">
      <w:pPr>
        <w:rPr>
          <w:rFonts w:ascii="Arial" w:hAnsi="Arial" w:cs="Arial"/>
          <w:color w:val="000000"/>
          <w:sz w:val="28"/>
          <w:szCs w:val="28"/>
        </w:rPr>
      </w:pPr>
      <w:bookmarkStart w:id="0" w:name="_GoBack"/>
      <w:bookmarkEnd w:id="0"/>
      <w:r>
        <w:rPr>
          <w:rFonts w:ascii="Arial" w:hAnsi="Arial" w:cs="Arial"/>
          <w:color w:val="000000"/>
          <w:sz w:val="28"/>
          <w:szCs w:val="28"/>
        </w:rPr>
        <w:t>AP Art Studio</w:t>
      </w:r>
    </w:p>
    <w:p w:rsidR="00E835FA" w:rsidRDefault="00E835FA" w:rsidP="00E835FA">
      <w:pPr>
        <w:rPr>
          <w:rFonts w:ascii="Arial" w:hAnsi="Arial" w:cs="Arial"/>
          <w:color w:val="000000"/>
          <w:sz w:val="28"/>
          <w:szCs w:val="28"/>
        </w:rPr>
      </w:pPr>
      <w:r>
        <w:rPr>
          <w:rFonts w:ascii="Arial" w:hAnsi="Arial" w:cs="Arial"/>
          <w:color w:val="000000"/>
          <w:sz w:val="28"/>
          <w:szCs w:val="28"/>
        </w:rPr>
        <w:t>Corse Description</w:t>
      </w:r>
    </w:p>
    <w:p w:rsidR="00E835FA" w:rsidRPr="00E835FA" w:rsidRDefault="00B307B2" w:rsidP="00E835FA">
      <w:pPr>
        <w:rPr>
          <w:rFonts w:ascii="Arial" w:eastAsia="Times New Roman" w:hAnsi="Arial" w:cs="Arial"/>
          <w:b/>
          <w:color w:val="000000"/>
          <w:kern w:val="28"/>
          <w:sz w:val="28"/>
          <w:szCs w:val="28"/>
        </w:rPr>
      </w:pPr>
      <w:r w:rsidRPr="00E835FA">
        <w:rPr>
          <w:rFonts w:ascii="Arial" w:hAnsi="Arial" w:cs="Arial"/>
          <w:color w:val="000000"/>
          <w:sz w:val="28"/>
          <w:szCs w:val="28"/>
        </w:rPr>
        <w:t xml:space="preserve"> </w:t>
      </w:r>
      <w:r w:rsidR="00E835FA" w:rsidRPr="00E835FA">
        <w:rPr>
          <w:rFonts w:ascii="Arial" w:eastAsia="Times New Roman" w:hAnsi="Arial" w:cs="Arial"/>
          <w:color w:val="000000"/>
          <w:kern w:val="28"/>
          <w:sz w:val="28"/>
          <w:szCs w:val="28"/>
        </w:rPr>
        <w:t xml:space="preserve">This course has been developed to accommodate students who have expressed an interest in completing either the AP® Drawing Portfolio Exam or the AP 2-D and 3-D Design Portfolio. </w:t>
      </w:r>
      <w:proofErr w:type="gramStart"/>
      <w:r w:rsidR="00E835FA" w:rsidRPr="00E835FA">
        <w:rPr>
          <w:rFonts w:ascii="Arial" w:eastAsia="Times New Roman" w:hAnsi="Arial" w:cs="Arial"/>
          <w:color w:val="000000"/>
          <w:kern w:val="28"/>
          <w:sz w:val="28"/>
          <w:szCs w:val="28"/>
        </w:rPr>
        <w:t>Therefore</w:t>
      </w:r>
      <w:proofErr w:type="gramEnd"/>
      <w:r w:rsidR="00E835FA" w:rsidRPr="00E835FA">
        <w:rPr>
          <w:rFonts w:ascii="Arial" w:eastAsia="Times New Roman" w:hAnsi="Arial" w:cs="Arial"/>
          <w:color w:val="000000"/>
          <w:kern w:val="28"/>
          <w:sz w:val="28"/>
          <w:szCs w:val="28"/>
        </w:rPr>
        <w:t xml:space="preserve"> all content meets the requirements as stated in the student exam poster. Through direct teacher instruction, emphasis will be placed on the production of a volume of quality pieces of </w:t>
      </w:r>
      <w:proofErr w:type="gramStart"/>
      <w:r w:rsidR="00E835FA" w:rsidRPr="00E835FA">
        <w:rPr>
          <w:rFonts w:ascii="Arial" w:eastAsia="Times New Roman" w:hAnsi="Arial" w:cs="Arial"/>
          <w:color w:val="000000"/>
          <w:kern w:val="28"/>
          <w:sz w:val="28"/>
          <w:szCs w:val="28"/>
        </w:rPr>
        <w:t>art work</w:t>
      </w:r>
      <w:proofErr w:type="gramEnd"/>
      <w:r w:rsidR="00E835FA" w:rsidRPr="00E835FA">
        <w:rPr>
          <w:rFonts w:ascii="Arial" w:eastAsia="Times New Roman" w:hAnsi="Arial" w:cs="Arial"/>
          <w:color w:val="000000"/>
          <w:kern w:val="28"/>
          <w:sz w:val="28"/>
          <w:szCs w:val="28"/>
        </w:rPr>
        <w:t xml:space="preserve">. </w:t>
      </w:r>
      <w:r w:rsidR="00E835FA" w:rsidRPr="00E835FA">
        <w:rPr>
          <w:rFonts w:ascii="Arial" w:eastAsia="Times New Roman" w:hAnsi="Arial" w:cs="Arial"/>
          <w:b/>
          <w:color w:val="000000"/>
          <w:kern w:val="28"/>
          <w:sz w:val="28"/>
          <w:szCs w:val="28"/>
        </w:rPr>
        <w:t>[C2]</w:t>
      </w:r>
      <w:r w:rsidR="00E835FA" w:rsidRPr="00E835FA">
        <w:rPr>
          <w:rFonts w:ascii="Arial" w:eastAsia="Times New Roman" w:hAnsi="Arial" w:cs="Arial"/>
          <w:color w:val="000000"/>
          <w:kern w:val="28"/>
          <w:sz w:val="28"/>
          <w:szCs w:val="28"/>
        </w:rPr>
        <w:t xml:space="preserve"> Students will address all three sections of the portfolio: Breadth, Concentration and Quality. </w:t>
      </w:r>
      <w:r w:rsidR="00E835FA" w:rsidRPr="00E835FA">
        <w:rPr>
          <w:rFonts w:ascii="Arial" w:eastAsia="Times New Roman" w:hAnsi="Arial" w:cs="Arial"/>
          <w:b/>
          <w:color w:val="000000"/>
          <w:kern w:val="28"/>
          <w:sz w:val="28"/>
          <w:szCs w:val="28"/>
        </w:rPr>
        <w:t>[C1]</w:t>
      </w:r>
      <w:r w:rsidR="00E835FA" w:rsidRPr="00E835FA">
        <w:rPr>
          <w:rFonts w:ascii="Arial" w:eastAsia="Times New Roman" w:hAnsi="Arial" w:cs="Arial"/>
          <w:color w:val="000000"/>
          <w:kern w:val="28"/>
          <w:sz w:val="28"/>
          <w:szCs w:val="28"/>
        </w:rPr>
        <w:t xml:space="preserve">Students </w:t>
      </w:r>
      <w:proofErr w:type="gramStart"/>
      <w:r w:rsidR="00E835FA" w:rsidRPr="00E835FA">
        <w:rPr>
          <w:rFonts w:ascii="Arial" w:eastAsia="Times New Roman" w:hAnsi="Arial" w:cs="Arial"/>
          <w:color w:val="000000"/>
          <w:kern w:val="28"/>
          <w:sz w:val="28"/>
          <w:szCs w:val="28"/>
        </w:rPr>
        <w:t>will be challenged</w:t>
      </w:r>
      <w:proofErr w:type="gramEnd"/>
      <w:r w:rsidR="00E835FA" w:rsidRPr="00E835FA">
        <w:rPr>
          <w:rFonts w:ascii="Arial" w:eastAsia="Times New Roman" w:hAnsi="Arial" w:cs="Arial"/>
          <w:color w:val="000000"/>
          <w:kern w:val="28"/>
          <w:sz w:val="28"/>
          <w:szCs w:val="28"/>
        </w:rPr>
        <w:t xml:space="preserve"> to develop their own personal work. Students will develop mastery of concept, composition, and execution of their personal ideas and themes. </w:t>
      </w:r>
      <w:r w:rsidR="00E835FA" w:rsidRPr="00E835FA">
        <w:rPr>
          <w:rFonts w:ascii="Arial" w:eastAsia="Times New Roman" w:hAnsi="Arial" w:cs="Arial"/>
          <w:b/>
          <w:color w:val="000000"/>
          <w:kern w:val="28"/>
          <w:sz w:val="28"/>
          <w:szCs w:val="28"/>
        </w:rPr>
        <w:t>[C2]</w:t>
      </w:r>
      <w:r w:rsidR="00E835FA" w:rsidRPr="00E835FA">
        <w:rPr>
          <w:rFonts w:ascii="Arial" w:eastAsia="Times New Roman" w:hAnsi="Arial" w:cs="Arial"/>
          <w:color w:val="000000"/>
          <w:kern w:val="28"/>
          <w:sz w:val="28"/>
          <w:szCs w:val="28"/>
        </w:rPr>
        <w:t xml:space="preserve"> Students will also understand that art making is an ongoing process that uses informed and critical decision making to determine outcomes to problems. Students </w:t>
      </w:r>
      <w:proofErr w:type="gramStart"/>
      <w:r w:rsidR="00E835FA" w:rsidRPr="00E835FA">
        <w:rPr>
          <w:rFonts w:ascii="Arial" w:eastAsia="Times New Roman" w:hAnsi="Arial" w:cs="Arial"/>
          <w:color w:val="000000"/>
          <w:kern w:val="28"/>
          <w:sz w:val="28"/>
          <w:szCs w:val="28"/>
        </w:rPr>
        <w:t>will be expected</w:t>
      </w:r>
      <w:proofErr w:type="gramEnd"/>
      <w:r w:rsidR="00E835FA" w:rsidRPr="00E835FA">
        <w:rPr>
          <w:rFonts w:ascii="Arial" w:eastAsia="Times New Roman" w:hAnsi="Arial" w:cs="Arial"/>
          <w:color w:val="000000"/>
          <w:kern w:val="28"/>
          <w:sz w:val="28"/>
          <w:szCs w:val="28"/>
        </w:rPr>
        <w:t xml:space="preserve"> to develop a comprehensive portfolio that addresses each of these issues in a personal way. Formulaic solutions to problems are discouraged. </w:t>
      </w:r>
      <w:r w:rsidR="00E835FA" w:rsidRPr="00E835FA">
        <w:rPr>
          <w:rFonts w:ascii="Arial" w:eastAsia="Times New Roman" w:hAnsi="Arial" w:cs="Arial"/>
          <w:b/>
          <w:color w:val="000000"/>
          <w:kern w:val="28"/>
          <w:sz w:val="28"/>
          <w:szCs w:val="28"/>
        </w:rPr>
        <w:t>[C5]</w:t>
      </w:r>
    </w:p>
    <w:p w:rsidR="00B307B2" w:rsidRDefault="00B307B2" w:rsidP="00B307B2">
      <w:pPr>
        <w:overflowPunct w:val="0"/>
        <w:autoSpaceDE w:val="0"/>
        <w:autoSpaceDN w:val="0"/>
        <w:adjustRightInd w:val="0"/>
        <w:spacing w:after="0" w:line="240" w:lineRule="auto"/>
        <w:ind w:firstLine="720"/>
        <w:textAlignment w:val="baseline"/>
        <w:rPr>
          <w:rFonts w:ascii="Arial" w:hAnsi="Arial" w:cs="Arial"/>
          <w:color w:val="000000"/>
          <w:sz w:val="28"/>
          <w:szCs w:val="28"/>
        </w:rPr>
      </w:pPr>
    </w:p>
    <w:p w:rsidR="00E835FA" w:rsidRDefault="00E835FA" w:rsidP="007B78EE">
      <w:pPr>
        <w:overflowPunct w:val="0"/>
        <w:autoSpaceDE w:val="0"/>
        <w:autoSpaceDN w:val="0"/>
        <w:adjustRightInd w:val="0"/>
        <w:spacing w:after="0" w:line="240" w:lineRule="auto"/>
        <w:textAlignment w:val="baseline"/>
        <w:rPr>
          <w:rFonts w:ascii="Arial" w:hAnsi="Arial" w:cs="Arial"/>
          <w:color w:val="000000"/>
          <w:sz w:val="28"/>
          <w:szCs w:val="28"/>
        </w:rPr>
      </w:pPr>
    </w:p>
    <w:p w:rsidR="00E835FA" w:rsidRPr="00B307B2" w:rsidRDefault="00E835FA" w:rsidP="00B307B2">
      <w:pPr>
        <w:overflowPunct w:val="0"/>
        <w:autoSpaceDE w:val="0"/>
        <w:autoSpaceDN w:val="0"/>
        <w:adjustRightInd w:val="0"/>
        <w:spacing w:after="0" w:line="240" w:lineRule="auto"/>
        <w:ind w:firstLine="720"/>
        <w:textAlignment w:val="baseline"/>
        <w:rPr>
          <w:rFonts w:ascii="Times New Roman" w:eastAsia="Times New Roman" w:hAnsi="Times New Roman"/>
          <w:b/>
          <w:bCs/>
          <w:sz w:val="28"/>
          <w:szCs w:val="28"/>
        </w:rPr>
      </w:pPr>
    </w:p>
    <w:p w:rsidR="00B307B2" w:rsidRDefault="00B307B2" w:rsidP="00B307B2">
      <w:pPr>
        <w:rPr>
          <w:rFonts w:ascii="Times New Roman" w:hAnsi="Times New Roman"/>
          <w:color w:val="000000"/>
        </w:rPr>
      </w:pPr>
    </w:p>
    <w:p w:rsidR="00B307B2" w:rsidRPr="00DF6D65" w:rsidRDefault="00B307B2" w:rsidP="00B307B2">
      <w:pPr>
        <w:rPr>
          <w:rFonts w:ascii="Times New Roman" w:hAnsi="Times New Roman"/>
          <w:color w:val="000000"/>
        </w:rPr>
      </w:pPr>
    </w:p>
    <w:p w:rsidR="009F3EEC" w:rsidRDefault="007B78EE"/>
    <w:sectPr w:rsidR="009F3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B2"/>
    <w:rsid w:val="007B78EE"/>
    <w:rsid w:val="00851A07"/>
    <w:rsid w:val="00906538"/>
    <w:rsid w:val="00B307B2"/>
    <w:rsid w:val="00E83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BBFC"/>
  <w15:chartTrackingRefBased/>
  <w15:docId w15:val="{A0064867-65DD-44F8-A638-A61945C0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7B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7B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Paradise, Michael</dc:creator>
  <cp:keywords/>
  <dc:description/>
  <cp:lastModifiedBy>Paradise, Michael</cp:lastModifiedBy>
  <cp:revision>3</cp:revision>
  <dcterms:created xsi:type="dcterms:W3CDTF">2017-08-25T19:22:00Z</dcterms:created>
  <dcterms:modified xsi:type="dcterms:W3CDTF">2017-08-25T19:56:00Z</dcterms:modified>
</cp:coreProperties>
</file>