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9CD07F9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w3e8vm1cgye5" w:colFirst="0" w:colLast="0"/>
      <w:bookmarkEnd w:id="0"/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114300" distB="114300" distL="114300" distR="114300" wp14:anchorId="0A83F58B" wp14:editId="036F817C">
            <wp:extent cx="2305050" cy="11525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B7C6C0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bookmarkStart w:id="1" w:name="_cdtues4bzjbr" w:colFirst="0" w:colLast="0"/>
      <w:bookmarkEnd w:id="1"/>
    </w:p>
    <w:p w14:paraId="1A50B827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73763"/>
        </w:rPr>
      </w:pPr>
      <w: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  <w:t xml:space="preserve">Title I Parent, Guardian, and Family Engagement Policy </w:t>
      </w:r>
    </w:p>
    <w:p w14:paraId="25B56226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3A830533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73763"/>
          <w:sz w:val="36"/>
          <w:szCs w:val="36"/>
        </w:rPr>
        <w:t>Phillip O. Berry Academy of Technology</w:t>
      </w:r>
    </w:p>
    <w:p w14:paraId="4F6B549C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399D1C4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Directions: 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The Every</w:t>
      </w:r>
      <w:proofErr w:type="gramEnd"/>
      <w:r>
        <w:rPr>
          <w:rFonts w:ascii="Times New Roman" w:eastAsia="Times New Roman" w:hAnsi="Times New Roman" w:cs="Times New Roman"/>
        </w:rPr>
        <w:t xml:space="preserve"> Student Succeeds Act (ESEA) requires each Title I school to develop a written parent and family engagement policy.  Use the outline below to ensure your school’s policy includes </w:t>
      </w:r>
      <w:proofErr w:type="gramStart"/>
      <w:r>
        <w:rPr>
          <w:rFonts w:ascii="Times New Roman" w:eastAsia="Times New Roman" w:hAnsi="Times New Roman" w:cs="Times New Roman"/>
        </w:rPr>
        <w:t>all of</w:t>
      </w:r>
      <w:proofErr w:type="gramEnd"/>
      <w:r>
        <w:rPr>
          <w:rFonts w:ascii="Times New Roman" w:eastAsia="Times New Roman" w:hAnsi="Times New Roman" w:cs="Times New Roman"/>
        </w:rPr>
        <w:t xml:space="preserve"> the required components.</w:t>
      </w:r>
      <w:r>
        <w:rPr>
          <w:rFonts w:ascii="Times New Roman" w:eastAsia="Times New Roman" w:hAnsi="Times New Roman" w:cs="Times New Roman"/>
        </w:rPr>
        <w:br/>
      </w:r>
    </w:p>
    <w:p w14:paraId="1F113807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I.  Parent and Family Engagement Policy</w:t>
      </w:r>
    </w:p>
    <w:p w14:paraId="729F26A1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  <w:t xml:space="preserve">A. Team Members </w:t>
      </w:r>
    </w:p>
    <w:p w14:paraId="5E99D045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Tanya Branham: Principal</w:t>
      </w:r>
    </w:p>
    <w:p w14:paraId="4DD7C28E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</w:t>
      </w:r>
      <w:r>
        <w:rPr>
          <w:rFonts w:ascii="Times New Roman" w:eastAsia="Times New Roman" w:hAnsi="Times New Roman" w:cs="Times New Roman"/>
        </w:rPr>
        <w:t>Brian Hitt, Sharon Toguchi, Peter Knickerbocker: Assistant Principals</w:t>
      </w:r>
      <w:r>
        <w:rPr>
          <w:rFonts w:ascii="Times New Roman" w:eastAsia="Times New Roman" w:hAnsi="Times New Roman" w:cs="Times New Roman"/>
          <w:b/>
        </w:rPr>
        <w:tab/>
      </w:r>
    </w:p>
    <w:p w14:paraId="694F931B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</w:t>
      </w:r>
      <w:r>
        <w:rPr>
          <w:rFonts w:ascii="Times New Roman" w:eastAsia="Times New Roman" w:hAnsi="Times New Roman" w:cs="Times New Roman"/>
        </w:rPr>
        <w:t>Nichole Goodman: Dean of Students</w:t>
      </w:r>
    </w:p>
    <w:p w14:paraId="2CCB64A0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Marina Leonidas: Social Worker</w:t>
      </w:r>
    </w:p>
    <w:p w14:paraId="11E02498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Student Service Department: Lynette Horton and Traci Marsh</w:t>
      </w:r>
    </w:p>
    <w:p w14:paraId="5EE8A638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ML teachers</w:t>
      </w:r>
      <w:proofErr w:type="gramStart"/>
      <w:r>
        <w:rPr>
          <w:rFonts w:ascii="Times New Roman" w:eastAsia="Times New Roman" w:hAnsi="Times New Roman" w:cs="Times New Roman"/>
        </w:rPr>
        <w:t>:  Michelle</w:t>
      </w:r>
      <w:proofErr w:type="gramEnd"/>
      <w:r>
        <w:rPr>
          <w:rFonts w:ascii="Times New Roman" w:eastAsia="Times New Roman" w:hAnsi="Times New Roman" w:cs="Times New Roman"/>
        </w:rPr>
        <w:t xml:space="preserve"> Otto and </w:t>
      </w:r>
      <w:hyperlink r:id="rId5">
        <w:r>
          <w:rPr>
            <w:rFonts w:ascii="Times New Roman" w:eastAsia="Times New Roman" w:hAnsi="Times New Roman" w:cs="Times New Roman"/>
            <w:color w:val="0000EE"/>
            <w:u w:val="single"/>
          </w:rPr>
          <w:t>Helena Rodrigues-Gamble</w:t>
        </w:r>
      </w:hyperlink>
    </w:p>
    <w:p w14:paraId="1E3DABBB" w14:textId="5103233D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Parent Members</w:t>
      </w:r>
      <w:proofErr w:type="gramStart"/>
      <w:r>
        <w:rPr>
          <w:rFonts w:ascii="Times New Roman" w:eastAsia="Times New Roman" w:hAnsi="Times New Roman" w:cs="Times New Roman"/>
        </w:rPr>
        <w:t>:  Malacy</w:t>
      </w:r>
      <w:proofErr w:type="gramEnd"/>
      <w:r>
        <w:rPr>
          <w:rFonts w:ascii="Times New Roman" w:eastAsia="Times New Roman" w:hAnsi="Times New Roman" w:cs="Times New Roman"/>
        </w:rPr>
        <w:t xml:space="preserve"> Williams, Melissa Shelley, Kenyatta Moss, </w:t>
      </w:r>
      <w:r w:rsidR="00BB740B">
        <w:rPr>
          <w:rFonts w:ascii="Times New Roman" w:eastAsia="Times New Roman" w:hAnsi="Times New Roman" w:cs="Times New Roman"/>
        </w:rPr>
        <w:t xml:space="preserve">&amp; </w:t>
      </w:r>
      <w:r>
        <w:rPr>
          <w:rFonts w:ascii="Times New Roman" w:eastAsia="Times New Roman" w:hAnsi="Times New Roman" w:cs="Times New Roman"/>
        </w:rPr>
        <w:t xml:space="preserve">Latanya Curry, </w:t>
      </w:r>
    </w:p>
    <w:p w14:paraId="3EF1E24D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608374BE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B.  </w:t>
      </w:r>
      <w:r>
        <w:rPr>
          <w:rFonts w:ascii="Times New Roman" w:eastAsia="Times New Roman" w:hAnsi="Times New Roman" w:cs="Times New Roman"/>
        </w:rPr>
        <w:t>Briefly describe the process your school used:</w:t>
      </w:r>
    </w:p>
    <w:p w14:paraId="2E2295E2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  <w:t xml:space="preserve">      1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 As</w:t>
      </w:r>
      <w:proofErr w:type="gramEnd"/>
      <w:r>
        <w:rPr>
          <w:rFonts w:ascii="Times New Roman" w:eastAsia="Times New Roman" w:hAnsi="Times New Roman" w:cs="Times New Roman"/>
        </w:rPr>
        <w:t xml:space="preserve"> this was POB’s first year as a Title I school, various data points were used as the</w:t>
      </w:r>
    </w:p>
    <w:p w14:paraId="7FDCD86A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administration team reflected on the school’s needs. Information was presented  </w:t>
      </w:r>
    </w:p>
    <w:p w14:paraId="56674820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to SIT in draft and shared with stakeholders for feedback.    </w:t>
      </w:r>
    </w:p>
    <w:p w14:paraId="5346E9F0" w14:textId="77777777" w:rsidR="005F302A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with the changes with PLC leaders, PTA, and SIT for feedback.</w:t>
      </w:r>
    </w:p>
    <w:p w14:paraId="62896EC2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  <w:t xml:space="preserve">      2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.  </w:t>
      </w:r>
      <w:r>
        <w:rPr>
          <w:rFonts w:ascii="Times New Roman" w:eastAsia="Times New Roman" w:hAnsi="Times New Roman" w:cs="Times New Roman"/>
        </w:rPr>
        <w:t>Phillip</w:t>
      </w:r>
      <w:proofErr w:type="gramEnd"/>
      <w:r>
        <w:rPr>
          <w:rFonts w:ascii="Times New Roman" w:eastAsia="Times New Roman" w:hAnsi="Times New Roman" w:cs="Times New Roman"/>
        </w:rPr>
        <w:t xml:space="preserve"> O. Berry is developing its policy around Title I practices with the student’s best  </w:t>
      </w:r>
    </w:p>
    <w:p w14:paraId="4D6AE8C2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Interests in mind.  This means all activities in which we engage, whether with parents,   </w:t>
      </w:r>
    </w:p>
    <w:p w14:paraId="197043FA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t xml:space="preserve">          </w:t>
      </w:r>
      <w:r>
        <w:rPr>
          <w:rFonts w:ascii="Times New Roman" w:eastAsia="Times New Roman" w:hAnsi="Times New Roman" w:cs="Times New Roman"/>
        </w:rPr>
        <w:t xml:space="preserve">             Staff, students, and the community at </w:t>
      </w:r>
      <w:proofErr w:type="gramStart"/>
      <w:r>
        <w:rPr>
          <w:rFonts w:ascii="Times New Roman" w:eastAsia="Times New Roman" w:hAnsi="Times New Roman" w:cs="Times New Roman"/>
        </w:rPr>
        <w:t>large,</w:t>
      </w:r>
      <w:proofErr w:type="gramEnd"/>
      <w:r>
        <w:rPr>
          <w:rFonts w:ascii="Times New Roman" w:eastAsia="Times New Roman" w:hAnsi="Times New Roman" w:cs="Times New Roman"/>
        </w:rPr>
        <w:t xml:space="preserve"> will be driven by how do those activities </w:t>
      </w:r>
    </w:p>
    <w:p w14:paraId="02EC9E13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Positively impact student development and achievement. </w:t>
      </w:r>
    </w:p>
    <w:p w14:paraId="4A78E09F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  <w:t xml:space="preserve">      3</w:t>
      </w:r>
      <w:proofErr w:type="gramStart"/>
      <w:r>
        <w:rPr>
          <w:rFonts w:ascii="Times New Roman" w:eastAsia="Times New Roman" w:hAnsi="Times New Roman" w:cs="Times New Roman"/>
          <w:b/>
        </w:rPr>
        <w:t>.  I</w:t>
      </w:r>
      <w:r>
        <w:rPr>
          <w:rFonts w:ascii="Times New Roman" w:eastAsia="Times New Roman" w:hAnsi="Times New Roman" w:cs="Times New Roman"/>
        </w:rPr>
        <w:t>mplement</w:t>
      </w:r>
      <w:proofErr w:type="gramEnd"/>
      <w:r>
        <w:rPr>
          <w:rFonts w:ascii="Times New Roman" w:eastAsia="Times New Roman" w:hAnsi="Times New Roman" w:cs="Times New Roman"/>
        </w:rPr>
        <w:t xml:space="preserve"> policy with fidelity and intentionality  </w:t>
      </w:r>
    </w:p>
    <w:p w14:paraId="1A4E0391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3DEB86F3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II.   Annual Information Meeting</w:t>
      </w:r>
    </w:p>
    <w:p w14:paraId="0FA4F7BD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ab/>
        <w:t xml:space="preserve">A.  </w:t>
      </w:r>
      <w:r>
        <w:rPr>
          <w:rFonts w:ascii="Times New Roman" w:eastAsia="Times New Roman" w:hAnsi="Times New Roman" w:cs="Times New Roman"/>
        </w:rPr>
        <w:t>POB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hosted an annual Title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meeting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during the first SIT on Sept. 8th and then in </w:t>
      </w:r>
    </w:p>
    <w:p w14:paraId="46C0D0DF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conjunction with curriculum night that was held on Sept. 16, 2025.  The information </w:t>
      </w:r>
    </w:p>
    <w:p w14:paraId="6E19D23A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was shared in a PowerPoint presentation, the template that was provided by CMS and </w:t>
      </w:r>
    </w:p>
    <w:p w14:paraId="6FA2E564" w14:textId="77777777" w:rsidR="005F302A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Personalized for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POB..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presentation can be found on POB website.</w:t>
      </w:r>
    </w:p>
    <w:p w14:paraId="574723F0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5F3A9CB5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III.   Flexible meeting times</w:t>
      </w:r>
    </w:p>
    <w:p w14:paraId="669AA285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ab/>
        <w:t xml:space="preserve">A.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Meetings will be scheduled at various times to meet the needs of parents and students.  </w:t>
      </w:r>
    </w:p>
    <w:p w14:paraId="5559AF31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Since our families come from across the county Teams meetings are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utilize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increase</w:t>
      </w:r>
    </w:p>
    <w:p w14:paraId="6CA2D3B3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flexibility for parents.</w:t>
      </w:r>
    </w:p>
    <w:p w14:paraId="3DA05F42" w14:textId="77777777" w:rsidR="005F302A" w:rsidRDefault="005F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7329BD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79150B6D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IV.   Title I Part A Planning</w:t>
      </w:r>
    </w:p>
    <w:p w14:paraId="376457A6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  <w:t xml:space="preserve">A.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Parents will be involved in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 planning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strategies through the SIT </w:t>
      </w:r>
    </w:p>
    <w:p w14:paraId="1F83494F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0AA0128D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V.   Parent Information and Opportunities</w:t>
      </w:r>
    </w:p>
    <w:p w14:paraId="39F45D33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ab/>
        <w:t xml:space="preserve">A.  </w:t>
      </w:r>
      <w:r>
        <w:rPr>
          <w:rFonts w:ascii="Times New Roman" w:eastAsia="Times New Roman" w:hAnsi="Times New Roman" w:cs="Times New Roman"/>
        </w:rPr>
        <w:t>Describe how you will provide parents and families with the following:</w:t>
      </w:r>
    </w:p>
    <w:p w14:paraId="6EA84D48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1</w:t>
      </w:r>
      <w:proofErr w:type="gramStart"/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Parents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will be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information through weekly principal updates using </w:t>
      </w:r>
    </w:p>
    <w:p w14:paraId="49A9C89A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Parent Square for weekly update, teacher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updates,  agendas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parent conferences </w:t>
      </w:r>
    </w:p>
    <w:p w14:paraId="1181A91E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and the school website. </w:t>
      </w:r>
    </w:p>
    <w:p w14:paraId="3641B054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 Performance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profiles will be shared through Parent Square and school </w:t>
      </w:r>
    </w:p>
    <w:p w14:paraId="1116447C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website.</w:t>
      </w:r>
    </w:p>
    <w:p w14:paraId="1E4E04D8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 Assessment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results of their child’s performance will be shared during parent </w:t>
      </w:r>
    </w:p>
    <w:p w14:paraId="321C83FF" w14:textId="77777777" w:rsidR="005F302A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conferences, phone conferences, ParentSquare and letters that are mailed home  </w:t>
      </w:r>
    </w:p>
    <w:p w14:paraId="0B00A9F4" w14:textId="77777777" w:rsidR="005F302A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along with other written documentation. Information will also be shared </w:t>
      </w:r>
    </w:p>
    <w:p w14:paraId="3384A0BA" w14:textId="77777777" w:rsidR="005F302A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through progress reports and report cards.</w:t>
      </w:r>
    </w:p>
    <w:p w14:paraId="0216C40F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4.   The state curriculum, assessment forms, and proficiency levels will be </w:t>
      </w:r>
    </w:p>
    <w:p w14:paraId="3E6C27AD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discussed during parent conferences throughout the school year.  Teacher</w:t>
      </w:r>
    </w:p>
    <w:p w14:paraId="563AE27A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Canvas will have a syllabus and expectations for the year.  Upon </w:t>
      </w:r>
    </w:p>
    <w:p w14:paraId="2C0F4FDE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request, a translator will be available for parents.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277C08D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 Opportunities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 regular meetings to participate in decision-making will be </w:t>
      </w:r>
    </w:p>
    <w:p w14:paraId="2722D750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done during SIT as well as during conferences.</w:t>
      </w:r>
    </w:p>
    <w:p w14:paraId="7EAAD5BA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6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 Timely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responses to suggestions and questions raised by parents are given a </w:t>
      </w:r>
    </w:p>
    <w:p w14:paraId="7AD62D37" w14:textId="77777777" w:rsidR="005F302A" w:rsidRDefault="00000000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response within 24-48 hours.  There’s an open line of communication in which </w:t>
      </w:r>
    </w:p>
    <w:p w14:paraId="05917F82" w14:textId="77777777" w:rsidR="005F302A" w:rsidRDefault="00000000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school is always seeking input and suggestions from parents.</w:t>
      </w:r>
    </w:p>
    <w:p w14:paraId="39D560B0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7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 Reasonable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access to staff, opportunities to volunteer and join PTSA is </w:t>
      </w:r>
    </w:p>
    <w:p w14:paraId="49EB1E32" w14:textId="77777777" w:rsidR="005F302A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encouraged. In addition, staff members are constantly seeking community </w:t>
      </w:r>
    </w:p>
    <w:p w14:paraId="5BF25155" w14:textId="77777777" w:rsidR="005F302A" w:rsidRDefault="00000000">
      <w:pPr>
        <w:spacing w:after="0" w:line="240" w:lineRule="auto"/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support for CTE programs and clubs.</w:t>
      </w:r>
    </w:p>
    <w:p w14:paraId="7A271CAA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4983B073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VI.   School-Family Compact</w:t>
      </w:r>
    </w:p>
    <w:p w14:paraId="5C150E02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ab/>
        <w:t xml:space="preserve">A.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School Compact was aligned with POB beliefs and discussed with the SIT and  </w:t>
      </w:r>
    </w:p>
    <w:p w14:paraId="2EC74196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received feedback from them on any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additional  beliefs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take away.  The </w:t>
      </w:r>
    </w:p>
    <w:p w14:paraId="2D2BEFAF" w14:textId="77777777" w:rsidR="005F302A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learning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compact was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shared with parents and how it relates to their child’s success as </w:t>
      </w:r>
    </w:p>
    <w:p w14:paraId="0996DE66" w14:textId="77777777" w:rsidR="005F302A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a team. The compact was translated into Spanish for POB parents. </w:t>
      </w:r>
    </w:p>
    <w:p w14:paraId="7BDEB004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91375CD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VII.   Building Parent and Family Engagement Capacity</w:t>
      </w:r>
    </w:p>
    <w:p w14:paraId="6A9B061F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ab/>
        <w:t xml:space="preserve">A.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Briefly discuss how you will address the following: </w:t>
      </w:r>
    </w:p>
    <w:p w14:paraId="5846CC7F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1. Assist parents in understanding performance standards, </w:t>
      </w:r>
    </w:p>
    <w:p w14:paraId="2F1FF9EE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assessment, Title I, monitoring their child’s progress and participating in</w:t>
      </w:r>
    </w:p>
    <w:p w14:paraId="78C3F879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decisions relating to the education of their child</w:t>
      </w:r>
    </w:p>
    <w:p w14:paraId="11203212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 Provide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materials and training to help parents work with their children </w:t>
      </w:r>
    </w:p>
    <w:p w14:paraId="1B2D969C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computer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skills, homework assistance/workshops, family </w:t>
      </w:r>
    </w:p>
    <w:p w14:paraId="3EF7AFBF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adult EL, GED etc.)</w:t>
      </w:r>
    </w:p>
    <w:p w14:paraId="3F1DFA65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 Educate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teachers and other staff to work with parents</w:t>
      </w:r>
    </w:p>
    <w:p w14:paraId="7C1BBD85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 Coordinate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integrate parental involvement programs/activities</w:t>
      </w:r>
    </w:p>
    <w:p w14:paraId="4F42866F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 Develop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appropriate roles for community-based organizations and businesses</w:t>
      </w:r>
    </w:p>
    <w:p w14:paraId="462C388D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6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 Conduct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other activities as appropriate and feasible that are designed to help </w:t>
      </w:r>
    </w:p>
    <w:p w14:paraId="2982461A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parents become full partners in the education of their child</w:t>
      </w:r>
    </w:p>
    <w:p w14:paraId="05C814DD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7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 Ensure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that information related to parent involvement is sent home in the </w:t>
      </w:r>
    </w:p>
    <w:p w14:paraId="67D50559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language used in the home</w:t>
      </w:r>
    </w:p>
    <w:p w14:paraId="723B27D5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7403EC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17C76428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75A09D4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VIII.   English Learners and Disabled Parents and Families</w:t>
      </w:r>
    </w:p>
    <w:p w14:paraId="3437E5CE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ab/>
        <w:t xml:space="preserve">A.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There are full opportunities for the participation of parents with limited English </w:t>
      </w:r>
    </w:p>
    <w:p w14:paraId="5F77D6DE" w14:textId="77777777" w:rsidR="005F302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proficiency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or with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disabilities.  Translators are available as needed.  Parents with </w:t>
      </w:r>
    </w:p>
    <w:p w14:paraId="137AE3FC" w14:textId="77777777" w:rsidR="005F302A" w:rsidRDefault="00000000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disabilities will be accommodated as needed.</w:t>
      </w:r>
    </w:p>
    <w:p w14:paraId="6C88EC26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5BD85115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IX.   Parent/Family Requests</w:t>
      </w:r>
    </w:p>
    <w:p w14:paraId="14AB8665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lastRenderedPageBreak/>
        <w:tab/>
        <w:t xml:space="preserve">A.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Reasonable support for activities requested by parents and families will be provided </w:t>
      </w:r>
    </w:p>
    <w:p w14:paraId="134F9C86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through parent conferences, weekly updates using Parent Square, Annual Title I </w:t>
      </w:r>
    </w:p>
    <w:p w14:paraId="70346D42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Meeting, phone conversations and emails.</w:t>
      </w:r>
    </w:p>
    <w:p w14:paraId="2650801A" w14:textId="77777777" w:rsidR="005F302A" w:rsidRDefault="005F3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794F3A7C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X.   Annual Evaluation</w:t>
      </w:r>
    </w:p>
    <w:p w14:paraId="6F83AD77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ab/>
        <w:t xml:space="preserve">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Parents will have the opportunity to be involved in an annual evaluation of the content </w:t>
      </w:r>
    </w:p>
    <w:p w14:paraId="29A2A957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and effectiveness of the parental involvement policy in improving the academic  </w:t>
      </w:r>
    </w:p>
    <w:p w14:paraId="604732DD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quality of the school through monthly SIT meetings. In addition, </w:t>
      </w:r>
    </w:p>
    <w:p w14:paraId="26773455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parents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are welcome to provide general feedback throughout the school year.  </w:t>
      </w:r>
    </w:p>
    <w:p w14:paraId="461F77DF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XI.   Other Parent and Family Engagement Practices </w:t>
      </w:r>
      <w:r>
        <w:rPr>
          <w:rFonts w:ascii="Times New Roman" w:eastAsia="Times New Roman" w:hAnsi="Times New Roman" w:cs="Times New Roman"/>
        </w:rPr>
        <w:t xml:space="preserve">(School </w:t>
      </w:r>
      <w:r>
        <w:rPr>
          <w:rFonts w:ascii="Times New Roman" w:eastAsia="Times New Roman" w:hAnsi="Times New Roman" w:cs="Times New Roman"/>
          <w:u w:val="single"/>
        </w:rPr>
        <w:t>may</w:t>
      </w:r>
      <w:r>
        <w:rPr>
          <w:rFonts w:ascii="Times New Roman" w:eastAsia="Times New Roman" w:hAnsi="Times New Roman" w:cs="Times New Roman"/>
        </w:rPr>
        <w:t xml:space="preserve"> include the following).  </w:t>
      </w:r>
    </w:p>
    <w:p w14:paraId="40467B6E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Only describe the ones you choose to implement</w:t>
      </w:r>
    </w:p>
    <w:p w14:paraId="6AFA077F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  <w:t xml:space="preserve">A.  </w:t>
      </w:r>
      <w:r>
        <w:rPr>
          <w:rFonts w:ascii="Times New Roman" w:eastAsia="Times New Roman" w:hAnsi="Times New Roman" w:cs="Times New Roman"/>
        </w:rPr>
        <w:t xml:space="preserve">Describe how your school addresses the following, </w:t>
      </w:r>
      <w:r>
        <w:rPr>
          <w:rFonts w:ascii="Times New Roman" w:eastAsia="Times New Roman" w:hAnsi="Times New Roman" w:cs="Times New Roman"/>
          <w:b/>
        </w:rPr>
        <w:t xml:space="preserve">only </w:t>
      </w:r>
      <w:r>
        <w:rPr>
          <w:rFonts w:ascii="Times New Roman" w:eastAsia="Times New Roman" w:hAnsi="Times New Roman" w:cs="Times New Roman"/>
        </w:rPr>
        <w:t xml:space="preserve">if practices are part of your </w:t>
      </w:r>
    </w:p>
    <w:p w14:paraId="14FE797E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schoolwide plan. </w:t>
      </w:r>
    </w:p>
    <w:p w14:paraId="01878F0C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1</w:t>
      </w:r>
      <w:proofErr w:type="gramStart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Teachers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</w:p>
    <w:p w14:paraId="488782A5" w14:textId="77777777" w:rsidR="005F302A" w:rsidRDefault="0000000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expected to implement/try strategies learned throughout the school year.  </w:t>
      </w:r>
    </w:p>
    <w:p w14:paraId="11ABD221" w14:textId="77777777" w:rsidR="005F302A" w:rsidRDefault="0000000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Specific focus on using the EL curriculum with fidelity.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Math 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teacher is </w:t>
      </w:r>
    </w:p>
    <w:p w14:paraId="07A9074C" w14:textId="77777777" w:rsidR="005F302A" w:rsidRDefault="00000000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implementing a new curriculum.</w:t>
      </w:r>
    </w:p>
    <w:p w14:paraId="7A8990C6" w14:textId="77777777" w:rsidR="005F30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ab/>
      </w:r>
    </w:p>
    <w:sectPr w:rsidR="005F302A">
      <w:pgSz w:w="12240" w:h="15840"/>
      <w:pgMar w:top="720" w:right="1440" w:bottom="72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B7BFC1-A099-40C8-AA8F-92E063F59BA5}"/>
    <w:embedBold r:id="rId2" w:fontKey="{0D364386-46A1-4B37-913F-EB2EE6D407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D60651-C120-4D81-B559-2E46087023A7}"/>
    <w:embedItalic r:id="rId4" w:fontKey="{518ACFE1-02BC-47FE-90EF-F9269378C2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303C53-A8C9-48D9-8359-D9F48D5C30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02A"/>
    <w:rsid w:val="005851A8"/>
    <w:rsid w:val="005F302A"/>
    <w:rsid w:val="00BB740B"/>
    <w:rsid w:val="00C4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B3016"/>
  <w15:docId w15:val="{C11FE7F4-83A9-43B3-B22A-DDDB30A9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hm.rodrigues-gamble@cms.k12.nc.us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1082</Words>
  <Characters>6172</Characters>
  <Application>Microsoft Office Word</Application>
  <DocSecurity>0</DocSecurity>
  <Lines>51</Lines>
  <Paragraphs>14</Paragraphs>
  <ScaleCrop>false</ScaleCrop>
  <Company>Charlotte Mecklenburg Schools</Company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Tanya Branham</cp:lastModifiedBy>
  <cp:revision>2</cp:revision>
  <dcterms:created xsi:type="dcterms:W3CDTF">2025-10-28T12:55:00Z</dcterms:created>
  <dcterms:modified xsi:type="dcterms:W3CDTF">2025-10-28T12:55:00Z</dcterms:modified>
</cp:coreProperties>
</file>