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BE668" w14:textId="77777777" w:rsidR="00371569" w:rsidRPr="00584FEB" w:rsidRDefault="00371569">
      <w:pPr>
        <w:rPr>
          <w:rFonts w:ascii="Arial" w:hAnsi="Arial" w:cs="Arial"/>
        </w:rPr>
      </w:pPr>
    </w:p>
    <w:p w14:paraId="736A2F14" w14:textId="77777777" w:rsidR="00371569" w:rsidRPr="00584FEB" w:rsidRDefault="00371569">
      <w:pPr>
        <w:rPr>
          <w:rFonts w:ascii="Arial" w:hAnsi="Arial" w:cs="Arial"/>
        </w:rPr>
      </w:pPr>
    </w:p>
    <w:p w14:paraId="611FD6B1" w14:textId="77777777" w:rsidR="00371569" w:rsidRPr="00584FEB" w:rsidRDefault="00371569">
      <w:pPr>
        <w:rPr>
          <w:rFonts w:ascii="Arial" w:hAnsi="Arial" w:cs="Arial"/>
        </w:rPr>
      </w:pPr>
    </w:p>
    <w:p w14:paraId="3E2436AC" w14:textId="77777777" w:rsidR="00371569" w:rsidRPr="00584FEB" w:rsidRDefault="00371569">
      <w:pPr>
        <w:rPr>
          <w:rFonts w:ascii="Arial" w:hAnsi="Arial" w:cs="Arial"/>
        </w:rPr>
      </w:pPr>
    </w:p>
    <w:p w14:paraId="680A54FC" w14:textId="77777777" w:rsidR="00371569" w:rsidRPr="00584FEB" w:rsidRDefault="00371569">
      <w:pPr>
        <w:rPr>
          <w:rFonts w:ascii="Arial" w:hAnsi="Arial" w:cs="Arial"/>
        </w:rPr>
      </w:pPr>
    </w:p>
    <w:p w14:paraId="58A6BC1F" w14:textId="18E67DD5" w:rsidR="00371569" w:rsidRPr="00584FEB" w:rsidRDefault="00584FEB" w:rsidP="00371569">
      <w:pPr>
        <w:ind w:left="810"/>
        <w:rPr>
          <w:rStyle w:val="Strong"/>
          <w:rFonts w:ascii="Arial" w:hAnsi="Arial" w:cs="Arial"/>
          <w:b w:val="0"/>
          <w:bCs w:val="0"/>
          <w:sz w:val="22"/>
          <w:szCs w:val="22"/>
        </w:rPr>
      </w:pPr>
      <w:r w:rsidRPr="00584FEB">
        <w:rPr>
          <w:rStyle w:val="Strong"/>
          <w:rFonts w:ascii="Arial" w:hAnsi="Arial" w:cs="Arial"/>
          <w:b w:val="0"/>
          <w:bCs w:val="0"/>
          <w:sz w:val="22"/>
          <w:szCs w:val="22"/>
        </w:rPr>
        <w:t>October 31, 2025</w:t>
      </w:r>
    </w:p>
    <w:p w14:paraId="1654347F" w14:textId="77777777" w:rsidR="00584FEB" w:rsidRPr="00584FEB" w:rsidRDefault="00584FEB" w:rsidP="00371569">
      <w:pPr>
        <w:ind w:left="810"/>
        <w:rPr>
          <w:rStyle w:val="Strong"/>
          <w:rFonts w:ascii="Arial" w:hAnsi="Arial" w:cs="Arial"/>
          <w:b w:val="0"/>
          <w:bCs w:val="0"/>
          <w:sz w:val="22"/>
          <w:szCs w:val="22"/>
        </w:rPr>
      </w:pPr>
    </w:p>
    <w:p w14:paraId="0F8BE867" w14:textId="77777777" w:rsidR="00371569" w:rsidRPr="00584FEB" w:rsidRDefault="00371569" w:rsidP="00371569">
      <w:pPr>
        <w:ind w:left="810"/>
        <w:rPr>
          <w:rFonts w:ascii="Arial" w:hAnsi="Arial" w:cs="Arial"/>
          <w:sz w:val="22"/>
          <w:szCs w:val="22"/>
        </w:rPr>
      </w:pPr>
      <w:r w:rsidRPr="00584FEB">
        <w:rPr>
          <w:rStyle w:val="Strong"/>
          <w:rFonts w:ascii="Arial" w:hAnsi="Arial" w:cs="Arial"/>
          <w:b w:val="0"/>
          <w:bCs w:val="0"/>
          <w:sz w:val="22"/>
          <w:szCs w:val="22"/>
        </w:rPr>
        <w:t>Dear Parents and Guardians:</w:t>
      </w:r>
    </w:p>
    <w:p w14:paraId="055F638E" w14:textId="1D3DFA5C" w:rsidR="00371569" w:rsidRPr="00584FEB" w:rsidRDefault="00371569" w:rsidP="00371569">
      <w:pPr>
        <w:pStyle w:val="NormalWeb"/>
        <w:ind w:left="810"/>
        <w:rPr>
          <w:rFonts w:ascii="Arial" w:hAnsi="Arial" w:cs="Arial"/>
          <w:sz w:val="22"/>
          <w:szCs w:val="22"/>
        </w:rPr>
      </w:pPr>
      <w:r w:rsidRPr="00584FEB">
        <w:rPr>
          <w:rFonts w:ascii="Arial" w:hAnsi="Arial" w:cs="Arial"/>
          <w:sz w:val="22"/>
          <w:szCs w:val="22"/>
        </w:rPr>
        <w:t xml:space="preserve">The North Carolina Department of Public Instruction has released state accountability information for the 2024-25 school year. This includes results </w:t>
      </w:r>
      <w:r w:rsidRPr="004764E4">
        <w:rPr>
          <w:rFonts w:ascii="Arial" w:hAnsi="Arial" w:cs="Arial"/>
          <w:sz w:val="22"/>
          <w:szCs w:val="22"/>
        </w:rPr>
        <w:t>from end-of-grade tests</w:t>
      </w:r>
      <w:r w:rsidRPr="00584FEB">
        <w:rPr>
          <w:rFonts w:ascii="Arial" w:hAnsi="Arial" w:cs="Arial"/>
          <w:sz w:val="22"/>
          <w:szCs w:val="22"/>
        </w:rPr>
        <w:t xml:space="preserve"> our students take each spring and how much growth our students demonstrated through those scores, as well as other measures of accountability.</w:t>
      </w:r>
    </w:p>
    <w:p w14:paraId="377AF18A" w14:textId="1CDDF4DA" w:rsidR="00371569" w:rsidRPr="00584FEB" w:rsidRDefault="00371569" w:rsidP="00371569">
      <w:pPr>
        <w:pStyle w:val="NormalWeb"/>
        <w:ind w:left="810"/>
        <w:rPr>
          <w:rFonts w:ascii="Arial" w:hAnsi="Arial" w:cs="Arial"/>
          <w:sz w:val="22"/>
          <w:szCs w:val="22"/>
        </w:rPr>
      </w:pPr>
      <w:r w:rsidRPr="00584FEB">
        <w:rPr>
          <w:rStyle w:val="normaltextrun"/>
          <w:rFonts w:ascii="Arial" w:eastAsiaTheme="majorEastAsia" w:hAnsi="Arial" w:cs="Arial"/>
          <w:color w:val="000000"/>
          <w:sz w:val="22"/>
          <w:szCs w:val="22"/>
          <w:shd w:val="clear" w:color="auto" w:fill="FFFFFF"/>
        </w:rPr>
        <w:t xml:space="preserve">By state law, schools are designated with a School Performance Grade, of which 80 percent is based on our school’s achievement score (student proficiency) and 20 percent on students’ academic growth. Based on our 2024-25 accountability results, our school received </w:t>
      </w:r>
      <w:r w:rsidR="004764E4" w:rsidRPr="004764E4">
        <w:rPr>
          <w:rStyle w:val="normaltextrun"/>
          <w:rFonts w:ascii="Arial" w:eastAsiaTheme="majorEastAsia" w:hAnsi="Arial" w:cs="Arial"/>
          <w:color w:val="000000"/>
          <w:sz w:val="22"/>
          <w:szCs w:val="22"/>
          <w:shd w:val="clear" w:color="auto" w:fill="FFFFFF"/>
        </w:rPr>
        <w:t>an</w:t>
      </w:r>
      <w:r w:rsidR="004764E4">
        <w:rPr>
          <w:rStyle w:val="normaltextrun"/>
          <w:rFonts w:ascii="Arial" w:eastAsiaTheme="majorEastAsia" w:hAnsi="Arial" w:cs="Arial"/>
          <w:color w:val="000000"/>
          <w:sz w:val="22"/>
          <w:szCs w:val="22"/>
          <w:shd w:val="clear" w:color="auto" w:fill="FFFFFF"/>
        </w:rPr>
        <w:t xml:space="preserve"> F</w:t>
      </w:r>
      <w:r w:rsidRPr="00584FEB">
        <w:rPr>
          <w:rStyle w:val="normaltextrun"/>
          <w:rFonts w:ascii="Arial" w:eastAsiaTheme="majorEastAsia" w:hAnsi="Arial" w:cs="Arial"/>
          <w:color w:val="000000"/>
          <w:sz w:val="22"/>
          <w:szCs w:val="22"/>
          <w:shd w:val="clear" w:color="auto" w:fill="FFFFFF"/>
        </w:rPr>
        <w:t xml:space="preserve"> </w:t>
      </w:r>
      <w:r w:rsidR="00061527" w:rsidRPr="00584FEB">
        <w:rPr>
          <w:rStyle w:val="normaltextrun"/>
          <w:rFonts w:ascii="Arial" w:eastAsiaTheme="majorEastAsia" w:hAnsi="Arial" w:cs="Arial"/>
          <w:color w:val="000000"/>
          <w:sz w:val="22"/>
          <w:szCs w:val="22"/>
          <w:shd w:val="clear" w:color="auto" w:fill="FFFFFF"/>
        </w:rPr>
        <w:t>grade</w:t>
      </w:r>
      <w:r w:rsidR="00061527">
        <w:rPr>
          <w:rStyle w:val="normaltextrun"/>
          <w:rFonts w:ascii="Arial" w:eastAsiaTheme="majorEastAsia" w:hAnsi="Arial" w:cs="Arial"/>
          <w:color w:val="000000"/>
          <w:sz w:val="22"/>
          <w:szCs w:val="22"/>
          <w:shd w:val="clear" w:color="auto" w:fill="FFFFFF"/>
        </w:rPr>
        <w:t xml:space="preserve">; however, we did meet the </w:t>
      </w:r>
      <w:r w:rsidRPr="00584FEB">
        <w:rPr>
          <w:rStyle w:val="normaltextrun"/>
          <w:rFonts w:ascii="Arial" w:eastAsiaTheme="majorEastAsia" w:hAnsi="Arial" w:cs="Arial"/>
          <w:color w:val="000000"/>
          <w:sz w:val="22"/>
          <w:szCs w:val="22"/>
          <w:shd w:val="clear" w:color="auto" w:fill="FFFFFF"/>
        </w:rPr>
        <w:t>expected growth.</w:t>
      </w:r>
      <w:r w:rsidRPr="00584FEB">
        <w:rPr>
          <w:rFonts w:ascii="Arial" w:hAnsi="Arial" w:cs="Arial"/>
          <w:sz w:val="22"/>
          <w:szCs w:val="22"/>
        </w:rPr>
        <w:t xml:space="preserve"> Therefore, we are designated by the state as “</w:t>
      </w:r>
      <w:r w:rsidRPr="00584FEB">
        <w:rPr>
          <w:rStyle w:val="Strong"/>
          <w:rFonts w:ascii="Arial" w:eastAsiaTheme="majorEastAsia" w:hAnsi="Arial" w:cs="Arial"/>
          <w:b w:val="0"/>
          <w:bCs w:val="0"/>
          <w:sz w:val="22"/>
          <w:szCs w:val="22"/>
        </w:rPr>
        <w:t>low performing.”</w:t>
      </w:r>
      <w:r w:rsidRPr="00584FEB">
        <w:rPr>
          <w:rFonts w:ascii="Arial" w:hAnsi="Arial" w:cs="Arial"/>
          <w:sz w:val="22"/>
          <w:szCs w:val="22"/>
        </w:rPr>
        <w:t xml:space="preserve"> L</w:t>
      </w:r>
      <w:r w:rsidRPr="00584FEB">
        <w:rPr>
          <w:rStyle w:val="normaltextrun"/>
          <w:rFonts w:ascii="Arial" w:eastAsiaTheme="majorEastAsia" w:hAnsi="Arial" w:cs="Arial"/>
          <w:color w:val="000000"/>
          <w:sz w:val="22"/>
          <w:szCs w:val="22"/>
          <w:shd w:val="clear" w:color="auto" w:fill="FFFFFF"/>
        </w:rPr>
        <w:t>ow-performing schools are those that earn an overall school performance grade of D or F and a school g</w:t>
      </w:r>
      <w:r w:rsidR="00061527">
        <w:rPr>
          <w:rStyle w:val="normaltextrun"/>
          <w:rFonts w:ascii="Arial" w:eastAsiaTheme="majorEastAsia" w:hAnsi="Arial" w:cs="Arial"/>
          <w:color w:val="000000"/>
          <w:sz w:val="22"/>
          <w:szCs w:val="22"/>
          <w:shd w:val="clear" w:color="auto" w:fill="FFFFFF"/>
        </w:rPr>
        <w:t>ro</w:t>
      </w:r>
      <w:r w:rsidRPr="00584FEB">
        <w:rPr>
          <w:rStyle w:val="normaltextrun"/>
          <w:rFonts w:ascii="Arial" w:eastAsiaTheme="majorEastAsia" w:hAnsi="Arial" w:cs="Arial"/>
          <w:color w:val="000000"/>
          <w:sz w:val="22"/>
          <w:szCs w:val="22"/>
          <w:shd w:val="clear" w:color="auto" w:fill="FFFFFF"/>
        </w:rPr>
        <w:t>wth score of "met expected growth" or did "not meet expected growth" as defined by state statute G.S. 115C-83.15.</w:t>
      </w:r>
      <w:r w:rsidRPr="00584FEB">
        <w:rPr>
          <w:rStyle w:val="eop"/>
          <w:rFonts w:ascii="Arial" w:eastAsiaTheme="majorEastAsia" w:hAnsi="Arial" w:cs="Arial"/>
          <w:color w:val="000000"/>
          <w:sz w:val="22"/>
          <w:szCs w:val="22"/>
          <w:shd w:val="clear" w:color="auto" w:fill="FFFFFF"/>
        </w:rPr>
        <w:t> </w:t>
      </w:r>
    </w:p>
    <w:p w14:paraId="02910265" w14:textId="77777777" w:rsidR="00371569" w:rsidRPr="00584FEB" w:rsidRDefault="00371569" w:rsidP="00371569">
      <w:pPr>
        <w:pStyle w:val="NormalWeb"/>
        <w:ind w:left="810"/>
        <w:rPr>
          <w:rFonts w:ascii="Arial" w:hAnsi="Arial" w:cs="Arial"/>
          <w:sz w:val="22"/>
          <w:szCs w:val="22"/>
        </w:rPr>
      </w:pPr>
      <w:r w:rsidRPr="00584FEB">
        <w:rPr>
          <w:rFonts w:ascii="Arial" w:hAnsi="Arial" w:cs="Arial"/>
          <w:sz w:val="22"/>
          <w:szCs w:val="22"/>
        </w:rPr>
        <w:t xml:space="preserve">In addition, under the federal Every Student Succeeds Act (ESSA), our school has also been designated as an </w:t>
      </w:r>
      <w:r w:rsidRPr="00584FEB">
        <w:rPr>
          <w:rStyle w:val="Strong"/>
          <w:rFonts w:ascii="Arial" w:eastAsiaTheme="majorEastAsia" w:hAnsi="Arial" w:cs="Arial"/>
          <w:b w:val="0"/>
          <w:bCs w:val="0"/>
          <w:sz w:val="22"/>
          <w:szCs w:val="22"/>
        </w:rPr>
        <w:t>Additional Targeted Support and Improvement (ATSI)</w:t>
      </w:r>
      <w:r w:rsidRPr="00584FEB">
        <w:rPr>
          <w:rFonts w:ascii="Arial" w:hAnsi="Arial" w:cs="Arial"/>
          <w:sz w:val="22"/>
          <w:szCs w:val="22"/>
        </w:rPr>
        <w:t xml:space="preserve"> school. This identification is based on one or more student groups performing in the lowest 5% of schools statewide.</w:t>
      </w:r>
    </w:p>
    <w:p w14:paraId="10158634" w14:textId="772CB67B" w:rsidR="00371569" w:rsidRPr="00584FEB" w:rsidRDefault="00371569" w:rsidP="00371569">
      <w:pPr>
        <w:pStyle w:val="NormalWeb"/>
        <w:ind w:left="810"/>
        <w:rPr>
          <w:rFonts w:ascii="Arial" w:hAnsi="Arial" w:cs="Arial"/>
          <w:sz w:val="22"/>
          <w:szCs w:val="22"/>
        </w:rPr>
      </w:pPr>
      <w:r w:rsidRPr="00584FEB">
        <w:rPr>
          <w:rFonts w:ascii="Arial" w:hAnsi="Arial" w:cs="Arial"/>
          <w:sz w:val="22"/>
          <w:szCs w:val="22"/>
        </w:rPr>
        <w:t>Although we are committed to improving these results, it is important to remember that just as no single score or grade tells the whole story of a student, neither does it tell you everything about the performance of a school or the opportunities that our school provides.</w:t>
      </w:r>
      <w:r w:rsidR="004764E4">
        <w:rPr>
          <w:rFonts w:ascii="Arial" w:hAnsi="Arial" w:cs="Arial"/>
          <w:sz w:val="22"/>
          <w:szCs w:val="22"/>
        </w:rPr>
        <w:t xml:space="preserve"> This year, we have added additional tutors to support students in reading, give extra support to Tier 2 and Tier 3 students, and are offering professional development opportunities to our teachers and staff to enhance their capacity in instructing our English Learners. </w:t>
      </w:r>
    </w:p>
    <w:p w14:paraId="24CA447F" w14:textId="77777777" w:rsidR="00371569" w:rsidRPr="00584FEB" w:rsidRDefault="00371569" w:rsidP="00371569">
      <w:pPr>
        <w:pStyle w:val="NormalWeb"/>
        <w:ind w:left="810"/>
        <w:rPr>
          <w:rStyle w:val="eop"/>
          <w:rFonts w:ascii="Arial" w:eastAsiaTheme="majorEastAsia" w:hAnsi="Arial" w:cs="Arial"/>
          <w:color w:val="000000"/>
          <w:sz w:val="22"/>
          <w:szCs w:val="22"/>
          <w:shd w:val="clear" w:color="auto" w:fill="FFFFFF"/>
        </w:rPr>
      </w:pPr>
      <w:r w:rsidRPr="00584FEB">
        <w:rPr>
          <w:rStyle w:val="normaltextrun"/>
          <w:rFonts w:ascii="Arial" w:eastAsiaTheme="majorEastAsia" w:hAnsi="Arial" w:cs="Arial"/>
          <w:color w:val="000000"/>
          <w:sz w:val="22"/>
          <w:szCs w:val="22"/>
          <w:shd w:val="clear" w:color="auto" w:fill="FFFFFF"/>
        </w:rPr>
        <w:t>We have developed an improvement plan that specifically addresses how our school will improve its school performance grade and school growth score, as well as how district leaders will support us in these efforts. School improvement plans will be shared with the Board of Education for approval in November and will also be posted on school and district websites. </w:t>
      </w:r>
      <w:r w:rsidRPr="00584FEB">
        <w:rPr>
          <w:rStyle w:val="eop"/>
          <w:rFonts w:ascii="Arial" w:eastAsiaTheme="majorEastAsia" w:hAnsi="Arial" w:cs="Arial"/>
          <w:color w:val="000000"/>
          <w:sz w:val="22"/>
          <w:szCs w:val="22"/>
          <w:shd w:val="clear" w:color="auto" w:fill="FFFFFF"/>
        </w:rPr>
        <w:t> </w:t>
      </w:r>
    </w:p>
    <w:p w14:paraId="7EB2912D" w14:textId="77777777" w:rsidR="00371569" w:rsidRPr="00584FEB" w:rsidRDefault="00371569" w:rsidP="00371569">
      <w:pPr>
        <w:pStyle w:val="NormalWeb"/>
        <w:ind w:left="810"/>
        <w:rPr>
          <w:rStyle w:val="eop"/>
          <w:rFonts w:ascii="Arial" w:eastAsiaTheme="majorEastAsia" w:hAnsi="Arial" w:cs="Arial"/>
          <w:color w:val="000000"/>
          <w:sz w:val="22"/>
          <w:szCs w:val="22"/>
          <w:shd w:val="clear" w:color="auto" w:fill="FFFFFF"/>
        </w:rPr>
      </w:pPr>
      <w:r w:rsidRPr="00584FEB">
        <w:rPr>
          <w:rStyle w:val="normaltextrun"/>
          <w:rFonts w:ascii="Arial" w:eastAsiaTheme="majorEastAsia" w:hAnsi="Arial" w:cs="Arial"/>
          <w:color w:val="000000"/>
          <w:sz w:val="22"/>
          <w:szCs w:val="22"/>
          <w:shd w:val="clear" w:color="auto" w:fill="FFFFFF"/>
        </w:rPr>
        <w:t>The number of low-performing schools in Guilford County Schools has steadily decreased, and we will build on that success in the coming year. We will continue to focus our efforts on preparing students for the world through the Guilford Guarantee, our commitment to offer students the chance to earn college credits up to an associate’s degree, participate in workplace-learning experiences or earn industry-recognized credentials before graduation.</w:t>
      </w:r>
      <w:r w:rsidRPr="00584FEB">
        <w:rPr>
          <w:rStyle w:val="eop"/>
          <w:rFonts w:ascii="Arial" w:eastAsiaTheme="majorEastAsia" w:hAnsi="Arial" w:cs="Arial"/>
          <w:color w:val="000000"/>
          <w:sz w:val="22"/>
          <w:szCs w:val="22"/>
          <w:shd w:val="clear" w:color="auto" w:fill="FFFFFF"/>
        </w:rPr>
        <w:t> </w:t>
      </w:r>
    </w:p>
    <w:p w14:paraId="7E67E80D" w14:textId="77777777" w:rsidR="00371569" w:rsidRPr="00584FEB" w:rsidRDefault="00371569">
      <w:pPr>
        <w:rPr>
          <w:rFonts w:ascii="Arial" w:hAnsi="Arial" w:cs="Arial"/>
        </w:rPr>
      </w:pPr>
    </w:p>
    <w:p w14:paraId="0C19B5D1" w14:textId="1D7C21AA" w:rsidR="004A16C4" w:rsidRPr="00584FEB" w:rsidRDefault="00C3651A">
      <w:pPr>
        <w:rPr>
          <w:rFonts w:ascii="Arial" w:hAnsi="Arial" w:cs="Arial"/>
        </w:rPr>
      </w:pPr>
      <w:r w:rsidRPr="00584FEB">
        <w:rPr>
          <w:rFonts w:ascii="Arial" w:hAnsi="Arial" w:cs="Arial"/>
          <w:noProof/>
        </w:rPr>
        <w:lastRenderedPageBreak/>
        <mc:AlternateContent>
          <mc:Choice Requires="wps">
            <w:drawing>
              <wp:anchor distT="0" distB="0" distL="114300" distR="114300" simplePos="0" relativeHeight="251659264" behindDoc="0" locked="0" layoutInCell="1" allowOverlap="1" wp14:anchorId="1C28E1C1" wp14:editId="01D4EFC6">
                <wp:simplePos x="0" y="0"/>
                <wp:positionH relativeFrom="page">
                  <wp:posOffset>409575</wp:posOffset>
                </wp:positionH>
                <wp:positionV relativeFrom="paragraph">
                  <wp:posOffset>533400</wp:posOffset>
                </wp:positionV>
                <wp:extent cx="6962775" cy="7496175"/>
                <wp:effectExtent l="0" t="0" r="0" b="0"/>
                <wp:wrapThrough wrapText="bothSides">
                  <wp:wrapPolygon edited="0">
                    <wp:start x="177" y="0"/>
                    <wp:lineTo x="177" y="21518"/>
                    <wp:lineTo x="21393" y="21518"/>
                    <wp:lineTo x="21393" y="0"/>
                    <wp:lineTo x="177" y="0"/>
                  </wp:wrapPolygon>
                </wp:wrapThrough>
                <wp:docPr id="727587430" name="Text Box 2"/>
                <wp:cNvGraphicFramePr/>
                <a:graphic xmlns:a="http://schemas.openxmlformats.org/drawingml/2006/main">
                  <a:graphicData uri="http://schemas.microsoft.com/office/word/2010/wordprocessingShape">
                    <wps:wsp>
                      <wps:cNvSpPr txBox="1"/>
                      <wps:spPr>
                        <a:xfrm>
                          <a:off x="0" y="0"/>
                          <a:ext cx="6962775" cy="7496175"/>
                        </a:xfrm>
                        <a:prstGeom prst="rect">
                          <a:avLst/>
                        </a:prstGeom>
                        <a:noFill/>
                        <a:ln w="6350">
                          <a:noFill/>
                        </a:ln>
                      </wps:spPr>
                      <wps:txbx>
                        <w:txbxContent>
                          <w:p w14:paraId="2DCB16CF" w14:textId="77777777" w:rsidR="00F77163" w:rsidRPr="00584FEB" w:rsidRDefault="00F77163" w:rsidP="00F77163">
                            <w:pPr>
                              <w:rPr>
                                <w:rFonts w:ascii="Arial" w:hAnsi="Arial" w:cs="Arial"/>
                                <w:sz w:val="22"/>
                                <w:szCs w:val="22"/>
                              </w:rPr>
                            </w:pPr>
                          </w:p>
                          <w:p w14:paraId="1DE87F4F" w14:textId="77777777" w:rsidR="00584FEB" w:rsidRDefault="00584FEB" w:rsidP="00371569">
                            <w:pPr>
                              <w:pStyle w:val="paragraph"/>
                              <w:spacing w:before="0" w:beforeAutospacing="0" w:after="0" w:afterAutospacing="0"/>
                              <w:textAlignment w:val="baseline"/>
                              <w:rPr>
                                <w:rStyle w:val="normaltextrun"/>
                                <w:rFonts w:ascii="Arial" w:eastAsiaTheme="majorEastAsia" w:hAnsi="Arial" w:cs="Arial"/>
                                <w:color w:val="000000"/>
                                <w:sz w:val="22"/>
                                <w:szCs w:val="22"/>
                              </w:rPr>
                            </w:pPr>
                          </w:p>
                          <w:p w14:paraId="1A8BCBFC" w14:textId="0C185E5B" w:rsidR="00371569" w:rsidRPr="00584FEB" w:rsidRDefault="00371569" w:rsidP="00371569">
                            <w:pPr>
                              <w:pStyle w:val="paragraph"/>
                              <w:spacing w:before="0" w:beforeAutospacing="0" w:after="0" w:afterAutospacing="0"/>
                              <w:textAlignment w:val="baseline"/>
                              <w:rPr>
                                <w:rStyle w:val="eop"/>
                                <w:rFonts w:ascii="Arial" w:eastAsiaTheme="majorEastAsia" w:hAnsi="Arial" w:cs="Arial"/>
                                <w:color w:val="000000"/>
                                <w:sz w:val="22"/>
                                <w:szCs w:val="22"/>
                              </w:rPr>
                            </w:pPr>
                            <w:r w:rsidRPr="00584FEB">
                              <w:rPr>
                                <w:rStyle w:val="normaltextrun"/>
                                <w:rFonts w:ascii="Arial" w:eastAsiaTheme="majorEastAsia" w:hAnsi="Arial" w:cs="Arial"/>
                                <w:color w:val="000000"/>
                                <w:sz w:val="22"/>
                                <w:szCs w:val="22"/>
                              </w:rPr>
                              <w:t>We thank you for working with your child to help reinforce the skills he or she is learning in the classroom, for having your child at school on time every day, and for your continued support of our school. If you need assistance accessing your child’s academic records through the Campus Parent portal, please reach out to our data manager. Together, we can help our students reach their full potential.</w:t>
                            </w:r>
                            <w:r w:rsidRPr="00584FEB">
                              <w:rPr>
                                <w:rStyle w:val="eop"/>
                                <w:rFonts w:ascii="Arial" w:eastAsiaTheme="majorEastAsia" w:hAnsi="Arial" w:cs="Arial"/>
                                <w:color w:val="000000"/>
                                <w:sz w:val="22"/>
                                <w:szCs w:val="22"/>
                              </w:rPr>
                              <w:t> </w:t>
                            </w:r>
                          </w:p>
                          <w:p w14:paraId="001D4D7B" w14:textId="77777777" w:rsidR="00371569" w:rsidRPr="00584FEB" w:rsidRDefault="00371569" w:rsidP="00061527">
                            <w:pPr>
                              <w:pStyle w:val="paragraph"/>
                              <w:shd w:val="clear" w:color="auto" w:fill="FFFFFF" w:themeFill="background1"/>
                              <w:spacing w:before="0" w:beforeAutospacing="0" w:after="0" w:afterAutospacing="0"/>
                              <w:textAlignment w:val="baseline"/>
                              <w:rPr>
                                <w:rFonts w:ascii="Arial" w:hAnsi="Arial" w:cs="Arial"/>
                                <w:sz w:val="22"/>
                                <w:szCs w:val="22"/>
                              </w:rPr>
                            </w:pPr>
                          </w:p>
                          <w:p w14:paraId="599AD61E" w14:textId="77777777" w:rsidR="00061527" w:rsidRPr="00061527" w:rsidRDefault="00371569" w:rsidP="00061527">
                            <w:pPr>
                              <w:pStyle w:val="paragraph"/>
                              <w:numPr>
                                <w:ilvl w:val="0"/>
                                <w:numId w:val="2"/>
                              </w:numPr>
                              <w:shd w:val="clear" w:color="auto" w:fill="FFFFFF" w:themeFill="background1"/>
                              <w:spacing w:before="0" w:beforeAutospacing="0" w:after="0" w:afterAutospacing="0"/>
                              <w:textAlignment w:val="baseline"/>
                              <w:rPr>
                                <w:rFonts w:ascii="Arial" w:eastAsiaTheme="majorEastAsia" w:hAnsi="Arial" w:cs="Arial"/>
                                <w:color w:val="000000"/>
                                <w:sz w:val="22"/>
                                <w:szCs w:val="22"/>
                              </w:rPr>
                            </w:pPr>
                            <w:r w:rsidRPr="00061527">
                              <w:rPr>
                                <w:rStyle w:val="normaltextrun"/>
                                <w:rFonts w:ascii="Arial" w:eastAsiaTheme="majorEastAsia" w:hAnsi="Arial" w:cs="Arial"/>
                                <w:color w:val="000000"/>
                                <w:sz w:val="22"/>
                                <w:szCs w:val="22"/>
                              </w:rPr>
                              <w:t xml:space="preserve">To access our School Improvement Plan, </w:t>
                            </w:r>
                            <w:proofErr w:type="gramStart"/>
                            <w:r w:rsidR="00061527" w:rsidRPr="00061527">
                              <w:rPr>
                                <w:rFonts w:ascii="Arial" w:eastAsiaTheme="majorEastAsia" w:hAnsi="Arial" w:cs="Arial"/>
                                <w:color w:val="000000"/>
                                <w:sz w:val="22"/>
                                <w:szCs w:val="22"/>
                              </w:rPr>
                              <w:t>Please</w:t>
                            </w:r>
                            <w:proofErr w:type="gramEnd"/>
                            <w:r w:rsidR="00061527" w:rsidRPr="00061527">
                              <w:rPr>
                                <w:rFonts w:ascii="Arial" w:eastAsiaTheme="majorEastAsia" w:hAnsi="Arial" w:cs="Arial"/>
                                <w:color w:val="000000"/>
                                <w:sz w:val="22"/>
                                <w:szCs w:val="22"/>
                              </w:rPr>
                              <w:t xml:space="preserve"> go to </w:t>
                            </w:r>
                            <w:hyperlink r:id="rId10" w:history="1">
                              <w:r w:rsidR="00061527" w:rsidRPr="00061527">
                                <w:rPr>
                                  <w:rStyle w:val="Hyperlink"/>
                                  <w:rFonts w:ascii="Arial" w:eastAsiaTheme="majorEastAsia" w:hAnsi="Arial" w:cs="Arial"/>
                                  <w:sz w:val="22"/>
                                  <w:szCs w:val="22"/>
                                </w:rPr>
                                <w:t>http://www.indistar.org</w:t>
                              </w:r>
                            </w:hyperlink>
                          </w:p>
                          <w:p w14:paraId="2415226E" w14:textId="77777777" w:rsidR="00061527" w:rsidRPr="00061527" w:rsidRDefault="00061527" w:rsidP="00061527">
                            <w:pPr>
                              <w:pStyle w:val="paragraph"/>
                              <w:numPr>
                                <w:ilvl w:val="0"/>
                                <w:numId w:val="2"/>
                              </w:numPr>
                              <w:shd w:val="clear" w:color="auto" w:fill="FFFFFF" w:themeFill="background1"/>
                              <w:spacing w:before="0" w:beforeAutospacing="0" w:after="0" w:afterAutospacing="0"/>
                              <w:textAlignment w:val="baseline"/>
                              <w:rPr>
                                <w:rFonts w:ascii="Arial" w:eastAsiaTheme="majorEastAsia" w:hAnsi="Arial" w:cs="Arial"/>
                                <w:color w:val="000000"/>
                                <w:sz w:val="22"/>
                                <w:szCs w:val="22"/>
                              </w:rPr>
                            </w:pPr>
                            <w:r w:rsidRPr="00061527">
                              <w:rPr>
                                <w:rFonts w:ascii="Arial" w:eastAsiaTheme="majorEastAsia" w:hAnsi="Arial" w:cs="Arial"/>
                                <w:color w:val="000000"/>
                                <w:sz w:val="22"/>
                                <w:szCs w:val="22"/>
                              </w:rPr>
                              <w:t>Username: GuestS16343   Password: GuestS16343  </w:t>
                            </w:r>
                          </w:p>
                          <w:p w14:paraId="3E37DD5D" w14:textId="59D68E28" w:rsidR="00371569" w:rsidRDefault="00371569" w:rsidP="00061527">
                            <w:pPr>
                              <w:pStyle w:val="paragraph"/>
                              <w:shd w:val="clear" w:color="auto" w:fill="FFFFFF" w:themeFill="background1"/>
                              <w:spacing w:before="0" w:beforeAutospacing="0" w:after="0" w:afterAutospacing="0"/>
                              <w:ind w:left="720"/>
                              <w:textAlignment w:val="baseline"/>
                              <w:rPr>
                                <w:rStyle w:val="normaltextrun"/>
                                <w:rFonts w:ascii="Arial" w:eastAsiaTheme="majorEastAsia" w:hAnsi="Arial" w:cs="Arial"/>
                                <w:color w:val="000000"/>
                                <w:sz w:val="22"/>
                                <w:szCs w:val="22"/>
                              </w:rPr>
                            </w:pPr>
                          </w:p>
                          <w:p w14:paraId="186D8154" w14:textId="77777777" w:rsidR="00061527" w:rsidRPr="00584FEB" w:rsidRDefault="00061527" w:rsidP="00061527">
                            <w:pPr>
                              <w:pStyle w:val="paragraph"/>
                              <w:shd w:val="clear" w:color="auto" w:fill="FFFFFF" w:themeFill="background1"/>
                              <w:spacing w:before="0" w:beforeAutospacing="0" w:after="0" w:afterAutospacing="0"/>
                              <w:ind w:left="720"/>
                              <w:textAlignment w:val="baseline"/>
                              <w:rPr>
                                <w:rStyle w:val="normaltextrun"/>
                                <w:rFonts w:ascii="Arial" w:eastAsiaTheme="majorEastAsia" w:hAnsi="Arial" w:cs="Arial"/>
                                <w:color w:val="000000"/>
                                <w:sz w:val="22"/>
                                <w:szCs w:val="22"/>
                              </w:rPr>
                            </w:pPr>
                          </w:p>
                          <w:p w14:paraId="00341793" w14:textId="77777777" w:rsidR="00371569" w:rsidRPr="00584FEB" w:rsidRDefault="00371569" w:rsidP="00371569">
                            <w:pPr>
                              <w:pStyle w:val="paragraph"/>
                              <w:spacing w:before="0" w:beforeAutospacing="0" w:after="0" w:afterAutospacing="0"/>
                              <w:textAlignment w:val="baseline"/>
                              <w:rPr>
                                <w:rFonts w:ascii="Arial" w:hAnsi="Arial" w:cs="Arial"/>
                                <w:sz w:val="22"/>
                                <w:szCs w:val="22"/>
                              </w:rPr>
                            </w:pPr>
                            <w:r w:rsidRPr="00584FEB">
                              <w:rPr>
                                <w:rStyle w:val="normaltextrun"/>
                                <w:rFonts w:ascii="Arial" w:eastAsiaTheme="majorEastAsia" w:hAnsi="Arial" w:cs="Arial"/>
                                <w:color w:val="000000"/>
                                <w:sz w:val="22"/>
                                <w:szCs w:val="22"/>
                              </w:rPr>
                              <w:t>Sincerely,</w:t>
                            </w:r>
                            <w:r w:rsidRPr="00584FEB">
                              <w:rPr>
                                <w:rStyle w:val="eop"/>
                                <w:rFonts w:ascii="Arial" w:eastAsiaTheme="majorEastAsia" w:hAnsi="Arial" w:cs="Arial"/>
                                <w:color w:val="000000"/>
                                <w:sz w:val="22"/>
                                <w:szCs w:val="22"/>
                              </w:rPr>
                              <w:t> </w:t>
                            </w:r>
                          </w:p>
                          <w:p w14:paraId="69790D42" w14:textId="77777777" w:rsidR="00371569" w:rsidRDefault="00371569" w:rsidP="00371569">
                            <w:pPr>
                              <w:pStyle w:val="paragraph"/>
                              <w:spacing w:before="0" w:beforeAutospacing="0" w:after="0" w:afterAutospacing="0"/>
                              <w:textAlignment w:val="baseline"/>
                              <w:rPr>
                                <w:rStyle w:val="eop"/>
                                <w:rFonts w:ascii="Arial" w:eastAsiaTheme="majorEastAsia" w:hAnsi="Arial" w:cs="Arial"/>
                                <w:color w:val="000000"/>
                                <w:sz w:val="22"/>
                                <w:szCs w:val="22"/>
                              </w:rPr>
                            </w:pPr>
                            <w:r w:rsidRPr="00584FEB">
                              <w:rPr>
                                <w:rStyle w:val="eop"/>
                                <w:rFonts w:ascii="Arial" w:eastAsiaTheme="majorEastAsia" w:hAnsi="Arial" w:cs="Arial"/>
                                <w:color w:val="000000"/>
                                <w:sz w:val="22"/>
                                <w:szCs w:val="22"/>
                              </w:rPr>
                              <w:t> </w:t>
                            </w:r>
                          </w:p>
                          <w:p w14:paraId="75BD7FD6" w14:textId="77777777" w:rsidR="00061527" w:rsidRPr="00584FEB" w:rsidRDefault="00061527" w:rsidP="00371569">
                            <w:pPr>
                              <w:pStyle w:val="paragraph"/>
                              <w:spacing w:before="0" w:beforeAutospacing="0" w:after="0" w:afterAutospacing="0"/>
                              <w:textAlignment w:val="baseline"/>
                              <w:rPr>
                                <w:rStyle w:val="eop"/>
                                <w:rFonts w:ascii="Arial" w:eastAsiaTheme="majorEastAsia" w:hAnsi="Arial" w:cs="Arial"/>
                                <w:color w:val="000000"/>
                                <w:sz w:val="22"/>
                                <w:szCs w:val="22"/>
                              </w:rPr>
                            </w:pPr>
                          </w:p>
                          <w:p w14:paraId="595CC719" w14:textId="2C69C09A" w:rsidR="00371569" w:rsidRPr="00584FEB" w:rsidRDefault="00061527" w:rsidP="00371569">
                            <w:pPr>
                              <w:pStyle w:val="paragraph"/>
                              <w:spacing w:before="0" w:beforeAutospacing="0" w:after="0" w:afterAutospacing="0"/>
                              <w:textAlignment w:val="baseline"/>
                              <w:rPr>
                                <w:rStyle w:val="eop"/>
                                <w:rFonts w:ascii="Arial" w:eastAsiaTheme="majorEastAsia" w:hAnsi="Arial" w:cs="Arial"/>
                                <w:color w:val="000000"/>
                                <w:sz w:val="22"/>
                                <w:szCs w:val="22"/>
                              </w:rPr>
                            </w:pPr>
                            <w:r>
                              <w:rPr>
                                <w:rStyle w:val="eop"/>
                                <w:rFonts w:ascii="Arial" w:eastAsiaTheme="majorEastAsia" w:hAnsi="Arial" w:cs="Arial"/>
                                <w:color w:val="000000"/>
                                <w:sz w:val="22"/>
                                <w:szCs w:val="22"/>
                              </w:rPr>
                              <w:t>Dr. Tyron McMillon</w:t>
                            </w:r>
                          </w:p>
                          <w:p w14:paraId="63FE9948" w14:textId="5E2CB3CE" w:rsidR="00371569" w:rsidRPr="00584FEB" w:rsidRDefault="00061527" w:rsidP="00371569">
                            <w:pPr>
                              <w:pStyle w:val="paragraph"/>
                              <w:spacing w:before="0" w:beforeAutospacing="0" w:after="0" w:afterAutospacing="0"/>
                              <w:textAlignment w:val="baseline"/>
                              <w:rPr>
                                <w:rFonts w:ascii="Arial" w:hAnsi="Arial" w:cs="Arial"/>
                                <w:sz w:val="22"/>
                                <w:szCs w:val="22"/>
                              </w:rPr>
                            </w:pPr>
                            <w:r>
                              <w:rPr>
                                <w:rStyle w:val="eop"/>
                                <w:rFonts w:ascii="Arial" w:eastAsiaTheme="majorEastAsia" w:hAnsi="Arial" w:cs="Arial"/>
                                <w:color w:val="000000"/>
                                <w:sz w:val="22"/>
                                <w:szCs w:val="22"/>
                              </w:rPr>
                              <w:t xml:space="preserve">Principal </w:t>
                            </w:r>
                          </w:p>
                          <w:p w14:paraId="394B547F" w14:textId="77777777" w:rsidR="00371569" w:rsidRPr="00584FEB" w:rsidRDefault="00371569" w:rsidP="00371569">
                            <w:pPr>
                              <w:pStyle w:val="NormalWeb"/>
                              <w:rPr>
                                <w:rFonts w:ascii="Arial" w:hAnsi="Arial" w:cs="Arial"/>
                                <w:sz w:val="22"/>
                                <w:szCs w:val="22"/>
                              </w:rPr>
                            </w:pPr>
                          </w:p>
                          <w:p w14:paraId="6336BEFD" w14:textId="77777777" w:rsidR="00F77163" w:rsidRPr="00584FEB" w:rsidRDefault="00F77163" w:rsidP="00F77163">
                            <w:pPr>
                              <w:rPr>
                                <w:rFonts w:ascii="Arial" w:hAnsi="Arial" w:cs="Arial"/>
                                <w:sz w:val="22"/>
                                <w:szCs w:val="22"/>
                              </w:rPr>
                            </w:pPr>
                          </w:p>
                          <w:p w14:paraId="1FA3BB7D" w14:textId="77777777" w:rsidR="00F77163" w:rsidRPr="00584FEB" w:rsidRDefault="00F77163" w:rsidP="00F77163">
                            <w:pPr>
                              <w:rPr>
                                <w:rFonts w:ascii="Arial" w:hAnsi="Arial" w:cs="Arial"/>
                                <w:color w:val="FFFFFF" w:themeColor="background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28E1C1" id="_x0000_t202" coordsize="21600,21600" o:spt="202" path="m,l,21600r21600,l21600,xe">
                <v:stroke joinstyle="miter"/>
                <v:path gradientshapeok="t" o:connecttype="rect"/>
              </v:shapetype>
              <v:shape id="Text Box 2" o:spid="_x0000_s1026" type="#_x0000_t202" style="position:absolute;margin-left:32.25pt;margin-top:42pt;width:548.25pt;height:590.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" filled="f" stroked="f" strokeweight=".5pt">
                <v:textbox>
                  <w:txbxContent>
                    <w:p w14:paraId="2DCB16CF" w14:textId="77777777" w:rsidR="00F77163" w:rsidRPr="00584FEB" w:rsidRDefault="00F77163" w:rsidP="00F77163">
                      <w:pPr>
                        <w:rPr>
                          <w:rFonts w:ascii="Arial" w:hAnsi="Arial" w:cs="Arial"/>
                          <w:sz w:val="22"/>
                          <w:szCs w:val="22"/>
                        </w:rPr>
                      </w:pPr>
                    </w:p>
                    <w:p w14:paraId="1DE87F4F" w14:textId="77777777" w:rsidR="00584FEB" w:rsidRDefault="00584FEB" w:rsidP="00371569">
                      <w:pPr>
                        <w:pStyle w:val="paragraph"/>
                        <w:spacing w:before="0" w:beforeAutospacing="0" w:after="0" w:afterAutospacing="0"/>
                        <w:textAlignment w:val="baseline"/>
                        <w:rPr>
                          <w:rStyle w:val="normaltextrun"/>
                          <w:rFonts w:ascii="Arial" w:eastAsiaTheme="majorEastAsia" w:hAnsi="Arial" w:cs="Arial"/>
                          <w:color w:val="000000"/>
                          <w:sz w:val="22"/>
                          <w:szCs w:val="22"/>
                        </w:rPr>
                      </w:pPr>
                    </w:p>
                    <w:p w14:paraId="1A8BCBFC" w14:textId="0C185E5B" w:rsidR="00371569" w:rsidRPr="00584FEB" w:rsidRDefault="00371569" w:rsidP="00371569">
                      <w:pPr>
                        <w:pStyle w:val="paragraph"/>
                        <w:spacing w:before="0" w:beforeAutospacing="0" w:after="0" w:afterAutospacing="0"/>
                        <w:textAlignment w:val="baseline"/>
                        <w:rPr>
                          <w:rStyle w:val="eop"/>
                          <w:rFonts w:ascii="Arial" w:eastAsiaTheme="majorEastAsia" w:hAnsi="Arial" w:cs="Arial"/>
                          <w:color w:val="000000"/>
                          <w:sz w:val="22"/>
                          <w:szCs w:val="22"/>
                        </w:rPr>
                      </w:pPr>
                      <w:r w:rsidRPr="00584FEB">
                        <w:rPr>
                          <w:rStyle w:val="normaltextrun"/>
                          <w:rFonts w:ascii="Arial" w:eastAsiaTheme="majorEastAsia" w:hAnsi="Arial" w:cs="Arial"/>
                          <w:color w:val="000000"/>
                          <w:sz w:val="22"/>
                          <w:szCs w:val="22"/>
                        </w:rPr>
                        <w:t>We thank you for working with your child to help reinforce the skills he or she is learning in the classroom, for having your child at school on time every day, and for your continued support of our school. If you need assistance accessing your child’s academic records through the Campus Parent portal, please reach out to our data manager. Together, we can help our students reach their full potential.</w:t>
                      </w:r>
                      <w:r w:rsidRPr="00584FEB">
                        <w:rPr>
                          <w:rStyle w:val="eop"/>
                          <w:rFonts w:ascii="Arial" w:eastAsiaTheme="majorEastAsia" w:hAnsi="Arial" w:cs="Arial"/>
                          <w:color w:val="000000"/>
                          <w:sz w:val="22"/>
                          <w:szCs w:val="22"/>
                        </w:rPr>
                        <w:t> </w:t>
                      </w:r>
                    </w:p>
                    <w:p w14:paraId="001D4D7B" w14:textId="77777777" w:rsidR="00371569" w:rsidRPr="00584FEB" w:rsidRDefault="00371569" w:rsidP="00061527">
                      <w:pPr>
                        <w:pStyle w:val="paragraph"/>
                        <w:shd w:val="clear" w:color="auto" w:fill="FFFFFF" w:themeFill="background1"/>
                        <w:spacing w:before="0" w:beforeAutospacing="0" w:after="0" w:afterAutospacing="0"/>
                        <w:textAlignment w:val="baseline"/>
                        <w:rPr>
                          <w:rFonts w:ascii="Arial" w:hAnsi="Arial" w:cs="Arial"/>
                          <w:sz w:val="22"/>
                          <w:szCs w:val="22"/>
                        </w:rPr>
                      </w:pPr>
                    </w:p>
                    <w:p w14:paraId="599AD61E" w14:textId="77777777" w:rsidR="00061527" w:rsidRPr="00061527" w:rsidRDefault="00371569" w:rsidP="00061527">
                      <w:pPr>
                        <w:pStyle w:val="paragraph"/>
                        <w:numPr>
                          <w:ilvl w:val="0"/>
                          <w:numId w:val="2"/>
                        </w:numPr>
                        <w:shd w:val="clear" w:color="auto" w:fill="FFFFFF" w:themeFill="background1"/>
                        <w:spacing w:before="0" w:beforeAutospacing="0" w:after="0" w:afterAutospacing="0"/>
                        <w:textAlignment w:val="baseline"/>
                        <w:rPr>
                          <w:rFonts w:ascii="Arial" w:eastAsiaTheme="majorEastAsia" w:hAnsi="Arial" w:cs="Arial"/>
                          <w:color w:val="000000"/>
                          <w:sz w:val="22"/>
                          <w:szCs w:val="22"/>
                        </w:rPr>
                      </w:pPr>
                      <w:r w:rsidRPr="00061527">
                        <w:rPr>
                          <w:rStyle w:val="normaltextrun"/>
                          <w:rFonts w:ascii="Arial" w:eastAsiaTheme="majorEastAsia" w:hAnsi="Arial" w:cs="Arial"/>
                          <w:color w:val="000000"/>
                          <w:sz w:val="22"/>
                          <w:szCs w:val="22"/>
                        </w:rPr>
                        <w:t xml:space="preserve">To access our School Improvement Plan, </w:t>
                      </w:r>
                      <w:proofErr w:type="gramStart"/>
                      <w:r w:rsidR="00061527" w:rsidRPr="00061527">
                        <w:rPr>
                          <w:rFonts w:ascii="Arial" w:eastAsiaTheme="majorEastAsia" w:hAnsi="Arial" w:cs="Arial"/>
                          <w:color w:val="000000"/>
                          <w:sz w:val="22"/>
                          <w:szCs w:val="22"/>
                        </w:rPr>
                        <w:t>Please</w:t>
                      </w:r>
                      <w:proofErr w:type="gramEnd"/>
                      <w:r w:rsidR="00061527" w:rsidRPr="00061527">
                        <w:rPr>
                          <w:rFonts w:ascii="Arial" w:eastAsiaTheme="majorEastAsia" w:hAnsi="Arial" w:cs="Arial"/>
                          <w:color w:val="000000"/>
                          <w:sz w:val="22"/>
                          <w:szCs w:val="22"/>
                        </w:rPr>
                        <w:t xml:space="preserve"> go to </w:t>
                      </w:r>
                      <w:hyperlink r:id="rId11" w:history="1">
                        <w:r w:rsidR="00061527" w:rsidRPr="00061527">
                          <w:rPr>
                            <w:rStyle w:val="Hyperlink"/>
                            <w:rFonts w:ascii="Arial" w:eastAsiaTheme="majorEastAsia" w:hAnsi="Arial" w:cs="Arial"/>
                            <w:sz w:val="22"/>
                            <w:szCs w:val="22"/>
                          </w:rPr>
                          <w:t>http://www.indistar.org</w:t>
                        </w:r>
                      </w:hyperlink>
                    </w:p>
                    <w:p w14:paraId="2415226E" w14:textId="77777777" w:rsidR="00061527" w:rsidRPr="00061527" w:rsidRDefault="00061527" w:rsidP="00061527">
                      <w:pPr>
                        <w:pStyle w:val="paragraph"/>
                        <w:numPr>
                          <w:ilvl w:val="0"/>
                          <w:numId w:val="2"/>
                        </w:numPr>
                        <w:shd w:val="clear" w:color="auto" w:fill="FFFFFF" w:themeFill="background1"/>
                        <w:spacing w:before="0" w:beforeAutospacing="0" w:after="0" w:afterAutospacing="0"/>
                        <w:textAlignment w:val="baseline"/>
                        <w:rPr>
                          <w:rFonts w:ascii="Arial" w:eastAsiaTheme="majorEastAsia" w:hAnsi="Arial" w:cs="Arial"/>
                          <w:color w:val="000000"/>
                          <w:sz w:val="22"/>
                          <w:szCs w:val="22"/>
                        </w:rPr>
                      </w:pPr>
                      <w:r w:rsidRPr="00061527">
                        <w:rPr>
                          <w:rFonts w:ascii="Arial" w:eastAsiaTheme="majorEastAsia" w:hAnsi="Arial" w:cs="Arial"/>
                          <w:color w:val="000000"/>
                          <w:sz w:val="22"/>
                          <w:szCs w:val="22"/>
                        </w:rPr>
                        <w:t>Username: GuestS16343   Password: GuestS16343  </w:t>
                      </w:r>
                    </w:p>
                    <w:p w14:paraId="3E37DD5D" w14:textId="59D68E28" w:rsidR="00371569" w:rsidRDefault="00371569" w:rsidP="00061527">
                      <w:pPr>
                        <w:pStyle w:val="paragraph"/>
                        <w:shd w:val="clear" w:color="auto" w:fill="FFFFFF" w:themeFill="background1"/>
                        <w:spacing w:before="0" w:beforeAutospacing="0" w:after="0" w:afterAutospacing="0"/>
                        <w:ind w:left="720"/>
                        <w:textAlignment w:val="baseline"/>
                        <w:rPr>
                          <w:rStyle w:val="normaltextrun"/>
                          <w:rFonts w:ascii="Arial" w:eastAsiaTheme="majorEastAsia" w:hAnsi="Arial" w:cs="Arial"/>
                          <w:color w:val="000000"/>
                          <w:sz w:val="22"/>
                          <w:szCs w:val="22"/>
                        </w:rPr>
                      </w:pPr>
                    </w:p>
                    <w:p w14:paraId="186D8154" w14:textId="77777777" w:rsidR="00061527" w:rsidRPr="00584FEB" w:rsidRDefault="00061527" w:rsidP="00061527">
                      <w:pPr>
                        <w:pStyle w:val="paragraph"/>
                        <w:shd w:val="clear" w:color="auto" w:fill="FFFFFF" w:themeFill="background1"/>
                        <w:spacing w:before="0" w:beforeAutospacing="0" w:after="0" w:afterAutospacing="0"/>
                        <w:ind w:left="720"/>
                        <w:textAlignment w:val="baseline"/>
                        <w:rPr>
                          <w:rStyle w:val="normaltextrun"/>
                          <w:rFonts w:ascii="Arial" w:eastAsiaTheme="majorEastAsia" w:hAnsi="Arial" w:cs="Arial"/>
                          <w:color w:val="000000"/>
                          <w:sz w:val="22"/>
                          <w:szCs w:val="22"/>
                        </w:rPr>
                      </w:pPr>
                    </w:p>
                    <w:p w14:paraId="00341793" w14:textId="77777777" w:rsidR="00371569" w:rsidRPr="00584FEB" w:rsidRDefault="00371569" w:rsidP="00371569">
                      <w:pPr>
                        <w:pStyle w:val="paragraph"/>
                        <w:spacing w:before="0" w:beforeAutospacing="0" w:after="0" w:afterAutospacing="0"/>
                        <w:textAlignment w:val="baseline"/>
                        <w:rPr>
                          <w:rFonts w:ascii="Arial" w:hAnsi="Arial" w:cs="Arial"/>
                          <w:sz w:val="22"/>
                          <w:szCs w:val="22"/>
                        </w:rPr>
                      </w:pPr>
                      <w:r w:rsidRPr="00584FEB">
                        <w:rPr>
                          <w:rStyle w:val="normaltextrun"/>
                          <w:rFonts w:ascii="Arial" w:eastAsiaTheme="majorEastAsia" w:hAnsi="Arial" w:cs="Arial"/>
                          <w:color w:val="000000"/>
                          <w:sz w:val="22"/>
                          <w:szCs w:val="22"/>
                        </w:rPr>
                        <w:t>Sincerely,</w:t>
                      </w:r>
                      <w:r w:rsidRPr="00584FEB">
                        <w:rPr>
                          <w:rStyle w:val="eop"/>
                          <w:rFonts w:ascii="Arial" w:eastAsiaTheme="majorEastAsia" w:hAnsi="Arial" w:cs="Arial"/>
                          <w:color w:val="000000"/>
                          <w:sz w:val="22"/>
                          <w:szCs w:val="22"/>
                        </w:rPr>
                        <w:t> </w:t>
                      </w:r>
                    </w:p>
                    <w:p w14:paraId="69790D42" w14:textId="77777777" w:rsidR="00371569" w:rsidRDefault="00371569" w:rsidP="00371569">
                      <w:pPr>
                        <w:pStyle w:val="paragraph"/>
                        <w:spacing w:before="0" w:beforeAutospacing="0" w:after="0" w:afterAutospacing="0"/>
                        <w:textAlignment w:val="baseline"/>
                        <w:rPr>
                          <w:rStyle w:val="eop"/>
                          <w:rFonts w:ascii="Arial" w:eastAsiaTheme="majorEastAsia" w:hAnsi="Arial" w:cs="Arial"/>
                          <w:color w:val="000000"/>
                          <w:sz w:val="22"/>
                          <w:szCs w:val="22"/>
                        </w:rPr>
                      </w:pPr>
                      <w:r w:rsidRPr="00584FEB">
                        <w:rPr>
                          <w:rStyle w:val="eop"/>
                          <w:rFonts w:ascii="Arial" w:eastAsiaTheme="majorEastAsia" w:hAnsi="Arial" w:cs="Arial"/>
                          <w:color w:val="000000"/>
                          <w:sz w:val="22"/>
                          <w:szCs w:val="22"/>
                        </w:rPr>
                        <w:t> </w:t>
                      </w:r>
                    </w:p>
                    <w:p w14:paraId="75BD7FD6" w14:textId="77777777" w:rsidR="00061527" w:rsidRPr="00584FEB" w:rsidRDefault="00061527" w:rsidP="00371569">
                      <w:pPr>
                        <w:pStyle w:val="paragraph"/>
                        <w:spacing w:before="0" w:beforeAutospacing="0" w:after="0" w:afterAutospacing="0"/>
                        <w:textAlignment w:val="baseline"/>
                        <w:rPr>
                          <w:rStyle w:val="eop"/>
                          <w:rFonts w:ascii="Arial" w:eastAsiaTheme="majorEastAsia" w:hAnsi="Arial" w:cs="Arial"/>
                          <w:color w:val="000000"/>
                          <w:sz w:val="22"/>
                          <w:szCs w:val="22"/>
                        </w:rPr>
                      </w:pPr>
                    </w:p>
                    <w:p w14:paraId="595CC719" w14:textId="2C69C09A" w:rsidR="00371569" w:rsidRPr="00584FEB" w:rsidRDefault="00061527" w:rsidP="00371569">
                      <w:pPr>
                        <w:pStyle w:val="paragraph"/>
                        <w:spacing w:before="0" w:beforeAutospacing="0" w:after="0" w:afterAutospacing="0"/>
                        <w:textAlignment w:val="baseline"/>
                        <w:rPr>
                          <w:rStyle w:val="eop"/>
                          <w:rFonts w:ascii="Arial" w:eastAsiaTheme="majorEastAsia" w:hAnsi="Arial" w:cs="Arial"/>
                          <w:color w:val="000000"/>
                          <w:sz w:val="22"/>
                          <w:szCs w:val="22"/>
                        </w:rPr>
                      </w:pPr>
                      <w:r>
                        <w:rPr>
                          <w:rStyle w:val="eop"/>
                          <w:rFonts w:ascii="Arial" w:eastAsiaTheme="majorEastAsia" w:hAnsi="Arial" w:cs="Arial"/>
                          <w:color w:val="000000"/>
                          <w:sz w:val="22"/>
                          <w:szCs w:val="22"/>
                        </w:rPr>
                        <w:t>Dr. Tyron McMillon</w:t>
                      </w:r>
                    </w:p>
                    <w:p w14:paraId="63FE9948" w14:textId="5E2CB3CE" w:rsidR="00371569" w:rsidRPr="00584FEB" w:rsidRDefault="00061527" w:rsidP="00371569">
                      <w:pPr>
                        <w:pStyle w:val="paragraph"/>
                        <w:spacing w:before="0" w:beforeAutospacing="0" w:after="0" w:afterAutospacing="0"/>
                        <w:textAlignment w:val="baseline"/>
                        <w:rPr>
                          <w:rFonts w:ascii="Arial" w:hAnsi="Arial" w:cs="Arial"/>
                          <w:sz w:val="22"/>
                          <w:szCs w:val="22"/>
                        </w:rPr>
                      </w:pPr>
                      <w:r>
                        <w:rPr>
                          <w:rStyle w:val="eop"/>
                          <w:rFonts w:ascii="Arial" w:eastAsiaTheme="majorEastAsia" w:hAnsi="Arial" w:cs="Arial"/>
                          <w:color w:val="000000"/>
                          <w:sz w:val="22"/>
                          <w:szCs w:val="22"/>
                        </w:rPr>
                        <w:t xml:space="preserve">Principal </w:t>
                      </w:r>
                    </w:p>
                    <w:p w14:paraId="394B547F" w14:textId="77777777" w:rsidR="00371569" w:rsidRPr="00584FEB" w:rsidRDefault="00371569" w:rsidP="00371569">
                      <w:pPr>
                        <w:pStyle w:val="NormalWeb"/>
                        <w:rPr>
                          <w:rFonts w:ascii="Arial" w:hAnsi="Arial" w:cs="Arial"/>
                          <w:sz w:val="22"/>
                          <w:szCs w:val="22"/>
                        </w:rPr>
                      </w:pPr>
                    </w:p>
                    <w:p w14:paraId="6336BEFD" w14:textId="77777777" w:rsidR="00F77163" w:rsidRPr="00584FEB" w:rsidRDefault="00F77163" w:rsidP="00F77163">
                      <w:pPr>
                        <w:rPr>
                          <w:rFonts w:ascii="Arial" w:hAnsi="Arial" w:cs="Arial"/>
                          <w:sz w:val="22"/>
                          <w:szCs w:val="22"/>
                        </w:rPr>
                      </w:pPr>
                    </w:p>
                    <w:p w14:paraId="1FA3BB7D" w14:textId="77777777" w:rsidR="00F77163" w:rsidRPr="00584FEB" w:rsidRDefault="00F77163" w:rsidP="00F77163">
                      <w:pPr>
                        <w:rPr>
                          <w:rFonts w:ascii="Arial" w:hAnsi="Arial" w:cs="Arial"/>
                          <w:color w:val="FFFFFF" w:themeColor="background1"/>
                          <w:sz w:val="22"/>
                          <w:szCs w:val="22"/>
                        </w:rPr>
                      </w:pPr>
                    </w:p>
                  </w:txbxContent>
                </v:textbox>
                <w10:wrap type="through" anchorx="page"/>
              </v:shape>
            </w:pict>
          </mc:Fallback>
        </mc:AlternateContent>
      </w:r>
    </w:p>
    <w:sectPr w:rsidR="004A16C4" w:rsidRPr="00584FEB" w:rsidSect="00C3651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21458" w14:textId="77777777" w:rsidR="00511764" w:rsidRDefault="00511764" w:rsidP="00C3651A">
      <w:r>
        <w:separator/>
      </w:r>
    </w:p>
  </w:endnote>
  <w:endnote w:type="continuationSeparator" w:id="0">
    <w:p w14:paraId="77D48C7A" w14:textId="77777777" w:rsidR="00511764" w:rsidRDefault="00511764" w:rsidP="00C36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6A13" w14:textId="77777777" w:rsidR="00753275" w:rsidRDefault="007532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2B7AE" w14:textId="77777777" w:rsidR="00753275" w:rsidRDefault="007532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E7E6B" w14:textId="77777777" w:rsidR="00753275" w:rsidRDefault="007532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EA2F5" w14:textId="77777777" w:rsidR="00511764" w:rsidRDefault="00511764" w:rsidP="00C3651A">
      <w:r>
        <w:separator/>
      </w:r>
    </w:p>
  </w:footnote>
  <w:footnote w:type="continuationSeparator" w:id="0">
    <w:p w14:paraId="23DDF67C" w14:textId="77777777" w:rsidR="00511764" w:rsidRDefault="00511764" w:rsidP="00C36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D10FB" w14:textId="77777777" w:rsidR="00753275" w:rsidRDefault="007532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F9DAB" w14:textId="00E9C159" w:rsidR="00C3651A" w:rsidRDefault="00C3651A">
    <w:pPr>
      <w:pStyle w:val="Header"/>
    </w:pPr>
    <w:r>
      <w:rPr>
        <w:noProof/>
      </w:rPr>
      <w:drawing>
        <wp:anchor distT="0" distB="0" distL="114300" distR="114300" simplePos="0" relativeHeight="251658240" behindDoc="1" locked="1" layoutInCell="1" allowOverlap="1" wp14:anchorId="22AB1CD8" wp14:editId="2CAE58AA">
          <wp:simplePos x="0" y="0"/>
          <wp:positionH relativeFrom="column">
            <wp:posOffset>0</wp:posOffset>
          </wp:positionH>
          <wp:positionV relativeFrom="paragraph">
            <wp:posOffset>0</wp:posOffset>
          </wp:positionV>
          <wp:extent cx="7781544" cy="10067544"/>
          <wp:effectExtent l="0" t="0" r="0" b="0"/>
          <wp:wrapNone/>
          <wp:docPr id="715955415" name="Picture 1" descr="A screenshot of a video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543295" name="Picture 1" descr="A screenshot of a video gam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81544" cy="1006754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69395" w14:textId="77777777" w:rsidR="00753275" w:rsidRDefault="00753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03E9A"/>
    <w:multiLevelType w:val="hybridMultilevel"/>
    <w:tmpl w:val="FCCCAC8C"/>
    <w:lvl w:ilvl="0" w:tplc="923C988A">
      <w:start w:val="1"/>
      <w:numFmt w:val="bullet"/>
      <w:lvlText w:val=""/>
      <w:lvlJc w:val="left"/>
      <w:pPr>
        <w:tabs>
          <w:tab w:val="num" w:pos="360"/>
        </w:tabs>
        <w:ind w:left="360" w:hanging="360"/>
      </w:pPr>
      <w:rPr>
        <w:rFonts w:ascii="Symbol" w:hAnsi="Symbol" w:hint="default"/>
      </w:rPr>
    </w:lvl>
    <w:lvl w:ilvl="1" w:tplc="0A62CD18">
      <w:start w:val="1"/>
      <w:numFmt w:val="bullet"/>
      <w:lvlText w:val=""/>
      <w:lvlJc w:val="left"/>
      <w:pPr>
        <w:tabs>
          <w:tab w:val="num" w:pos="1440"/>
        </w:tabs>
        <w:ind w:left="1440" w:hanging="360"/>
      </w:pPr>
      <w:rPr>
        <w:rFonts w:ascii="Symbol" w:hAnsi="Symbol" w:hint="default"/>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EAC6ED0"/>
    <w:multiLevelType w:val="multilevel"/>
    <w:tmpl w:val="FB105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117243"/>
    <w:multiLevelType w:val="multilevel"/>
    <w:tmpl w:val="A18AA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2156112">
    <w:abstractNumId w:val="0"/>
  </w:num>
  <w:num w:numId="2" w16cid:durableId="334189617">
    <w:abstractNumId w:val="2"/>
  </w:num>
  <w:num w:numId="3" w16cid:durableId="1748843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51A"/>
    <w:rsid w:val="00007604"/>
    <w:rsid w:val="00057E65"/>
    <w:rsid w:val="00061527"/>
    <w:rsid w:val="000B5CDA"/>
    <w:rsid w:val="00182883"/>
    <w:rsid w:val="001F2DA8"/>
    <w:rsid w:val="00371569"/>
    <w:rsid w:val="00457B01"/>
    <w:rsid w:val="004764E4"/>
    <w:rsid w:val="004A16C4"/>
    <w:rsid w:val="00511764"/>
    <w:rsid w:val="0053731E"/>
    <w:rsid w:val="00584FEB"/>
    <w:rsid w:val="005D38D4"/>
    <w:rsid w:val="0063161A"/>
    <w:rsid w:val="00650E6C"/>
    <w:rsid w:val="006C3F68"/>
    <w:rsid w:val="00732FEA"/>
    <w:rsid w:val="00753275"/>
    <w:rsid w:val="007D1C40"/>
    <w:rsid w:val="0086575D"/>
    <w:rsid w:val="009107CC"/>
    <w:rsid w:val="009D216E"/>
    <w:rsid w:val="00A265A9"/>
    <w:rsid w:val="00AA5410"/>
    <w:rsid w:val="00C3651A"/>
    <w:rsid w:val="00C9014C"/>
    <w:rsid w:val="00D31901"/>
    <w:rsid w:val="00D50517"/>
    <w:rsid w:val="00D933AF"/>
    <w:rsid w:val="00E04FCE"/>
    <w:rsid w:val="00E940FE"/>
    <w:rsid w:val="00EB31A9"/>
    <w:rsid w:val="00F77163"/>
    <w:rsid w:val="00F91F45"/>
    <w:rsid w:val="00FF1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B52987"/>
  <w15:chartTrackingRefBased/>
  <w15:docId w15:val="{D7E14D09-4029-4C83-BEAE-3D1D556E2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16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365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5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5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5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5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5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5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5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5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5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5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5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5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5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5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5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5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51A"/>
    <w:rPr>
      <w:rFonts w:eastAsiaTheme="majorEastAsia" w:cstheme="majorBidi"/>
      <w:color w:val="272727" w:themeColor="text1" w:themeTint="D8"/>
    </w:rPr>
  </w:style>
  <w:style w:type="paragraph" w:styleId="Title">
    <w:name w:val="Title"/>
    <w:basedOn w:val="Normal"/>
    <w:next w:val="Normal"/>
    <w:link w:val="TitleChar"/>
    <w:uiPriority w:val="10"/>
    <w:qFormat/>
    <w:rsid w:val="00C365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5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5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5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51A"/>
    <w:pPr>
      <w:spacing w:before="160"/>
      <w:jc w:val="center"/>
    </w:pPr>
    <w:rPr>
      <w:i/>
      <w:iCs/>
      <w:color w:val="404040" w:themeColor="text1" w:themeTint="BF"/>
    </w:rPr>
  </w:style>
  <w:style w:type="character" w:customStyle="1" w:styleId="QuoteChar">
    <w:name w:val="Quote Char"/>
    <w:basedOn w:val="DefaultParagraphFont"/>
    <w:link w:val="Quote"/>
    <w:uiPriority w:val="29"/>
    <w:rsid w:val="00C3651A"/>
    <w:rPr>
      <w:i/>
      <w:iCs/>
      <w:color w:val="404040" w:themeColor="text1" w:themeTint="BF"/>
    </w:rPr>
  </w:style>
  <w:style w:type="paragraph" w:styleId="ListParagraph">
    <w:name w:val="List Paragraph"/>
    <w:basedOn w:val="Normal"/>
    <w:uiPriority w:val="34"/>
    <w:qFormat/>
    <w:rsid w:val="00C3651A"/>
    <w:pPr>
      <w:ind w:left="720"/>
      <w:contextualSpacing/>
    </w:pPr>
  </w:style>
  <w:style w:type="character" w:styleId="IntenseEmphasis">
    <w:name w:val="Intense Emphasis"/>
    <w:basedOn w:val="DefaultParagraphFont"/>
    <w:uiPriority w:val="21"/>
    <w:qFormat/>
    <w:rsid w:val="00C3651A"/>
    <w:rPr>
      <w:i/>
      <w:iCs/>
      <w:color w:val="0F4761" w:themeColor="accent1" w:themeShade="BF"/>
    </w:rPr>
  </w:style>
  <w:style w:type="paragraph" w:styleId="IntenseQuote">
    <w:name w:val="Intense Quote"/>
    <w:basedOn w:val="Normal"/>
    <w:next w:val="Normal"/>
    <w:link w:val="IntenseQuoteChar"/>
    <w:uiPriority w:val="30"/>
    <w:qFormat/>
    <w:rsid w:val="00C365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51A"/>
    <w:rPr>
      <w:i/>
      <w:iCs/>
      <w:color w:val="0F4761" w:themeColor="accent1" w:themeShade="BF"/>
    </w:rPr>
  </w:style>
  <w:style w:type="character" w:styleId="IntenseReference">
    <w:name w:val="Intense Reference"/>
    <w:basedOn w:val="DefaultParagraphFont"/>
    <w:uiPriority w:val="32"/>
    <w:qFormat/>
    <w:rsid w:val="00C3651A"/>
    <w:rPr>
      <w:b/>
      <w:bCs/>
      <w:smallCaps/>
      <w:color w:val="0F4761" w:themeColor="accent1" w:themeShade="BF"/>
      <w:spacing w:val="5"/>
    </w:rPr>
  </w:style>
  <w:style w:type="paragraph" w:styleId="Header">
    <w:name w:val="header"/>
    <w:basedOn w:val="Normal"/>
    <w:link w:val="HeaderChar"/>
    <w:uiPriority w:val="99"/>
    <w:unhideWhenUsed/>
    <w:rsid w:val="00C3651A"/>
    <w:pPr>
      <w:tabs>
        <w:tab w:val="center" w:pos="4680"/>
        <w:tab w:val="right" w:pos="9360"/>
      </w:tabs>
    </w:pPr>
  </w:style>
  <w:style w:type="character" w:customStyle="1" w:styleId="HeaderChar">
    <w:name w:val="Header Char"/>
    <w:basedOn w:val="DefaultParagraphFont"/>
    <w:link w:val="Header"/>
    <w:uiPriority w:val="99"/>
    <w:rsid w:val="00C3651A"/>
  </w:style>
  <w:style w:type="paragraph" w:styleId="Footer">
    <w:name w:val="footer"/>
    <w:basedOn w:val="Normal"/>
    <w:link w:val="FooterChar"/>
    <w:uiPriority w:val="99"/>
    <w:unhideWhenUsed/>
    <w:rsid w:val="00C3651A"/>
    <w:pPr>
      <w:tabs>
        <w:tab w:val="center" w:pos="4680"/>
        <w:tab w:val="right" w:pos="9360"/>
      </w:tabs>
    </w:pPr>
  </w:style>
  <w:style w:type="character" w:customStyle="1" w:styleId="FooterChar">
    <w:name w:val="Footer Char"/>
    <w:basedOn w:val="DefaultParagraphFont"/>
    <w:link w:val="Footer"/>
    <w:uiPriority w:val="99"/>
    <w:rsid w:val="00C3651A"/>
  </w:style>
  <w:style w:type="character" w:styleId="Hyperlink">
    <w:name w:val="Hyperlink"/>
    <w:basedOn w:val="DefaultParagraphFont"/>
    <w:rsid w:val="00F77163"/>
    <w:rPr>
      <w:color w:val="467886" w:themeColor="hyperlink"/>
      <w:u w:val="single"/>
    </w:rPr>
  </w:style>
  <w:style w:type="character" w:styleId="UnresolvedMention">
    <w:name w:val="Unresolved Mention"/>
    <w:basedOn w:val="DefaultParagraphFont"/>
    <w:uiPriority w:val="99"/>
    <w:semiHidden/>
    <w:unhideWhenUsed/>
    <w:rsid w:val="00753275"/>
    <w:rPr>
      <w:color w:val="605E5C"/>
      <w:shd w:val="clear" w:color="auto" w:fill="E1DFDD"/>
    </w:rPr>
  </w:style>
  <w:style w:type="paragraph" w:styleId="NormalWeb">
    <w:name w:val="Normal (Web)"/>
    <w:basedOn w:val="Normal"/>
    <w:uiPriority w:val="99"/>
    <w:unhideWhenUsed/>
    <w:rsid w:val="00371569"/>
    <w:pPr>
      <w:spacing w:before="100" w:beforeAutospacing="1" w:after="100" w:afterAutospacing="1"/>
    </w:pPr>
  </w:style>
  <w:style w:type="character" w:styleId="Strong">
    <w:name w:val="Strong"/>
    <w:basedOn w:val="DefaultParagraphFont"/>
    <w:uiPriority w:val="22"/>
    <w:qFormat/>
    <w:rsid w:val="00371569"/>
    <w:rPr>
      <w:b/>
      <w:bCs/>
    </w:rPr>
  </w:style>
  <w:style w:type="character" w:customStyle="1" w:styleId="normaltextrun">
    <w:name w:val="normaltextrun"/>
    <w:basedOn w:val="DefaultParagraphFont"/>
    <w:rsid w:val="00371569"/>
  </w:style>
  <w:style w:type="character" w:customStyle="1" w:styleId="eop">
    <w:name w:val="eop"/>
    <w:basedOn w:val="DefaultParagraphFont"/>
    <w:rsid w:val="00371569"/>
  </w:style>
  <w:style w:type="paragraph" w:customStyle="1" w:styleId="paragraph">
    <w:name w:val="paragraph"/>
    <w:basedOn w:val="Normal"/>
    <w:rsid w:val="0037156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distar.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indistar.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b4b42c9-dbf4-4715-bb61-83c0d6de71ed" xsi:nil="true"/>
    <lcf76f155ced4ddcb4097134ff3c332f xmlns="cdaabf33-1dad-4822-bc6d-eb22002bb00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0D31D45A3BB741A711B844C3DBF6C1" ma:contentTypeVersion="11" ma:contentTypeDescription="Create a new document." ma:contentTypeScope="" ma:versionID="eab672e4f672fdac6daa3a96a66770b0">
  <xsd:schema xmlns:xsd="http://www.w3.org/2001/XMLSchema" xmlns:xs="http://www.w3.org/2001/XMLSchema" xmlns:p="http://schemas.microsoft.com/office/2006/metadata/properties" xmlns:ns2="cdaabf33-1dad-4822-bc6d-eb22002bb007" xmlns:ns3="0b4b42c9-dbf4-4715-bb61-83c0d6de71ed" targetNamespace="http://schemas.microsoft.com/office/2006/metadata/properties" ma:root="true" ma:fieldsID="010faa8ec6a0490fddba27e890f05868" ns2:_="" ns3:_="">
    <xsd:import namespace="cdaabf33-1dad-4822-bc6d-eb22002bb007"/>
    <xsd:import namespace="0b4b42c9-dbf4-4715-bb61-83c0d6de71e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abf33-1dad-4822-bc6d-eb22002bb00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8170ae4-80dc-4d6d-b926-20fe9836515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4b42c9-dbf4-4715-bb61-83c0d6de71e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abb73cd-0f73-4d15-97a5-b739de82f462}" ma:internalName="TaxCatchAll" ma:showField="CatchAllData" ma:web="0b4b42c9-dbf4-4715-bb61-83c0d6de7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4EF3B-2B25-4DF1-8A21-FDA8831D8D4F}">
  <ds:schemaRefs>
    <ds:schemaRef ds:uri="http://schemas.microsoft.com/sharepoint/v3/contenttype/forms"/>
  </ds:schemaRefs>
</ds:datastoreItem>
</file>

<file path=customXml/itemProps2.xml><?xml version="1.0" encoding="utf-8"?>
<ds:datastoreItem xmlns:ds="http://schemas.openxmlformats.org/officeDocument/2006/customXml" ds:itemID="{59771FC7-AAD0-42F7-AE94-BDF41807DB5B}">
  <ds:schemaRefs>
    <ds:schemaRef ds:uri="http://schemas.microsoft.com/office/2006/metadata/properties"/>
    <ds:schemaRef ds:uri="http://schemas.microsoft.com/office/infopath/2007/PartnerControls"/>
    <ds:schemaRef ds:uri="0b4b42c9-dbf4-4715-bb61-83c0d6de71ed"/>
    <ds:schemaRef ds:uri="cdaabf33-1dad-4822-bc6d-eb22002bb007"/>
  </ds:schemaRefs>
</ds:datastoreItem>
</file>

<file path=customXml/itemProps3.xml><?xml version="1.0" encoding="utf-8"?>
<ds:datastoreItem xmlns:ds="http://schemas.openxmlformats.org/officeDocument/2006/customXml" ds:itemID="{D3FB8002-4445-454A-86CF-9ACF7014E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abf33-1dad-4822-bc6d-eb22002bb007"/>
    <ds:schemaRef ds:uri="0b4b42c9-dbf4-4715-bb61-83c0d6de7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408</Words>
  <Characters>2201</Characters>
  <Application>Microsoft Office Word</Application>
  <DocSecurity>0</DocSecurity>
  <Lines>39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Amber</dc:creator>
  <cp:keywords/>
  <dc:description/>
  <cp:lastModifiedBy>McMillon, Tyron K</cp:lastModifiedBy>
  <cp:revision>2</cp:revision>
  <dcterms:created xsi:type="dcterms:W3CDTF">2025-11-02T01:48:00Z</dcterms:created>
  <dcterms:modified xsi:type="dcterms:W3CDTF">2025-11-02T01:48:00Z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0x0101006A0D31D45A3BB741A711B844C3DBF6C1</vt:lpwstr>
  </property>
  <property fmtid="{D5CDD505-2E9C-101B-9397-08002B2CF9AE}" pid="3" name="GrammarlyDocumentId">
    <vt:lpwstr>ddcca706-3c2b-4131-87e0-44917aab3343</vt:lpwstr>
  </property>
</Properties>
</file>