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B8B35" w14:textId="77777777" w:rsidR="00890486" w:rsidRPr="00366D87" w:rsidRDefault="00366D87" w:rsidP="00890486">
      <w:pPr>
        <w:jc w:val="center"/>
        <w:rPr>
          <w:rFonts w:ascii="Verdana" w:hAnsi="Verdana"/>
          <w:b/>
          <w:sz w:val="36"/>
          <w:lang w:val="uk-UA"/>
        </w:rPr>
      </w:pPr>
      <w:r w:rsidRPr="00D61344">
        <w:rPr>
          <w:rFonts w:ascii="Verdana" w:hAnsi="Verdana"/>
          <w:b/>
          <w:sz w:val="36"/>
          <w:lang w:val="ru-RU"/>
        </w:rPr>
        <w:t xml:space="preserve">Поширені запитання про викладання статевого здоров'я в державних школах </w:t>
      </w:r>
      <w:r w:rsidRPr="00366D87">
        <w:rPr>
          <w:rFonts w:ascii="Verdana" w:hAnsi="Verdana"/>
          <w:b/>
          <w:sz w:val="36"/>
        </w:rPr>
        <w:t>Federal</w:t>
      </w:r>
      <w:r w:rsidRPr="00D61344">
        <w:rPr>
          <w:rFonts w:ascii="Verdana" w:hAnsi="Verdana"/>
          <w:b/>
          <w:sz w:val="36"/>
          <w:lang w:val="ru-RU"/>
        </w:rPr>
        <w:t xml:space="preserve"> </w:t>
      </w:r>
      <w:r w:rsidRPr="00366D87">
        <w:rPr>
          <w:rFonts w:ascii="Verdana" w:hAnsi="Verdana"/>
          <w:b/>
          <w:sz w:val="36"/>
        </w:rPr>
        <w:t>Way</w:t>
      </w:r>
    </w:p>
    <w:p w14:paraId="309846A6" w14:textId="77777777" w:rsidR="00890486" w:rsidRPr="00D61344" w:rsidRDefault="00890486" w:rsidP="00890486">
      <w:pPr>
        <w:spacing w:before="120"/>
        <w:rPr>
          <w:rFonts w:ascii="Verdana" w:hAnsi="Verdana"/>
          <w:lang w:val="ru-RU"/>
        </w:rPr>
      </w:pPr>
    </w:p>
    <w:p w14:paraId="5CDB1257" w14:textId="06789811" w:rsidR="00890486" w:rsidRPr="00565D4F" w:rsidRDefault="00565D4F" w:rsidP="00890486">
      <w:pPr>
        <w:ind w:left="270" w:hanging="270"/>
        <w:rPr>
          <w:rFonts w:ascii="Verdana" w:hAnsi="Verdana"/>
          <w:b/>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00890486" w:rsidRPr="00565D4F">
        <w:rPr>
          <w:rFonts w:ascii="Verdana" w:hAnsi="Verdana"/>
          <w:b/>
          <w:lang w:val="ru-RU"/>
        </w:rPr>
        <w:t xml:space="preserve"> </w:t>
      </w:r>
      <w:r w:rsidR="0023031F" w:rsidRPr="00565D4F">
        <w:rPr>
          <w:rFonts w:ascii="Verdana" w:hAnsi="Verdana"/>
          <w:b/>
          <w:lang w:val="ru-RU"/>
        </w:rPr>
        <w:t>Що учні початкових класів дізнаються про сексуальне здоров'я</w:t>
      </w:r>
      <w:r w:rsidR="00890486" w:rsidRPr="00565D4F">
        <w:rPr>
          <w:rFonts w:ascii="Verdana" w:hAnsi="Verdana"/>
          <w:b/>
          <w:lang w:val="ru-RU"/>
        </w:rPr>
        <w:t>?</w:t>
      </w:r>
    </w:p>
    <w:p w14:paraId="5B5B6ABF" w14:textId="5BB6E0C5" w:rsidR="00890486" w:rsidRPr="00565D4F" w:rsidRDefault="00565D4F" w:rsidP="00890486">
      <w:pPr>
        <w:spacing w:before="120"/>
        <w:ind w:left="270" w:hanging="270"/>
        <w:rPr>
          <w:rFonts w:ascii="Verdana" w:hAnsi="Verdana"/>
        </w:rPr>
      </w:pPr>
      <w:r w:rsidRPr="00565D4F">
        <w:rPr>
          <w:rFonts w:ascii="Verdana" w:eastAsia="Aptos" w:hAnsi="Verdana" w:cs="Aptos"/>
          <w:color w:val="000000" w:themeColor="text1"/>
          <w:lang w:val="uk-UA"/>
        </w:rPr>
        <w:t>В</w:t>
      </w:r>
      <w:r w:rsidR="00890486" w:rsidRPr="00565D4F">
        <w:rPr>
          <w:rFonts w:ascii="Verdana" w:hAnsi="Verdana"/>
          <w:lang w:val="ru-RU"/>
        </w:rPr>
        <w:t xml:space="preserve">: </w:t>
      </w:r>
      <w:r w:rsidR="0023031F" w:rsidRPr="00565D4F">
        <w:rPr>
          <w:rFonts w:ascii="Verdana" w:hAnsi="Verdana"/>
          <w:lang w:val="ru-RU"/>
        </w:rPr>
        <w:t xml:space="preserve">У </w:t>
      </w:r>
      <w:r w:rsidR="0023031F" w:rsidRPr="00565D4F">
        <w:rPr>
          <w:rFonts w:ascii="Verdana" w:hAnsi="Verdana"/>
        </w:rPr>
        <w:t>FWPS</w:t>
      </w:r>
      <w:r w:rsidR="0023031F" w:rsidRPr="00565D4F">
        <w:rPr>
          <w:rFonts w:ascii="Verdana" w:hAnsi="Verdana"/>
          <w:lang w:val="ru-RU"/>
        </w:rPr>
        <w:t xml:space="preserve"> навчання з питань сексуального здоров'я не проводиться до 5-го класу, оскільки це передбачено законодавством штату. У 5 класі учні дізнаються про статеве дозрівання, репродуктивну систему, дотримання правил гігієни та особистої безпеки, як працює імунна система, як ВІЛ впливає на імунну систему, про те, що утримання від статевих стосунків - найкращий спосіб запобігти інфікуванню </w:t>
      </w:r>
      <w:r w:rsidR="0023031F" w:rsidRPr="00565D4F">
        <w:rPr>
          <w:rFonts w:ascii="Verdana" w:hAnsi="Verdana"/>
        </w:rPr>
        <w:t xml:space="preserve">ВІЛ, а </w:t>
      </w:r>
      <w:proofErr w:type="spellStart"/>
      <w:r w:rsidR="0023031F" w:rsidRPr="00565D4F">
        <w:rPr>
          <w:rFonts w:ascii="Verdana" w:hAnsi="Verdana"/>
        </w:rPr>
        <w:t>також</w:t>
      </w:r>
      <w:proofErr w:type="spellEnd"/>
      <w:r w:rsidR="0023031F" w:rsidRPr="00565D4F">
        <w:rPr>
          <w:rFonts w:ascii="Verdana" w:hAnsi="Verdana"/>
        </w:rPr>
        <w:t xml:space="preserve"> </w:t>
      </w:r>
      <w:proofErr w:type="spellStart"/>
      <w:r w:rsidR="0023031F" w:rsidRPr="00565D4F">
        <w:rPr>
          <w:rFonts w:ascii="Verdana" w:hAnsi="Verdana"/>
        </w:rPr>
        <w:t>про</w:t>
      </w:r>
      <w:proofErr w:type="spellEnd"/>
      <w:r w:rsidR="0023031F" w:rsidRPr="00565D4F">
        <w:rPr>
          <w:rFonts w:ascii="Verdana" w:hAnsi="Verdana"/>
        </w:rPr>
        <w:t xml:space="preserve"> </w:t>
      </w:r>
      <w:proofErr w:type="spellStart"/>
      <w:r w:rsidR="0023031F" w:rsidRPr="00565D4F">
        <w:rPr>
          <w:rFonts w:ascii="Verdana" w:hAnsi="Verdana"/>
        </w:rPr>
        <w:t>навички</w:t>
      </w:r>
      <w:proofErr w:type="spellEnd"/>
      <w:r w:rsidR="0023031F" w:rsidRPr="00565D4F">
        <w:rPr>
          <w:rFonts w:ascii="Verdana" w:hAnsi="Verdana"/>
        </w:rPr>
        <w:t xml:space="preserve"> </w:t>
      </w:r>
      <w:proofErr w:type="spellStart"/>
      <w:r w:rsidR="0023031F" w:rsidRPr="00565D4F">
        <w:rPr>
          <w:rFonts w:ascii="Verdana" w:hAnsi="Verdana"/>
        </w:rPr>
        <w:t>відмови</w:t>
      </w:r>
      <w:proofErr w:type="spellEnd"/>
      <w:r w:rsidR="0023031F" w:rsidRPr="00565D4F">
        <w:rPr>
          <w:rFonts w:ascii="Verdana" w:hAnsi="Verdana"/>
        </w:rPr>
        <w:t xml:space="preserve"> </w:t>
      </w:r>
      <w:proofErr w:type="spellStart"/>
      <w:r w:rsidR="0023031F" w:rsidRPr="00565D4F">
        <w:rPr>
          <w:rFonts w:ascii="Verdana" w:hAnsi="Verdana"/>
        </w:rPr>
        <w:t>від</w:t>
      </w:r>
      <w:proofErr w:type="spellEnd"/>
      <w:r w:rsidR="0023031F" w:rsidRPr="00565D4F">
        <w:rPr>
          <w:rFonts w:ascii="Verdana" w:hAnsi="Verdana"/>
        </w:rPr>
        <w:t xml:space="preserve"> </w:t>
      </w:r>
      <w:proofErr w:type="spellStart"/>
      <w:r w:rsidR="0023031F" w:rsidRPr="00565D4F">
        <w:rPr>
          <w:rFonts w:ascii="Verdana" w:hAnsi="Verdana"/>
        </w:rPr>
        <w:t>цих</w:t>
      </w:r>
      <w:proofErr w:type="spellEnd"/>
      <w:r w:rsidR="0023031F" w:rsidRPr="00565D4F">
        <w:rPr>
          <w:rFonts w:ascii="Verdana" w:hAnsi="Verdana"/>
        </w:rPr>
        <w:t xml:space="preserve"> </w:t>
      </w:r>
      <w:proofErr w:type="spellStart"/>
      <w:r w:rsidR="0023031F" w:rsidRPr="00565D4F">
        <w:rPr>
          <w:rFonts w:ascii="Verdana" w:hAnsi="Verdana"/>
        </w:rPr>
        <w:t>пропозицій</w:t>
      </w:r>
      <w:proofErr w:type="spellEnd"/>
      <w:r w:rsidR="00890486" w:rsidRPr="00565D4F">
        <w:rPr>
          <w:rFonts w:ascii="Verdana" w:hAnsi="Verdana"/>
        </w:rPr>
        <w:t>.</w:t>
      </w:r>
    </w:p>
    <w:p w14:paraId="5D1B04BD" w14:textId="77777777" w:rsidR="00890486" w:rsidRPr="00565D4F" w:rsidRDefault="00890486" w:rsidP="00890486">
      <w:pPr>
        <w:ind w:left="270" w:hanging="270"/>
        <w:rPr>
          <w:rFonts w:ascii="Verdana" w:hAnsi="Verdana"/>
        </w:rPr>
      </w:pPr>
    </w:p>
    <w:p w14:paraId="7091C151" w14:textId="04B49DEA" w:rsidR="00890486" w:rsidRPr="00565D4F" w:rsidRDefault="00565D4F" w:rsidP="00890486">
      <w:pPr>
        <w:ind w:left="270" w:hanging="270"/>
        <w:rPr>
          <w:rFonts w:ascii="Verdana" w:hAnsi="Verdana"/>
          <w:b/>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00890486" w:rsidRPr="00565D4F">
        <w:rPr>
          <w:rFonts w:ascii="Verdana" w:hAnsi="Verdana"/>
          <w:b/>
          <w:lang w:val="ru-RU"/>
        </w:rPr>
        <w:t xml:space="preserve"> </w:t>
      </w:r>
      <w:r w:rsidR="0023031F" w:rsidRPr="00565D4F">
        <w:rPr>
          <w:rFonts w:ascii="Verdana" w:hAnsi="Verdana"/>
          <w:b/>
          <w:lang w:val="ru-RU"/>
        </w:rPr>
        <w:t>Коли учні дізнаються про статеве дозрівання</w:t>
      </w:r>
      <w:r w:rsidR="00890486" w:rsidRPr="00565D4F">
        <w:rPr>
          <w:rFonts w:ascii="Verdana" w:hAnsi="Verdana"/>
          <w:b/>
          <w:lang w:val="ru-RU"/>
        </w:rPr>
        <w:t>?</w:t>
      </w:r>
    </w:p>
    <w:p w14:paraId="22B22787" w14:textId="46A04E01" w:rsidR="00890486" w:rsidRPr="00565D4F" w:rsidRDefault="00565D4F" w:rsidP="00890486">
      <w:pPr>
        <w:spacing w:before="120"/>
        <w:ind w:left="270" w:hanging="270"/>
        <w:rPr>
          <w:rFonts w:ascii="Verdana" w:hAnsi="Verdana"/>
          <w:lang w:val="ru-RU"/>
        </w:rPr>
      </w:pPr>
      <w:r w:rsidRPr="00565D4F">
        <w:rPr>
          <w:rFonts w:ascii="Verdana" w:eastAsia="Aptos" w:hAnsi="Verdana" w:cs="Aptos"/>
          <w:color w:val="000000" w:themeColor="text1"/>
          <w:lang w:val="uk-UA"/>
        </w:rPr>
        <w:t>В</w:t>
      </w:r>
      <w:r w:rsidR="00890486" w:rsidRPr="00565D4F">
        <w:rPr>
          <w:rFonts w:ascii="Verdana" w:hAnsi="Verdana"/>
          <w:lang w:val="ru-RU"/>
        </w:rPr>
        <w:t xml:space="preserve">: </w:t>
      </w:r>
      <w:r w:rsidR="0023031F" w:rsidRPr="00565D4F">
        <w:rPr>
          <w:rFonts w:ascii="Verdana" w:hAnsi="Verdana"/>
          <w:lang w:val="ru-RU"/>
        </w:rPr>
        <w:t xml:space="preserve">У </w:t>
      </w:r>
      <w:r w:rsidR="0023031F" w:rsidRPr="00565D4F">
        <w:rPr>
          <w:rFonts w:ascii="Verdana" w:hAnsi="Verdana"/>
        </w:rPr>
        <w:t>FWPS</w:t>
      </w:r>
      <w:r w:rsidR="0023031F" w:rsidRPr="00565D4F">
        <w:rPr>
          <w:rFonts w:ascii="Verdana" w:hAnsi="Verdana"/>
          <w:lang w:val="ru-RU"/>
        </w:rPr>
        <w:t xml:space="preserve"> один дводенний урок про статеве дозрівання викладається в 5 класі, і по одному уроку щороку в 6, 7 і 8 класах. Навчання на цьому уроці, за можливості, проводиться окремо для учнів різної статі</w:t>
      </w:r>
      <w:r w:rsidR="00890486" w:rsidRPr="00565D4F">
        <w:rPr>
          <w:rFonts w:ascii="Verdana" w:hAnsi="Verdana"/>
          <w:lang w:val="ru-RU"/>
        </w:rPr>
        <w:t>.</w:t>
      </w:r>
    </w:p>
    <w:p w14:paraId="27A33D7C" w14:textId="77777777" w:rsidR="00890486" w:rsidRPr="00565D4F" w:rsidRDefault="00890486" w:rsidP="00890486">
      <w:pPr>
        <w:ind w:left="270" w:hanging="270"/>
        <w:rPr>
          <w:rFonts w:ascii="Verdana" w:hAnsi="Verdana"/>
          <w:lang w:val="ru-RU"/>
        </w:rPr>
      </w:pPr>
    </w:p>
    <w:p w14:paraId="3C7A96EA" w14:textId="18005236" w:rsidR="00890486" w:rsidRPr="00565D4F" w:rsidRDefault="00565D4F" w:rsidP="00890486">
      <w:pPr>
        <w:ind w:left="270" w:hanging="270"/>
        <w:rPr>
          <w:rFonts w:ascii="Verdana" w:hAnsi="Verdana"/>
          <w:b/>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00890486" w:rsidRPr="00565D4F">
        <w:rPr>
          <w:rFonts w:ascii="Verdana" w:hAnsi="Verdana"/>
          <w:b/>
          <w:lang w:val="ru-RU"/>
        </w:rPr>
        <w:t xml:space="preserve"> </w:t>
      </w:r>
      <w:r w:rsidR="0023031F" w:rsidRPr="00565D4F">
        <w:rPr>
          <w:rFonts w:ascii="Verdana" w:hAnsi="Verdana"/>
          <w:b/>
          <w:lang w:val="ru-RU"/>
        </w:rPr>
        <w:t>Яка навчальна програма використовується для викладання сексуального здоров'я</w:t>
      </w:r>
      <w:r w:rsidR="00890486" w:rsidRPr="00565D4F">
        <w:rPr>
          <w:rFonts w:ascii="Verdana" w:hAnsi="Verdana"/>
          <w:b/>
          <w:lang w:val="ru-RU"/>
        </w:rPr>
        <w:t>?</w:t>
      </w:r>
    </w:p>
    <w:p w14:paraId="45FC52D1" w14:textId="099D9A07" w:rsidR="00890486" w:rsidRPr="00565D4F" w:rsidRDefault="00565D4F" w:rsidP="00890486">
      <w:pPr>
        <w:spacing w:before="120"/>
        <w:ind w:left="270" w:hanging="270"/>
        <w:rPr>
          <w:rFonts w:ascii="Verdana" w:hAnsi="Verdana"/>
          <w:lang w:val="ru-RU"/>
        </w:rPr>
      </w:pPr>
      <w:r w:rsidRPr="00565D4F">
        <w:rPr>
          <w:rFonts w:ascii="Verdana" w:eastAsia="Aptos" w:hAnsi="Verdana" w:cs="Aptos"/>
          <w:color w:val="000000" w:themeColor="text1"/>
          <w:lang w:val="uk-UA"/>
        </w:rPr>
        <w:t>В</w:t>
      </w:r>
      <w:r w:rsidR="00890486" w:rsidRPr="00565D4F">
        <w:rPr>
          <w:rFonts w:ascii="Verdana" w:hAnsi="Verdana"/>
          <w:lang w:val="ru-RU"/>
        </w:rPr>
        <w:t xml:space="preserve">: </w:t>
      </w:r>
      <w:r w:rsidR="0023031F" w:rsidRPr="00565D4F">
        <w:rPr>
          <w:rFonts w:ascii="Verdana" w:hAnsi="Verdana"/>
          <w:lang w:val="ru-RU"/>
        </w:rPr>
        <w:t xml:space="preserve">Державні школи </w:t>
      </w:r>
      <w:r w:rsidR="0023031F" w:rsidRPr="00565D4F">
        <w:rPr>
          <w:rFonts w:ascii="Verdana" w:hAnsi="Verdana"/>
        </w:rPr>
        <w:t>Federal</w:t>
      </w:r>
      <w:r w:rsidR="0023031F" w:rsidRPr="00565D4F">
        <w:rPr>
          <w:rFonts w:ascii="Verdana" w:hAnsi="Verdana"/>
          <w:lang w:val="ru-RU"/>
        </w:rPr>
        <w:t xml:space="preserve"> </w:t>
      </w:r>
      <w:r w:rsidR="0023031F" w:rsidRPr="00565D4F">
        <w:rPr>
          <w:rFonts w:ascii="Verdana" w:hAnsi="Verdana"/>
        </w:rPr>
        <w:t>Way</w:t>
      </w:r>
      <w:r w:rsidR="0023031F" w:rsidRPr="00565D4F">
        <w:rPr>
          <w:rFonts w:ascii="Verdana" w:hAnsi="Verdana"/>
          <w:lang w:val="ru-RU"/>
        </w:rPr>
        <w:t xml:space="preserve"> прийняли програму </w:t>
      </w:r>
      <w:r w:rsidR="0023031F" w:rsidRPr="00565D4F">
        <w:rPr>
          <w:rFonts w:ascii="Verdana" w:hAnsi="Verdana"/>
        </w:rPr>
        <w:t>FLASH</w:t>
      </w:r>
      <w:r w:rsidR="0023031F" w:rsidRPr="00565D4F">
        <w:rPr>
          <w:rFonts w:ascii="Verdana" w:hAnsi="Verdana"/>
          <w:lang w:val="ru-RU"/>
        </w:rPr>
        <w:t xml:space="preserve"> </w:t>
      </w:r>
      <w:r w:rsidR="0023031F" w:rsidRPr="00565D4F">
        <w:rPr>
          <w:rFonts w:ascii="Verdana" w:hAnsi="Verdana"/>
        </w:rPr>
        <w:t>and</w:t>
      </w:r>
      <w:r w:rsidR="0023031F" w:rsidRPr="00565D4F">
        <w:rPr>
          <w:rFonts w:ascii="Verdana" w:hAnsi="Verdana"/>
          <w:lang w:val="ru-RU"/>
        </w:rPr>
        <w:t xml:space="preserve"> </w:t>
      </w:r>
      <w:r w:rsidR="0023031F" w:rsidRPr="00565D4F">
        <w:rPr>
          <w:rFonts w:ascii="Verdana" w:hAnsi="Verdana"/>
        </w:rPr>
        <w:t>KNOW</w:t>
      </w:r>
      <w:r w:rsidR="0023031F" w:rsidRPr="00565D4F">
        <w:rPr>
          <w:rFonts w:ascii="Verdana" w:hAnsi="Verdana"/>
          <w:lang w:val="ru-RU"/>
        </w:rPr>
        <w:t xml:space="preserve"> з питань сексуального здоров'я. Однак ми не використовуємо всі вправи з цих матеріалів. Округ розробив навчальні посібники, щоб допомогти вчителям у використанні прийнятих матеріалів. Наші навчальні посібники </w:t>
      </w:r>
      <w:r w:rsidR="0023031F" w:rsidRPr="00565D4F">
        <w:rPr>
          <w:rFonts w:ascii="Verdana" w:hAnsi="Verdana"/>
        </w:rPr>
        <w:t>FWPS</w:t>
      </w:r>
      <w:r w:rsidR="0023031F" w:rsidRPr="00565D4F">
        <w:rPr>
          <w:rFonts w:ascii="Verdana" w:hAnsi="Verdana"/>
          <w:lang w:val="ru-RU"/>
        </w:rPr>
        <w:t xml:space="preserve"> для 5-8 класів з сексуального здоров'я використовують приблизно 20% прийнятих матеріалів</w:t>
      </w:r>
      <w:r w:rsidR="00890486" w:rsidRPr="00565D4F">
        <w:rPr>
          <w:rFonts w:ascii="Verdana" w:hAnsi="Verdana"/>
          <w:lang w:val="ru-RU"/>
        </w:rPr>
        <w:t>.</w:t>
      </w:r>
    </w:p>
    <w:p w14:paraId="7C020486" w14:textId="77777777" w:rsidR="00890486" w:rsidRPr="00565D4F" w:rsidRDefault="00890486" w:rsidP="00890486">
      <w:pPr>
        <w:ind w:left="270" w:hanging="270"/>
        <w:rPr>
          <w:rFonts w:ascii="Verdana" w:hAnsi="Verdana"/>
          <w:lang w:val="ru-RU"/>
        </w:rPr>
      </w:pPr>
      <w:r w:rsidRPr="00565D4F">
        <w:rPr>
          <w:rFonts w:ascii="Verdana" w:hAnsi="Verdana"/>
          <w:lang w:val="ru-RU"/>
        </w:rPr>
        <w:tab/>
      </w:r>
    </w:p>
    <w:p w14:paraId="74747865" w14:textId="6671CBFB" w:rsidR="00890486" w:rsidRPr="00565D4F" w:rsidRDefault="00565D4F" w:rsidP="00890486">
      <w:pPr>
        <w:ind w:left="270" w:hanging="270"/>
        <w:rPr>
          <w:rFonts w:ascii="Verdana" w:hAnsi="Verdana"/>
          <w:b/>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00D12F2B" w:rsidRPr="00565D4F">
        <w:rPr>
          <w:rFonts w:ascii="Verdana" w:hAnsi="Verdana"/>
          <w:b/>
          <w:lang w:val="ru-RU"/>
        </w:rPr>
        <w:t xml:space="preserve"> Як гарантувати, що вчителі використовують лише ті уроки, які є в посібниках</w:t>
      </w:r>
      <w:r w:rsidR="00890486" w:rsidRPr="00565D4F">
        <w:rPr>
          <w:rFonts w:ascii="Verdana" w:hAnsi="Verdana"/>
          <w:b/>
          <w:lang w:val="ru-RU"/>
        </w:rPr>
        <w:t>?</w:t>
      </w:r>
    </w:p>
    <w:p w14:paraId="333BB44D" w14:textId="69D736C4" w:rsidR="00890486" w:rsidRPr="00565D4F" w:rsidRDefault="00565D4F" w:rsidP="00890486">
      <w:pPr>
        <w:spacing w:before="120"/>
        <w:ind w:left="270" w:hanging="270"/>
        <w:rPr>
          <w:rFonts w:ascii="Verdana" w:hAnsi="Verdana"/>
          <w:lang w:val="ru-RU"/>
        </w:rPr>
      </w:pPr>
      <w:r w:rsidRPr="00565D4F">
        <w:rPr>
          <w:rFonts w:ascii="Verdana" w:eastAsia="Aptos" w:hAnsi="Verdana" w:cs="Aptos"/>
          <w:color w:val="000000" w:themeColor="text1"/>
          <w:lang w:val="uk-UA"/>
        </w:rPr>
        <w:t>В</w:t>
      </w:r>
      <w:r w:rsidR="00890486" w:rsidRPr="00565D4F">
        <w:rPr>
          <w:rFonts w:ascii="Verdana" w:hAnsi="Verdana"/>
          <w:lang w:val="ru-RU"/>
        </w:rPr>
        <w:t xml:space="preserve">: </w:t>
      </w:r>
      <w:r w:rsidR="008C7927" w:rsidRPr="00565D4F">
        <w:rPr>
          <w:rFonts w:ascii="Verdana" w:hAnsi="Verdana"/>
        </w:rPr>
        <w:t>FWPS</w:t>
      </w:r>
      <w:r w:rsidR="008C7927" w:rsidRPr="00565D4F">
        <w:rPr>
          <w:rFonts w:ascii="Verdana" w:hAnsi="Verdana"/>
          <w:lang w:val="ru-RU"/>
        </w:rPr>
        <w:t xml:space="preserve"> розробила власні навчальні посібники, використовуючи матеріали уроків з </w:t>
      </w:r>
      <w:r w:rsidR="008C7927" w:rsidRPr="00565D4F">
        <w:rPr>
          <w:rFonts w:ascii="Verdana" w:hAnsi="Verdana"/>
        </w:rPr>
        <w:t>FLASH</w:t>
      </w:r>
      <w:r w:rsidR="008C7927" w:rsidRPr="00565D4F">
        <w:rPr>
          <w:rFonts w:ascii="Verdana" w:hAnsi="Verdana"/>
          <w:lang w:val="ru-RU"/>
        </w:rPr>
        <w:t xml:space="preserve"> та </w:t>
      </w:r>
      <w:r w:rsidR="008C7927" w:rsidRPr="00565D4F">
        <w:rPr>
          <w:rFonts w:ascii="Verdana" w:hAnsi="Verdana"/>
        </w:rPr>
        <w:t>KNOW</w:t>
      </w:r>
      <w:r w:rsidR="008C7927" w:rsidRPr="00565D4F">
        <w:rPr>
          <w:rFonts w:ascii="Verdana" w:hAnsi="Verdana"/>
          <w:lang w:val="ru-RU"/>
        </w:rPr>
        <w:t xml:space="preserve">. Посібники включають лише вибрані уроки та вибрані матеріали для уроків (приблизно 20% від прийнятих матеріалів). Вчителі </w:t>
      </w:r>
      <w:r w:rsidR="008C7927" w:rsidRPr="00565D4F">
        <w:rPr>
          <w:rFonts w:ascii="Verdana" w:hAnsi="Verdana"/>
        </w:rPr>
        <w:t>FWPS</w:t>
      </w:r>
      <w:r w:rsidR="008C7927" w:rsidRPr="00565D4F">
        <w:rPr>
          <w:rFonts w:ascii="Verdana" w:hAnsi="Verdana"/>
          <w:lang w:val="ru-RU"/>
        </w:rPr>
        <w:t xml:space="preserve"> отримають навчальний посібник </w:t>
      </w:r>
      <w:r w:rsidR="008C7927" w:rsidRPr="00565D4F">
        <w:rPr>
          <w:rFonts w:ascii="Verdana" w:hAnsi="Verdana"/>
        </w:rPr>
        <w:t>FWPS</w:t>
      </w:r>
      <w:r w:rsidR="008C7927" w:rsidRPr="00565D4F">
        <w:rPr>
          <w:rFonts w:ascii="Verdana" w:hAnsi="Verdana"/>
          <w:lang w:val="ru-RU"/>
        </w:rPr>
        <w:t xml:space="preserve">, а не повну навчальну програму </w:t>
      </w:r>
      <w:r w:rsidR="008C7927" w:rsidRPr="00565D4F">
        <w:rPr>
          <w:rFonts w:ascii="Verdana" w:hAnsi="Verdana"/>
        </w:rPr>
        <w:t>FLASH</w:t>
      </w:r>
      <w:r w:rsidR="008C7927" w:rsidRPr="00565D4F">
        <w:rPr>
          <w:rFonts w:ascii="Verdana" w:hAnsi="Verdana"/>
          <w:lang w:val="ru-RU"/>
        </w:rPr>
        <w:t xml:space="preserve"> або </w:t>
      </w:r>
      <w:r w:rsidR="008C7927" w:rsidRPr="00565D4F">
        <w:rPr>
          <w:rFonts w:ascii="Verdana" w:hAnsi="Verdana"/>
        </w:rPr>
        <w:t>KNOW</w:t>
      </w:r>
      <w:r w:rsidR="008C7927" w:rsidRPr="00565D4F">
        <w:rPr>
          <w:rFonts w:ascii="Verdana" w:hAnsi="Verdana"/>
          <w:lang w:val="ru-RU"/>
        </w:rPr>
        <w:t>, а також отримають рекомендації та підготовку для використання лише уроків, що містяться в навчальному посібнику</w:t>
      </w:r>
      <w:r w:rsidR="00890486" w:rsidRPr="00565D4F">
        <w:rPr>
          <w:rFonts w:ascii="Verdana" w:hAnsi="Verdana"/>
          <w:lang w:val="ru-RU"/>
        </w:rPr>
        <w:t>.</w:t>
      </w:r>
    </w:p>
    <w:p w14:paraId="1480C052" w14:textId="77777777" w:rsidR="00890486" w:rsidRPr="00565D4F" w:rsidRDefault="00890486" w:rsidP="00890486">
      <w:pPr>
        <w:ind w:left="270" w:hanging="270"/>
        <w:rPr>
          <w:rFonts w:ascii="Verdana" w:hAnsi="Verdana"/>
          <w:lang w:val="ru-RU"/>
        </w:rPr>
      </w:pPr>
    </w:p>
    <w:p w14:paraId="2A5ED52B" w14:textId="7F13EA13" w:rsidR="00890486" w:rsidRPr="00565D4F" w:rsidRDefault="00565D4F" w:rsidP="00890486">
      <w:pPr>
        <w:ind w:left="270" w:hanging="270"/>
        <w:rPr>
          <w:rFonts w:ascii="Verdana" w:hAnsi="Verdana"/>
          <w:b/>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00890486" w:rsidRPr="00565D4F">
        <w:rPr>
          <w:rFonts w:ascii="Verdana" w:hAnsi="Verdana"/>
          <w:b/>
          <w:lang w:val="ru-RU"/>
        </w:rPr>
        <w:t xml:space="preserve"> </w:t>
      </w:r>
      <w:r w:rsidR="00016061" w:rsidRPr="00565D4F">
        <w:rPr>
          <w:rFonts w:ascii="Verdana" w:hAnsi="Verdana"/>
          <w:b/>
          <w:lang w:val="ru-RU"/>
        </w:rPr>
        <w:t>Як родини дізнаються, чого навчають у кожному класі</w:t>
      </w:r>
      <w:r w:rsidR="00890486" w:rsidRPr="00565D4F">
        <w:rPr>
          <w:rFonts w:ascii="Verdana" w:hAnsi="Verdana"/>
          <w:b/>
          <w:lang w:val="ru-RU"/>
        </w:rPr>
        <w:t>?</w:t>
      </w:r>
    </w:p>
    <w:p w14:paraId="1324A220" w14:textId="65A32BA5" w:rsidR="00B536B9" w:rsidRPr="00565D4F" w:rsidRDefault="00565D4F" w:rsidP="00371B30">
      <w:pPr>
        <w:spacing w:before="120"/>
        <w:ind w:left="270" w:hanging="270"/>
        <w:rPr>
          <w:rFonts w:ascii="Verdana" w:hAnsi="Verdana"/>
          <w:lang w:val="uk-UA"/>
        </w:rPr>
      </w:pPr>
      <w:r w:rsidRPr="00565D4F">
        <w:rPr>
          <w:rFonts w:ascii="Verdana" w:eastAsia="Aptos" w:hAnsi="Verdana" w:cs="Aptos"/>
          <w:color w:val="000000" w:themeColor="text1"/>
          <w:lang w:val="uk-UA"/>
        </w:rPr>
        <w:t>В</w:t>
      </w:r>
      <w:r w:rsidR="00890486" w:rsidRPr="00565D4F">
        <w:rPr>
          <w:rFonts w:ascii="Verdana" w:hAnsi="Verdana"/>
          <w:lang w:val="ru-RU"/>
        </w:rPr>
        <w:t xml:space="preserve">: </w:t>
      </w:r>
      <w:r w:rsidR="00B55A13" w:rsidRPr="00565D4F">
        <w:rPr>
          <w:rFonts w:ascii="Verdana" w:hAnsi="Verdana"/>
        </w:rPr>
        <w:t>FWPS</w:t>
      </w:r>
      <w:r w:rsidR="00B55A13" w:rsidRPr="00565D4F">
        <w:rPr>
          <w:rFonts w:ascii="Verdana" w:hAnsi="Verdana"/>
          <w:lang w:val="ru-RU"/>
        </w:rPr>
        <w:t xml:space="preserve"> пропонує інформаційні зустрічі щодо навчальної програми з питань профілактики ВІЛ та сексуального здоров'я. На цих заходах сім'ї мають змогу попередньо переглянути уроки та дізнатися про те, як вони </w:t>
      </w:r>
      <w:r w:rsidR="00B55A13" w:rsidRPr="00565D4F">
        <w:rPr>
          <w:rFonts w:ascii="Verdana" w:hAnsi="Verdana"/>
          <w:lang w:val="ru-RU"/>
        </w:rPr>
        <w:lastRenderedPageBreak/>
        <w:t>проводяться в кожному класі. Родини, які вирішили звільнити свою дитину від цих уроків, можуть заповнити відповідні документи на цьому заході або заздалегідь домовившись з районним офісом</w:t>
      </w:r>
      <w:r w:rsidR="00890486" w:rsidRPr="00565D4F">
        <w:rPr>
          <w:rFonts w:ascii="Verdana" w:hAnsi="Verdana"/>
          <w:lang w:val="ru-RU"/>
        </w:rPr>
        <w:t>.</w:t>
      </w:r>
    </w:p>
    <w:p w14:paraId="7F6C4E62" w14:textId="77777777" w:rsidR="00890486" w:rsidRPr="00565D4F" w:rsidRDefault="00890486" w:rsidP="00890486">
      <w:pPr>
        <w:spacing w:before="120"/>
        <w:ind w:left="270" w:hanging="270"/>
        <w:rPr>
          <w:rFonts w:ascii="Verdana" w:hAnsi="Verdana"/>
          <w:b/>
          <w:lang w:val="ru-RU"/>
        </w:rPr>
      </w:pPr>
    </w:p>
    <w:p w14:paraId="7907FE9C" w14:textId="3F123BF2" w:rsidR="00890486" w:rsidRPr="00565D4F" w:rsidRDefault="00565D4F" w:rsidP="00890486">
      <w:pPr>
        <w:spacing w:before="120"/>
        <w:ind w:left="270" w:hanging="270"/>
        <w:rPr>
          <w:rFonts w:ascii="Verdana" w:hAnsi="Verdana"/>
          <w:b/>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00890486" w:rsidRPr="00565D4F">
        <w:rPr>
          <w:rFonts w:ascii="Verdana" w:hAnsi="Verdana"/>
          <w:b/>
          <w:lang w:val="ru-RU"/>
        </w:rPr>
        <w:t xml:space="preserve"> </w:t>
      </w:r>
      <w:r w:rsidR="00B55A13" w:rsidRPr="00565D4F">
        <w:rPr>
          <w:rFonts w:ascii="Verdana" w:hAnsi="Verdana"/>
          <w:b/>
          <w:lang w:val="ru-RU"/>
        </w:rPr>
        <w:t>Як я дізнаюся, коли ці уроки будуть проведені моїй дитині</w:t>
      </w:r>
      <w:r w:rsidR="00890486" w:rsidRPr="00565D4F">
        <w:rPr>
          <w:rFonts w:ascii="Verdana" w:hAnsi="Verdana"/>
          <w:b/>
          <w:lang w:val="ru-RU"/>
        </w:rPr>
        <w:t>?</w:t>
      </w:r>
    </w:p>
    <w:p w14:paraId="42BF8E00" w14:textId="536A558C" w:rsidR="00890486" w:rsidRPr="00565D4F" w:rsidRDefault="00565D4F" w:rsidP="00890486">
      <w:pPr>
        <w:spacing w:before="120"/>
        <w:ind w:left="270" w:hanging="270"/>
        <w:rPr>
          <w:rFonts w:ascii="Verdana" w:hAnsi="Verdana"/>
          <w:lang w:val="ru-RU"/>
        </w:rPr>
      </w:pPr>
      <w:r w:rsidRPr="00565D4F">
        <w:rPr>
          <w:rFonts w:ascii="Verdana" w:eastAsia="Aptos" w:hAnsi="Verdana" w:cs="Aptos"/>
          <w:color w:val="000000" w:themeColor="text1"/>
          <w:lang w:val="uk-UA"/>
        </w:rPr>
        <w:t>В</w:t>
      </w:r>
      <w:r w:rsidR="00890486" w:rsidRPr="00565D4F">
        <w:rPr>
          <w:rFonts w:ascii="Verdana" w:hAnsi="Verdana"/>
          <w:lang w:val="ru-RU"/>
        </w:rPr>
        <w:t xml:space="preserve">: </w:t>
      </w:r>
      <w:r w:rsidR="00B55A13" w:rsidRPr="00565D4F">
        <w:rPr>
          <w:rFonts w:ascii="Verdana" w:hAnsi="Verdana"/>
          <w:lang w:val="ru-RU"/>
        </w:rPr>
        <w:t>Перед проведенням уроків сексуального здоров'я в класі, вчителі надішлють лист батькам додому. Батьки завжди можуть звернутися до вчителя своєї дитини, щоб о</w:t>
      </w:r>
      <w:r w:rsidR="00C57787" w:rsidRPr="00565D4F">
        <w:rPr>
          <w:rFonts w:ascii="Verdana" w:hAnsi="Verdana"/>
          <w:lang w:val="ru-RU"/>
        </w:rPr>
        <w:t>тримати роз'яснення щодо графік</w:t>
      </w:r>
      <w:r w:rsidR="00C57787" w:rsidRPr="00565D4F">
        <w:rPr>
          <w:rFonts w:ascii="Verdana" w:hAnsi="Verdana"/>
          <w:lang w:val="uk-UA"/>
        </w:rPr>
        <w:t>а</w:t>
      </w:r>
      <w:r w:rsidR="00B55A13" w:rsidRPr="00565D4F">
        <w:rPr>
          <w:rFonts w:ascii="Verdana" w:hAnsi="Verdana"/>
          <w:lang w:val="ru-RU"/>
        </w:rPr>
        <w:t xml:space="preserve"> проведення цих уроків</w:t>
      </w:r>
      <w:r w:rsidR="00890486" w:rsidRPr="00565D4F">
        <w:rPr>
          <w:rFonts w:ascii="Verdana" w:hAnsi="Verdana"/>
          <w:lang w:val="ru-RU"/>
        </w:rPr>
        <w:t>.</w:t>
      </w:r>
    </w:p>
    <w:p w14:paraId="49B75C0F" w14:textId="77777777" w:rsidR="00890486" w:rsidRPr="00565D4F" w:rsidRDefault="00890486" w:rsidP="00890486">
      <w:pPr>
        <w:ind w:left="270" w:hanging="270"/>
        <w:rPr>
          <w:rFonts w:ascii="Verdana" w:hAnsi="Verdana"/>
          <w:lang w:val="ru-RU"/>
        </w:rPr>
      </w:pPr>
    </w:p>
    <w:p w14:paraId="1A537EEC" w14:textId="7C232395" w:rsidR="00890486" w:rsidRPr="00565D4F" w:rsidRDefault="00565D4F" w:rsidP="00890486">
      <w:pPr>
        <w:ind w:left="270" w:hanging="270"/>
        <w:rPr>
          <w:rFonts w:ascii="Verdana" w:hAnsi="Verdana"/>
          <w:b/>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00890486" w:rsidRPr="00565D4F">
        <w:rPr>
          <w:rFonts w:ascii="Verdana" w:hAnsi="Verdana"/>
          <w:b/>
          <w:lang w:val="ru-RU"/>
        </w:rPr>
        <w:t xml:space="preserve"> </w:t>
      </w:r>
      <w:r w:rsidR="00B55A13" w:rsidRPr="00565D4F">
        <w:rPr>
          <w:rFonts w:ascii="Verdana" w:hAnsi="Verdana"/>
          <w:b/>
          <w:lang w:val="ru-RU"/>
        </w:rPr>
        <w:t>Як я можу звільнити свою дитину від цих уроків</w:t>
      </w:r>
      <w:r w:rsidR="00890486" w:rsidRPr="00565D4F">
        <w:rPr>
          <w:rFonts w:ascii="Verdana" w:hAnsi="Verdana"/>
          <w:b/>
          <w:lang w:val="ru-RU"/>
        </w:rPr>
        <w:t>?</w:t>
      </w:r>
    </w:p>
    <w:p w14:paraId="1038E48D" w14:textId="68A5A4A3" w:rsidR="00890486" w:rsidRPr="00565D4F" w:rsidRDefault="00565D4F" w:rsidP="00890486">
      <w:pPr>
        <w:spacing w:before="120"/>
        <w:ind w:left="270" w:hanging="270"/>
        <w:rPr>
          <w:rFonts w:ascii="Verdana" w:hAnsi="Verdana"/>
          <w:lang w:val="ru-RU"/>
        </w:rPr>
      </w:pPr>
      <w:r w:rsidRPr="00565D4F">
        <w:rPr>
          <w:rFonts w:ascii="Verdana" w:eastAsia="Aptos" w:hAnsi="Verdana" w:cs="Aptos"/>
          <w:color w:val="000000" w:themeColor="text1"/>
          <w:lang w:val="uk-UA"/>
        </w:rPr>
        <w:t>В</w:t>
      </w:r>
      <w:r w:rsidR="00890486" w:rsidRPr="00565D4F">
        <w:rPr>
          <w:rFonts w:ascii="Verdana" w:hAnsi="Verdana"/>
          <w:lang w:val="ru-RU"/>
        </w:rPr>
        <w:t xml:space="preserve">: </w:t>
      </w:r>
      <w:r w:rsidR="00B55A13" w:rsidRPr="00565D4F">
        <w:rPr>
          <w:rFonts w:ascii="Verdana" w:hAnsi="Verdana"/>
          <w:lang w:val="ru-RU"/>
        </w:rPr>
        <w:t xml:space="preserve">Форми відмови від відвідування таких уроків можна отримати на інформаційних заходах програми з питань профілактики ВІЛ та сексуального здоров'я або за окремим запитом. Згідно із законодавством штату, батьки та опікуни повинні попередньо переглянути уроки з питань профілактики </w:t>
      </w:r>
      <w:bookmarkStart w:id="0" w:name="_GoBack"/>
      <w:bookmarkEnd w:id="0"/>
      <w:r w:rsidR="00B55A13" w:rsidRPr="00565D4F">
        <w:rPr>
          <w:rFonts w:ascii="Verdana" w:hAnsi="Verdana"/>
          <w:lang w:val="ru-RU"/>
        </w:rPr>
        <w:t>ВІЛ/СНІДу, перш ніж відмовитися від відвідування дитиною цих уроків</w:t>
      </w:r>
      <w:r w:rsidR="00890486" w:rsidRPr="00565D4F">
        <w:rPr>
          <w:rFonts w:ascii="Verdana" w:hAnsi="Verdana"/>
          <w:lang w:val="ru-RU"/>
        </w:rPr>
        <w:t>.</w:t>
      </w:r>
    </w:p>
    <w:p w14:paraId="71A4AD44" w14:textId="77777777" w:rsidR="00890486" w:rsidRPr="00565D4F" w:rsidRDefault="00890486" w:rsidP="00890486">
      <w:pPr>
        <w:ind w:left="270" w:hanging="270"/>
        <w:rPr>
          <w:rFonts w:ascii="Verdana" w:hAnsi="Verdana"/>
          <w:lang w:val="ru-RU"/>
        </w:rPr>
      </w:pPr>
    </w:p>
    <w:p w14:paraId="559804CF" w14:textId="4FBB6233" w:rsidR="00890486" w:rsidRPr="00565D4F" w:rsidRDefault="00565D4F" w:rsidP="00890486">
      <w:pPr>
        <w:ind w:left="270" w:hanging="270"/>
        <w:rPr>
          <w:rFonts w:ascii="Verdana" w:hAnsi="Verdana"/>
          <w:b/>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Pr="00565D4F">
        <w:rPr>
          <w:rFonts w:ascii="Verdana" w:eastAsia="Aptos" w:hAnsi="Verdana" w:cs="Aptos"/>
          <w:b/>
          <w:bCs/>
          <w:color w:val="000000" w:themeColor="text1"/>
        </w:rPr>
        <w:t xml:space="preserve"> </w:t>
      </w:r>
      <w:r w:rsidR="00B55A13" w:rsidRPr="00565D4F">
        <w:rPr>
          <w:rFonts w:ascii="Verdana" w:hAnsi="Verdana"/>
          <w:b/>
          <w:lang w:val="ru-RU"/>
        </w:rPr>
        <w:t>Як я можу підтримувати свою дитину вдома</w:t>
      </w:r>
      <w:r w:rsidR="00890486" w:rsidRPr="00565D4F">
        <w:rPr>
          <w:rFonts w:ascii="Verdana" w:hAnsi="Verdana"/>
          <w:b/>
          <w:lang w:val="ru-RU"/>
        </w:rPr>
        <w:t>?</w:t>
      </w:r>
    </w:p>
    <w:p w14:paraId="43FD63D2" w14:textId="16B35F14" w:rsidR="00890486" w:rsidRPr="00565D4F" w:rsidRDefault="00565D4F" w:rsidP="00890486">
      <w:pPr>
        <w:spacing w:before="120"/>
        <w:ind w:left="270" w:hanging="270"/>
        <w:rPr>
          <w:rFonts w:ascii="Verdana" w:hAnsi="Verdana"/>
          <w:lang w:val="ru-RU"/>
        </w:rPr>
      </w:pPr>
      <w:r w:rsidRPr="00565D4F">
        <w:rPr>
          <w:rFonts w:ascii="Verdana" w:eastAsia="Aptos" w:hAnsi="Verdana" w:cs="Aptos"/>
          <w:color w:val="000000" w:themeColor="text1"/>
          <w:lang w:val="uk-UA"/>
        </w:rPr>
        <w:t>В</w:t>
      </w:r>
      <w:r w:rsidR="00890486" w:rsidRPr="00565D4F">
        <w:rPr>
          <w:rFonts w:ascii="Verdana" w:hAnsi="Verdana"/>
          <w:lang w:val="ru-RU"/>
        </w:rPr>
        <w:t xml:space="preserve">: </w:t>
      </w:r>
      <w:r w:rsidR="00B55A13" w:rsidRPr="00565D4F">
        <w:rPr>
          <w:rFonts w:ascii="Verdana" w:hAnsi="Verdana"/>
          <w:lang w:val="ru-RU"/>
        </w:rPr>
        <w:t>Розпитуйте дитину про те, що вона вивчає в класі. Використовуйте це як можливість обговорити сімейні цінності, переконання та очікування щодо сексуального здоров'я. Заохочуйте дитину звертатися до вас або до іншого дорослого, якому вона довіряє, зі своїми запитаннями та проблемами</w:t>
      </w:r>
      <w:r w:rsidR="00890486" w:rsidRPr="00565D4F">
        <w:rPr>
          <w:rFonts w:ascii="Verdana" w:hAnsi="Verdana"/>
          <w:lang w:val="ru-RU"/>
        </w:rPr>
        <w:t>.</w:t>
      </w:r>
    </w:p>
    <w:p w14:paraId="6AEB5B55" w14:textId="77777777" w:rsidR="00890486" w:rsidRPr="00565D4F" w:rsidRDefault="00890486" w:rsidP="00890486">
      <w:pPr>
        <w:ind w:left="270" w:hanging="270"/>
        <w:rPr>
          <w:rFonts w:ascii="Verdana" w:hAnsi="Verdana"/>
          <w:lang w:val="ru-RU"/>
        </w:rPr>
      </w:pPr>
    </w:p>
    <w:p w14:paraId="621BC93B" w14:textId="5C6121E4" w:rsidR="00890486" w:rsidRPr="00565D4F" w:rsidRDefault="00565D4F" w:rsidP="00890486">
      <w:pPr>
        <w:ind w:left="270" w:hanging="270"/>
        <w:rPr>
          <w:rFonts w:ascii="Verdana" w:hAnsi="Verdana"/>
          <w:b/>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00890486" w:rsidRPr="00565D4F">
        <w:rPr>
          <w:rFonts w:ascii="Verdana" w:hAnsi="Verdana"/>
          <w:b/>
          <w:lang w:val="ru-RU"/>
        </w:rPr>
        <w:t xml:space="preserve"> </w:t>
      </w:r>
      <w:r w:rsidR="00B55A13" w:rsidRPr="00565D4F">
        <w:rPr>
          <w:rFonts w:ascii="Verdana" w:hAnsi="Verdana"/>
          <w:b/>
          <w:lang w:val="ru-RU"/>
        </w:rPr>
        <w:t>Як було обрано цю навчальну програму для впровадження</w:t>
      </w:r>
      <w:r w:rsidR="00890486" w:rsidRPr="00565D4F">
        <w:rPr>
          <w:rFonts w:ascii="Verdana" w:hAnsi="Verdana"/>
          <w:b/>
          <w:lang w:val="ru-RU"/>
        </w:rPr>
        <w:t>?</w:t>
      </w:r>
    </w:p>
    <w:p w14:paraId="7AAFD3AD" w14:textId="77777777" w:rsidR="00565D4F" w:rsidRPr="00565D4F" w:rsidRDefault="00565D4F" w:rsidP="00565D4F">
      <w:pPr>
        <w:spacing w:before="120"/>
        <w:ind w:left="270" w:hanging="270"/>
        <w:rPr>
          <w:rFonts w:ascii="Verdana" w:hAnsi="Verdana"/>
          <w:lang w:val="ru-RU"/>
        </w:rPr>
      </w:pPr>
      <w:r w:rsidRPr="00565D4F">
        <w:rPr>
          <w:rFonts w:ascii="Verdana" w:eastAsia="Aptos" w:hAnsi="Verdana" w:cs="Aptos"/>
          <w:color w:val="000000" w:themeColor="text1"/>
          <w:lang w:val="uk-UA"/>
        </w:rPr>
        <w:t>В</w:t>
      </w:r>
      <w:r w:rsidR="00890486" w:rsidRPr="00565D4F">
        <w:rPr>
          <w:rFonts w:ascii="Verdana" w:hAnsi="Verdana"/>
          <w:lang w:val="ru-RU"/>
        </w:rPr>
        <w:t xml:space="preserve">: </w:t>
      </w:r>
      <w:r w:rsidR="00B55A13" w:rsidRPr="00565D4F">
        <w:rPr>
          <w:rFonts w:ascii="Verdana" w:hAnsi="Verdana"/>
          <w:lang w:val="ru-RU"/>
        </w:rPr>
        <w:t xml:space="preserve">Протягом 2017-18 навчального року команда зацікавлених сторін зустрічалася для перегляду програм з сексуального здоров'я. Команда проаналізувала навчальні програми на предмет їх відповідності державним законам та Закону Про здорову молодь". Взимку 2018 року ми провели чотири зустрічі з громадою та зібрали відгуки батьків щодо стандартів охорони здоров'я та навчальних програм, які розглядалися. Після ухвалення програми вчителі використовували відгуки родин і закони штату, щоб розробити посібники з навчальної програми </w:t>
      </w:r>
      <w:r w:rsidR="00B55A13" w:rsidRPr="00565D4F">
        <w:rPr>
          <w:rFonts w:ascii="Verdana" w:hAnsi="Verdana"/>
        </w:rPr>
        <w:t>FWPS</w:t>
      </w:r>
      <w:r w:rsidR="00B55A13" w:rsidRPr="00565D4F">
        <w:rPr>
          <w:rFonts w:ascii="Verdana" w:hAnsi="Verdana"/>
          <w:lang w:val="ru-RU"/>
        </w:rPr>
        <w:t xml:space="preserve"> на основі ухвалених матеріалів</w:t>
      </w:r>
      <w:r w:rsidR="00890486" w:rsidRPr="00565D4F">
        <w:rPr>
          <w:rFonts w:ascii="Verdana" w:hAnsi="Verdana"/>
          <w:lang w:val="ru-RU"/>
        </w:rPr>
        <w:t xml:space="preserve">. </w:t>
      </w:r>
      <w:bookmarkStart w:id="1" w:name="Spanish"/>
      <w:bookmarkEnd w:id="1"/>
    </w:p>
    <w:p w14:paraId="3A47FC93" w14:textId="77777777" w:rsidR="00565D4F" w:rsidRPr="00565D4F" w:rsidRDefault="00565D4F" w:rsidP="00565D4F">
      <w:pPr>
        <w:spacing w:before="120"/>
        <w:ind w:left="270" w:hanging="270"/>
        <w:rPr>
          <w:rFonts w:ascii="Verdana" w:hAnsi="Verdana"/>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Pr="00565D4F">
        <w:rPr>
          <w:rFonts w:ascii="Verdana" w:hAnsi="Verdana"/>
          <w:lang w:val="ru-RU"/>
        </w:rPr>
        <w:t xml:space="preserve"> </w:t>
      </w:r>
      <w:r w:rsidRPr="00565D4F">
        <w:rPr>
          <w:rFonts w:ascii="Verdana" w:eastAsia="Aptos" w:hAnsi="Verdana" w:cs="Aptos"/>
          <w:b/>
          <w:bCs/>
          <w:color w:val="000000" w:themeColor="text1"/>
          <w:lang w:val="uk-UA"/>
        </w:rPr>
        <w:t>Чому у старших класах вивчається тема торгівлі людьми та сексуальної експлуатації?</w:t>
      </w:r>
      <w:r w:rsidRPr="00565D4F">
        <w:rPr>
          <w:rFonts w:ascii="Verdana" w:eastAsia="Aptos" w:hAnsi="Verdana" w:cs="Aptos"/>
          <w:color w:val="000000" w:themeColor="text1"/>
          <w:lang w:val="ru-RU"/>
        </w:rPr>
        <w:t xml:space="preserve"> </w:t>
      </w:r>
    </w:p>
    <w:p w14:paraId="1529BFAC" w14:textId="77777777" w:rsidR="00565D4F" w:rsidRPr="00565D4F" w:rsidRDefault="00565D4F" w:rsidP="00565D4F">
      <w:pPr>
        <w:spacing w:before="120"/>
        <w:ind w:left="270" w:hanging="270"/>
        <w:rPr>
          <w:rFonts w:ascii="Verdana" w:hAnsi="Verdana"/>
          <w:lang w:val="ru-RU"/>
        </w:rPr>
      </w:pPr>
      <w:r w:rsidRPr="00565D4F">
        <w:rPr>
          <w:rFonts w:ascii="Verdana" w:eastAsia="Aptos" w:hAnsi="Verdana" w:cs="Aptos"/>
          <w:color w:val="000000" w:themeColor="text1"/>
          <w:lang w:val="uk-UA"/>
        </w:rPr>
        <w:t>В</w:t>
      </w:r>
      <w:r w:rsidRPr="00565D4F">
        <w:rPr>
          <w:rFonts w:ascii="Verdana" w:eastAsia="Aptos" w:hAnsi="Verdana" w:cs="Aptos"/>
          <w:color w:val="000000" w:themeColor="text1"/>
          <w:lang w:val="ru-RU"/>
        </w:rPr>
        <w:t xml:space="preserve">: </w:t>
      </w:r>
      <w:r w:rsidRPr="00565D4F">
        <w:rPr>
          <w:rFonts w:ascii="Verdana" w:eastAsia="Aptos" w:hAnsi="Verdana" w:cs="Aptos"/>
          <w:color w:val="000000" w:themeColor="text1"/>
          <w:lang w:val="uk-UA"/>
        </w:rPr>
        <w:t xml:space="preserve">Відповідно до вимог законодавства штату (Закон RCW 28A.320.168), шкільний округ FWPS зобов’язаний проводити навчання з теми торгівлі людьми та сексуальної експлуатації принаймні один раз у 7–12 класах. Це відбувається під час комплексного вивчення теми сексуальної освіти в 9–10 класах. Матеріали, що використовуються, надходять безпосередньо від Департаменту державного нагляду за освітою (OSPI), і учні можуть звільнятися від вивчення цієї теми.  </w:t>
      </w:r>
    </w:p>
    <w:p w14:paraId="37A918A9" w14:textId="77777777" w:rsidR="00565D4F" w:rsidRPr="00565D4F" w:rsidRDefault="00565D4F" w:rsidP="00565D4F">
      <w:pPr>
        <w:spacing w:before="120"/>
        <w:ind w:left="270" w:hanging="270"/>
        <w:rPr>
          <w:rFonts w:ascii="Verdana" w:hAnsi="Verdana"/>
          <w:lang w:val="ru-RU"/>
        </w:rPr>
      </w:pPr>
      <w:r w:rsidRPr="00565D4F">
        <w:rPr>
          <w:rFonts w:ascii="Verdana" w:eastAsia="Aptos" w:hAnsi="Verdana" w:cs="Aptos"/>
          <w:b/>
          <w:bCs/>
          <w:color w:val="000000" w:themeColor="text1"/>
          <w:lang w:val="uk-UA"/>
        </w:rPr>
        <w:t>П</w:t>
      </w:r>
      <w:r w:rsidRPr="00565D4F">
        <w:rPr>
          <w:rFonts w:ascii="Verdana" w:eastAsia="Aptos" w:hAnsi="Verdana" w:cs="Aptos"/>
          <w:b/>
          <w:bCs/>
          <w:color w:val="000000" w:themeColor="text1"/>
          <w:lang w:val="ru-RU"/>
        </w:rPr>
        <w:t>:?</w:t>
      </w:r>
      <w:r w:rsidRPr="00565D4F">
        <w:rPr>
          <w:rFonts w:ascii="Verdana" w:eastAsia="Aptos" w:hAnsi="Verdana" w:cs="Aptos"/>
          <w:b/>
          <w:bCs/>
          <w:color w:val="000000" w:themeColor="text1"/>
          <w:lang w:val="uk-UA"/>
        </w:rPr>
        <w:t xml:space="preserve"> Чому тепер у старшій школі щороку проводиться урок про ВІЛ/СНІД під час консультаційних годин?</w:t>
      </w:r>
      <w:r w:rsidRPr="00565D4F">
        <w:rPr>
          <w:rFonts w:ascii="Verdana" w:eastAsia="Aptos" w:hAnsi="Verdana" w:cs="Aptos"/>
          <w:color w:val="000000" w:themeColor="text1"/>
          <w:lang w:val="uk-UA"/>
        </w:rPr>
        <w:t xml:space="preserve"> </w:t>
      </w:r>
    </w:p>
    <w:p w14:paraId="5D392CDA" w14:textId="7CCF4C25" w:rsidR="00565D4F" w:rsidRPr="00565D4F" w:rsidRDefault="00565D4F" w:rsidP="00565D4F">
      <w:pPr>
        <w:spacing w:before="120"/>
        <w:ind w:left="270" w:hanging="270"/>
        <w:rPr>
          <w:rFonts w:ascii="Verdana" w:hAnsi="Verdana"/>
          <w:lang w:val="ru-RU"/>
        </w:rPr>
      </w:pPr>
      <w:r w:rsidRPr="00565D4F">
        <w:rPr>
          <w:rFonts w:ascii="Verdana" w:eastAsia="Aptos" w:hAnsi="Verdana" w:cs="Aptos"/>
          <w:color w:val="000000" w:themeColor="text1"/>
          <w:lang w:val="ru-RU"/>
        </w:rPr>
        <w:t xml:space="preserve">В: </w:t>
      </w:r>
      <w:r w:rsidRPr="00565D4F">
        <w:rPr>
          <w:rFonts w:ascii="Verdana" w:eastAsia="Aptos" w:hAnsi="Verdana" w:cs="Aptos"/>
          <w:color w:val="000000" w:themeColor="text1"/>
          <w:lang w:val="uk-UA"/>
        </w:rPr>
        <w:t>Відповідно до вимог законодавства штату (Закон RCW 28A.230.07), учні старших класів повинні щонайменше раз на рік проходити навчання щодо небезпеки СНІДу, його профілактики та шляхів передачі. Батьки або опікуни можуть відмовитися від участі своїх дітей у цьому щорічному уроці.</w:t>
      </w:r>
    </w:p>
    <w:p w14:paraId="318D7264" w14:textId="77777777" w:rsidR="000748FB" w:rsidRPr="00D61344" w:rsidRDefault="000748FB">
      <w:pPr>
        <w:rPr>
          <w:rFonts w:ascii="Verdana" w:hAnsi="Verdana"/>
          <w:sz w:val="22"/>
          <w:szCs w:val="22"/>
          <w:lang w:val="ru-RU"/>
        </w:rPr>
      </w:pPr>
    </w:p>
    <w:sectPr w:rsidR="000748FB" w:rsidRPr="00D61344" w:rsidSect="00246E67">
      <w:headerReference w:type="default" r:id="rId11"/>
      <w:footerReference w:type="default" r:id="rId12"/>
      <w:pgSz w:w="12240" w:h="15840"/>
      <w:pgMar w:top="1440" w:right="1080" w:bottom="1440" w:left="1080" w:header="57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65B27" w14:textId="77777777" w:rsidR="00EB0156" w:rsidRDefault="00EB0156" w:rsidP="00962D4A">
      <w:r>
        <w:separator/>
      </w:r>
    </w:p>
  </w:endnote>
  <w:endnote w:type="continuationSeparator" w:id="0">
    <w:p w14:paraId="4FD3B8C1" w14:textId="77777777" w:rsidR="00EB0156" w:rsidRDefault="00EB0156" w:rsidP="0096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72BC" w14:textId="28739E40" w:rsidR="00917DE3" w:rsidRPr="007C7041" w:rsidRDefault="00D61344" w:rsidP="007C7041">
    <w:pPr>
      <w:tabs>
        <w:tab w:val="left" w:pos="90"/>
      </w:tabs>
      <w:autoSpaceDE w:val="0"/>
      <w:autoSpaceDN w:val="0"/>
      <w:adjustRightInd w:val="0"/>
      <w:rPr>
        <w:rFonts w:ascii="Verdana" w:hAnsi="Verdana" w:cs="Arial"/>
        <w:sz w:val="20"/>
        <w:szCs w:val="20"/>
      </w:rPr>
    </w:pPr>
    <w:r>
      <w:rPr>
        <w:rFonts w:ascii="Verdana" w:hAnsi="Verdana"/>
        <w:noProof/>
      </w:rPr>
      <mc:AlternateContent>
        <mc:Choice Requires="wps">
          <w:drawing>
            <wp:anchor distT="0" distB="0" distL="114300" distR="114300" simplePos="0" relativeHeight="251658752" behindDoc="0" locked="0" layoutInCell="1" allowOverlap="1" wp14:anchorId="27ACA7CE" wp14:editId="71677154">
              <wp:simplePos x="0" y="0"/>
              <wp:positionH relativeFrom="page">
                <wp:posOffset>12065</wp:posOffset>
              </wp:positionH>
              <wp:positionV relativeFrom="paragraph">
                <wp:posOffset>-362585</wp:posOffset>
              </wp:positionV>
              <wp:extent cx="7760335" cy="450215"/>
              <wp:effectExtent l="0" t="0" r="0" b="0"/>
              <wp:wrapNone/>
              <wp:docPr id="21001718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335" cy="450215"/>
                      </a:xfrm>
                      <a:prstGeom prst="rect">
                        <a:avLst/>
                      </a:prstGeom>
                      <a:solidFill>
                        <a:srgbClr val="FFFFFF"/>
                      </a:solidFill>
                      <a:ln>
                        <a:noFill/>
                      </a:ln>
                    </wps:spPr>
                    <wps:txbx>
                      <w:txbxContent>
                        <w:p w14:paraId="32B0D10A" w14:textId="77777777" w:rsidR="007C7041" w:rsidRDefault="00C92E9B" w:rsidP="007C7041">
                          <w:pPr>
                            <w:autoSpaceDE w:val="0"/>
                            <w:autoSpaceDN w:val="0"/>
                            <w:adjustRightInd w:val="0"/>
                            <w:spacing w:after="120"/>
                            <w:jc w:val="center"/>
                            <w:rPr>
                              <w:rFonts w:ascii="Verdana" w:hAnsi="Verdana"/>
                              <w:color w:val="1825AA"/>
                              <w:sz w:val="20"/>
                            </w:rPr>
                          </w:pPr>
                          <w:r>
                            <w:rPr>
                              <w:rFonts w:ascii="Garamond" w:hAnsi="Garamond"/>
                              <w:color w:val="000099"/>
                              <w:spacing w:val="20"/>
                              <w:lang w:val="uk-UA"/>
                            </w:rPr>
                            <w:t xml:space="preserve">Державні </w:t>
                          </w:r>
                          <w:r>
                            <w:rPr>
                              <w:rFonts w:ascii="Garamond" w:hAnsi="Garamond"/>
                              <w:color w:val="000099"/>
                              <w:spacing w:val="20"/>
                              <w:lang w:val="uk-UA"/>
                            </w:rPr>
                            <w:t xml:space="preserve">школи </w:t>
                          </w:r>
                          <w:r>
                            <w:rPr>
                              <w:rFonts w:ascii="Garamond" w:hAnsi="Garamond"/>
                              <w:color w:val="000099"/>
                              <w:spacing w:val="20"/>
                            </w:rPr>
                            <w:t>Federal</w:t>
                          </w:r>
                          <w:r w:rsidRPr="00D61344">
                            <w:rPr>
                              <w:rFonts w:ascii="Garamond" w:hAnsi="Garamond"/>
                              <w:color w:val="000099"/>
                              <w:spacing w:val="20"/>
                              <w:lang w:val="ru-RU"/>
                            </w:rPr>
                            <w:t xml:space="preserve"> </w:t>
                          </w:r>
                          <w:r>
                            <w:rPr>
                              <w:rFonts w:ascii="Garamond" w:hAnsi="Garamond"/>
                              <w:color w:val="000099"/>
                              <w:spacing w:val="20"/>
                            </w:rPr>
                            <w:t>Way</w:t>
                          </w:r>
                          <w:r w:rsidR="00345B7B" w:rsidRPr="00D61344">
                            <w:rPr>
                              <w:rFonts w:ascii="Verdana" w:hAnsi="Verdana"/>
                              <w:color w:val="1825AA"/>
                              <w:spacing w:val="20"/>
                              <w:sz w:val="20"/>
                              <w:lang w:val="ru-RU"/>
                            </w:rPr>
                            <w:t xml:space="preserve"> </w:t>
                          </w:r>
                          <w:r w:rsidR="00345B7B" w:rsidRPr="00D61344">
                            <w:rPr>
                              <w:rFonts w:ascii="Verdana" w:hAnsi="Verdana"/>
                              <w:color w:val="F6B221"/>
                              <w:spacing w:val="20"/>
                              <w:sz w:val="20"/>
                              <w:lang w:val="ru-RU"/>
                            </w:rPr>
                            <w:t>|</w:t>
                          </w:r>
                          <w:r w:rsidRPr="00C92E9B">
                            <w:rPr>
                              <w:rFonts w:ascii="Garamond" w:hAnsi="Garamond"/>
                              <w:color w:val="000099"/>
                              <w:spacing w:val="20"/>
                              <w:lang w:val="uk-UA"/>
                            </w:rPr>
                            <w:t xml:space="preserve"> </w:t>
                          </w:r>
                          <w:r>
                            <w:rPr>
                              <w:rFonts w:ascii="Garamond" w:hAnsi="Garamond"/>
                              <w:color w:val="000099"/>
                              <w:spacing w:val="20"/>
                              <w:lang w:val="uk-UA"/>
                            </w:rPr>
                            <w:t>Кожен учень</w:t>
                          </w:r>
                          <w:r w:rsidRPr="00D61344">
                            <w:rPr>
                              <w:rFonts w:ascii="Verdana" w:hAnsi="Verdana"/>
                              <w:color w:val="1825AA"/>
                              <w:sz w:val="20"/>
                              <w:lang w:val="ru-RU"/>
                            </w:rPr>
                            <w:t xml:space="preserve">: </w:t>
                          </w:r>
                          <w:r>
                            <w:rPr>
                              <w:rFonts w:ascii="Garamond" w:hAnsi="Garamond"/>
                              <w:color w:val="000099"/>
                              <w:spacing w:val="20"/>
                              <w:lang w:val="uk-UA"/>
                            </w:rPr>
                            <w:t>Голос</w:t>
                          </w:r>
                          <w:r w:rsidRPr="00D61344">
                            <w:rPr>
                              <w:rFonts w:ascii="Verdana" w:hAnsi="Verdana"/>
                              <w:color w:val="1825AA"/>
                              <w:sz w:val="20"/>
                              <w:lang w:val="ru-RU"/>
                            </w:rPr>
                            <w:t xml:space="preserve">. </w:t>
                          </w:r>
                          <w:r>
                            <w:rPr>
                              <w:rFonts w:ascii="Garamond" w:hAnsi="Garamond"/>
                              <w:color w:val="000099"/>
                              <w:spacing w:val="20"/>
                              <w:lang w:val="uk-UA"/>
                            </w:rPr>
                            <w:t>Мрія</w:t>
                          </w:r>
                          <w:r w:rsidRPr="00345B7B">
                            <w:rPr>
                              <w:rFonts w:ascii="Verdana" w:hAnsi="Verdana"/>
                              <w:color w:val="1825AA"/>
                              <w:sz w:val="20"/>
                            </w:rPr>
                            <w:t>.</w:t>
                          </w:r>
                          <w:r>
                            <w:rPr>
                              <w:rFonts w:ascii="Verdana" w:hAnsi="Verdana"/>
                              <w:color w:val="1825AA"/>
                              <w:sz w:val="20"/>
                            </w:rPr>
                            <w:t xml:space="preserve"> </w:t>
                          </w:r>
                          <w:r>
                            <w:rPr>
                              <w:rFonts w:ascii="Garamond" w:hAnsi="Garamond"/>
                              <w:color w:val="000099"/>
                              <w:spacing w:val="20"/>
                              <w:lang w:val="uk-UA"/>
                            </w:rPr>
                            <w:t>СВІТЛЕ майбутнє</w:t>
                          </w:r>
                          <w:r w:rsidR="00B41D62">
                            <w:rPr>
                              <w:rFonts w:ascii="Verdana" w:hAnsi="Verdana"/>
                              <w:color w:val="1825AA"/>
                              <w:sz w:val="20"/>
                            </w:rPr>
                            <w:t>.</w:t>
                          </w:r>
                        </w:p>
                        <w:p w14:paraId="4450407A" w14:textId="77777777" w:rsidR="007C7041" w:rsidRPr="00EE5D5A" w:rsidRDefault="007C7041" w:rsidP="007C7041">
                          <w:pPr>
                            <w:autoSpaceDE w:val="0"/>
                            <w:autoSpaceDN w:val="0"/>
                            <w:adjustRightInd w:val="0"/>
                            <w:spacing w:after="120"/>
                            <w:jc w:val="center"/>
                            <w:rPr>
                              <w:rFonts w:ascii="Verdana" w:hAnsi="Verdana" w:cs="Arial"/>
                              <w:iCs/>
                              <w:color w:val="404040"/>
                              <w:sz w:val="18"/>
                              <w:szCs w:val="20"/>
                            </w:rPr>
                          </w:pPr>
                          <w:r w:rsidRPr="00EE5D5A">
                            <w:rPr>
                              <w:rFonts w:ascii="Verdana" w:hAnsi="Verdana" w:cs="Arial"/>
                              <w:iCs/>
                              <w:color w:val="404040"/>
                              <w:sz w:val="18"/>
                              <w:szCs w:val="20"/>
                            </w:rPr>
                            <w:t>33330 8</w:t>
                          </w:r>
                          <w:r w:rsidRPr="00EE5D5A">
                            <w:rPr>
                              <w:rFonts w:ascii="Verdana" w:hAnsi="Verdana" w:cs="Arial"/>
                              <w:iCs/>
                              <w:color w:val="404040"/>
                              <w:sz w:val="18"/>
                              <w:szCs w:val="20"/>
                              <w:vertAlign w:val="superscript"/>
                            </w:rPr>
                            <w:t>th</w:t>
                          </w:r>
                          <w:r w:rsidRPr="00EE5D5A">
                            <w:rPr>
                              <w:rFonts w:ascii="Verdana" w:hAnsi="Verdana" w:cs="Arial"/>
                              <w:iCs/>
                              <w:color w:val="404040"/>
                              <w:sz w:val="18"/>
                              <w:szCs w:val="20"/>
                            </w:rPr>
                            <w:t xml:space="preserve"> Avenue South, Federal Way, WA 98003 | p.253.945.200</w:t>
                          </w:r>
                          <w:r w:rsidR="003C007B" w:rsidRPr="00EE5D5A">
                            <w:rPr>
                              <w:rFonts w:ascii="Verdana" w:hAnsi="Verdana" w:cs="Arial"/>
                              <w:iCs/>
                              <w:color w:val="404040"/>
                              <w:sz w:val="18"/>
                              <w:szCs w:val="20"/>
                            </w:rPr>
                            <w:t>6</w:t>
                          </w:r>
                          <w:r w:rsidRPr="00EE5D5A">
                            <w:rPr>
                              <w:rFonts w:ascii="Verdana" w:hAnsi="Verdana" w:cs="Arial"/>
                              <w:iCs/>
                              <w:color w:val="404040"/>
                              <w:sz w:val="18"/>
                              <w:szCs w:val="20"/>
                            </w:rPr>
                            <w:t xml:space="preserve"> | f.253.945.20</w:t>
                          </w:r>
                          <w:r w:rsidR="000B4217" w:rsidRPr="00EE5D5A">
                            <w:rPr>
                              <w:rFonts w:ascii="Verdana" w:hAnsi="Verdana" w:cs="Arial"/>
                              <w:iCs/>
                              <w:color w:val="404040"/>
                              <w:sz w:val="18"/>
                              <w:szCs w:val="20"/>
                            </w:rPr>
                            <w:t>68</w:t>
                          </w:r>
                          <w:r w:rsidRPr="00EE5D5A">
                            <w:rPr>
                              <w:rFonts w:ascii="Verdana" w:hAnsi="Verdana" w:cs="Arial"/>
                              <w:iCs/>
                              <w:color w:val="404040"/>
                              <w:sz w:val="18"/>
                              <w:szCs w:val="20"/>
                            </w:rPr>
                            <w:t>| www.fwps.org</w:t>
                          </w:r>
                        </w:p>
                        <w:p w14:paraId="55C66BF9" w14:textId="77777777" w:rsidR="00A222D1" w:rsidRPr="00345B7B" w:rsidRDefault="00A222D1" w:rsidP="00767CE2">
                          <w:pPr>
                            <w:jc w:val="center"/>
                            <w:rPr>
                              <w:rFonts w:ascii="Verdana" w:hAnsi="Verdana"/>
                              <w:color w:val="1825AA"/>
                              <w:spacing w:val="2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ACA7CE" id="_x0000_t202" coordsize="21600,21600" o:spt="202" path="m,l,21600r21600,l21600,xe">
              <v:stroke joinstyle="miter"/>
              <v:path gradientshapeok="t" o:connecttype="rect"/>
            </v:shapetype>
            <v:shape id="Text Box 1" o:spid="_x0000_s1027" type="#_x0000_t202" style="position:absolute;margin-left:.95pt;margin-top:-28.55pt;width:611.05pt;height:3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" stroked="f">
              <v:textbox>
                <w:txbxContent>
                  <w:p w14:paraId="32B0D10A" w14:textId="77777777" w:rsidR="007C7041" w:rsidRDefault="00C92E9B" w:rsidP="007C7041">
                    <w:pPr>
                      <w:autoSpaceDE w:val="0"/>
                      <w:autoSpaceDN w:val="0"/>
                      <w:adjustRightInd w:val="0"/>
                      <w:spacing w:after="120"/>
                      <w:jc w:val="center"/>
                      <w:rPr>
                        <w:rFonts w:ascii="Verdana" w:hAnsi="Verdana"/>
                        <w:color w:val="1825AA"/>
                        <w:sz w:val="20"/>
                      </w:rPr>
                    </w:pPr>
                    <w:r>
                      <w:rPr>
                        <w:rFonts w:ascii="Garamond" w:hAnsi="Garamond"/>
                        <w:color w:val="000099"/>
                        <w:spacing w:val="20"/>
                        <w:lang w:val="uk-UA"/>
                      </w:rPr>
                      <w:t xml:space="preserve">Державні </w:t>
                    </w:r>
                    <w:r>
                      <w:rPr>
                        <w:rFonts w:ascii="Garamond" w:hAnsi="Garamond"/>
                        <w:color w:val="000099"/>
                        <w:spacing w:val="20"/>
                        <w:lang w:val="uk-UA"/>
                      </w:rPr>
                      <w:t xml:space="preserve">школи </w:t>
                    </w:r>
                    <w:r>
                      <w:rPr>
                        <w:rFonts w:ascii="Garamond" w:hAnsi="Garamond"/>
                        <w:color w:val="000099"/>
                        <w:spacing w:val="20"/>
                      </w:rPr>
                      <w:t>Federal</w:t>
                    </w:r>
                    <w:r w:rsidRPr="00D61344">
                      <w:rPr>
                        <w:rFonts w:ascii="Garamond" w:hAnsi="Garamond"/>
                        <w:color w:val="000099"/>
                        <w:spacing w:val="20"/>
                        <w:lang w:val="ru-RU"/>
                      </w:rPr>
                      <w:t xml:space="preserve"> </w:t>
                    </w:r>
                    <w:r>
                      <w:rPr>
                        <w:rFonts w:ascii="Garamond" w:hAnsi="Garamond"/>
                        <w:color w:val="000099"/>
                        <w:spacing w:val="20"/>
                      </w:rPr>
                      <w:t>Way</w:t>
                    </w:r>
                    <w:r w:rsidR="00345B7B" w:rsidRPr="00D61344">
                      <w:rPr>
                        <w:rFonts w:ascii="Verdana" w:hAnsi="Verdana"/>
                        <w:color w:val="1825AA"/>
                        <w:spacing w:val="20"/>
                        <w:sz w:val="20"/>
                        <w:lang w:val="ru-RU"/>
                      </w:rPr>
                      <w:t xml:space="preserve"> </w:t>
                    </w:r>
                    <w:r w:rsidR="00345B7B" w:rsidRPr="00D61344">
                      <w:rPr>
                        <w:rFonts w:ascii="Verdana" w:hAnsi="Verdana"/>
                        <w:color w:val="F6B221"/>
                        <w:spacing w:val="20"/>
                        <w:sz w:val="20"/>
                        <w:lang w:val="ru-RU"/>
                      </w:rPr>
                      <w:t>|</w:t>
                    </w:r>
                    <w:r w:rsidRPr="00C92E9B">
                      <w:rPr>
                        <w:rFonts w:ascii="Garamond" w:hAnsi="Garamond"/>
                        <w:color w:val="000099"/>
                        <w:spacing w:val="20"/>
                        <w:lang w:val="uk-UA"/>
                      </w:rPr>
                      <w:t xml:space="preserve"> </w:t>
                    </w:r>
                    <w:r>
                      <w:rPr>
                        <w:rFonts w:ascii="Garamond" w:hAnsi="Garamond"/>
                        <w:color w:val="000099"/>
                        <w:spacing w:val="20"/>
                        <w:lang w:val="uk-UA"/>
                      </w:rPr>
                      <w:t>Кожен учень</w:t>
                    </w:r>
                    <w:r w:rsidRPr="00D61344">
                      <w:rPr>
                        <w:rFonts w:ascii="Verdana" w:hAnsi="Verdana"/>
                        <w:color w:val="1825AA"/>
                        <w:sz w:val="20"/>
                        <w:lang w:val="ru-RU"/>
                      </w:rPr>
                      <w:t xml:space="preserve">: </w:t>
                    </w:r>
                    <w:r>
                      <w:rPr>
                        <w:rFonts w:ascii="Garamond" w:hAnsi="Garamond"/>
                        <w:color w:val="000099"/>
                        <w:spacing w:val="20"/>
                        <w:lang w:val="uk-UA"/>
                      </w:rPr>
                      <w:t>Голос</w:t>
                    </w:r>
                    <w:r w:rsidRPr="00D61344">
                      <w:rPr>
                        <w:rFonts w:ascii="Verdana" w:hAnsi="Verdana"/>
                        <w:color w:val="1825AA"/>
                        <w:sz w:val="20"/>
                        <w:lang w:val="ru-RU"/>
                      </w:rPr>
                      <w:t xml:space="preserve">. </w:t>
                    </w:r>
                    <w:r>
                      <w:rPr>
                        <w:rFonts w:ascii="Garamond" w:hAnsi="Garamond"/>
                        <w:color w:val="000099"/>
                        <w:spacing w:val="20"/>
                        <w:lang w:val="uk-UA"/>
                      </w:rPr>
                      <w:t>Мрія</w:t>
                    </w:r>
                    <w:r w:rsidRPr="00345B7B">
                      <w:rPr>
                        <w:rFonts w:ascii="Verdana" w:hAnsi="Verdana"/>
                        <w:color w:val="1825AA"/>
                        <w:sz w:val="20"/>
                      </w:rPr>
                      <w:t>.</w:t>
                    </w:r>
                    <w:r>
                      <w:rPr>
                        <w:rFonts w:ascii="Verdana" w:hAnsi="Verdana"/>
                        <w:color w:val="1825AA"/>
                        <w:sz w:val="20"/>
                      </w:rPr>
                      <w:t xml:space="preserve"> </w:t>
                    </w:r>
                    <w:r>
                      <w:rPr>
                        <w:rFonts w:ascii="Garamond" w:hAnsi="Garamond"/>
                        <w:color w:val="000099"/>
                        <w:spacing w:val="20"/>
                        <w:lang w:val="uk-UA"/>
                      </w:rPr>
                      <w:t>СВІТЛЕ майбутнє</w:t>
                    </w:r>
                    <w:r w:rsidR="00B41D62">
                      <w:rPr>
                        <w:rFonts w:ascii="Verdana" w:hAnsi="Verdana"/>
                        <w:color w:val="1825AA"/>
                        <w:sz w:val="20"/>
                      </w:rPr>
                      <w:t>.</w:t>
                    </w:r>
                  </w:p>
                  <w:p w14:paraId="4450407A" w14:textId="77777777" w:rsidR="007C7041" w:rsidRPr="00EE5D5A" w:rsidRDefault="007C7041" w:rsidP="007C7041">
                    <w:pPr>
                      <w:autoSpaceDE w:val="0"/>
                      <w:autoSpaceDN w:val="0"/>
                      <w:adjustRightInd w:val="0"/>
                      <w:spacing w:after="120"/>
                      <w:jc w:val="center"/>
                      <w:rPr>
                        <w:rFonts w:ascii="Verdana" w:hAnsi="Verdana" w:cs="Arial"/>
                        <w:iCs/>
                        <w:color w:val="404040"/>
                        <w:sz w:val="18"/>
                        <w:szCs w:val="20"/>
                      </w:rPr>
                    </w:pPr>
                    <w:r w:rsidRPr="00EE5D5A">
                      <w:rPr>
                        <w:rFonts w:ascii="Verdana" w:hAnsi="Verdana" w:cs="Arial"/>
                        <w:iCs/>
                        <w:color w:val="404040"/>
                        <w:sz w:val="18"/>
                        <w:szCs w:val="20"/>
                      </w:rPr>
                      <w:t>33330 8</w:t>
                    </w:r>
                    <w:r w:rsidRPr="00EE5D5A">
                      <w:rPr>
                        <w:rFonts w:ascii="Verdana" w:hAnsi="Verdana" w:cs="Arial"/>
                        <w:iCs/>
                        <w:color w:val="404040"/>
                        <w:sz w:val="18"/>
                        <w:szCs w:val="20"/>
                        <w:vertAlign w:val="superscript"/>
                      </w:rPr>
                      <w:t>th</w:t>
                    </w:r>
                    <w:r w:rsidRPr="00EE5D5A">
                      <w:rPr>
                        <w:rFonts w:ascii="Verdana" w:hAnsi="Verdana" w:cs="Arial"/>
                        <w:iCs/>
                        <w:color w:val="404040"/>
                        <w:sz w:val="18"/>
                        <w:szCs w:val="20"/>
                      </w:rPr>
                      <w:t xml:space="preserve"> Avenue South, Federal Way, WA 98003 | p.253.945.200</w:t>
                    </w:r>
                    <w:r w:rsidR="003C007B" w:rsidRPr="00EE5D5A">
                      <w:rPr>
                        <w:rFonts w:ascii="Verdana" w:hAnsi="Verdana" w:cs="Arial"/>
                        <w:iCs/>
                        <w:color w:val="404040"/>
                        <w:sz w:val="18"/>
                        <w:szCs w:val="20"/>
                      </w:rPr>
                      <w:t>6</w:t>
                    </w:r>
                    <w:r w:rsidRPr="00EE5D5A">
                      <w:rPr>
                        <w:rFonts w:ascii="Verdana" w:hAnsi="Verdana" w:cs="Arial"/>
                        <w:iCs/>
                        <w:color w:val="404040"/>
                        <w:sz w:val="18"/>
                        <w:szCs w:val="20"/>
                      </w:rPr>
                      <w:t xml:space="preserve"> | f.253.945.20</w:t>
                    </w:r>
                    <w:r w:rsidR="000B4217" w:rsidRPr="00EE5D5A">
                      <w:rPr>
                        <w:rFonts w:ascii="Verdana" w:hAnsi="Verdana" w:cs="Arial"/>
                        <w:iCs/>
                        <w:color w:val="404040"/>
                        <w:sz w:val="18"/>
                        <w:szCs w:val="20"/>
                      </w:rPr>
                      <w:t>68</w:t>
                    </w:r>
                    <w:r w:rsidRPr="00EE5D5A">
                      <w:rPr>
                        <w:rFonts w:ascii="Verdana" w:hAnsi="Verdana" w:cs="Arial"/>
                        <w:iCs/>
                        <w:color w:val="404040"/>
                        <w:sz w:val="18"/>
                        <w:szCs w:val="20"/>
                      </w:rPr>
                      <w:t>| www.fwps.org</w:t>
                    </w:r>
                  </w:p>
                  <w:p w14:paraId="55C66BF9" w14:textId="77777777" w:rsidR="00A222D1" w:rsidRPr="00345B7B" w:rsidRDefault="00A222D1" w:rsidP="00767CE2">
                    <w:pPr>
                      <w:jc w:val="center"/>
                      <w:rPr>
                        <w:rFonts w:ascii="Verdana" w:hAnsi="Verdana"/>
                        <w:color w:val="1825AA"/>
                        <w:spacing w:val="20"/>
                        <w:sz w:val="20"/>
                      </w:rPr>
                    </w:pPr>
                  </w:p>
                </w:txbxContent>
              </v:textbox>
              <w10:wrap anchorx="page"/>
            </v:shape>
          </w:pict>
        </mc:Fallback>
      </mc:AlternateContent>
    </w:r>
    <w:r>
      <w:rPr>
        <w:rFonts w:ascii="Verdana" w:hAnsi="Verdana"/>
        <w:noProof/>
      </w:rPr>
      <mc:AlternateContent>
        <mc:Choice Requires="wps">
          <w:drawing>
            <wp:anchor distT="4294967294" distB="4294967294" distL="114300" distR="114300" simplePos="0" relativeHeight="251660800" behindDoc="0" locked="0" layoutInCell="1" allowOverlap="1" wp14:anchorId="25AE4A34" wp14:editId="44087D59">
              <wp:simplePos x="0" y="0"/>
              <wp:positionH relativeFrom="margin">
                <wp:align>left</wp:align>
              </wp:positionH>
              <wp:positionV relativeFrom="paragraph">
                <wp:posOffset>-495301</wp:posOffset>
              </wp:positionV>
              <wp:extent cx="6438900" cy="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1825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00B0539" id="_x0000_t32" coordsize="21600,21600" o:spt="32" o:oned="t" path="m,l21600,21600e" filled="f">
              <v:path arrowok="t" fillok="f" o:connecttype="none"/>
              <o:lock v:ext="edit" shapetype="t"/>
            </v:shapetype>
            <v:shape id="AutoShape 11" o:spid="_x0000_s1026" type="#_x0000_t32" style="position:absolute;margin-left:0;margin-top:-39pt;width:507pt;height:0;z-index:25166080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" strokecolor="#1825aa">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A2233" w14:textId="77777777" w:rsidR="00EB0156" w:rsidRDefault="00EB0156" w:rsidP="00962D4A">
      <w:r>
        <w:separator/>
      </w:r>
    </w:p>
  </w:footnote>
  <w:footnote w:type="continuationSeparator" w:id="0">
    <w:p w14:paraId="6DB0395E" w14:textId="77777777" w:rsidR="00EB0156" w:rsidRDefault="00EB0156" w:rsidP="0096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729C" w14:textId="77777777" w:rsidR="00746652" w:rsidRDefault="00AF3A2B">
    <w:pPr>
      <w:pStyle w:val="Header"/>
      <w:rPr>
        <w:noProof/>
      </w:rPr>
    </w:pPr>
    <w:r>
      <w:rPr>
        <w:noProof/>
        <w:lang w:val="ru-RU" w:eastAsia="ru-RU"/>
      </w:rPr>
      <w:drawing>
        <wp:anchor distT="0" distB="0" distL="114300" distR="114300" simplePos="0" relativeHeight="251662848" behindDoc="0" locked="0" layoutInCell="0" allowOverlap="1" wp14:anchorId="509D1816" wp14:editId="35B1EF37">
          <wp:simplePos x="0" y="0"/>
          <wp:positionH relativeFrom="column">
            <wp:posOffset>-80455</wp:posOffset>
          </wp:positionH>
          <wp:positionV relativeFrom="paragraph">
            <wp:posOffset>-102235</wp:posOffset>
          </wp:positionV>
          <wp:extent cx="2446317" cy="815439"/>
          <wp:effectExtent l="0" t="0" r="0" b="381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iz_blackblu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6317" cy="815439"/>
                  </a:xfrm>
                  <a:prstGeom prst="rect">
                    <a:avLst/>
                  </a:prstGeom>
                  <a:noFill/>
                  <a:ln>
                    <a:noFill/>
                  </a:ln>
                </pic:spPr>
              </pic:pic>
            </a:graphicData>
          </a:graphic>
        </wp:anchor>
      </w:drawing>
    </w:r>
  </w:p>
  <w:p w14:paraId="5B3DB691" w14:textId="6B879B79" w:rsidR="00746652" w:rsidRDefault="00D61344">
    <w:pPr>
      <w:pStyle w:val="Header"/>
      <w:rPr>
        <w:noProof/>
      </w:rPr>
    </w:pPr>
    <w:r>
      <w:rPr>
        <w:noProof/>
      </w:rPr>
      <mc:AlternateContent>
        <mc:Choice Requires="wps">
          <w:drawing>
            <wp:anchor distT="0" distB="0" distL="114300" distR="114300" simplePos="0" relativeHeight="251655680" behindDoc="0" locked="0" layoutInCell="1" allowOverlap="1" wp14:anchorId="0632E80D" wp14:editId="5F5218A0">
              <wp:simplePos x="0" y="0"/>
              <wp:positionH relativeFrom="column">
                <wp:posOffset>2552700</wp:posOffset>
              </wp:positionH>
              <wp:positionV relativeFrom="paragraph">
                <wp:posOffset>40005</wp:posOffset>
              </wp:positionV>
              <wp:extent cx="3829050" cy="501015"/>
              <wp:effectExtent l="0" t="0" r="0" b="0"/>
              <wp:wrapNone/>
              <wp:docPr id="2065304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501015"/>
                      </a:xfrm>
                      <a:prstGeom prst="rect">
                        <a:avLst/>
                      </a:prstGeom>
                      <a:solidFill>
                        <a:srgbClr val="FFFFFF"/>
                      </a:solidFill>
                      <a:ln>
                        <a:noFill/>
                      </a:ln>
                    </wps:spPr>
                    <wps:txbx>
                      <w:txbxContent>
                        <w:p w14:paraId="2A61617E" w14:textId="77777777" w:rsidR="00746652" w:rsidRPr="00EE5D5A" w:rsidRDefault="00622228" w:rsidP="007C7041">
                          <w:pPr>
                            <w:jc w:val="right"/>
                            <w:rPr>
                              <w:rFonts w:ascii="Verdana" w:hAnsi="Verdana" w:cs="Tahoma"/>
                              <w:color w:val="404040"/>
                              <w:sz w:val="28"/>
                              <w:szCs w:val="28"/>
                            </w:rPr>
                          </w:pPr>
                          <w:r>
                            <w:rPr>
                              <w:rFonts w:ascii="Verdana" w:hAnsi="Verdana" w:cs="Tahoma"/>
                              <w:color w:val="404040"/>
                              <w:sz w:val="28"/>
                              <w:szCs w:val="28"/>
                              <w:lang w:val="uk-UA"/>
                            </w:rPr>
                            <w:t>Відділ</w:t>
                          </w:r>
                          <w:r w:rsidR="007C7041" w:rsidRPr="00EE5D5A">
                            <w:rPr>
                              <w:rFonts w:ascii="Verdana" w:hAnsi="Verdana" w:cs="Tahoma"/>
                              <w:color w:val="404040"/>
                              <w:sz w:val="28"/>
                              <w:szCs w:val="28"/>
                            </w:rPr>
                            <w:br/>
                          </w:r>
                          <w:r>
                            <w:rPr>
                              <w:rFonts w:ascii="Verdana" w:hAnsi="Verdana" w:cs="Tahoma"/>
                              <w:b/>
                              <w:color w:val="404040"/>
                              <w:szCs w:val="28"/>
                              <w:lang w:val="uk-UA"/>
                            </w:rPr>
                            <w:t>ВИКЛАДАННЯ ДЛЯ НАВЧАННЯ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32E80D" id="_x0000_t202" coordsize="21600,21600" o:spt="202" path="m,l,21600r21600,l21600,xe">
              <v:stroke joinstyle="miter"/>
              <v:path gradientshapeok="t" o:connecttype="rect"/>
            </v:shapetype>
            <v:shape id="Text Box 2" o:spid="_x0000_s1026" type="#_x0000_t202" style="position:absolute;margin-left:201pt;margin-top:3.15pt;width:301.5pt;height:3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" stroked="f">
              <v:textbox>
                <w:txbxContent>
                  <w:p w14:paraId="2A61617E" w14:textId="77777777" w:rsidR="00746652" w:rsidRPr="00EE5D5A" w:rsidRDefault="00622228" w:rsidP="007C7041">
                    <w:pPr>
                      <w:jc w:val="right"/>
                      <w:rPr>
                        <w:rFonts w:ascii="Verdana" w:hAnsi="Verdana" w:cs="Tahoma"/>
                        <w:color w:val="404040"/>
                        <w:sz w:val="28"/>
                        <w:szCs w:val="28"/>
                      </w:rPr>
                    </w:pPr>
                    <w:r>
                      <w:rPr>
                        <w:rFonts w:ascii="Verdana" w:hAnsi="Verdana" w:cs="Tahoma"/>
                        <w:color w:val="404040"/>
                        <w:sz w:val="28"/>
                        <w:szCs w:val="28"/>
                        <w:lang w:val="uk-UA"/>
                      </w:rPr>
                      <w:t>Відділ</w:t>
                    </w:r>
                    <w:r w:rsidR="007C7041" w:rsidRPr="00EE5D5A">
                      <w:rPr>
                        <w:rFonts w:ascii="Verdana" w:hAnsi="Verdana" w:cs="Tahoma"/>
                        <w:color w:val="404040"/>
                        <w:sz w:val="28"/>
                        <w:szCs w:val="28"/>
                      </w:rPr>
                      <w:br/>
                    </w:r>
                    <w:r>
                      <w:rPr>
                        <w:rFonts w:ascii="Verdana" w:hAnsi="Verdana" w:cs="Tahoma"/>
                        <w:b/>
                        <w:color w:val="404040"/>
                        <w:szCs w:val="28"/>
                        <w:lang w:val="uk-UA"/>
                      </w:rPr>
                      <w:t>ВИКЛАДАННЯ ДЛЯ НАВЧАННЯ</w:t>
                    </w:r>
                  </w:p>
                </w:txbxContent>
              </v:textbox>
            </v:shape>
          </w:pict>
        </mc:Fallback>
      </mc:AlternateContent>
    </w:r>
  </w:p>
  <w:p w14:paraId="6991C818" w14:textId="77777777" w:rsidR="00746652" w:rsidRDefault="00746652">
    <w:pPr>
      <w:pStyle w:val="Header"/>
      <w:rPr>
        <w:noProof/>
      </w:rPr>
    </w:pPr>
  </w:p>
  <w:p w14:paraId="18B61E62" w14:textId="77777777" w:rsidR="008E339B" w:rsidRDefault="008E339B">
    <w:pPr>
      <w:pStyle w:val="Header"/>
    </w:pPr>
    <w:r>
      <w:rPr>
        <w:noProof/>
      </w:rPr>
      <w:tab/>
    </w:r>
  </w:p>
  <w:p w14:paraId="1DB84B07" w14:textId="005B14DA" w:rsidR="008E339B" w:rsidRDefault="00D61344">
    <w:pPr>
      <w:pStyle w:val="Header"/>
    </w:pPr>
    <w:r>
      <w:rPr>
        <w:noProof/>
      </w:rPr>
      <mc:AlternateContent>
        <mc:Choice Requires="wps">
          <w:drawing>
            <wp:anchor distT="4294967294" distB="4294967294" distL="114300" distR="114300" simplePos="0" relativeHeight="251656704" behindDoc="0" locked="0" layoutInCell="1" allowOverlap="1" wp14:anchorId="69FCF0BE" wp14:editId="635CF620">
              <wp:simplePos x="0" y="0"/>
              <wp:positionH relativeFrom="column">
                <wp:posOffset>-60325</wp:posOffset>
              </wp:positionH>
              <wp:positionV relativeFrom="paragraph">
                <wp:posOffset>165099</wp:posOffset>
              </wp:positionV>
              <wp:extent cx="6438900" cy="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1825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17179E2" id="_x0000_t32" coordsize="21600,21600" o:spt="32" o:oned="t" path="m,l21600,21600e" filled="f">
              <v:path arrowok="t" fillok="f" o:connecttype="none"/>
              <o:lock v:ext="edit" shapetype="t"/>
            </v:shapetype>
            <v:shape id="AutoShape 11" o:spid="_x0000_s1026" type="#_x0000_t32" style="position:absolute;margin-left:-4.75pt;margin-top:13pt;width:507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" strokecolor="#1825aa"/>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0"/>
    <w:lvl w:ilvl="0">
      <w:start w:val="1"/>
      <w:numFmt w:val="decimal"/>
      <w:lvlText w:val="%1)"/>
      <w:lvlJc w:val="left"/>
      <w:pPr>
        <w:tabs>
          <w:tab w:val="num" w:pos="1800"/>
        </w:tabs>
        <w:ind w:left="1800" w:hanging="360"/>
      </w:pPr>
      <w:rPr>
        <w:rFonts w:hint="default"/>
      </w:rPr>
    </w:lvl>
  </w:abstractNum>
  <w:abstractNum w:abstractNumId="1"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525D78"/>
    <w:multiLevelType w:val="hybridMultilevel"/>
    <w:tmpl w:val="254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A38BA"/>
    <w:multiLevelType w:val="hybridMultilevel"/>
    <w:tmpl w:val="0592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90783"/>
    <w:multiLevelType w:val="hybridMultilevel"/>
    <w:tmpl w:val="9A7AE792"/>
    <w:lvl w:ilvl="0" w:tplc="CA861A6C">
      <w:start w:val="1"/>
      <w:numFmt w:val="bullet"/>
      <w:lvlText w:val=""/>
      <w:lvlJc w:val="left"/>
      <w:pPr>
        <w:ind w:left="720" w:hanging="360"/>
      </w:pPr>
      <w:rPr>
        <w:rFonts w:ascii="Symbol" w:hAnsi="Symbol" w:hint="default"/>
        <w:color w:val="auto"/>
        <w:sz w:val="28"/>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F4E6439"/>
    <w:multiLevelType w:val="hybridMultilevel"/>
    <w:tmpl w:val="60BC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43CDE"/>
    <w:multiLevelType w:val="hybridMultilevel"/>
    <w:tmpl w:val="B548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E1EA0"/>
    <w:multiLevelType w:val="hybridMultilevel"/>
    <w:tmpl w:val="3C3E970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 w15:restartNumberingAfterBreak="0">
    <w:nsid w:val="50BB6C05"/>
    <w:multiLevelType w:val="hybridMultilevel"/>
    <w:tmpl w:val="7042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40DD2"/>
    <w:multiLevelType w:val="hybridMultilevel"/>
    <w:tmpl w:val="C314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6"/>
  </w:num>
  <w:num w:numId="6">
    <w:abstractNumId w:val="7"/>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EATNzQzNjAzMzc1MzJR2l4NTi4sz8PJAC41oAlmR4HCwAAAA="/>
  </w:docVars>
  <w:rsids>
    <w:rsidRoot w:val="003D4272"/>
    <w:rsid w:val="000062B4"/>
    <w:rsid w:val="00016061"/>
    <w:rsid w:val="00045567"/>
    <w:rsid w:val="000477C7"/>
    <w:rsid w:val="000748FB"/>
    <w:rsid w:val="00077BCF"/>
    <w:rsid w:val="00086067"/>
    <w:rsid w:val="000959E2"/>
    <w:rsid w:val="000B2CCA"/>
    <w:rsid w:val="000B4217"/>
    <w:rsid w:val="000B6F5E"/>
    <w:rsid w:val="000B720F"/>
    <w:rsid w:val="000C2E0F"/>
    <w:rsid w:val="000C754C"/>
    <w:rsid w:val="000F45E0"/>
    <w:rsid w:val="00105B29"/>
    <w:rsid w:val="00130F45"/>
    <w:rsid w:val="001330CF"/>
    <w:rsid w:val="00140C3E"/>
    <w:rsid w:val="00144571"/>
    <w:rsid w:val="00144C07"/>
    <w:rsid w:val="00144CA4"/>
    <w:rsid w:val="00164176"/>
    <w:rsid w:val="00166C6E"/>
    <w:rsid w:val="00170E78"/>
    <w:rsid w:val="00175BD0"/>
    <w:rsid w:val="00175C9C"/>
    <w:rsid w:val="00191654"/>
    <w:rsid w:val="001A3F9C"/>
    <w:rsid w:val="001B0E6A"/>
    <w:rsid w:val="001B670A"/>
    <w:rsid w:val="001C133C"/>
    <w:rsid w:val="001C3035"/>
    <w:rsid w:val="001C52FD"/>
    <w:rsid w:val="001D31EE"/>
    <w:rsid w:val="001D4617"/>
    <w:rsid w:val="001F7FF7"/>
    <w:rsid w:val="00205A7B"/>
    <w:rsid w:val="002136B5"/>
    <w:rsid w:val="00224766"/>
    <w:rsid w:val="00225E05"/>
    <w:rsid w:val="0023031F"/>
    <w:rsid w:val="002340A5"/>
    <w:rsid w:val="0024221B"/>
    <w:rsid w:val="00246E67"/>
    <w:rsid w:val="002555F0"/>
    <w:rsid w:val="00260FA0"/>
    <w:rsid w:val="00264803"/>
    <w:rsid w:val="0029095D"/>
    <w:rsid w:val="0029549F"/>
    <w:rsid w:val="002A47AB"/>
    <w:rsid w:val="002B6A04"/>
    <w:rsid w:val="002B7E23"/>
    <w:rsid w:val="002C26D4"/>
    <w:rsid w:val="002D2A59"/>
    <w:rsid w:val="002E0299"/>
    <w:rsid w:val="002F60AA"/>
    <w:rsid w:val="003075F8"/>
    <w:rsid w:val="00335C32"/>
    <w:rsid w:val="00345B7B"/>
    <w:rsid w:val="00366D87"/>
    <w:rsid w:val="00371B30"/>
    <w:rsid w:val="0037318E"/>
    <w:rsid w:val="00382050"/>
    <w:rsid w:val="003A1052"/>
    <w:rsid w:val="003B3E6A"/>
    <w:rsid w:val="003B5F55"/>
    <w:rsid w:val="003C007B"/>
    <w:rsid w:val="003C3D6F"/>
    <w:rsid w:val="003D4272"/>
    <w:rsid w:val="003D4C87"/>
    <w:rsid w:val="003D77F8"/>
    <w:rsid w:val="003E44C7"/>
    <w:rsid w:val="003F0FC7"/>
    <w:rsid w:val="003F65AE"/>
    <w:rsid w:val="003F73B3"/>
    <w:rsid w:val="00404422"/>
    <w:rsid w:val="004164B5"/>
    <w:rsid w:val="00420640"/>
    <w:rsid w:val="004239D3"/>
    <w:rsid w:val="0044089D"/>
    <w:rsid w:val="00444E3D"/>
    <w:rsid w:val="004747A5"/>
    <w:rsid w:val="0048204A"/>
    <w:rsid w:val="00485117"/>
    <w:rsid w:val="00494E72"/>
    <w:rsid w:val="004A1558"/>
    <w:rsid w:val="004A1C69"/>
    <w:rsid w:val="004A4B79"/>
    <w:rsid w:val="004B3F33"/>
    <w:rsid w:val="004C6B5C"/>
    <w:rsid w:val="004D088F"/>
    <w:rsid w:val="004E2013"/>
    <w:rsid w:val="004F1C66"/>
    <w:rsid w:val="004F1D17"/>
    <w:rsid w:val="00512446"/>
    <w:rsid w:val="0052405D"/>
    <w:rsid w:val="0052457B"/>
    <w:rsid w:val="00531847"/>
    <w:rsid w:val="005418DC"/>
    <w:rsid w:val="005429A5"/>
    <w:rsid w:val="00544A7F"/>
    <w:rsid w:val="00544D0E"/>
    <w:rsid w:val="00560ACA"/>
    <w:rsid w:val="00565D4F"/>
    <w:rsid w:val="0056707B"/>
    <w:rsid w:val="005731C6"/>
    <w:rsid w:val="005756B2"/>
    <w:rsid w:val="005B251B"/>
    <w:rsid w:val="005B5134"/>
    <w:rsid w:val="005B6EAF"/>
    <w:rsid w:val="005C0E61"/>
    <w:rsid w:val="005D1838"/>
    <w:rsid w:val="005D30F5"/>
    <w:rsid w:val="00601F6C"/>
    <w:rsid w:val="00603708"/>
    <w:rsid w:val="00622228"/>
    <w:rsid w:val="00624F4D"/>
    <w:rsid w:val="006300AC"/>
    <w:rsid w:val="00637606"/>
    <w:rsid w:val="0065726F"/>
    <w:rsid w:val="00663785"/>
    <w:rsid w:val="00680864"/>
    <w:rsid w:val="0069512C"/>
    <w:rsid w:val="006B6943"/>
    <w:rsid w:val="006D0A2C"/>
    <w:rsid w:val="006D65B9"/>
    <w:rsid w:val="006E2C5F"/>
    <w:rsid w:val="006E32B6"/>
    <w:rsid w:val="006E7C6D"/>
    <w:rsid w:val="00700F7F"/>
    <w:rsid w:val="007127CD"/>
    <w:rsid w:val="00717AD6"/>
    <w:rsid w:val="00721386"/>
    <w:rsid w:val="0072305E"/>
    <w:rsid w:val="00727C3F"/>
    <w:rsid w:val="007461C5"/>
    <w:rsid w:val="00746652"/>
    <w:rsid w:val="007556CE"/>
    <w:rsid w:val="007622D1"/>
    <w:rsid w:val="00767CE2"/>
    <w:rsid w:val="00772688"/>
    <w:rsid w:val="00776BFA"/>
    <w:rsid w:val="00787D0B"/>
    <w:rsid w:val="00790DEA"/>
    <w:rsid w:val="00797B60"/>
    <w:rsid w:val="007A0C5A"/>
    <w:rsid w:val="007B5204"/>
    <w:rsid w:val="007C7041"/>
    <w:rsid w:val="007D61D8"/>
    <w:rsid w:val="007D6C5F"/>
    <w:rsid w:val="007D7A07"/>
    <w:rsid w:val="007E5632"/>
    <w:rsid w:val="007F0944"/>
    <w:rsid w:val="007F2967"/>
    <w:rsid w:val="007F43C5"/>
    <w:rsid w:val="0080721C"/>
    <w:rsid w:val="00820475"/>
    <w:rsid w:val="0084438C"/>
    <w:rsid w:val="00861D23"/>
    <w:rsid w:val="00861D34"/>
    <w:rsid w:val="00875F83"/>
    <w:rsid w:val="00883005"/>
    <w:rsid w:val="00885BE6"/>
    <w:rsid w:val="00890486"/>
    <w:rsid w:val="00894288"/>
    <w:rsid w:val="008B000B"/>
    <w:rsid w:val="008B271D"/>
    <w:rsid w:val="008B4458"/>
    <w:rsid w:val="008C4D65"/>
    <w:rsid w:val="008C7927"/>
    <w:rsid w:val="008D2F18"/>
    <w:rsid w:val="008D416E"/>
    <w:rsid w:val="008E339B"/>
    <w:rsid w:val="008F132D"/>
    <w:rsid w:val="008F1F7A"/>
    <w:rsid w:val="008F658A"/>
    <w:rsid w:val="008F7F2D"/>
    <w:rsid w:val="00906072"/>
    <w:rsid w:val="00917DE3"/>
    <w:rsid w:val="009401F5"/>
    <w:rsid w:val="00961BAB"/>
    <w:rsid w:val="00962D4A"/>
    <w:rsid w:val="00976F9E"/>
    <w:rsid w:val="009857C1"/>
    <w:rsid w:val="009B3902"/>
    <w:rsid w:val="009C0C8A"/>
    <w:rsid w:val="009C5F25"/>
    <w:rsid w:val="009E085B"/>
    <w:rsid w:val="009E0A60"/>
    <w:rsid w:val="009E1A52"/>
    <w:rsid w:val="009F0463"/>
    <w:rsid w:val="009F7F4E"/>
    <w:rsid w:val="00A078D6"/>
    <w:rsid w:val="00A10E47"/>
    <w:rsid w:val="00A12EC4"/>
    <w:rsid w:val="00A218D5"/>
    <w:rsid w:val="00A21B58"/>
    <w:rsid w:val="00A222D1"/>
    <w:rsid w:val="00A24B96"/>
    <w:rsid w:val="00A40DAC"/>
    <w:rsid w:val="00A44ECC"/>
    <w:rsid w:val="00A46BF1"/>
    <w:rsid w:val="00A65C38"/>
    <w:rsid w:val="00A86EFA"/>
    <w:rsid w:val="00A900E5"/>
    <w:rsid w:val="00A92E41"/>
    <w:rsid w:val="00A97B4F"/>
    <w:rsid w:val="00AA4BBE"/>
    <w:rsid w:val="00AD16E7"/>
    <w:rsid w:val="00AD49C9"/>
    <w:rsid w:val="00AD51FE"/>
    <w:rsid w:val="00AE3CC7"/>
    <w:rsid w:val="00AF3A2B"/>
    <w:rsid w:val="00AF598F"/>
    <w:rsid w:val="00AF796E"/>
    <w:rsid w:val="00B17715"/>
    <w:rsid w:val="00B22DA3"/>
    <w:rsid w:val="00B315D7"/>
    <w:rsid w:val="00B3620D"/>
    <w:rsid w:val="00B41D62"/>
    <w:rsid w:val="00B448D1"/>
    <w:rsid w:val="00B536B9"/>
    <w:rsid w:val="00B55A13"/>
    <w:rsid w:val="00B60FD8"/>
    <w:rsid w:val="00B62948"/>
    <w:rsid w:val="00B751EF"/>
    <w:rsid w:val="00B84907"/>
    <w:rsid w:val="00BA17E8"/>
    <w:rsid w:val="00BA4FC9"/>
    <w:rsid w:val="00BB4D10"/>
    <w:rsid w:val="00BC63C7"/>
    <w:rsid w:val="00BC7FA5"/>
    <w:rsid w:val="00BD4AC8"/>
    <w:rsid w:val="00BF1D12"/>
    <w:rsid w:val="00C03F50"/>
    <w:rsid w:val="00C10BA4"/>
    <w:rsid w:val="00C27FDB"/>
    <w:rsid w:val="00C43814"/>
    <w:rsid w:val="00C479E3"/>
    <w:rsid w:val="00C506A9"/>
    <w:rsid w:val="00C521B8"/>
    <w:rsid w:val="00C52EDF"/>
    <w:rsid w:val="00C55AA0"/>
    <w:rsid w:val="00C55C51"/>
    <w:rsid w:val="00C57787"/>
    <w:rsid w:val="00C6098C"/>
    <w:rsid w:val="00C92E9B"/>
    <w:rsid w:val="00C960E0"/>
    <w:rsid w:val="00CA0245"/>
    <w:rsid w:val="00CC166D"/>
    <w:rsid w:val="00CC445F"/>
    <w:rsid w:val="00CD7CA2"/>
    <w:rsid w:val="00D05AE7"/>
    <w:rsid w:val="00D0633F"/>
    <w:rsid w:val="00D0673D"/>
    <w:rsid w:val="00D12F2B"/>
    <w:rsid w:val="00D21CFB"/>
    <w:rsid w:val="00D2483E"/>
    <w:rsid w:val="00D35AAB"/>
    <w:rsid w:val="00D41B59"/>
    <w:rsid w:val="00D44B1A"/>
    <w:rsid w:val="00D53ED6"/>
    <w:rsid w:val="00D57028"/>
    <w:rsid w:val="00D61344"/>
    <w:rsid w:val="00D62F08"/>
    <w:rsid w:val="00D82CD1"/>
    <w:rsid w:val="00DC039E"/>
    <w:rsid w:val="00DD5CA0"/>
    <w:rsid w:val="00DD630A"/>
    <w:rsid w:val="00DE0B4E"/>
    <w:rsid w:val="00DE0BED"/>
    <w:rsid w:val="00DE7BC0"/>
    <w:rsid w:val="00DF540F"/>
    <w:rsid w:val="00E04305"/>
    <w:rsid w:val="00E07DD9"/>
    <w:rsid w:val="00E07F4C"/>
    <w:rsid w:val="00E1482F"/>
    <w:rsid w:val="00E2012B"/>
    <w:rsid w:val="00E207BD"/>
    <w:rsid w:val="00E37A88"/>
    <w:rsid w:val="00E647D7"/>
    <w:rsid w:val="00E93B98"/>
    <w:rsid w:val="00EB0156"/>
    <w:rsid w:val="00EB7990"/>
    <w:rsid w:val="00EC0284"/>
    <w:rsid w:val="00ED0EFD"/>
    <w:rsid w:val="00EE5D5A"/>
    <w:rsid w:val="00EF6B3F"/>
    <w:rsid w:val="00F05DC4"/>
    <w:rsid w:val="00F0679F"/>
    <w:rsid w:val="00F07018"/>
    <w:rsid w:val="00F229D8"/>
    <w:rsid w:val="00F31EF0"/>
    <w:rsid w:val="00F37BEA"/>
    <w:rsid w:val="00F41385"/>
    <w:rsid w:val="00F424BE"/>
    <w:rsid w:val="00F63502"/>
    <w:rsid w:val="00F71E11"/>
    <w:rsid w:val="00F77A62"/>
    <w:rsid w:val="00F80280"/>
    <w:rsid w:val="00F95091"/>
    <w:rsid w:val="00FA505B"/>
    <w:rsid w:val="00FB048F"/>
    <w:rsid w:val="00FC1675"/>
    <w:rsid w:val="00FD0B63"/>
    <w:rsid w:val="00FF1758"/>
    <w:rsid w:val="00FF74F8"/>
    <w:rsid w:val="1F5E126A"/>
    <w:rsid w:val="7566D0F2"/>
    <w:rsid w:val="7D11B2A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B72683"/>
  <w15:docId w15:val="{A4676127-A719-43D1-A5A6-1184A25E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1847"/>
    <w:rPr>
      <w:sz w:val="24"/>
      <w:szCs w:val="24"/>
    </w:rPr>
  </w:style>
  <w:style w:type="paragraph" w:styleId="Heading3">
    <w:name w:val="heading 3"/>
    <w:basedOn w:val="Normal"/>
    <w:next w:val="Normal"/>
    <w:link w:val="Heading3Char"/>
    <w:qFormat/>
    <w:rsid w:val="009B3902"/>
    <w:pPr>
      <w:keepNext/>
      <w:jc w:val="center"/>
      <w:outlineLvl w:val="2"/>
    </w:pPr>
    <w:rPr>
      <w:rFonts w:ascii="Times" w:hAnsi="Times"/>
      <w:b/>
      <w:sz w:val="22"/>
      <w:szCs w:val="20"/>
    </w:rPr>
  </w:style>
  <w:style w:type="paragraph" w:styleId="Heading4">
    <w:name w:val="heading 4"/>
    <w:basedOn w:val="Normal"/>
    <w:next w:val="Normal"/>
    <w:link w:val="Heading4Char"/>
    <w:qFormat/>
    <w:rsid w:val="009B3902"/>
    <w:pPr>
      <w:keepNext/>
      <w:spacing w:line="360" w:lineRule="auto"/>
      <w:ind w:left="1440" w:hanging="1440"/>
      <w:jc w:val="center"/>
      <w:outlineLvl w:val="3"/>
    </w:pPr>
    <w:rPr>
      <w:rFonts w:ascii="Times" w:hAnsi="Times"/>
      <w:b/>
      <w:sz w:val="22"/>
      <w:szCs w:val="20"/>
    </w:rPr>
  </w:style>
  <w:style w:type="paragraph" w:styleId="Heading5">
    <w:name w:val="heading 5"/>
    <w:basedOn w:val="Normal"/>
    <w:next w:val="Normal"/>
    <w:link w:val="Heading5Char"/>
    <w:qFormat/>
    <w:rsid w:val="009B3902"/>
    <w:pPr>
      <w:keepNext/>
      <w:spacing w:line="360" w:lineRule="auto"/>
      <w:outlineLvl w:val="4"/>
    </w:pPr>
    <w:rPr>
      <w:rFonts w:ascii="Times" w:hAnsi="Times"/>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2D4A"/>
    <w:pPr>
      <w:tabs>
        <w:tab w:val="center" w:pos="4680"/>
        <w:tab w:val="right" w:pos="9360"/>
      </w:tabs>
    </w:pPr>
  </w:style>
  <w:style w:type="character" w:customStyle="1" w:styleId="HeaderChar">
    <w:name w:val="Header Char"/>
    <w:link w:val="Header"/>
    <w:uiPriority w:val="99"/>
    <w:rsid w:val="00962D4A"/>
    <w:rPr>
      <w:sz w:val="24"/>
      <w:szCs w:val="24"/>
    </w:rPr>
  </w:style>
  <w:style w:type="paragraph" w:styleId="Footer">
    <w:name w:val="footer"/>
    <w:basedOn w:val="Normal"/>
    <w:link w:val="FooterChar"/>
    <w:rsid w:val="00962D4A"/>
    <w:pPr>
      <w:tabs>
        <w:tab w:val="center" w:pos="4680"/>
        <w:tab w:val="right" w:pos="9360"/>
      </w:tabs>
    </w:pPr>
  </w:style>
  <w:style w:type="character" w:customStyle="1" w:styleId="FooterChar">
    <w:name w:val="Footer Char"/>
    <w:link w:val="Footer"/>
    <w:uiPriority w:val="99"/>
    <w:rsid w:val="00962D4A"/>
    <w:rPr>
      <w:sz w:val="24"/>
      <w:szCs w:val="24"/>
    </w:rPr>
  </w:style>
  <w:style w:type="paragraph" w:styleId="BalloonText">
    <w:name w:val="Balloon Text"/>
    <w:basedOn w:val="Normal"/>
    <w:link w:val="BalloonTextChar"/>
    <w:rsid w:val="00962D4A"/>
    <w:rPr>
      <w:rFonts w:ascii="Tahoma" w:hAnsi="Tahoma" w:cs="Tahoma"/>
      <w:sz w:val="16"/>
      <w:szCs w:val="16"/>
    </w:rPr>
  </w:style>
  <w:style w:type="character" w:customStyle="1" w:styleId="BalloonTextChar">
    <w:name w:val="Balloon Text Char"/>
    <w:link w:val="BalloonText"/>
    <w:rsid w:val="00962D4A"/>
    <w:rPr>
      <w:rFonts w:ascii="Tahoma" w:hAnsi="Tahoma" w:cs="Tahoma"/>
      <w:sz w:val="16"/>
      <w:szCs w:val="16"/>
    </w:rPr>
  </w:style>
  <w:style w:type="character" w:styleId="Hyperlink">
    <w:name w:val="Hyperlink"/>
    <w:rsid w:val="005731C6"/>
    <w:rPr>
      <w:color w:val="0000FF"/>
      <w:u w:val="single"/>
    </w:rPr>
  </w:style>
  <w:style w:type="paragraph" w:styleId="NormalWeb">
    <w:name w:val="Normal (Web)"/>
    <w:basedOn w:val="Normal"/>
    <w:uiPriority w:val="99"/>
    <w:unhideWhenUsed/>
    <w:rsid w:val="0072305E"/>
    <w:pPr>
      <w:spacing w:before="100" w:beforeAutospacing="1" w:after="100" w:afterAutospacing="1"/>
    </w:pPr>
  </w:style>
  <w:style w:type="character" w:styleId="Strong">
    <w:name w:val="Strong"/>
    <w:uiPriority w:val="22"/>
    <w:qFormat/>
    <w:rsid w:val="0072305E"/>
    <w:rPr>
      <w:b/>
      <w:bCs/>
    </w:rPr>
  </w:style>
  <w:style w:type="character" w:customStyle="1" w:styleId="Heading3Char">
    <w:name w:val="Heading 3 Char"/>
    <w:link w:val="Heading3"/>
    <w:rsid w:val="009B3902"/>
    <w:rPr>
      <w:rFonts w:ascii="Times" w:hAnsi="Times"/>
      <w:b/>
      <w:sz w:val="22"/>
    </w:rPr>
  </w:style>
  <w:style w:type="character" w:customStyle="1" w:styleId="Heading4Char">
    <w:name w:val="Heading 4 Char"/>
    <w:link w:val="Heading4"/>
    <w:rsid w:val="009B3902"/>
    <w:rPr>
      <w:rFonts w:ascii="Times" w:hAnsi="Times"/>
      <w:b/>
      <w:sz w:val="22"/>
    </w:rPr>
  </w:style>
  <w:style w:type="character" w:customStyle="1" w:styleId="Heading5Char">
    <w:name w:val="Heading 5 Char"/>
    <w:link w:val="Heading5"/>
    <w:rsid w:val="009B3902"/>
    <w:rPr>
      <w:rFonts w:ascii="Times" w:hAnsi="Times"/>
      <w:b/>
      <w:sz w:val="16"/>
    </w:rPr>
  </w:style>
  <w:style w:type="paragraph" w:styleId="Title">
    <w:name w:val="Title"/>
    <w:basedOn w:val="Normal"/>
    <w:link w:val="TitleChar"/>
    <w:uiPriority w:val="99"/>
    <w:qFormat/>
    <w:rsid w:val="0029095D"/>
    <w:pPr>
      <w:jc w:val="center"/>
    </w:pPr>
    <w:rPr>
      <w:rFonts w:ascii="Arial" w:eastAsia="Calibri" w:hAnsi="Arial" w:cs="Arial"/>
      <w:b/>
      <w:bCs/>
      <w:sz w:val="22"/>
      <w:szCs w:val="22"/>
    </w:rPr>
  </w:style>
  <w:style w:type="character" w:customStyle="1" w:styleId="TitleChar">
    <w:name w:val="Title Char"/>
    <w:link w:val="Title"/>
    <w:uiPriority w:val="99"/>
    <w:rsid w:val="0029095D"/>
    <w:rPr>
      <w:rFonts w:ascii="Arial" w:eastAsia="Calibri" w:hAnsi="Arial" w:cs="Arial"/>
      <w:b/>
      <w:bCs/>
      <w:sz w:val="22"/>
      <w:szCs w:val="22"/>
    </w:rPr>
  </w:style>
  <w:style w:type="paragraph" w:styleId="BodyText">
    <w:name w:val="Body Text"/>
    <w:basedOn w:val="Normal"/>
    <w:link w:val="BodyTextChar"/>
    <w:uiPriority w:val="99"/>
    <w:unhideWhenUsed/>
    <w:rsid w:val="0029095D"/>
    <w:pPr>
      <w:jc w:val="both"/>
    </w:pPr>
    <w:rPr>
      <w:rFonts w:ascii="Arial" w:eastAsia="Calibri" w:hAnsi="Arial" w:cs="Arial"/>
      <w:sz w:val="22"/>
      <w:szCs w:val="22"/>
    </w:rPr>
  </w:style>
  <w:style w:type="character" w:customStyle="1" w:styleId="BodyTextChar">
    <w:name w:val="Body Text Char"/>
    <w:link w:val="BodyText"/>
    <w:uiPriority w:val="99"/>
    <w:rsid w:val="0029095D"/>
    <w:rPr>
      <w:rFonts w:ascii="Arial" w:eastAsia="Calibri" w:hAnsi="Arial" w:cs="Arial"/>
      <w:sz w:val="22"/>
      <w:szCs w:val="22"/>
    </w:rPr>
  </w:style>
  <w:style w:type="paragraph" w:customStyle="1" w:styleId="Default">
    <w:name w:val="Default"/>
    <w:rsid w:val="00D2483E"/>
    <w:pPr>
      <w:autoSpaceDE w:val="0"/>
      <w:autoSpaceDN w:val="0"/>
      <w:adjustRightInd w:val="0"/>
    </w:pPr>
    <w:rPr>
      <w:rFonts w:ascii="Tahoma" w:hAnsi="Tahoma" w:cs="Tahoma"/>
      <w:color w:val="000000"/>
      <w:sz w:val="24"/>
      <w:szCs w:val="24"/>
    </w:rPr>
  </w:style>
  <w:style w:type="character" w:styleId="PlaceholderText">
    <w:name w:val="Placeholder Text"/>
    <w:basedOn w:val="DefaultParagraphFont"/>
    <w:uiPriority w:val="99"/>
    <w:semiHidden/>
    <w:rsid w:val="007C7041"/>
    <w:rPr>
      <w:color w:val="808080"/>
    </w:rPr>
  </w:style>
  <w:style w:type="paragraph" w:styleId="ListParagraph">
    <w:name w:val="List Paragraph"/>
    <w:basedOn w:val="Normal"/>
    <w:uiPriority w:val="34"/>
    <w:qFormat/>
    <w:rsid w:val="00EE5D5A"/>
    <w:pPr>
      <w:ind w:left="720"/>
      <w:contextualSpacing/>
    </w:pPr>
  </w:style>
  <w:style w:type="character" w:customStyle="1" w:styleId="widget-pane-link">
    <w:name w:val="widget-pane-link"/>
    <w:basedOn w:val="DefaultParagraphFont"/>
    <w:rsid w:val="007D6C5F"/>
  </w:style>
  <w:style w:type="character" w:styleId="CommentReference">
    <w:name w:val="annotation reference"/>
    <w:basedOn w:val="DefaultParagraphFont"/>
    <w:semiHidden/>
    <w:unhideWhenUsed/>
    <w:rsid w:val="001330CF"/>
    <w:rPr>
      <w:sz w:val="16"/>
      <w:szCs w:val="16"/>
    </w:rPr>
  </w:style>
  <w:style w:type="paragraph" w:styleId="CommentText">
    <w:name w:val="annotation text"/>
    <w:basedOn w:val="Normal"/>
    <w:link w:val="CommentTextChar"/>
    <w:semiHidden/>
    <w:unhideWhenUsed/>
    <w:rsid w:val="001330CF"/>
    <w:rPr>
      <w:sz w:val="20"/>
      <w:szCs w:val="20"/>
    </w:rPr>
  </w:style>
  <w:style w:type="character" w:customStyle="1" w:styleId="CommentTextChar">
    <w:name w:val="Comment Text Char"/>
    <w:basedOn w:val="DefaultParagraphFont"/>
    <w:link w:val="CommentText"/>
    <w:semiHidden/>
    <w:rsid w:val="001330CF"/>
  </w:style>
  <w:style w:type="paragraph" w:styleId="CommentSubject">
    <w:name w:val="annotation subject"/>
    <w:basedOn w:val="CommentText"/>
    <w:next w:val="CommentText"/>
    <w:link w:val="CommentSubjectChar"/>
    <w:semiHidden/>
    <w:unhideWhenUsed/>
    <w:rsid w:val="001330CF"/>
    <w:rPr>
      <w:b/>
      <w:bCs/>
    </w:rPr>
  </w:style>
  <w:style w:type="character" w:customStyle="1" w:styleId="CommentSubjectChar">
    <w:name w:val="Comment Subject Char"/>
    <w:basedOn w:val="CommentTextChar"/>
    <w:link w:val="CommentSubject"/>
    <w:semiHidden/>
    <w:rsid w:val="001330CF"/>
    <w:rPr>
      <w:b/>
      <w:bCs/>
    </w:rPr>
  </w:style>
  <w:style w:type="character" w:customStyle="1" w:styleId="UnresolvedMention1">
    <w:name w:val="Unresolved Mention1"/>
    <w:basedOn w:val="DefaultParagraphFont"/>
    <w:uiPriority w:val="99"/>
    <w:semiHidden/>
    <w:unhideWhenUsed/>
    <w:rsid w:val="001C3035"/>
    <w:rPr>
      <w:color w:val="605E5C"/>
      <w:shd w:val="clear" w:color="auto" w:fill="E1DFDD"/>
    </w:rPr>
  </w:style>
  <w:style w:type="paragraph" w:styleId="HTMLPreformatted">
    <w:name w:val="HTML Preformatted"/>
    <w:basedOn w:val="Normal"/>
    <w:link w:val="HTMLPreformattedChar"/>
    <w:uiPriority w:val="99"/>
    <w:unhideWhenUsed/>
    <w:rsid w:val="002A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47AB"/>
    <w:rPr>
      <w:rFonts w:ascii="Courier New" w:eastAsia="Times New Roman" w:hAnsi="Courier New" w:cs="Courier New"/>
    </w:rPr>
  </w:style>
  <w:style w:type="character" w:customStyle="1" w:styleId="y2iqfc">
    <w:name w:val="y2iqfc"/>
    <w:basedOn w:val="DefaultParagraphFont"/>
    <w:rsid w:val="002A47AB"/>
  </w:style>
  <w:style w:type="table" w:styleId="TableGrid">
    <w:name w:val="Table Grid"/>
    <w:basedOn w:val="TableNormal"/>
    <w:uiPriority w:val="59"/>
    <w:rsid w:val="00565D4F"/>
    <w:rPr>
      <w:rFonts w:asciiTheme="minorHAnsi" w:eastAsiaTheme="minorEastAsia" w:hAnsiTheme="minorHAnsi" w:cstheme="minorBidi"/>
      <w:sz w:val="24"/>
      <w:szCs w:val="24"/>
      <w:lang w:eastAsia="ja-JP"/>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63072">
      <w:bodyDiv w:val="1"/>
      <w:marLeft w:val="0"/>
      <w:marRight w:val="0"/>
      <w:marTop w:val="0"/>
      <w:marBottom w:val="0"/>
      <w:divBdr>
        <w:top w:val="none" w:sz="0" w:space="0" w:color="auto"/>
        <w:left w:val="none" w:sz="0" w:space="0" w:color="auto"/>
        <w:bottom w:val="none" w:sz="0" w:space="0" w:color="auto"/>
        <w:right w:val="none" w:sz="0" w:space="0" w:color="auto"/>
      </w:divBdr>
    </w:div>
    <w:div w:id="894856658">
      <w:bodyDiv w:val="1"/>
      <w:marLeft w:val="0"/>
      <w:marRight w:val="0"/>
      <w:marTop w:val="0"/>
      <w:marBottom w:val="0"/>
      <w:divBdr>
        <w:top w:val="none" w:sz="0" w:space="0" w:color="auto"/>
        <w:left w:val="none" w:sz="0" w:space="0" w:color="auto"/>
        <w:bottom w:val="none" w:sz="0" w:space="0" w:color="auto"/>
        <w:right w:val="none" w:sz="0" w:space="0" w:color="auto"/>
      </w:divBdr>
    </w:div>
    <w:div w:id="954599813">
      <w:bodyDiv w:val="1"/>
      <w:marLeft w:val="0"/>
      <w:marRight w:val="0"/>
      <w:marTop w:val="0"/>
      <w:marBottom w:val="0"/>
      <w:divBdr>
        <w:top w:val="none" w:sz="0" w:space="0" w:color="auto"/>
        <w:left w:val="none" w:sz="0" w:space="0" w:color="auto"/>
        <w:bottom w:val="none" w:sz="0" w:space="0" w:color="auto"/>
        <w:right w:val="none" w:sz="0" w:space="0" w:color="auto"/>
      </w:divBdr>
    </w:div>
    <w:div w:id="1285230747">
      <w:bodyDiv w:val="1"/>
      <w:marLeft w:val="0"/>
      <w:marRight w:val="0"/>
      <w:marTop w:val="0"/>
      <w:marBottom w:val="0"/>
      <w:divBdr>
        <w:top w:val="none" w:sz="0" w:space="0" w:color="auto"/>
        <w:left w:val="none" w:sz="0" w:space="0" w:color="auto"/>
        <w:bottom w:val="none" w:sz="0" w:space="0" w:color="auto"/>
        <w:right w:val="none" w:sz="0" w:space="0" w:color="auto"/>
      </w:divBdr>
    </w:div>
    <w:div w:id="1596403595">
      <w:bodyDiv w:val="1"/>
      <w:marLeft w:val="0"/>
      <w:marRight w:val="0"/>
      <w:marTop w:val="0"/>
      <w:marBottom w:val="0"/>
      <w:divBdr>
        <w:top w:val="none" w:sz="0" w:space="0" w:color="auto"/>
        <w:left w:val="none" w:sz="0" w:space="0" w:color="auto"/>
        <w:bottom w:val="none" w:sz="0" w:space="0" w:color="auto"/>
        <w:right w:val="none" w:sz="0" w:space="0" w:color="auto"/>
      </w:divBdr>
      <w:divsChild>
        <w:div w:id="408843471">
          <w:marLeft w:val="0"/>
          <w:marRight w:val="0"/>
          <w:marTop w:val="0"/>
          <w:marBottom w:val="0"/>
          <w:divBdr>
            <w:top w:val="none" w:sz="0" w:space="0" w:color="auto"/>
            <w:left w:val="none" w:sz="0" w:space="0" w:color="auto"/>
            <w:bottom w:val="none" w:sz="0" w:space="0" w:color="auto"/>
            <w:right w:val="none" w:sz="0" w:space="0" w:color="auto"/>
          </w:divBdr>
          <w:divsChild>
            <w:div w:id="1099831075">
              <w:marLeft w:val="0"/>
              <w:marRight w:val="0"/>
              <w:marTop w:val="0"/>
              <w:marBottom w:val="0"/>
              <w:divBdr>
                <w:top w:val="none" w:sz="0" w:space="0" w:color="auto"/>
                <w:left w:val="none" w:sz="0" w:space="0" w:color="auto"/>
                <w:bottom w:val="none" w:sz="0" w:space="0" w:color="auto"/>
                <w:right w:val="none" w:sz="0" w:space="0" w:color="auto"/>
              </w:divBdr>
              <w:divsChild>
                <w:div w:id="1690183100">
                  <w:marLeft w:val="0"/>
                  <w:marRight w:val="0"/>
                  <w:marTop w:val="0"/>
                  <w:marBottom w:val="0"/>
                  <w:divBdr>
                    <w:top w:val="none" w:sz="0" w:space="0" w:color="auto"/>
                    <w:left w:val="none" w:sz="0" w:space="0" w:color="auto"/>
                    <w:bottom w:val="none" w:sz="0" w:space="0" w:color="auto"/>
                    <w:right w:val="none" w:sz="0" w:space="0" w:color="auto"/>
                  </w:divBdr>
                  <w:divsChild>
                    <w:div w:id="1606578470">
                      <w:marLeft w:val="0"/>
                      <w:marRight w:val="0"/>
                      <w:marTop w:val="0"/>
                      <w:marBottom w:val="0"/>
                      <w:divBdr>
                        <w:top w:val="none" w:sz="0" w:space="0" w:color="auto"/>
                        <w:left w:val="none" w:sz="0" w:space="0" w:color="auto"/>
                        <w:bottom w:val="none" w:sz="0" w:space="0" w:color="auto"/>
                        <w:right w:val="none" w:sz="0" w:space="0" w:color="auto"/>
                      </w:divBdr>
                      <w:divsChild>
                        <w:div w:id="2094278044">
                          <w:marLeft w:val="0"/>
                          <w:marRight w:val="0"/>
                          <w:marTop w:val="0"/>
                          <w:marBottom w:val="0"/>
                          <w:divBdr>
                            <w:top w:val="none" w:sz="0" w:space="0" w:color="auto"/>
                            <w:left w:val="none" w:sz="0" w:space="0" w:color="auto"/>
                            <w:bottom w:val="none" w:sz="0" w:space="0" w:color="auto"/>
                            <w:right w:val="none" w:sz="0" w:space="0" w:color="auto"/>
                          </w:divBdr>
                          <w:divsChild>
                            <w:div w:id="2048026077">
                              <w:marLeft w:val="0"/>
                              <w:marRight w:val="0"/>
                              <w:marTop w:val="0"/>
                              <w:marBottom w:val="0"/>
                              <w:divBdr>
                                <w:top w:val="none" w:sz="0" w:space="0" w:color="auto"/>
                                <w:left w:val="none" w:sz="0" w:space="0" w:color="auto"/>
                                <w:bottom w:val="none" w:sz="0" w:space="0" w:color="auto"/>
                                <w:right w:val="none" w:sz="0" w:space="0" w:color="auto"/>
                              </w:divBdr>
                              <w:divsChild>
                                <w:div w:id="19255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02428">
      <w:bodyDiv w:val="1"/>
      <w:marLeft w:val="0"/>
      <w:marRight w:val="0"/>
      <w:marTop w:val="0"/>
      <w:marBottom w:val="0"/>
      <w:divBdr>
        <w:top w:val="none" w:sz="0" w:space="0" w:color="auto"/>
        <w:left w:val="none" w:sz="0" w:space="0" w:color="auto"/>
        <w:bottom w:val="none" w:sz="0" w:space="0" w:color="auto"/>
        <w:right w:val="none" w:sz="0" w:space="0" w:color="auto"/>
      </w:divBdr>
    </w:div>
    <w:div w:id="1954362927">
      <w:bodyDiv w:val="1"/>
      <w:marLeft w:val="0"/>
      <w:marRight w:val="0"/>
      <w:marTop w:val="0"/>
      <w:marBottom w:val="0"/>
      <w:divBdr>
        <w:top w:val="none" w:sz="0" w:space="0" w:color="auto"/>
        <w:left w:val="none" w:sz="0" w:space="0" w:color="auto"/>
        <w:bottom w:val="none" w:sz="0" w:space="0" w:color="auto"/>
        <w:right w:val="none" w:sz="0" w:space="0" w:color="auto"/>
      </w:divBdr>
    </w:div>
    <w:div w:id="20083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fjohns\Documents\TF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0E4E5A2F83343ADA185FF629C4B19" ma:contentTypeVersion="23" ma:contentTypeDescription="Create a new document." ma:contentTypeScope="" ma:versionID="b3b3f50431169104a38135b4e08dedc9">
  <xsd:schema xmlns:xsd="http://www.w3.org/2001/XMLSchema" xmlns:xs="http://www.w3.org/2001/XMLSchema" xmlns:p="http://schemas.microsoft.com/office/2006/metadata/properties" xmlns:ns2="f28fa1d0-b772-4b66-a06f-6eb1a5d3beb3" xmlns:ns3="a2301c9c-676d-47a1-b0b8-f396103aff9f" targetNamespace="http://schemas.microsoft.com/office/2006/metadata/properties" ma:root="true" ma:fieldsID="65259cbe9e06132e67482d797d5c0d40" ns2:_="" ns3:_="">
    <xsd:import namespace="f28fa1d0-b772-4b66-a06f-6eb1a5d3beb3"/>
    <xsd:import namespace="a2301c9c-676d-47a1-b0b8-f396103aff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Status" minOccurs="0"/>
                <xsd:element ref="ns3:Assigned" minOccurs="0"/>
                <xsd:element ref="ns3:Assigned2" minOccurs="0"/>
                <xsd:element ref="ns3:DateandTim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fa1d0-b772-4b66-a06f-6eb1a5d3be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a5bfd3-412d-48f6-96f2-8850ba5d3d4d}" ma:internalName="TaxCatchAll" ma:showField="CatchAllData" ma:web="f28fa1d0-b772-4b66-a06f-6eb1a5d3b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301c9c-676d-47a1-b0b8-f396103aff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b900b-5a8d-4d54-9445-ae089cbc2f86"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scription="Add the status for file updates with new language link translations" ma:format="Dropdown" ma:internalName="Status">
      <xsd:simpleType>
        <xsd:restriction base="dms:Text">
          <xsd:maxLength value="255"/>
        </xsd:restriction>
      </xsd:simpleType>
    </xsd:element>
    <xsd:element name="Assigned" ma:index="25"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2" ma:index="26" nillable="true" ma:displayName="Assigned 2" ma:format="Dropdown" ma:list="UserInfo" ma:SharePointGroup="0" ma:internalName="Assigned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301c9c-676d-47a1-b0b8-f396103aff9f">
      <Terms xmlns="http://schemas.microsoft.com/office/infopath/2007/PartnerControls"/>
    </lcf76f155ced4ddcb4097134ff3c332f>
    <TaxCatchAll xmlns="f28fa1d0-b772-4b66-a06f-6eb1a5d3beb3" xsi:nil="true"/>
    <Assigned xmlns="a2301c9c-676d-47a1-b0b8-f396103aff9f">
      <UserInfo>
        <DisplayName/>
        <AccountId xsi:nil="true"/>
        <AccountType/>
      </UserInfo>
    </Assigned>
    <Assigned2 xmlns="a2301c9c-676d-47a1-b0b8-f396103aff9f">
      <UserInfo>
        <DisplayName/>
        <AccountId xsi:nil="true"/>
        <AccountType/>
      </UserInfo>
    </Assigned2>
    <DateandTime xmlns="a2301c9c-676d-47a1-b0b8-f396103aff9f" xsi:nil="true"/>
    <Status xmlns="a2301c9c-676d-47a1-b0b8-f396103aff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FFFC-0C24-4CFF-8032-C4C05DAD81E4}"/>
</file>

<file path=customXml/itemProps2.xml><?xml version="1.0" encoding="utf-8"?>
<ds:datastoreItem xmlns:ds="http://schemas.openxmlformats.org/officeDocument/2006/customXml" ds:itemID="{D59A39B8-8546-43F1-A089-E54E69D6369D}">
  <ds:schemaRefs>
    <ds:schemaRef ds:uri="http://purl.org/dc/terms/"/>
    <ds:schemaRef ds:uri="856dbfbf-a88e-46e3-a65f-2e2a2989f2e2"/>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b5522d1c-4b17-4268-8320-4d43e1a86feb"/>
    <ds:schemaRef ds:uri="http://schemas.microsoft.com/office/2006/metadata/properties"/>
  </ds:schemaRefs>
</ds:datastoreItem>
</file>

<file path=customXml/itemProps3.xml><?xml version="1.0" encoding="utf-8"?>
<ds:datastoreItem xmlns:ds="http://schemas.openxmlformats.org/officeDocument/2006/customXml" ds:itemID="{44F41805-6175-4B43-8430-800A459D5F39}">
  <ds:schemaRefs>
    <ds:schemaRef ds:uri="http://schemas.microsoft.com/sharepoint/v3/contenttype/forms"/>
  </ds:schemaRefs>
</ds:datastoreItem>
</file>

<file path=customXml/itemProps4.xml><?xml version="1.0" encoding="utf-8"?>
<ds:datastoreItem xmlns:ds="http://schemas.openxmlformats.org/officeDocument/2006/customXml" ds:itemID="{AC514A47-431A-43EF-BA98-C9C0BD16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TFL Letterhead</Template>
  <TotalTime>1</TotalTime>
  <Pages>3</Pages>
  <Words>677</Words>
  <Characters>4138</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RSD</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Johnson</dc:creator>
  <cp:lastModifiedBy>Brittney Lindsay</cp:lastModifiedBy>
  <cp:revision>3</cp:revision>
  <cp:lastPrinted>2015-07-29T17:51:00Z</cp:lastPrinted>
  <dcterms:created xsi:type="dcterms:W3CDTF">2023-10-31T16:39:00Z</dcterms:created>
  <dcterms:modified xsi:type="dcterms:W3CDTF">2025-10-21T20:35:00Z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-1242503512</vt:i4>
  </property>
  <property fmtid="{D5CDD505-2E9C-101B-9397-08002B2CF9AE}" pid="3" name="ContentTypeId">
    <vt:lpwstr>0x0101006640E4E5A2F83343ADA185FF629C4B19</vt:lpwstr>
  </property>
  <property fmtid="{D5CDD505-2E9C-101B-9397-08002B2CF9AE}" pid="4" name="MediaServiceImageTags">
    <vt:lpwstr/>
  </property>
</Properties>
</file>