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8A467" w14:textId="357B8D5D" w:rsidR="006E18D3" w:rsidRPr="006E18D3" w:rsidRDefault="006E18D3" w:rsidP="000E428D">
      <w:pPr>
        <w:pStyle w:val="NormalWeb"/>
        <w:jc w:val="center"/>
      </w:pPr>
      <w:r w:rsidRPr="006E18D3">
        <w:rPr>
          <w:noProof/>
        </w:rPr>
        <w:drawing>
          <wp:inline distT="0" distB="0" distL="0" distR="0" wp14:anchorId="4F0DDCB3" wp14:editId="556F9A34">
            <wp:extent cx="6858000" cy="8876030"/>
            <wp:effectExtent l="0" t="0" r="0" b="1270"/>
            <wp:docPr id="1228756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8876030"/>
                    </a:xfrm>
                    <a:prstGeom prst="rect">
                      <a:avLst/>
                    </a:prstGeom>
                    <a:noFill/>
                    <a:ln>
                      <a:noFill/>
                    </a:ln>
                  </pic:spPr>
                </pic:pic>
              </a:graphicData>
            </a:graphic>
          </wp:inline>
        </w:drawing>
      </w:r>
    </w:p>
    <w:p w14:paraId="68F18305" w14:textId="6936250A" w:rsidR="00E92560" w:rsidRDefault="00E92560" w:rsidP="00E92560">
      <w:pPr>
        <w:pStyle w:val="NormalWeb"/>
      </w:pPr>
    </w:p>
    <w:p w14:paraId="3DBB8619" w14:textId="5E144C04" w:rsidR="007D51D1" w:rsidRDefault="007D51D1">
      <w:pPr>
        <w:rPr>
          <w:rFonts w:ascii="Ink Free" w:hAnsi="Ink Free"/>
          <w:b/>
          <w:bCs/>
          <w:i/>
          <w:iCs/>
          <w:sz w:val="72"/>
          <w:szCs w:val="72"/>
        </w:rPr>
      </w:pPr>
    </w:p>
    <w:p w14:paraId="0A6FD05D" w14:textId="77777777" w:rsidR="006E18D3" w:rsidRDefault="006E18D3">
      <w:pPr>
        <w:rPr>
          <w:rFonts w:ascii="Ink Free" w:hAnsi="Ink Free"/>
          <w:b/>
          <w:bCs/>
          <w:i/>
          <w:iCs/>
          <w:sz w:val="72"/>
          <w:szCs w:val="72"/>
        </w:rPr>
      </w:pPr>
    </w:p>
    <w:p w14:paraId="4F0B0479" w14:textId="6F8CBFCB" w:rsidR="00125284" w:rsidRDefault="007D51D1" w:rsidP="007D51D1">
      <w:pPr>
        <w:tabs>
          <w:tab w:val="left" w:pos="4940"/>
        </w:tabs>
        <w:rPr>
          <w:rFonts w:ascii="Ink Free" w:hAnsi="Ink Free"/>
          <w:b/>
          <w:bCs/>
          <w:i/>
          <w:iCs/>
          <w:sz w:val="72"/>
          <w:szCs w:val="72"/>
        </w:rPr>
      </w:pPr>
      <w:r>
        <w:rPr>
          <w:rFonts w:ascii="Ink Free" w:hAnsi="Ink Free"/>
          <w:b/>
          <w:bCs/>
          <w:i/>
          <w:iCs/>
          <w:sz w:val="72"/>
          <w:szCs w:val="72"/>
        </w:rPr>
        <w:tab/>
      </w:r>
    </w:p>
    <w:p w14:paraId="2406F75A" w14:textId="77777777" w:rsidR="00125284" w:rsidRDefault="00125284" w:rsidP="00992560">
      <w:pPr>
        <w:rPr>
          <w:rFonts w:ascii="Ink Free" w:hAnsi="Ink Free"/>
          <w:b/>
          <w:bCs/>
          <w:i/>
          <w:iCs/>
          <w:sz w:val="72"/>
          <w:szCs w:val="72"/>
        </w:rPr>
      </w:pPr>
    </w:p>
    <w:p w14:paraId="3EE515C1" w14:textId="0590EDFF" w:rsidR="008E1CB5" w:rsidRPr="00125284" w:rsidRDefault="00391691" w:rsidP="00391691">
      <w:pPr>
        <w:jc w:val="center"/>
        <w:rPr>
          <w:rFonts w:ascii="Ink Free" w:hAnsi="Ink Free"/>
          <w:b/>
          <w:bCs/>
          <w:i/>
          <w:iCs/>
          <w:sz w:val="72"/>
          <w:szCs w:val="72"/>
        </w:rPr>
      </w:pPr>
      <w:r w:rsidRPr="00125284">
        <w:rPr>
          <w:rFonts w:ascii="Ink Free" w:hAnsi="Ink Free"/>
          <w:b/>
          <w:bCs/>
          <w:i/>
          <w:iCs/>
          <w:sz w:val="72"/>
          <w:szCs w:val="72"/>
        </w:rPr>
        <w:t>College and Career Readiness Elective Options &amp; Progression</w:t>
      </w:r>
    </w:p>
    <w:p w14:paraId="5BC93B7D" w14:textId="3A4BF583" w:rsidR="008E1CB5" w:rsidRDefault="008E1CB5" w:rsidP="008E1CB5">
      <w:pPr>
        <w:rPr>
          <w:b/>
          <w:bCs/>
          <w:sz w:val="20"/>
          <w:szCs w:val="20"/>
        </w:rPr>
      </w:pPr>
    </w:p>
    <w:p w14:paraId="0F1676D0" w14:textId="6BD8C354" w:rsidR="00125284" w:rsidRDefault="00125284" w:rsidP="008E1CB5">
      <w:pPr>
        <w:rPr>
          <w:b/>
          <w:bCs/>
          <w:sz w:val="20"/>
          <w:szCs w:val="20"/>
        </w:rPr>
      </w:pPr>
    </w:p>
    <w:p w14:paraId="75CA6F70" w14:textId="72221AB0" w:rsidR="00125284" w:rsidRDefault="00125284" w:rsidP="008E1CB5">
      <w:pPr>
        <w:rPr>
          <w:b/>
          <w:bCs/>
          <w:sz w:val="20"/>
          <w:szCs w:val="20"/>
        </w:rPr>
      </w:pPr>
    </w:p>
    <w:p w14:paraId="2166CDA5" w14:textId="7FEC0895" w:rsidR="00125284" w:rsidRDefault="00125284" w:rsidP="008E1CB5">
      <w:pPr>
        <w:rPr>
          <w:b/>
          <w:bCs/>
          <w:sz w:val="20"/>
          <w:szCs w:val="20"/>
        </w:rPr>
      </w:pPr>
    </w:p>
    <w:p w14:paraId="1D122D93" w14:textId="5D6B142D" w:rsidR="00125284" w:rsidRDefault="00125284" w:rsidP="008E1CB5">
      <w:pPr>
        <w:rPr>
          <w:b/>
          <w:bCs/>
          <w:sz w:val="20"/>
          <w:szCs w:val="20"/>
        </w:rPr>
      </w:pPr>
    </w:p>
    <w:p w14:paraId="6FF1EFE4" w14:textId="2F8CED19" w:rsidR="00125284" w:rsidRDefault="00125284" w:rsidP="008E1CB5">
      <w:pPr>
        <w:rPr>
          <w:b/>
          <w:bCs/>
          <w:sz w:val="20"/>
          <w:szCs w:val="20"/>
        </w:rPr>
      </w:pPr>
    </w:p>
    <w:p w14:paraId="4C70A7E1" w14:textId="18E54DBD" w:rsidR="00125284" w:rsidRDefault="00125284" w:rsidP="008E1CB5">
      <w:pPr>
        <w:rPr>
          <w:b/>
          <w:bCs/>
          <w:sz w:val="20"/>
          <w:szCs w:val="20"/>
        </w:rPr>
      </w:pPr>
    </w:p>
    <w:p w14:paraId="2FE40DD3" w14:textId="5AF31A0A" w:rsidR="00125284" w:rsidRDefault="00125284" w:rsidP="008E1CB5">
      <w:pPr>
        <w:rPr>
          <w:b/>
          <w:bCs/>
          <w:sz w:val="20"/>
          <w:szCs w:val="20"/>
        </w:rPr>
      </w:pPr>
    </w:p>
    <w:p w14:paraId="3B3AC8ED" w14:textId="593AF706" w:rsidR="00125284" w:rsidRDefault="00125284" w:rsidP="008E1CB5">
      <w:pPr>
        <w:rPr>
          <w:b/>
          <w:bCs/>
          <w:sz w:val="20"/>
          <w:szCs w:val="20"/>
        </w:rPr>
      </w:pPr>
    </w:p>
    <w:p w14:paraId="46239398" w14:textId="5DE21611" w:rsidR="00125284" w:rsidRDefault="00125284" w:rsidP="008E1CB5">
      <w:pPr>
        <w:rPr>
          <w:b/>
          <w:bCs/>
          <w:sz w:val="20"/>
          <w:szCs w:val="20"/>
        </w:rPr>
      </w:pPr>
    </w:p>
    <w:p w14:paraId="457580F0" w14:textId="47E04D34" w:rsidR="00125284" w:rsidRDefault="00125284" w:rsidP="008E1CB5">
      <w:pPr>
        <w:rPr>
          <w:b/>
          <w:bCs/>
          <w:sz w:val="20"/>
          <w:szCs w:val="20"/>
        </w:rPr>
      </w:pPr>
    </w:p>
    <w:p w14:paraId="02FEB1D1" w14:textId="7FF83DF1" w:rsidR="00125284" w:rsidRDefault="00125284" w:rsidP="008E1CB5">
      <w:pPr>
        <w:rPr>
          <w:b/>
          <w:bCs/>
          <w:sz w:val="20"/>
          <w:szCs w:val="20"/>
        </w:rPr>
      </w:pPr>
    </w:p>
    <w:p w14:paraId="716D4E65" w14:textId="0965759A" w:rsidR="00125284" w:rsidRDefault="00125284" w:rsidP="008E1CB5">
      <w:pPr>
        <w:rPr>
          <w:b/>
          <w:bCs/>
          <w:sz w:val="20"/>
          <w:szCs w:val="20"/>
        </w:rPr>
      </w:pPr>
    </w:p>
    <w:p w14:paraId="57EDD9D6" w14:textId="37D7F379" w:rsidR="009C7B26" w:rsidRDefault="009C7B26" w:rsidP="00C10011">
      <w:pPr>
        <w:spacing w:after="0"/>
        <w:rPr>
          <w:i/>
          <w:iCs/>
          <w:sz w:val="20"/>
          <w:szCs w:val="20"/>
        </w:rPr>
      </w:pPr>
    </w:p>
    <w:tbl>
      <w:tblPr>
        <w:tblStyle w:val="TableGrid"/>
        <w:tblW w:w="0" w:type="auto"/>
        <w:tblLook w:val="04A0" w:firstRow="1" w:lastRow="0" w:firstColumn="1" w:lastColumn="0" w:noHBand="0" w:noVBand="1"/>
      </w:tblPr>
      <w:tblGrid>
        <w:gridCol w:w="1609"/>
        <w:gridCol w:w="6"/>
        <w:gridCol w:w="1530"/>
        <w:gridCol w:w="7920"/>
      </w:tblGrid>
      <w:tr w:rsidR="00EE7A13" w:rsidRPr="00A53517" w14:paraId="582892B9" w14:textId="77777777" w:rsidTr="000E428D">
        <w:tc>
          <w:tcPr>
            <w:tcW w:w="1609" w:type="dxa"/>
          </w:tcPr>
          <w:p w14:paraId="400DC91B" w14:textId="77777777" w:rsidR="00EE7A13" w:rsidRPr="00A53517" w:rsidRDefault="00EE7A13" w:rsidP="00036D0B">
            <w:pPr>
              <w:rPr>
                <w:sz w:val="20"/>
                <w:szCs w:val="20"/>
              </w:rPr>
            </w:pPr>
            <w:r w:rsidRPr="00A53517">
              <w:rPr>
                <w:sz w:val="20"/>
                <w:szCs w:val="20"/>
              </w:rPr>
              <w:lastRenderedPageBreak/>
              <w:t>Career Research &amp; Decision Making (Wheel)</w:t>
            </w:r>
          </w:p>
        </w:tc>
        <w:tc>
          <w:tcPr>
            <w:tcW w:w="1536" w:type="dxa"/>
            <w:gridSpan w:val="2"/>
          </w:tcPr>
          <w:p w14:paraId="6BE8F596" w14:textId="77777777" w:rsidR="00EE7A13" w:rsidRDefault="00EE7A13" w:rsidP="00036D0B">
            <w:pPr>
              <w:rPr>
                <w:sz w:val="20"/>
                <w:szCs w:val="20"/>
              </w:rPr>
            </w:pPr>
            <w:r>
              <w:rPr>
                <w:sz w:val="20"/>
                <w:szCs w:val="20"/>
              </w:rPr>
              <w:t>Grade 6</w:t>
            </w:r>
          </w:p>
          <w:p w14:paraId="63226118" w14:textId="77777777" w:rsidR="00EE7A13" w:rsidRDefault="00EE7A13" w:rsidP="00036D0B">
            <w:pPr>
              <w:rPr>
                <w:sz w:val="20"/>
                <w:szCs w:val="20"/>
              </w:rPr>
            </w:pPr>
          </w:p>
          <w:p w14:paraId="38F3BB3F" w14:textId="77777777" w:rsidR="00EE7A13" w:rsidRPr="00DB54D0" w:rsidRDefault="00EE7A13" w:rsidP="00036D0B">
            <w:pPr>
              <w:rPr>
                <w:i/>
                <w:iCs/>
                <w:sz w:val="20"/>
                <w:szCs w:val="20"/>
              </w:rPr>
            </w:pPr>
            <w:r>
              <w:rPr>
                <w:i/>
                <w:iCs/>
                <w:sz w:val="20"/>
                <w:szCs w:val="20"/>
              </w:rPr>
              <w:t xml:space="preserve">Prerequisite: None </w:t>
            </w:r>
          </w:p>
        </w:tc>
        <w:tc>
          <w:tcPr>
            <w:tcW w:w="7920" w:type="dxa"/>
          </w:tcPr>
          <w:p w14:paraId="79633E71" w14:textId="77777777" w:rsidR="00EE7A13" w:rsidRPr="00A53517" w:rsidRDefault="00EE7A13" w:rsidP="00036D0B">
            <w:pPr>
              <w:rPr>
                <w:sz w:val="20"/>
                <w:szCs w:val="20"/>
              </w:rPr>
            </w:pPr>
            <w:r w:rsidRPr="00A53517">
              <w:rPr>
                <w:sz w:val="20"/>
                <w:szCs w:val="20"/>
              </w:rPr>
              <w:t xml:space="preserve">This introductory course provides students an opportunity to learn about the different elective choices offered at Tarpon Springs Middle School, with students attending each section of the wheel for about a 2-week period. Courses offered: </w:t>
            </w:r>
          </w:p>
          <w:p w14:paraId="6F5F7E18" w14:textId="77777777" w:rsidR="00EE7A13" w:rsidRPr="00A53517" w:rsidRDefault="00EE7A13" w:rsidP="00036D0B">
            <w:pPr>
              <w:pStyle w:val="ListParagraph"/>
              <w:numPr>
                <w:ilvl w:val="0"/>
                <w:numId w:val="2"/>
              </w:numPr>
              <w:rPr>
                <w:sz w:val="20"/>
                <w:szCs w:val="20"/>
              </w:rPr>
            </w:pPr>
            <w:r w:rsidRPr="00A53517">
              <w:rPr>
                <w:sz w:val="20"/>
                <w:szCs w:val="20"/>
              </w:rPr>
              <w:t xml:space="preserve">Introduction to Spanish </w:t>
            </w:r>
          </w:p>
          <w:p w14:paraId="3D75411A" w14:textId="77777777" w:rsidR="00EE7A13" w:rsidRPr="00A53517" w:rsidRDefault="00EE7A13" w:rsidP="00036D0B">
            <w:pPr>
              <w:pStyle w:val="ListParagraph"/>
              <w:numPr>
                <w:ilvl w:val="0"/>
                <w:numId w:val="2"/>
              </w:numPr>
              <w:rPr>
                <w:sz w:val="20"/>
                <w:szCs w:val="20"/>
              </w:rPr>
            </w:pPr>
            <w:r w:rsidRPr="00A53517">
              <w:rPr>
                <w:sz w:val="20"/>
                <w:szCs w:val="20"/>
              </w:rPr>
              <w:t xml:space="preserve">Introduction to Band </w:t>
            </w:r>
          </w:p>
          <w:p w14:paraId="564F48F4" w14:textId="77777777" w:rsidR="00EE7A13" w:rsidRPr="00A53517" w:rsidRDefault="00EE7A13" w:rsidP="00036D0B">
            <w:pPr>
              <w:pStyle w:val="ListParagraph"/>
              <w:numPr>
                <w:ilvl w:val="0"/>
                <w:numId w:val="2"/>
              </w:numPr>
              <w:rPr>
                <w:sz w:val="20"/>
                <w:szCs w:val="20"/>
              </w:rPr>
            </w:pPr>
            <w:r w:rsidRPr="00A53517">
              <w:rPr>
                <w:sz w:val="20"/>
                <w:szCs w:val="20"/>
              </w:rPr>
              <w:t xml:space="preserve">Introduction to Orchestra </w:t>
            </w:r>
          </w:p>
          <w:p w14:paraId="3AAE8F8F" w14:textId="77777777" w:rsidR="00EE7A13" w:rsidRPr="00A53517" w:rsidRDefault="00EE7A13" w:rsidP="00036D0B">
            <w:pPr>
              <w:pStyle w:val="ListParagraph"/>
              <w:numPr>
                <w:ilvl w:val="0"/>
                <w:numId w:val="2"/>
              </w:numPr>
              <w:rPr>
                <w:sz w:val="20"/>
                <w:szCs w:val="20"/>
              </w:rPr>
            </w:pPr>
            <w:r w:rsidRPr="00A53517">
              <w:rPr>
                <w:sz w:val="20"/>
                <w:szCs w:val="20"/>
              </w:rPr>
              <w:t>Introduction to Chorus</w:t>
            </w:r>
          </w:p>
          <w:p w14:paraId="55C62F66" w14:textId="77777777" w:rsidR="00EE7A13" w:rsidRPr="00A53517" w:rsidRDefault="00EE7A13" w:rsidP="00036D0B">
            <w:pPr>
              <w:pStyle w:val="ListParagraph"/>
              <w:numPr>
                <w:ilvl w:val="0"/>
                <w:numId w:val="2"/>
              </w:numPr>
              <w:rPr>
                <w:sz w:val="20"/>
                <w:szCs w:val="20"/>
              </w:rPr>
            </w:pPr>
            <w:r w:rsidRPr="00A53517">
              <w:rPr>
                <w:sz w:val="20"/>
                <w:szCs w:val="20"/>
              </w:rPr>
              <w:t>Technology/Engineering</w:t>
            </w:r>
          </w:p>
          <w:p w14:paraId="2F153CB7" w14:textId="77777777" w:rsidR="00EE7A13" w:rsidRPr="00A53517" w:rsidRDefault="00EE7A13" w:rsidP="00036D0B">
            <w:pPr>
              <w:pStyle w:val="ListParagraph"/>
              <w:numPr>
                <w:ilvl w:val="0"/>
                <w:numId w:val="2"/>
              </w:numPr>
              <w:rPr>
                <w:sz w:val="20"/>
                <w:szCs w:val="20"/>
              </w:rPr>
            </w:pPr>
            <w:r w:rsidRPr="00A53517">
              <w:rPr>
                <w:sz w:val="20"/>
                <w:szCs w:val="20"/>
              </w:rPr>
              <w:t>Visual Art</w:t>
            </w:r>
          </w:p>
          <w:p w14:paraId="5CC6F818" w14:textId="77777777" w:rsidR="00EE7A13" w:rsidRPr="00A53517" w:rsidRDefault="00EE7A13" w:rsidP="00036D0B">
            <w:pPr>
              <w:rPr>
                <w:sz w:val="20"/>
                <w:szCs w:val="20"/>
              </w:rPr>
            </w:pPr>
            <w:r w:rsidRPr="00A53517">
              <w:rPr>
                <w:sz w:val="20"/>
                <w:szCs w:val="20"/>
              </w:rPr>
              <w:t xml:space="preserve">Students will then choose ONE elective pathway for the second semester after exposure to all options available. </w:t>
            </w:r>
          </w:p>
        </w:tc>
      </w:tr>
      <w:tr w:rsidR="00506151" w:rsidRPr="00A53517" w14:paraId="6A767BE1" w14:textId="77777777" w:rsidTr="000E428D">
        <w:trPr>
          <w:trHeight w:val="1556"/>
        </w:trPr>
        <w:tc>
          <w:tcPr>
            <w:tcW w:w="1609" w:type="dxa"/>
          </w:tcPr>
          <w:p w14:paraId="6885DE87" w14:textId="61001584" w:rsidR="00506151" w:rsidRPr="00A53517" w:rsidRDefault="00506151" w:rsidP="00C10011">
            <w:pPr>
              <w:rPr>
                <w:sz w:val="20"/>
                <w:szCs w:val="20"/>
              </w:rPr>
            </w:pPr>
            <w:r w:rsidRPr="00A53517">
              <w:rPr>
                <w:sz w:val="20"/>
                <w:szCs w:val="20"/>
              </w:rPr>
              <w:t xml:space="preserve">AVID </w:t>
            </w:r>
            <w:r>
              <w:rPr>
                <w:sz w:val="20"/>
                <w:szCs w:val="20"/>
              </w:rPr>
              <w:t>6</w:t>
            </w:r>
            <w:r w:rsidRPr="00A53517">
              <w:rPr>
                <w:sz w:val="20"/>
                <w:szCs w:val="20"/>
                <w:vertAlign w:val="superscript"/>
              </w:rPr>
              <w:t>th</w:t>
            </w:r>
            <w:r>
              <w:rPr>
                <w:sz w:val="20"/>
                <w:szCs w:val="20"/>
              </w:rPr>
              <w:t>-8</w:t>
            </w:r>
            <w:r w:rsidRPr="00A53517">
              <w:rPr>
                <w:sz w:val="20"/>
                <w:szCs w:val="20"/>
                <w:vertAlign w:val="superscript"/>
              </w:rPr>
              <w:t>th</w:t>
            </w:r>
            <w:r>
              <w:rPr>
                <w:sz w:val="20"/>
                <w:szCs w:val="20"/>
              </w:rPr>
              <w:t xml:space="preserve"> </w:t>
            </w:r>
            <w:r w:rsidRPr="00B04FBD">
              <w:rPr>
                <w:i/>
                <w:iCs/>
                <w:sz w:val="20"/>
                <w:szCs w:val="20"/>
              </w:rPr>
              <w:t>(Leadership Development Course)</w:t>
            </w:r>
            <w:r w:rsidRPr="00A53517">
              <w:rPr>
                <w:sz w:val="20"/>
                <w:szCs w:val="20"/>
              </w:rPr>
              <w:t xml:space="preserve"> </w:t>
            </w:r>
          </w:p>
        </w:tc>
        <w:tc>
          <w:tcPr>
            <w:tcW w:w="1536" w:type="dxa"/>
            <w:gridSpan w:val="2"/>
          </w:tcPr>
          <w:p w14:paraId="246F9636" w14:textId="77777777" w:rsidR="00506151" w:rsidRDefault="00506151" w:rsidP="00C10011">
            <w:pPr>
              <w:rPr>
                <w:sz w:val="20"/>
                <w:szCs w:val="20"/>
              </w:rPr>
            </w:pPr>
            <w:r>
              <w:rPr>
                <w:sz w:val="20"/>
                <w:szCs w:val="20"/>
              </w:rPr>
              <w:t>Grade 6-8</w:t>
            </w:r>
          </w:p>
          <w:p w14:paraId="71BB9120" w14:textId="77777777" w:rsidR="00506151" w:rsidRDefault="00506151" w:rsidP="00C10011">
            <w:pPr>
              <w:rPr>
                <w:sz w:val="20"/>
                <w:szCs w:val="20"/>
              </w:rPr>
            </w:pPr>
          </w:p>
          <w:p w14:paraId="08F57E05" w14:textId="508014DC" w:rsidR="00506151" w:rsidRPr="00506151" w:rsidRDefault="00506151" w:rsidP="00C10011">
            <w:pPr>
              <w:rPr>
                <w:i/>
                <w:iCs/>
                <w:sz w:val="20"/>
                <w:szCs w:val="20"/>
              </w:rPr>
            </w:pPr>
            <w:r>
              <w:rPr>
                <w:i/>
                <w:iCs/>
                <w:sz w:val="20"/>
                <w:szCs w:val="20"/>
              </w:rPr>
              <w:t xml:space="preserve">Prerequisite: Enrollment in 1 or more advanced class </w:t>
            </w:r>
          </w:p>
        </w:tc>
        <w:tc>
          <w:tcPr>
            <w:tcW w:w="7920" w:type="dxa"/>
          </w:tcPr>
          <w:p w14:paraId="72B6D0D5" w14:textId="2A012502" w:rsidR="00506151" w:rsidRPr="00A53517" w:rsidRDefault="00506151" w:rsidP="00C10011">
            <w:pPr>
              <w:rPr>
                <w:sz w:val="20"/>
                <w:szCs w:val="20"/>
              </w:rPr>
            </w:pPr>
            <w:r w:rsidRPr="00A53517">
              <w:rPr>
                <w:sz w:val="20"/>
                <w:szCs w:val="20"/>
              </w:rPr>
              <w:t>Each week, students receive instruction that utilizes a rigorous college-preparatory curriculum provided by AVID Center, tutor-facilitated study groups, motivational activities, and academic success skills.  In AVID, students participate in activities that incorporate strategies focused on writing, inquiry, collaboration, organization, and reading to support their academic growth.  Additionally, students engage in activities centered around exploring college and career opportunities and their own agency.</w:t>
            </w:r>
          </w:p>
        </w:tc>
      </w:tr>
      <w:tr w:rsidR="001F4BE0" w:rsidRPr="00A53517" w14:paraId="185E02DC" w14:textId="77777777" w:rsidTr="000E428D">
        <w:tc>
          <w:tcPr>
            <w:tcW w:w="1609" w:type="dxa"/>
            <w:tcBorders>
              <w:bottom w:val="single" w:sz="4" w:space="0" w:color="auto"/>
            </w:tcBorders>
          </w:tcPr>
          <w:p w14:paraId="032D2846" w14:textId="7CED1164" w:rsidR="001F4BE0" w:rsidRPr="00A53517" w:rsidRDefault="001F4BE0" w:rsidP="001F4BE0">
            <w:pPr>
              <w:rPr>
                <w:sz w:val="20"/>
                <w:szCs w:val="20"/>
              </w:rPr>
            </w:pPr>
            <w:r>
              <w:rPr>
                <w:sz w:val="20"/>
                <w:szCs w:val="20"/>
              </w:rPr>
              <w:t xml:space="preserve">ICT 1 </w:t>
            </w:r>
          </w:p>
        </w:tc>
        <w:tc>
          <w:tcPr>
            <w:tcW w:w="1536" w:type="dxa"/>
            <w:gridSpan w:val="2"/>
            <w:tcBorders>
              <w:bottom w:val="single" w:sz="4" w:space="0" w:color="auto"/>
            </w:tcBorders>
          </w:tcPr>
          <w:p w14:paraId="7281622C" w14:textId="707B26CF" w:rsidR="001F4BE0" w:rsidRDefault="001F4BE0" w:rsidP="001F4BE0">
            <w:pPr>
              <w:rPr>
                <w:sz w:val="20"/>
                <w:szCs w:val="20"/>
              </w:rPr>
            </w:pPr>
            <w:r>
              <w:rPr>
                <w:sz w:val="20"/>
                <w:szCs w:val="20"/>
              </w:rPr>
              <w:t xml:space="preserve">Grade </w:t>
            </w:r>
            <w:r w:rsidR="00216E2D">
              <w:rPr>
                <w:sz w:val="20"/>
                <w:szCs w:val="20"/>
              </w:rPr>
              <w:t>6</w:t>
            </w:r>
            <w:r>
              <w:rPr>
                <w:sz w:val="20"/>
                <w:szCs w:val="20"/>
              </w:rPr>
              <w:t>-8</w:t>
            </w:r>
          </w:p>
          <w:p w14:paraId="68A02825" w14:textId="77777777" w:rsidR="001F4BE0" w:rsidRDefault="001F4BE0" w:rsidP="001F4BE0">
            <w:pPr>
              <w:rPr>
                <w:sz w:val="20"/>
                <w:szCs w:val="20"/>
              </w:rPr>
            </w:pPr>
          </w:p>
          <w:p w14:paraId="766EB2E8" w14:textId="1531B46F" w:rsidR="001F4BE0" w:rsidRDefault="001F4BE0" w:rsidP="001F4BE0">
            <w:pPr>
              <w:rPr>
                <w:sz w:val="20"/>
                <w:szCs w:val="20"/>
              </w:rPr>
            </w:pPr>
            <w:r>
              <w:rPr>
                <w:i/>
                <w:iCs/>
                <w:sz w:val="20"/>
                <w:szCs w:val="20"/>
              </w:rPr>
              <w:t>Prerequisite:</w:t>
            </w:r>
            <w:r w:rsidR="00B14AB2">
              <w:rPr>
                <w:i/>
                <w:iCs/>
                <w:sz w:val="20"/>
                <w:szCs w:val="20"/>
              </w:rPr>
              <w:t xml:space="preserve"> None </w:t>
            </w:r>
          </w:p>
        </w:tc>
        <w:tc>
          <w:tcPr>
            <w:tcW w:w="7920" w:type="dxa"/>
            <w:tcBorders>
              <w:bottom w:val="single" w:sz="4" w:space="0" w:color="auto"/>
            </w:tcBorders>
          </w:tcPr>
          <w:p w14:paraId="0FD2784E" w14:textId="7567E07C" w:rsidR="001F4BE0" w:rsidRPr="00A53517" w:rsidRDefault="00D47DC4" w:rsidP="001F4BE0">
            <w:pPr>
              <w:rPr>
                <w:sz w:val="20"/>
                <w:szCs w:val="20"/>
              </w:rPr>
            </w:pPr>
            <w:r w:rsidRPr="001149E3">
              <w:rPr>
                <w:sz w:val="20"/>
                <w:szCs w:val="20"/>
              </w:rPr>
              <w:t>The purpose of this course is to provide students with the computer, digital, and information technology skills necessary for success in their future academic and occupational goals. In addition to fundamental computer information, the content includes but is not limited to digital technologies associated with web development, multimedia, word processing, spreadsheet, database, Internet communications, cybersecurity, and computer programming. Instruction and learning activities are provided in a laboratory setting using hands-on experiences with the equipment, materials and technology appropriate to the course content and in accordance with current practices.</w:t>
            </w:r>
          </w:p>
        </w:tc>
      </w:tr>
      <w:tr w:rsidR="00216E2D" w:rsidRPr="00A53517" w14:paraId="4F9D5372" w14:textId="77777777" w:rsidTr="000E428D">
        <w:tc>
          <w:tcPr>
            <w:tcW w:w="1609" w:type="dxa"/>
            <w:tcBorders>
              <w:bottom w:val="single" w:sz="4" w:space="0" w:color="auto"/>
            </w:tcBorders>
          </w:tcPr>
          <w:p w14:paraId="36AEA39C" w14:textId="137922A7" w:rsidR="00216E2D" w:rsidRDefault="00216E2D" w:rsidP="001F4BE0">
            <w:pPr>
              <w:rPr>
                <w:sz w:val="20"/>
                <w:szCs w:val="20"/>
              </w:rPr>
            </w:pPr>
            <w:r>
              <w:rPr>
                <w:sz w:val="20"/>
                <w:szCs w:val="20"/>
              </w:rPr>
              <w:t>ICT 2</w:t>
            </w:r>
          </w:p>
        </w:tc>
        <w:tc>
          <w:tcPr>
            <w:tcW w:w="1536" w:type="dxa"/>
            <w:gridSpan w:val="2"/>
            <w:tcBorders>
              <w:bottom w:val="single" w:sz="4" w:space="0" w:color="auto"/>
            </w:tcBorders>
          </w:tcPr>
          <w:p w14:paraId="5251E9DA" w14:textId="77777777" w:rsidR="00216E2D" w:rsidRDefault="00216E2D" w:rsidP="001F4BE0">
            <w:pPr>
              <w:rPr>
                <w:sz w:val="20"/>
                <w:szCs w:val="20"/>
              </w:rPr>
            </w:pPr>
            <w:r>
              <w:rPr>
                <w:sz w:val="20"/>
                <w:szCs w:val="20"/>
              </w:rPr>
              <w:t>Grades 7-8</w:t>
            </w:r>
          </w:p>
          <w:p w14:paraId="2D517C76" w14:textId="77777777" w:rsidR="00216E2D" w:rsidRDefault="00216E2D" w:rsidP="001F4BE0">
            <w:pPr>
              <w:rPr>
                <w:sz w:val="20"/>
                <w:szCs w:val="20"/>
              </w:rPr>
            </w:pPr>
          </w:p>
          <w:p w14:paraId="64C76EF6" w14:textId="366EC2DA" w:rsidR="00216E2D" w:rsidRPr="00216E2D" w:rsidRDefault="00216E2D" w:rsidP="001F4BE0">
            <w:pPr>
              <w:rPr>
                <w:i/>
                <w:iCs/>
                <w:sz w:val="20"/>
                <w:szCs w:val="20"/>
              </w:rPr>
            </w:pPr>
            <w:r>
              <w:rPr>
                <w:i/>
                <w:iCs/>
                <w:sz w:val="20"/>
                <w:szCs w:val="20"/>
              </w:rPr>
              <w:t xml:space="preserve">Prerequisite: None </w:t>
            </w:r>
          </w:p>
        </w:tc>
        <w:tc>
          <w:tcPr>
            <w:tcW w:w="7920" w:type="dxa"/>
            <w:tcBorders>
              <w:bottom w:val="single" w:sz="4" w:space="0" w:color="auto"/>
            </w:tcBorders>
          </w:tcPr>
          <w:p w14:paraId="51F8C4A8" w14:textId="20159701" w:rsidR="00216E2D" w:rsidRPr="001149E3" w:rsidRDefault="004B142C" w:rsidP="001F4BE0">
            <w:pPr>
              <w:rPr>
                <w:sz w:val="20"/>
                <w:szCs w:val="20"/>
              </w:rPr>
            </w:pPr>
            <w:r w:rsidRPr="004B142C">
              <w:rPr>
                <w:sz w:val="20"/>
                <w:szCs w:val="20"/>
              </w:rPr>
              <w:t>This course builds on the previous course and provides greater depth and more complex concepts and the skills/knowledge to master these concepts. Students will be provided opportunities to extend their skills with various software applications by creating more complex documents and using more complex functions.</w:t>
            </w:r>
          </w:p>
        </w:tc>
      </w:tr>
      <w:tr w:rsidR="004B142C" w:rsidRPr="00A53517" w14:paraId="182B1F42" w14:textId="77777777" w:rsidTr="000E428D">
        <w:tc>
          <w:tcPr>
            <w:tcW w:w="1609" w:type="dxa"/>
            <w:tcBorders>
              <w:bottom w:val="single" w:sz="4" w:space="0" w:color="auto"/>
            </w:tcBorders>
          </w:tcPr>
          <w:p w14:paraId="00E65CF6" w14:textId="48102457" w:rsidR="004B142C" w:rsidRDefault="009640A7" w:rsidP="001F4BE0">
            <w:pPr>
              <w:rPr>
                <w:sz w:val="20"/>
                <w:szCs w:val="20"/>
              </w:rPr>
            </w:pPr>
            <w:r>
              <w:rPr>
                <w:sz w:val="20"/>
                <w:szCs w:val="20"/>
              </w:rPr>
              <w:t xml:space="preserve">Marketing Essentials </w:t>
            </w:r>
          </w:p>
        </w:tc>
        <w:tc>
          <w:tcPr>
            <w:tcW w:w="1536" w:type="dxa"/>
            <w:gridSpan w:val="2"/>
            <w:tcBorders>
              <w:bottom w:val="single" w:sz="4" w:space="0" w:color="auto"/>
            </w:tcBorders>
          </w:tcPr>
          <w:p w14:paraId="00596853" w14:textId="77777777" w:rsidR="004B142C" w:rsidRDefault="009640A7" w:rsidP="001F4BE0">
            <w:pPr>
              <w:rPr>
                <w:sz w:val="20"/>
                <w:szCs w:val="20"/>
              </w:rPr>
            </w:pPr>
            <w:r>
              <w:rPr>
                <w:sz w:val="20"/>
                <w:szCs w:val="20"/>
              </w:rPr>
              <w:t>Grade 8</w:t>
            </w:r>
          </w:p>
          <w:p w14:paraId="0CB00578" w14:textId="77777777" w:rsidR="009640A7" w:rsidRDefault="009640A7" w:rsidP="001F4BE0">
            <w:pPr>
              <w:rPr>
                <w:sz w:val="20"/>
                <w:szCs w:val="20"/>
              </w:rPr>
            </w:pPr>
          </w:p>
          <w:p w14:paraId="20890430" w14:textId="0A47FA7D" w:rsidR="009640A7" w:rsidRPr="009640A7" w:rsidRDefault="009640A7" w:rsidP="001F4BE0">
            <w:pPr>
              <w:rPr>
                <w:i/>
                <w:iCs/>
                <w:sz w:val="20"/>
                <w:szCs w:val="20"/>
              </w:rPr>
            </w:pPr>
            <w:r>
              <w:rPr>
                <w:i/>
                <w:iCs/>
                <w:sz w:val="20"/>
                <w:szCs w:val="20"/>
              </w:rPr>
              <w:t>Prerequisite: Successful completion of ICT 1 and 2</w:t>
            </w:r>
          </w:p>
        </w:tc>
        <w:tc>
          <w:tcPr>
            <w:tcW w:w="7920" w:type="dxa"/>
            <w:tcBorders>
              <w:bottom w:val="single" w:sz="4" w:space="0" w:color="auto"/>
            </w:tcBorders>
          </w:tcPr>
          <w:p w14:paraId="43726F78" w14:textId="5B709D1B" w:rsidR="004B142C" w:rsidRPr="004B142C" w:rsidRDefault="00C83446" w:rsidP="001F4BE0">
            <w:pPr>
              <w:rPr>
                <w:sz w:val="20"/>
                <w:szCs w:val="20"/>
              </w:rPr>
            </w:pPr>
            <w:r>
              <w:rPr>
                <w:sz w:val="20"/>
                <w:szCs w:val="20"/>
              </w:rPr>
              <w:t xml:space="preserve">This course </w:t>
            </w:r>
            <w:r w:rsidR="00A03159" w:rsidRPr="00A03159">
              <w:rPr>
                <w:sz w:val="20"/>
                <w:szCs w:val="20"/>
              </w:rPr>
              <w:t>blends theory and practice to facilitate immediate implementation and impact. Students will learn to develop strategic marketing with sales and customer plans. A review of the marketing environment is used to help develop the segmentation, targeting and market positioning strategy for implementation along with the marketing mix. The goal is the identification and delivery of organizational competitive advantage and customer satisfaction – key to long-term revenue growth, profitability and success.</w:t>
            </w:r>
          </w:p>
        </w:tc>
      </w:tr>
      <w:tr w:rsidR="00B814F2" w:rsidRPr="00A53517" w14:paraId="61899DD7" w14:textId="77777777" w:rsidTr="000E428D">
        <w:tc>
          <w:tcPr>
            <w:tcW w:w="1609" w:type="dxa"/>
            <w:tcBorders>
              <w:bottom w:val="single" w:sz="4" w:space="0" w:color="auto"/>
            </w:tcBorders>
          </w:tcPr>
          <w:p w14:paraId="78A10A23" w14:textId="77777777" w:rsidR="00B814F2" w:rsidRDefault="00B814F2" w:rsidP="00B814F2">
            <w:pPr>
              <w:rPr>
                <w:sz w:val="20"/>
                <w:szCs w:val="20"/>
              </w:rPr>
            </w:pPr>
            <w:r>
              <w:rPr>
                <w:sz w:val="20"/>
                <w:szCs w:val="20"/>
              </w:rPr>
              <w:t xml:space="preserve">Digital Information Technology </w:t>
            </w:r>
          </w:p>
          <w:p w14:paraId="550ECBDD" w14:textId="77777777" w:rsidR="00B814F2" w:rsidRDefault="00B814F2" w:rsidP="00B814F2">
            <w:pPr>
              <w:rPr>
                <w:sz w:val="20"/>
                <w:szCs w:val="20"/>
              </w:rPr>
            </w:pPr>
          </w:p>
          <w:p w14:paraId="4A9E7C56" w14:textId="33AFAD89" w:rsidR="00B814F2" w:rsidRDefault="00B814F2" w:rsidP="00B814F2">
            <w:pPr>
              <w:rPr>
                <w:sz w:val="20"/>
                <w:szCs w:val="20"/>
              </w:rPr>
            </w:pPr>
            <w:r>
              <w:rPr>
                <w:i/>
                <w:iCs/>
                <w:sz w:val="20"/>
                <w:szCs w:val="20"/>
              </w:rPr>
              <w:t xml:space="preserve">High School Credit </w:t>
            </w:r>
          </w:p>
        </w:tc>
        <w:tc>
          <w:tcPr>
            <w:tcW w:w="1536" w:type="dxa"/>
            <w:gridSpan w:val="2"/>
            <w:tcBorders>
              <w:bottom w:val="single" w:sz="4" w:space="0" w:color="auto"/>
            </w:tcBorders>
          </w:tcPr>
          <w:p w14:paraId="75A128D9" w14:textId="77777777" w:rsidR="00B814F2" w:rsidRDefault="00B814F2" w:rsidP="00B814F2">
            <w:pPr>
              <w:rPr>
                <w:sz w:val="20"/>
                <w:szCs w:val="20"/>
              </w:rPr>
            </w:pPr>
            <w:r>
              <w:rPr>
                <w:sz w:val="20"/>
                <w:szCs w:val="20"/>
              </w:rPr>
              <w:t>Grade 8</w:t>
            </w:r>
          </w:p>
          <w:p w14:paraId="42A902FE" w14:textId="77777777" w:rsidR="00B814F2" w:rsidRDefault="00B814F2" w:rsidP="00B814F2">
            <w:pPr>
              <w:rPr>
                <w:sz w:val="20"/>
                <w:szCs w:val="20"/>
              </w:rPr>
            </w:pPr>
          </w:p>
          <w:p w14:paraId="3D14DD50" w14:textId="68E4B558" w:rsidR="00B814F2" w:rsidRDefault="00B814F2" w:rsidP="00B814F2">
            <w:pPr>
              <w:rPr>
                <w:sz w:val="20"/>
                <w:szCs w:val="20"/>
              </w:rPr>
            </w:pPr>
            <w:r>
              <w:rPr>
                <w:i/>
                <w:iCs/>
                <w:sz w:val="20"/>
                <w:szCs w:val="20"/>
              </w:rPr>
              <w:t>Prerequisite: Successful completion of ICT 1 and 2</w:t>
            </w:r>
          </w:p>
        </w:tc>
        <w:tc>
          <w:tcPr>
            <w:tcW w:w="7920" w:type="dxa"/>
            <w:tcBorders>
              <w:bottom w:val="single" w:sz="4" w:space="0" w:color="auto"/>
            </w:tcBorders>
          </w:tcPr>
          <w:p w14:paraId="647B1962" w14:textId="290DE077" w:rsidR="00B814F2" w:rsidRPr="00A03159" w:rsidRDefault="00B814F2" w:rsidP="00B814F2">
            <w:pPr>
              <w:rPr>
                <w:sz w:val="20"/>
                <w:szCs w:val="20"/>
              </w:rPr>
            </w:pPr>
            <w:r w:rsidRPr="006F7A17">
              <w:rPr>
                <w:sz w:val="20"/>
                <w:szCs w:val="20"/>
              </w:rPr>
              <w:t>This core course is designed to provide a basic overview of current business and information systems and trends, and to introduce students to fundamental skills required for today's business and academic environments.  Emphasis is placed on developing fundamental computer skills.  The intention of this course is to prepare students to be successful both personally and professionally in an information-based society.  Digital Information Technology includes the exploration and use of: databases, the internet, social media, spreadsheets, presentation applications, management of personal information and email, word processing and document manipulation, HTML, web page design, and the integration of these programs using software that meets industry standards.</w:t>
            </w:r>
          </w:p>
        </w:tc>
      </w:tr>
      <w:tr w:rsidR="00986E86" w:rsidRPr="00A53517" w14:paraId="083A1217" w14:textId="77777777" w:rsidTr="000E428D">
        <w:tc>
          <w:tcPr>
            <w:tcW w:w="1615" w:type="dxa"/>
            <w:gridSpan w:val="2"/>
          </w:tcPr>
          <w:p w14:paraId="2E7383D2" w14:textId="77777777" w:rsidR="00986E86" w:rsidRDefault="00986E86" w:rsidP="00986E86">
            <w:pPr>
              <w:rPr>
                <w:sz w:val="20"/>
                <w:szCs w:val="20"/>
              </w:rPr>
            </w:pPr>
            <w:r>
              <w:rPr>
                <w:sz w:val="20"/>
                <w:szCs w:val="20"/>
              </w:rPr>
              <w:t xml:space="preserve">Spanish 1 </w:t>
            </w:r>
          </w:p>
          <w:p w14:paraId="2094EA41" w14:textId="77777777" w:rsidR="00986E86" w:rsidRDefault="00986E86" w:rsidP="00986E86">
            <w:pPr>
              <w:rPr>
                <w:sz w:val="20"/>
                <w:szCs w:val="20"/>
              </w:rPr>
            </w:pPr>
          </w:p>
          <w:p w14:paraId="428363DE" w14:textId="0BEB923A" w:rsidR="00986E86" w:rsidRDefault="00986E86" w:rsidP="00986E86">
            <w:pPr>
              <w:rPr>
                <w:sz w:val="20"/>
                <w:szCs w:val="20"/>
              </w:rPr>
            </w:pPr>
            <w:r>
              <w:rPr>
                <w:i/>
                <w:iCs/>
                <w:sz w:val="20"/>
                <w:szCs w:val="20"/>
              </w:rPr>
              <w:t xml:space="preserve">High School Credit </w:t>
            </w:r>
          </w:p>
        </w:tc>
        <w:tc>
          <w:tcPr>
            <w:tcW w:w="1530" w:type="dxa"/>
          </w:tcPr>
          <w:p w14:paraId="6755654A" w14:textId="77777777" w:rsidR="00986E86" w:rsidRDefault="00986E86" w:rsidP="00986E86">
            <w:pPr>
              <w:rPr>
                <w:sz w:val="20"/>
                <w:szCs w:val="20"/>
              </w:rPr>
            </w:pPr>
            <w:r>
              <w:rPr>
                <w:sz w:val="20"/>
                <w:szCs w:val="20"/>
              </w:rPr>
              <w:t>Grade 7-8</w:t>
            </w:r>
          </w:p>
          <w:p w14:paraId="521BC281" w14:textId="77777777" w:rsidR="00986E86" w:rsidRDefault="00986E86" w:rsidP="00986E86">
            <w:pPr>
              <w:rPr>
                <w:sz w:val="20"/>
                <w:szCs w:val="20"/>
              </w:rPr>
            </w:pPr>
          </w:p>
          <w:p w14:paraId="459B1CFB" w14:textId="0E019F57" w:rsidR="00986E86" w:rsidRDefault="00986E86" w:rsidP="00986E86">
            <w:pPr>
              <w:rPr>
                <w:sz w:val="20"/>
                <w:szCs w:val="20"/>
              </w:rPr>
            </w:pPr>
            <w:r>
              <w:rPr>
                <w:i/>
                <w:iCs/>
                <w:sz w:val="20"/>
                <w:szCs w:val="20"/>
              </w:rPr>
              <w:t xml:space="preserve">Prerequisite: None </w:t>
            </w:r>
          </w:p>
        </w:tc>
        <w:tc>
          <w:tcPr>
            <w:tcW w:w="7920" w:type="dxa"/>
          </w:tcPr>
          <w:p w14:paraId="6AB3A126" w14:textId="6F4A833A" w:rsidR="00986E86" w:rsidRPr="006F7A17" w:rsidRDefault="00986E86" w:rsidP="00986E86">
            <w:pPr>
              <w:rPr>
                <w:sz w:val="20"/>
                <w:szCs w:val="20"/>
              </w:rPr>
            </w:pPr>
            <w:r w:rsidRPr="009F55AA">
              <w:rPr>
                <w:sz w:val="20"/>
                <w:szCs w:val="20"/>
              </w:rPr>
              <w:t>Spanish 1 introduces students to the target language and its culture. The student will develop communicative skills in all 3 modes of communication and cross-cultural understanding. Emphasis is placed on proficient communication in the language. An introduction to reading and writing is also included as well as culture, connections, comparisons, and communities.</w:t>
            </w:r>
          </w:p>
        </w:tc>
      </w:tr>
      <w:tr w:rsidR="00986E86" w:rsidRPr="00A53517" w14:paraId="3459C921" w14:textId="77777777" w:rsidTr="000E428D">
        <w:tc>
          <w:tcPr>
            <w:tcW w:w="1615" w:type="dxa"/>
            <w:gridSpan w:val="2"/>
          </w:tcPr>
          <w:p w14:paraId="175EB20F" w14:textId="77777777" w:rsidR="00986E86" w:rsidRDefault="00986E86" w:rsidP="00986E86">
            <w:pPr>
              <w:rPr>
                <w:sz w:val="20"/>
                <w:szCs w:val="20"/>
              </w:rPr>
            </w:pPr>
            <w:r>
              <w:rPr>
                <w:sz w:val="20"/>
                <w:szCs w:val="20"/>
              </w:rPr>
              <w:t xml:space="preserve">Spanish 2 </w:t>
            </w:r>
          </w:p>
          <w:p w14:paraId="3A958784" w14:textId="77777777" w:rsidR="00C83446" w:rsidRDefault="00C83446" w:rsidP="00986E86">
            <w:pPr>
              <w:rPr>
                <w:sz w:val="20"/>
                <w:szCs w:val="20"/>
              </w:rPr>
            </w:pPr>
          </w:p>
          <w:p w14:paraId="38D9BCB7" w14:textId="157CB3C3" w:rsidR="00C83446" w:rsidRPr="00A53517" w:rsidRDefault="00C83446" w:rsidP="00986E86">
            <w:pPr>
              <w:rPr>
                <w:sz w:val="20"/>
                <w:szCs w:val="20"/>
              </w:rPr>
            </w:pPr>
            <w:r>
              <w:rPr>
                <w:i/>
                <w:iCs/>
                <w:sz w:val="20"/>
                <w:szCs w:val="20"/>
              </w:rPr>
              <w:t>High School Credit</w:t>
            </w:r>
          </w:p>
        </w:tc>
        <w:tc>
          <w:tcPr>
            <w:tcW w:w="1530" w:type="dxa"/>
          </w:tcPr>
          <w:p w14:paraId="14298609" w14:textId="77777777" w:rsidR="00986E86" w:rsidRDefault="00986E86" w:rsidP="00986E86">
            <w:pPr>
              <w:rPr>
                <w:sz w:val="20"/>
                <w:szCs w:val="20"/>
              </w:rPr>
            </w:pPr>
            <w:r>
              <w:rPr>
                <w:sz w:val="20"/>
                <w:szCs w:val="20"/>
              </w:rPr>
              <w:t>Grade 8</w:t>
            </w:r>
          </w:p>
          <w:p w14:paraId="1807BAAC" w14:textId="77777777" w:rsidR="00986E86" w:rsidRDefault="00986E86" w:rsidP="00986E86">
            <w:pPr>
              <w:rPr>
                <w:sz w:val="20"/>
                <w:szCs w:val="20"/>
              </w:rPr>
            </w:pPr>
          </w:p>
          <w:p w14:paraId="7B91232F" w14:textId="525FDDC3" w:rsidR="00986E86" w:rsidRDefault="00986E86" w:rsidP="00986E86">
            <w:pPr>
              <w:rPr>
                <w:sz w:val="20"/>
                <w:szCs w:val="20"/>
              </w:rPr>
            </w:pPr>
            <w:r>
              <w:rPr>
                <w:i/>
                <w:iCs/>
                <w:sz w:val="20"/>
                <w:szCs w:val="20"/>
              </w:rPr>
              <w:t>Prerequisite: Successful completion of Spanish 1</w:t>
            </w:r>
          </w:p>
        </w:tc>
        <w:tc>
          <w:tcPr>
            <w:tcW w:w="7920" w:type="dxa"/>
          </w:tcPr>
          <w:p w14:paraId="09FFC5F4" w14:textId="77777777" w:rsidR="00986E86" w:rsidRPr="00A53517" w:rsidRDefault="00986E86" w:rsidP="00986E86">
            <w:pPr>
              <w:rPr>
                <w:sz w:val="20"/>
                <w:szCs w:val="20"/>
              </w:rPr>
            </w:pPr>
            <w:r w:rsidRPr="001304F1">
              <w:rPr>
                <w:sz w:val="20"/>
                <w:szCs w:val="20"/>
              </w:rPr>
              <w:t>Spanish 2 reinforces the fundamental skills acquired by the students in Spanish 1. The course develops increased listening, speaking, reading, and writing skills as well as cultural awareness. Specific content to be covered is a continuation of listening and oral skills acquired in Spanish 1. Reading and writing receive more emphasis, while oral communication remains the primary objective. The cultural survey of the target language-speaking people is continued.</w:t>
            </w:r>
          </w:p>
        </w:tc>
      </w:tr>
    </w:tbl>
    <w:p w14:paraId="44BD02CB" w14:textId="77777777" w:rsidR="00125284" w:rsidRDefault="00125284">
      <w:pPr>
        <w:rPr>
          <w:sz w:val="20"/>
          <w:szCs w:val="20"/>
        </w:rPr>
      </w:pPr>
    </w:p>
    <w:p w14:paraId="6A846664" w14:textId="74590309" w:rsidR="00125284" w:rsidRDefault="00125284">
      <w:pPr>
        <w:rPr>
          <w:sz w:val="20"/>
          <w:szCs w:val="20"/>
        </w:rPr>
      </w:pPr>
    </w:p>
    <w:p w14:paraId="15D66203" w14:textId="5C7ADCBD" w:rsidR="00125284" w:rsidRDefault="00125284">
      <w:pPr>
        <w:rPr>
          <w:sz w:val="20"/>
          <w:szCs w:val="20"/>
        </w:rPr>
      </w:pPr>
    </w:p>
    <w:p w14:paraId="70731BB8" w14:textId="0AFB529D" w:rsidR="00125284" w:rsidRDefault="00125284">
      <w:pPr>
        <w:rPr>
          <w:sz w:val="20"/>
          <w:szCs w:val="20"/>
        </w:rPr>
      </w:pPr>
    </w:p>
    <w:p w14:paraId="669D12BF" w14:textId="32E50EB1" w:rsidR="00125284" w:rsidRDefault="00125284">
      <w:pPr>
        <w:rPr>
          <w:sz w:val="20"/>
          <w:szCs w:val="20"/>
        </w:rPr>
      </w:pPr>
    </w:p>
    <w:p w14:paraId="187165F5" w14:textId="516130AF" w:rsidR="00125284" w:rsidRDefault="00125284">
      <w:pPr>
        <w:rPr>
          <w:sz w:val="20"/>
          <w:szCs w:val="20"/>
        </w:rPr>
      </w:pPr>
    </w:p>
    <w:p w14:paraId="18958AC2" w14:textId="3BF8FE82" w:rsidR="00125284" w:rsidRDefault="00125284">
      <w:pPr>
        <w:rPr>
          <w:sz w:val="20"/>
          <w:szCs w:val="20"/>
        </w:rPr>
      </w:pPr>
    </w:p>
    <w:p w14:paraId="5A488662" w14:textId="2B58508B" w:rsidR="00125284" w:rsidRDefault="00125284">
      <w:pPr>
        <w:rPr>
          <w:sz w:val="20"/>
          <w:szCs w:val="20"/>
        </w:rPr>
      </w:pPr>
    </w:p>
    <w:p w14:paraId="7616B065" w14:textId="5F7A12F8" w:rsidR="00125284" w:rsidRDefault="00125284">
      <w:pPr>
        <w:rPr>
          <w:sz w:val="20"/>
          <w:szCs w:val="20"/>
        </w:rPr>
      </w:pPr>
    </w:p>
    <w:p w14:paraId="69368CBB" w14:textId="6CC1DD90" w:rsidR="00125284" w:rsidRDefault="00125284">
      <w:pPr>
        <w:rPr>
          <w:sz w:val="20"/>
          <w:szCs w:val="20"/>
        </w:rPr>
      </w:pPr>
    </w:p>
    <w:p w14:paraId="645DD246" w14:textId="7E58B618" w:rsidR="00125284" w:rsidRDefault="00125284">
      <w:pPr>
        <w:rPr>
          <w:sz w:val="20"/>
          <w:szCs w:val="20"/>
        </w:rPr>
      </w:pPr>
    </w:p>
    <w:p w14:paraId="2C4EC1CA" w14:textId="646D1AA7" w:rsidR="00125284" w:rsidRDefault="00125284">
      <w:pPr>
        <w:rPr>
          <w:sz w:val="20"/>
          <w:szCs w:val="20"/>
        </w:rPr>
      </w:pPr>
    </w:p>
    <w:p w14:paraId="4B5C5FEE" w14:textId="31D90534" w:rsidR="00125284" w:rsidRDefault="00125284">
      <w:pPr>
        <w:rPr>
          <w:sz w:val="20"/>
          <w:szCs w:val="20"/>
        </w:rPr>
      </w:pPr>
    </w:p>
    <w:p w14:paraId="2DEEDBFD" w14:textId="3F7A4244" w:rsidR="00125284" w:rsidRDefault="00125284">
      <w:pPr>
        <w:rPr>
          <w:sz w:val="20"/>
          <w:szCs w:val="20"/>
        </w:rPr>
      </w:pPr>
    </w:p>
    <w:p w14:paraId="5308A3DB" w14:textId="0E8E5078" w:rsidR="00125284" w:rsidRPr="00125284" w:rsidRDefault="00125284" w:rsidP="00485934">
      <w:pPr>
        <w:jc w:val="center"/>
        <w:rPr>
          <w:rFonts w:ascii="Ink Free" w:hAnsi="Ink Free"/>
          <w:b/>
          <w:bCs/>
          <w:i/>
          <w:iCs/>
          <w:sz w:val="72"/>
          <w:szCs w:val="72"/>
        </w:rPr>
      </w:pPr>
      <w:r>
        <w:rPr>
          <w:rFonts w:ascii="Ink Free" w:hAnsi="Ink Free"/>
          <w:b/>
          <w:bCs/>
          <w:i/>
          <w:iCs/>
          <w:sz w:val="72"/>
          <w:szCs w:val="72"/>
        </w:rPr>
        <w:t>Fine Arts</w:t>
      </w:r>
      <w:r w:rsidRPr="00125284">
        <w:rPr>
          <w:rFonts w:ascii="Ink Free" w:hAnsi="Ink Free"/>
          <w:b/>
          <w:bCs/>
          <w:i/>
          <w:iCs/>
          <w:sz w:val="72"/>
          <w:szCs w:val="72"/>
        </w:rPr>
        <w:t xml:space="preserve"> Elective Options &amp; Progression</w:t>
      </w:r>
    </w:p>
    <w:p w14:paraId="106CAAF9" w14:textId="0D82EDA4" w:rsidR="00125284" w:rsidRDefault="00125284">
      <w:pPr>
        <w:rPr>
          <w:sz w:val="20"/>
          <w:szCs w:val="20"/>
        </w:rPr>
      </w:pPr>
    </w:p>
    <w:p w14:paraId="72E36153" w14:textId="1819A890" w:rsidR="00125284" w:rsidRDefault="00125284">
      <w:pPr>
        <w:rPr>
          <w:sz w:val="20"/>
          <w:szCs w:val="20"/>
        </w:rPr>
      </w:pPr>
    </w:p>
    <w:p w14:paraId="2B645615" w14:textId="43473F31" w:rsidR="00125284" w:rsidRDefault="00125284">
      <w:pPr>
        <w:rPr>
          <w:sz w:val="20"/>
          <w:szCs w:val="20"/>
        </w:rPr>
      </w:pPr>
    </w:p>
    <w:p w14:paraId="778A51BA" w14:textId="77777777" w:rsidR="006636D6" w:rsidRDefault="006636D6" w:rsidP="00C10011">
      <w:pPr>
        <w:spacing w:after="0"/>
        <w:rPr>
          <w:i/>
          <w:iCs/>
          <w:sz w:val="20"/>
          <w:szCs w:val="20"/>
        </w:rPr>
      </w:pPr>
    </w:p>
    <w:p w14:paraId="6F92FB8F" w14:textId="77777777" w:rsidR="006636D6" w:rsidRDefault="006636D6" w:rsidP="00C10011">
      <w:pPr>
        <w:spacing w:after="0"/>
        <w:rPr>
          <w:i/>
          <w:iCs/>
          <w:sz w:val="20"/>
          <w:szCs w:val="20"/>
        </w:rPr>
      </w:pPr>
    </w:p>
    <w:p w14:paraId="488D46C4" w14:textId="77777777" w:rsidR="00EE7A13" w:rsidRDefault="00EE7A13" w:rsidP="00C10011">
      <w:pPr>
        <w:spacing w:after="0"/>
        <w:rPr>
          <w:i/>
          <w:iCs/>
          <w:sz w:val="20"/>
          <w:szCs w:val="20"/>
        </w:rPr>
      </w:pPr>
    </w:p>
    <w:p w14:paraId="38F41F82" w14:textId="77777777" w:rsidR="00EE7A13" w:rsidRDefault="00EE7A13" w:rsidP="00C10011">
      <w:pPr>
        <w:spacing w:after="0"/>
        <w:rPr>
          <w:i/>
          <w:iCs/>
          <w:sz w:val="20"/>
          <w:szCs w:val="20"/>
        </w:rPr>
      </w:pPr>
    </w:p>
    <w:p w14:paraId="55AB1978" w14:textId="77777777" w:rsidR="00EE7A13" w:rsidRDefault="00EE7A13" w:rsidP="00C10011">
      <w:pPr>
        <w:spacing w:after="0"/>
        <w:rPr>
          <w:i/>
          <w:iCs/>
          <w:sz w:val="20"/>
          <w:szCs w:val="20"/>
        </w:rPr>
      </w:pPr>
    </w:p>
    <w:p w14:paraId="44B4B641" w14:textId="77777777" w:rsidR="00EE7A13" w:rsidRDefault="00EE7A13" w:rsidP="00C10011">
      <w:pPr>
        <w:spacing w:after="0"/>
        <w:rPr>
          <w:i/>
          <w:iCs/>
          <w:sz w:val="20"/>
          <w:szCs w:val="20"/>
        </w:rPr>
      </w:pPr>
    </w:p>
    <w:p w14:paraId="7428E75C" w14:textId="77777777" w:rsidR="00EE7A13" w:rsidRDefault="00EE7A13" w:rsidP="00C10011">
      <w:pPr>
        <w:spacing w:after="0"/>
        <w:rPr>
          <w:i/>
          <w:iCs/>
          <w:sz w:val="20"/>
          <w:szCs w:val="20"/>
        </w:rPr>
      </w:pPr>
    </w:p>
    <w:p w14:paraId="2C4FFC08" w14:textId="77777777" w:rsidR="00EE7A13" w:rsidRDefault="00EE7A13" w:rsidP="00C10011">
      <w:pPr>
        <w:spacing w:after="0"/>
        <w:rPr>
          <w:i/>
          <w:iCs/>
          <w:sz w:val="20"/>
          <w:szCs w:val="20"/>
        </w:rPr>
      </w:pPr>
    </w:p>
    <w:p w14:paraId="2B42B9A3" w14:textId="77777777" w:rsidR="000E428D" w:rsidRDefault="000E428D" w:rsidP="00C10011">
      <w:pPr>
        <w:spacing w:after="0"/>
        <w:rPr>
          <w:i/>
          <w:iCs/>
          <w:sz w:val="20"/>
          <w:szCs w:val="20"/>
        </w:rPr>
      </w:pPr>
    </w:p>
    <w:p w14:paraId="3E89B460" w14:textId="77777777" w:rsidR="000E428D" w:rsidRDefault="000E428D" w:rsidP="00C10011">
      <w:pPr>
        <w:spacing w:after="0"/>
        <w:rPr>
          <w:i/>
          <w:iCs/>
          <w:sz w:val="20"/>
          <w:szCs w:val="20"/>
        </w:rPr>
      </w:pPr>
    </w:p>
    <w:p w14:paraId="5CAEB98E" w14:textId="77777777" w:rsidR="00EE7A13" w:rsidRDefault="00EE7A13" w:rsidP="00C10011">
      <w:pPr>
        <w:spacing w:after="0"/>
        <w:rPr>
          <w:i/>
          <w:iCs/>
          <w:sz w:val="20"/>
          <w:szCs w:val="20"/>
        </w:rPr>
      </w:pPr>
    </w:p>
    <w:p w14:paraId="53BCF34B" w14:textId="77777777" w:rsidR="00EE7A13" w:rsidRDefault="00EE7A13" w:rsidP="00C10011">
      <w:pPr>
        <w:spacing w:after="0"/>
        <w:rPr>
          <w:i/>
          <w:iCs/>
          <w:sz w:val="20"/>
          <w:szCs w:val="20"/>
        </w:rPr>
      </w:pPr>
    </w:p>
    <w:p w14:paraId="124F9FEB" w14:textId="77777777" w:rsidR="00EE7A13" w:rsidRDefault="00EE7A13" w:rsidP="00C10011">
      <w:pPr>
        <w:spacing w:after="0"/>
        <w:rPr>
          <w:i/>
          <w:iCs/>
          <w:sz w:val="20"/>
          <w:szCs w:val="20"/>
        </w:rPr>
      </w:pPr>
    </w:p>
    <w:p w14:paraId="71ADC03B" w14:textId="77777777" w:rsidR="006636D6" w:rsidRDefault="006636D6" w:rsidP="00C10011">
      <w:pPr>
        <w:spacing w:after="0"/>
        <w:rPr>
          <w:i/>
          <w:iCs/>
          <w:sz w:val="20"/>
          <w:szCs w:val="20"/>
        </w:rPr>
      </w:pPr>
    </w:p>
    <w:p w14:paraId="1469B78A" w14:textId="74C4F8E7" w:rsidR="00506151" w:rsidRDefault="00506151" w:rsidP="00C10011">
      <w:pPr>
        <w:spacing w:after="0"/>
        <w:rPr>
          <w:i/>
          <w:iCs/>
          <w:sz w:val="20"/>
          <w:szCs w:val="20"/>
        </w:rPr>
      </w:pPr>
      <w:r>
        <w:rPr>
          <w:i/>
          <w:iCs/>
          <w:sz w:val="20"/>
          <w:szCs w:val="20"/>
        </w:rPr>
        <w:lastRenderedPageBreak/>
        <w:t xml:space="preserve">Note: </w:t>
      </w:r>
      <w:r w:rsidRPr="00506151">
        <w:rPr>
          <w:i/>
          <w:iCs/>
          <w:sz w:val="20"/>
          <w:szCs w:val="20"/>
        </w:rPr>
        <w:t>Public performances may serve as a culmination of specific instructional goals. Students may be required to attend and/or participate in rehearsals and performances outside the school day to support, extend, and assess learning in the classroom. This course may also require students to obtain a musical instrument (e.g., borrow, rent, purchase) from an outside source.</w:t>
      </w:r>
    </w:p>
    <w:p w14:paraId="2AE2794C" w14:textId="77777777" w:rsidR="00125284" w:rsidRDefault="00125284" w:rsidP="00C10011">
      <w:pPr>
        <w:spacing w:after="0"/>
        <w:rPr>
          <w:i/>
          <w:iCs/>
          <w:sz w:val="20"/>
          <w:szCs w:val="20"/>
        </w:rPr>
      </w:pPr>
    </w:p>
    <w:tbl>
      <w:tblPr>
        <w:tblStyle w:val="TableGrid"/>
        <w:tblW w:w="0" w:type="auto"/>
        <w:tblLook w:val="04A0" w:firstRow="1" w:lastRow="0" w:firstColumn="1" w:lastColumn="0" w:noHBand="0" w:noVBand="1"/>
      </w:tblPr>
      <w:tblGrid>
        <w:gridCol w:w="1605"/>
        <w:gridCol w:w="1605"/>
        <w:gridCol w:w="7580"/>
      </w:tblGrid>
      <w:tr w:rsidR="00506151" w:rsidRPr="00A53517" w14:paraId="0CA14FDA" w14:textId="77777777" w:rsidTr="00125284">
        <w:tc>
          <w:tcPr>
            <w:tcW w:w="1605" w:type="dxa"/>
          </w:tcPr>
          <w:p w14:paraId="59EA0ABB" w14:textId="5A37DB75" w:rsidR="00506151" w:rsidRPr="00A53517" w:rsidRDefault="00506151" w:rsidP="00C10011">
            <w:pPr>
              <w:rPr>
                <w:sz w:val="20"/>
                <w:szCs w:val="20"/>
              </w:rPr>
            </w:pPr>
            <w:r>
              <w:rPr>
                <w:sz w:val="20"/>
                <w:szCs w:val="20"/>
              </w:rPr>
              <w:t xml:space="preserve">Band 1 </w:t>
            </w:r>
          </w:p>
        </w:tc>
        <w:tc>
          <w:tcPr>
            <w:tcW w:w="1605" w:type="dxa"/>
          </w:tcPr>
          <w:p w14:paraId="02AA88E5" w14:textId="0847F482" w:rsidR="00506151" w:rsidRDefault="00506151" w:rsidP="00C10011">
            <w:pPr>
              <w:rPr>
                <w:sz w:val="20"/>
                <w:szCs w:val="20"/>
              </w:rPr>
            </w:pPr>
            <w:r>
              <w:rPr>
                <w:sz w:val="20"/>
                <w:szCs w:val="20"/>
              </w:rPr>
              <w:t>Grades 6-8</w:t>
            </w:r>
          </w:p>
          <w:p w14:paraId="63526E50" w14:textId="77777777" w:rsidR="00506151" w:rsidRDefault="00506151" w:rsidP="00C10011">
            <w:pPr>
              <w:rPr>
                <w:sz w:val="20"/>
                <w:szCs w:val="20"/>
              </w:rPr>
            </w:pPr>
          </w:p>
          <w:p w14:paraId="6C5EEAF3" w14:textId="20BE5569" w:rsidR="00506151" w:rsidRPr="00506151" w:rsidRDefault="00506151" w:rsidP="00C10011">
            <w:pPr>
              <w:rPr>
                <w:i/>
                <w:iCs/>
                <w:sz w:val="20"/>
                <w:szCs w:val="20"/>
              </w:rPr>
            </w:pPr>
            <w:r>
              <w:rPr>
                <w:i/>
                <w:iCs/>
                <w:sz w:val="20"/>
                <w:szCs w:val="20"/>
              </w:rPr>
              <w:t xml:space="preserve">Prerequisite: None  </w:t>
            </w:r>
          </w:p>
        </w:tc>
        <w:tc>
          <w:tcPr>
            <w:tcW w:w="7580" w:type="dxa"/>
          </w:tcPr>
          <w:p w14:paraId="10684EBD" w14:textId="55E118A5" w:rsidR="00506151" w:rsidRPr="00A53517" w:rsidRDefault="00506151" w:rsidP="00C10011">
            <w:pPr>
              <w:rPr>
                <w:sz w:val="20"/>
                <w:szCs w:val="20"/>
              </w:rPr>
            </w:pPr>
            <w:r w:rsidRPr="00506151">
              <w:rPr>
                <w:sz w:val="20"/>
                <w:szCs w:val="20"/>
              </w:rPr>
              <w:t>No experience required. Students with little or no instrumental experience develop foundational</w:t>
            </w:r>
            <w:r>
              <w:rPr>
                <w:sz w:val="20"/>
                <w:szCs w:val="20"/>
              </w:rPr>
              <w:t xml:space="preserve"> </w:t>
            </w:r>
            <w:r w:rsidRPr="00506151">
              <w:rPr>
                <w:sz w:val="20"/>
                <w:szCs w:val="20"/>
              </w:rPr>
              <w:t>instrumental technique, foundational music literacy, and aesthetic musical awareness through rehearsal, performance, and study of</w:t>
            </w:r>
            <w:r>
              <w:rPr>
                <w:sz w:val="20"/>
                <w:szCs w:val="20"/>
              </w:rPr>
              <w:t xml:space="preserve"> </w:t>
            </w:r>
            <w:r w:rsidRPr="00506151">
              <w:rPr>
                <w:sz w:val="20"/>
                <w:szCs w:val="20"/>
              </w:rPr>
              <w:t xml:space="preserve">high-quality band literature. </w:t>
            </w:r>
          </w:p>
        </w:tc>
      </w:tr>
      <w:tr w:rsidR="00506151" w:rsidRPr="00A53517" w14:paraId="6B555E7B" w14:textId="77777777" w:rsidTr="00125284">
        <w:tc>
          <w:tcPr>
            <w:tcW w:w="1605" w:type="dxa"/>
          </w:tcPr>
          <w:p w14:paraId="23811199" w14:textId="58803C39" w:rsidR="00506151" w:rsidRPr="00A53517" w:rsidRDefault="00506151" w:rsidP="00D21587">
            <w:pPr>
              <w:rPr>
                <w:sz w:val="20"/>
                <w:szCs w:val="20"/>
              </w:rPr>
            </w:pPr>
            <w:r>
              <w:rPr>
                <w:sz w:val="20"/>
                <w:szCs w:val="20"/>
              </w:rPr>
              <w:t xml:space="preserve">Orchestra 1 </w:t>
            </w:r>
          </w:p>
        </w:tc>
        <w:tc>
          <w:tcPr>
            <w:tcW w:w="1605" w:type="dxa"/>
          </w:tcPr>
          <w:p w14:paraId="298CE54A" w14:textId="4B7BDB05" w:rsidR="00506151" w:rsidRDefault="00506151" w:rsidP="00D21587">
            <w:pPr>
              <w:rPr>
                <w:sz w:val="20"/>
                <w:szCs w:val="20"/>
              </w:rPr>
            </w:pPr>
            <w:r>
              <w:rPr>
                <w:sz w:val="20"/>
                <w:szCs w:val="20"/>
              </w:rPr>
              <w:t>Grades 6-8</w:t>
            </w:r>
          </w:p>
          <w:p w14:paraId="1D44FF08" w14:textId="77777777" w:rsidR="00506151" w:rsidRDefault="00506151" w:rsidP="00D21587">
            <w:pPr>
              <w:rPr>
                <w:sz w:val="20"/>
                <w:szCs w:val="20"/>
              </w:rPr>
            </w:pPr>
          </w:p>
          <w:p w14:paraId="7AF8A3C1" w14:textId="77777777" w:rsidR="00506151" w:rsidRPr="00506151" w:rsidRDefault="00506151" w:rsidP="00D21587">
            <w:pPr>
              <w:rPr>
                <w:i/>
                <w:iCs/>
                <w:sz w:val="20"/>
                <w:szCs w:val="20"/>
              </w:rPr>
            </w:pPr>
            <w:r>
              <w:rPr>
                <w:i/>
                <w:iCs/>
                <w:sz w:val="20"/>
                <w:szCs w:val="20"/>
              </w:rPr>
              <w:t xml:space="preserve">Prerequisite: None </w:t>
            </w:r>
          </w:p>
        </w:tc>
        <w:tc>
          <w:tcPr>
            <w:tcW w:w="7580" w:type="dxa"/>
          </w:tcPr>
          <w:p w14:paraId="2FAF18C1" w14:textId="48F9C0A5" w:rsidR="00506151" w:rsidRPr="00A53517" w:rsidRDefault="00506151" w:rsidP="00506151">
            <w:pPr>
              <w:rPr>
                <w:sz w:val="20"/>
                <w:szCs w:val="20"/>
              </w:rPr>
            </w:pPr>
            <w:r>
              <w:rPr>
                <w:sz w:val="20"/>
                <w:szCs w:val="20"/>
              </w:rPr>
              <w:t xml:space="preserve">Students will </w:t>
            </w:r>
            <w:r w:rsidRPr="00506151">
              <w:rPr>
                <w:sz w:val="20"/>
                <w:szCs w:val="20"/>
              </w:rPr>
              <w:t>develop performance techniques, ear training, music fundamentals, bowing, and posture while performing a wide variety of string</w:t>
            </w:r>
            <w:r>
              <w:rPr>
                <w:sz w:val="20"/>
                <w:szCs w:val="20"/>
              </w:rPr>
              <w:t xml:space="preserve"> </w:t>
            </w:r>
            <w:r w:rsidRPr="00506151">
              <w:rPr>
                <w:sz w:val="20"/>
                <w:szCs w:val="20"/>
              </w:rPr>
              <w:t>music.</w:t>
            </w:r>
          </w:p>
        </w:tc>
      </w:tr>
      <w:tr w:rsidR="00A04F24" w:rsidRPr="00A53517" w14:paraId="4E0225F0" w14:textId="77777777" w:rsidTr="00125284">
        <w:tc>
          <w:tcPr>
            <w:tcW w:w="1605" w:type="dxa"/>
          </w:tcPr>
          <w:p w14:paraId="45832132" w14:textId="3EEDCAF5" w:rsidR="00A04F24" w:rsidRDefault="00A04F24" w:rsidP="00A04F24">
            <w:pPr>
              <w:rPr>
                <w:sz w:val="20"/>
                <w:szCs w:val="20"/>
              </w:rPr>
            </w:pPr>
            <w:r>
              <w:rPr>
                <w:sz w:val="20"/>
                <w:szCs w:val="20"/>
              </w:rPr>
              <w:t xml:space="preserve">Chorus 1 </w:t>
            </w:r>
          </w:p>
        </w:tc>
        <w:tc>
          <w:tcPr>
            <w:tcW w:w="1605" w:type="dxa"/>
          </w:tcPr>
          <w:p w14:paraId="438FF338" w14:textId="77777777" w:rsidR="00A04F24" w:rsidRDefault="00A04F24" w:rsidP="00A04F24">
            <w:pPr>
              <w:rPr>
                <w:sz w:val="20"/>
                <w:szCs w:val="20"/>
              </w:rPr>
            </w:pPr>
            <w:r>
              <w:rPr>
                <w:sz w:val="20"/>
                <w:szCs w:val="20"/>
              </w:rPr>
              <w:t>Grades 6-8</w:t>
            </w:r>
          </w:p>
          <w:p w14:paraId="0472797F" w14:textId="77777777" w:rsidR="00A04F24" w:rsidRDefault="00A04F24" w:rsidP="00A04F24">
            <w:pPr>
              <w:rPr>
                <w:i/>
                <w:iCs/>
                <w:sz w:val="20"/>
                <w:szCs w:val="20"/>
              </w:rPr>
            </w:pPr>
          </w:p>
          <w:p w14:paraId="529D4DF6" w14:textId="36ABC1EC" w:rsidR="00A04F24" w:rsidRDefault="00A04F24" w:rsidP="00A04F24">
            <w:pPr>
              <w:rPr>
                <w:sz w:val="20"/>
                <w:szCs w:val="20"/>
              </w:rPr>
            </w:pPr>
            <w:r>
              <w:rPr>
                <w:i/>
                <w:iCs/>
                <w:sz w:val="20"/>
                <w:szCs w:val="20"/>
              </w:rPr>
              <w:t xml:space="preserve">Prerequisite: None </w:t>
            </w:r>
          </w:p>
        </w:tc>
        <w:tc>
          <w:tcPr>
            <w:tcW w:w="7580" w:type="dxa"/>
          </w:tcPr>
          <w:p w14:paraId="77C4A530" w14:textId="763B4AD4" w:rsidR="00A04F24" w:rsidRDefault="00A04F24" w:rsidP="00A04F24">
            <w:pPr>
              <w:rPr>
                <w:sz w:val="20"/>
                <w:szCs w:val="20"/>
              </w:rPr>
            </w:pPr>
            <w:r w:rsidRPr="00D733EB">
              <w:rPr>
                <w:sz w:val="20"/>
                <w:szCs w:val="20"/>
              </w:rPr>
              <w:t>Students will develop healthy vocal technique, critical thinking, teamwork, and music literacy through a variety of music literature and performances.</w:t>
            </w:r>
          </w:p>
        </w:tc>
      </w:tr>
      <w:tr w:rsidR="00A04F24" w:rsidRPr="00A53517" w14:paraId="596F9C9C" w14:textId="77777777" w:rsidTr="00125284">
        <w:tc>
          <w:tcPr>
            <w:tcW w:w="1605" w:type="dxa"/>
          </w:tcPr>
          <w:p w14:paraId="57821405" w14:textId="5BB2ADE3" w:rsidR="00A04F24" w:rsidRDefault="00A04F24" w:rsidP="00A04F24">
            <w:pPr>
              <w:rPr>
                <w:sz w:val="20"/>
                <w:szCs w:val="20"/>
              </w:rPr>
            </w:pPr>
            <w:r>
              <w:rPr>
                <w:sz w:val="20"/>
                <w:szCs w:val="20"/>
              </w:rPr>
              <w:t xml:space="preserve">Dance 1 </w:t>
            </w:r>
          </w:p>
        </w:tc>
        <w:tc>
          <w:tcPr>
            <w:tcW w:w="1605" w:type="dxa"/>
          </w:tcPr>
          <w:p w14:paraId="70C5B581" w14:textId="77777777" w:rsidR="00A04F24" w:rsidRDefault="00A04F24" w:rsidP="00A04F24">
            <w:pPr>
              <w:rPr>
                <w:sz w:val="20"/>
                <w:szCs w:val="20"/>
              </w:rPr>
            </w:pPr>
            <w:r>
              <w:rPr>
                <w:sz w:val="20"/>
                <w:szCs w:val="20"/>
              </w:rPr>
              <w:t>Grades 6-8</w:t>
            </w:r>
          </w:p>
          <w:p w14:paraId="6BD1001C" w14:textId="77777777" w:rsidR="00A04F24" w:rsidRDefault="00A04F24" w:rsidP="00A04F24">
            <w:pPr>
              <w:rPr>
                <w:i/>
                <w:iCs/>
                <w:sz w:val="20"/>
                <w:szCs w:val="20"/>
              </w:rPr>
            </w:pPr>
          </w:p>
          <w:p w14:paraId="3446DFD4" w14:textId="4BFE21E4" w:rsidR="00A04F24" w:rsidRDefault="00A04F24" w:rsidP="00A04F24">
            <w:pPr>
              <w:rPr>
                <w:sz w:val="20"/>
                <w:szCs w:val="20"/>
              </w:rPr>
            </w:pPr>
            <w:r>
              <w:rPr>
                <w:i/>
                <w:iCs/>
                <w:sz w:val="20"/>
                <w:szCs w:val="20"/>
              </w:rPr>
              <w:t>Prerequisite: None</w:t>
            </w:r>
          </w:p>
        </w:tc>
        <w:tc>
          <w:tcPr>
            <w:tcW w:w="7580" w:type="dxa"/>
          </w:tcPr>
          <w:p w14:paraId="1E05A3F4" w14:textId="6F66FB12" w:rsidR="00A04F24" w:rsidRDefault="00A04F24" w:rsidP="00A04F24">
            <w:pPr>
              <w:rPr>
                <w:sz w:val="20"/>
                <w:szCs w:val="20"/>
              </w:rPr>
            </w:pPr>
            <w:r w:rsidRPr="00D733EB">
              <w:rPr>
                <w:sz w:val="20"/>
                <w:szCs w:val="20"/>
              </w:rPr>
              <w:t>Students develop dance technique and movement vocabulary in two or more dance forms. In the process, dancers demonstrate use of class and performance etiquette, analytical and problem-solving skills, and studio practices in a safe dance</w:t>
            </w:r>
            <w:r>
              <w:rPr>
                <w:sz w:val="20"/>
                <w:szCs w:val="20"/>
              </w:rPr>
              <w:t xml:space="preserve"> </w:t>
            </w:r>
            <w:r w:rsidRPr="00D733EB">
              <w:rPr>
                <w:sz w:val="20"/>
                <w:szCs w:val="20"/>
              </w:rPr>
              <w:t>environment.</w:t>
            </w:r>
          </w:p>
        </w:tc>
      </w:tr>
      <w:tr w:rsidR="00A04F24" w:rsidRPr="00A53517" w14:paraId="609419A1" w14:textId="77777777" w:rsidTr="00125284">
        <w:tc>
          <w:tcPr>
            <w:tcW w:w="1605" w:type="dxa"/>
          </w:tcPr>
          <w:p w14:paraId="5973E707" w14:textId="5CBADA2C" w:rsidR="00A04F24" w:rsidRDefault="00A04F24" w:rsidP="00A04F24">
            <w:pPr>
              <w:rPr>
                <w:sz w:val="20"/>
                <w:szCs w:val="20"/>
              </w:rPr>
            </w:pPr>
            <w:r>
              <w:rPr>
                <w:sz w:val="20"/>
                <w:szCs w:val="20"/>
              </w:rPr>
              <w:t xml:space="preserve">Keyboarding 1 </w:t>
            </w:r>
          </w:p>
        </w:tc>
        <w:tc>
          <w:tcPr>
            <w:tcW w:w="1605" w:type="dxa"/>
          </w:tcPr>
          <w:p w14:paraId="0750B4E9" w14:textId="77777777" w:rsidR="00A04F24" w:rsidRDefault="00A04F24" w:rsidP="00A04F24">
            <w:pPr>
              <w:rPr>
                <w:sz w:val="20"/>
                <w:szCs w:val="20"/>
              </w:rPr>
            </w:pPr>
            <w:r>
              <w:rPr>
                <w:sz w:val="20"/>
                <w:szCs w:val="20"/>
              </w:rPr>
              <w:t>Grades 6-8</w:t>
            </w:r>
          </w:p>
          <w:p w14:paraId="3E3909D7" w14:textId="77777777" w:rsidR="00A04F24" w:rsidRDefault="00A04F24" w:rsidP="00A04F24">
            <w:pPr>
              <w:rPr>
                <w:sz w:val="20"/>
                <w:szCs w:val="20"/>
              </w:rPr>
            </w:pPr>
          </w:p>
          <w:p w14:paraId="4E72CE16" w14:textId="146C2D53" w:rsidR="00A04F24" w:rsidRDefault="00A04F24" w:rsidP="00A04F24">
            <w:pPr>
              <w:rPr>
                <w:sz w:val="20"/>
                <w:szCs w:val="20"/>
              </w:rPr>
            </w:pPr>
            <w:r>
              <w:rPr>
                <w:i/>
                <w:iCs/>
                <w:sz w:val="20"/>
                <w:szCs w:val="20"/>
              </w:rPr>
              <w:t xml:space="preserve">Prerequisite: </w:t>
            </w:r>
            <w:r w:rsidR="008D313B">
              <w:rPr>
                <w:i/>
                <w:iCs/>
                <w:sz w:val="20"/>
                <w:szCs w:val="20"/>
              </w:rPr>
              <w:t>Enrollment in a fine arts elective</w:t>
            </w:r>
          </w:p>
        </w:tc>
        <w:tc>
          <w:tcPr>
            <w:tcW w:w="7580" w:type="dxa"/>
          </w:tcPr>
          <w:p w14:paraId="2558F3F7" w14:textId="559DB4F3" w:rsidR="00A04F24" w:rsidRDefault="00A04F24" w:rsidP="00A04F24">
            <w:pPr>
              <w:rPr>
                <w:sz w:val="20"/>
                <w:szCs w:val="20"/>
              </w:rPr>
            </w:pPr>
            <w:r w:rsidRPr="00A04F24">
              <w:rPr>
                <w:color w:val="2D2D2D"/>
                <w:shd w:val="clear" w:color="auto" w:fill="FFFFFF"/>
              </w:rPr>
              <w:t>Students with little or no prior experience develop fundamental piano techniques, learn to read music, apply basic music theory, and explore the role of keyboard music in history and culture.</w:t>
            </w:r>
          </w:p>
        </w:tc>
      </w:tr>
      <w:tr w:rsidR="004B6E2E" w:rsidRPr="00A53517" w14:paraId="14A79856" w14:textId="77777777" w:rsidTr="00125284">
        <w:tc>
          <w:tcPr>
            <w:tcW w:w="1605" w:type="dxa"/>
          </w:tcPr>
          <w:p w14:paraId="2BB8AC85" w14:textId="2D99D2CE" w:rsidR="004B6E2E" w:rsidRDefault="004B6E2E" w:rsidP="00A04F24">
            <w:pPr>
              <w:rPr>
                <w:sz w:val="20"/>
                <w:szCs w:val="20"/>
              </w:rPr>
            </w:pPr>
            <w:r w:rsidRPr="004B6E2E">
              <w:rPr>
                <w:sz w:val="20"/>
                <w:szCs w:val="20"/>
              </w:rPr>
              <w:t>Visual Art 1/2D Studio Art</w:t>
            </w:r>
          </w:p>
        </w:tc>
        <w:tc>
          <w:tcPr>
            <w:tcW w:w="1605" w:type="dxa"/>
          </w:tcPr>
          <w:p w14:paraId="6215EF8B" w14:textId="77777777" w:rsidR="004B6E2E" w:rsidRDefault="004B6E2E" w:rsidP="00A04F24">
            <w:pPr>
              <w:rPr>
                <w:sz w:val="20"/>
                <w:szCs w:val="20"/>
              </w:rPr>
            </w:pPr>
            <w:r>
              <w:rPr>
                <w:sz w:val="20"/>
                <w:szCs w:val="20"/>
              </w:rPr>
              <w:t>Grades 6-8</w:t>
            </w:r>
          </w:p>
          <w:p w14:paraId="7CAD2836" w14:textId="77777777" w:rsidR="004B6E2E" w:rsidRDefault="004B6E2E" w:rsidP="00A04F24">
            <w:pPr>
              <w:rPr>
                <w:sz w:val="20"/>
                <w:szCs w:val="20"/>
              </w:rPr>
            </w:pPr>
          </w:p>
          <w:p w14:paraId="66BF33AB" w14:textId="043D9380" w:rsidR="004B6E2E" w:rsidRPr="004B6E2E" w:rsidRDefault="004B6E2E" w:rsidP="00A04F24">
            <w:pPr>
              <w:rPr>
                <w:i/>
                <w:iCs/>
                <w:sz w:val="20"/>
                <w:szCs w:val="20"/>
              </w:rPr>
            </w:pPr>
            <w:r>
              <w:rPr>
                <w:i/>
                <w:iCs/>
                <w:sz w:val="20"/>
                <w:szCs w:val="20"/>
              </w:rPr>
              <w:t xml:space="preserve">Prerequisite: None </w:t>
            </w:r>
          </w:p>
        </w:tc>
        <w:tc>
          <w:tcPr>
            <w:tcW w:w="7580" w:type="dxa"/>
          </w:tcPr>
          <w:p w14:paraId="502E20A7" w14:textId="0AF4E7B6" w:rsidR="004B6E2E" w:rsidRPr="00A04F24" w:rsidRDefault="00666B7A" w:rsidP="00A04F24">
            <w:pPr>
              <w:rPr>
                <w:color w:val="2D2D2D"/>
                <w:shd w:val="clear" w:color="auto" w:fill="FFFFFF"/>
              </w:rPr>
            </w:pPr>
            <w:r w:rsidRPr="00666B7A">
              <w:rPr>
                <w:color w:val="2D2D2D"/>
                <w:shd w:val="clear" w:color="auto" w:fill="FFFFFF"/>
              </w:rPr>
              <w:t>Students are introduced to the rigor and routine of the art production process including:  planning, producing, and reflecting on art.  With an emphasis on studio arts, students explore a wide range of 2D and 3D media, skills and techniques, as related to contemporary and historical art perspectives.  Projects may include but not be limited to:  drawing, painting, printmaking, collage, mixed media, pottery, and sculpture.</w:t>
            </w:r>
          </w:p>
        </w:tc>
      </w:tr>
      <w:tr w:rsidR="00B04FBD" w:rsidRPr="00A53517" w14:paraId="481C405D" w14:textId="77777777" w:rsidTr="00125284">
        <w:tc>
          <w:tcPr>
            <w:tcW w:w="1605" w:type="dxa"/>
          </w:tcPr>
          <w:p w14:paraId="4DC63C22" w14:textId="61AD484E" w:rsidR="00B04FBD" w:rsidRPr="004B6E2E" w:rsidRDefault="00127AD6" w:rsidP="00A04F24">
            <w:pPr>
              <w:rPr>
                <w:sz w:val="20"/>
                <w:szCs w:val="20"/>
              </w:rPr>
            </w:pPr>
            <w:r>
              <w:rPr>
                <w:sz w:val="20"/>
                <w:szCs w:val="20"/>
              </w:rPr>
              <w:t xml:space="preserve">Band 2 </w:t>
            </w:r>
          </w:p>
        </w:tc>
        <w:tc>
          <w:tcPr>
            <w:tcW w:w="1605" w:type="dxa"/>
          </w:tcPr>
          <w:p w14:paraId="398E2A34" w14:textId="56C27B51" w:rsidR="00127AD6" w:rsidRDefault="00127AD6" w:rsidP="00127AD6">
            <w:pPr>
              <w:rPr>
                <w:sz w:val="20"/>
                <w:szCs w:val="20"/>
              </w:rPr>
            </w:pPr>
            <w:r>
              <w:rPr>
                <w:sz w:val="20"/>
                <w:szCs w:val="20"/>
              </w:rPr>
              <w:t>Grades 7-8</w:t>
            </w:r>
          </w:p>
          <w:p w14:paraId="1DF5E310" w14:textId="77777777" w:rsidR="00127AD6" w:rsidRDefault="00127AD6" w:rsidP="00127AD6">
            <w:pPr>
              <w:rPr>
                <w:sz w:val="20"/>
                <w:szCs w:val="20"/>
              </w:rPr>
            </w:pPr>
          </w:p>
          <w:p w14:paraId="48FDC3A9" w14:textId="6D37CCCE" w:rsidR="00B04FBD" w:rsidRDefault="00127AD6" w:rsidP="00127AD6">
            <w:pPr>
              <w:rPr>
                <w:sz w:val="20"/>
                <w:szCs w:val="20"/>
              </w:rPr>
            </w:pPr>
            <w:r>
              <w:rPr>
                <w:i/>
                <w:iCs/>
                <w:sz w:val="20"/>
                <w:szCs w:val="20"/>
              </w:rPr>
              <w:t xml:space="preserve">Prerequisite: </w:t>
            </w:r>
            <w:r w:rsidR="00030BDE">
              <w:rPr>
                <w:i/>
                <w:iCs/>
                <w:sz w:val="20"/>
                <w:szCs w:val="20"/>
              </w:rPr>
              <w:t>Completion of Band 1</w:t>
            </w:r>
            <w:r w:rsidR="00114A97">
              <w:rPr>
                <w:i/>
                <w:iCs/>
                <w:sz w:val="20"/>
                <w:szCs w:val="20"/>
              </w:rPr>
              <w:t>; documented previous training will be considered</w:t>
            </w:r>
          </w:p>
        </w:tc>
        <w:tc>
          <w:tcPr>
            <w:tcW w:w="7580" w:type="dxa"/>
          </w:tcPr>
          <w:p w14:paraId="74340F45" w14:textId="77777777" w:rsidR="00F40EDE" w:rsidRPr="00F40EDE" w:rsidRDefault="00F40EDE" w:rsidP="00F40EDE">
            <w:pPr>
              <w:rPr>
                <w:color w:val="2D2D2D"/>
                <w:shd w:val="clear" w:color="auto" w:fill="FFFFFF"/>
              </w:rPr>
            </w:pPr>
            <w:r w:rsidRPr="00F40EDE">
              <w:rPr>
                <w:color w:val="2D2D2D"/>
                <w:shd w:val="clear" w:color="auto" w:fill="FFFFFF"/>
              </w:rPr>
              <w:t>Students with previous band experience build on instrumental technique, music literacy, and aesthetic response through rehearsal, performance, and study of a variety of high-quality band literature. Instrumentalists expand their knowledge of music notation, music theory, sound production, and personal and group rehearsal</w:t>
            </w:r>
          </w:p>
          <w:p w14:paraId="4A480608" w14:textId="0C3AD044" w:rsidR="00B04FBD" w:rsidRPr="00666B7A" w:rsidRDefault="00F40EDE" w:rsidP="00F40EDE">
            <w:pPr>
              <w:rPr>
                <w:color w:val="2D2D2D"/>
                <w:shd w:val="clear" w:color="auto" w:fill="FFFFFF"/>
              </w:rPr>
            </w:pPr>
            <w:r w:rsidRPr="00F40EDE">
              <w:rPr>
                <w:color w:val="2D2D2D"/>
                <w:shd w:val="clear" w:color="auto" w:fill="FFFFFF"/>
              </w:rPr>
              <w:t>strategies.</w:t>
            </w:r>
          </w:p>
        </w:tc>
      </w:tr>
      <w:tr w:rsidR="00B04FBD" w:rsidRPr="00A53517" w14:paraId="38447B38" w14:textId="77777777" w:rsidTr="00125284">
        <w:tc>
          <w:tcPr>
            <w:tcW w:w="1605" w:type="dxa"/>
          </w:tcPr>
          <w:p w14:paraId="7D6A35CF" w14:textId="5F42A4B3" w:rsidR="00B04FBD" w:rsidRPr="004B6E2E" w:rsidRDefault="00127AD6" w:rsidP="00D21587">
            <w:pPr>
              <w:rPr>
                <w:sz w:val="20"/>
                <w:szCs w:val="20"/>
              </w:rPr>
            </w:pPr>
            <w:r>
              <w:rPr>
                <w:sz w:val="20"/>
                <w:szCs w:val="20"/>
              </w:rPr>
              <w:t xml:space="preserve">Orchestra 2 </w:t>
            </w:r>
          </w:p>
        </w:tc>
        <w:tc>
          <w:tcPr>
            <w:tcW w:w="1605" w:type="dxa"/>
          </w:tcPr>
          <w:p w14:paraId="2A199627" w14:textId="77777777" w:rsidR="009B0A85" w:rsidRDefault="009B0A85" w:rsidP="009B0A85">
            <w:pPr>
              <w:rPr>
                <w:sz w:val="20"/>
                <w:szCs w:val="20"/>
              </w:rPr>
            </w:pPr>
            <w:r>
              <w:rPr>
                <w:sz w:val="20"/>
                <w:szCs w:val="20"/>
              </w:rPr>
              <w:t>Grades 7-8</w:t>
            </w:r>
          </w:p>
          <w:p w14:paraId="32A20FA4" w14:textId="77777777" w:rsidR="009B0A85" w:rsidRDefault="009B0A85" w:rsidP="009B0A85">
            <w:pPr>
              <w:rPr>
                <w:sz w:val="20"/>
                <w:szCs w:val="20"/>
              </w:rPr>
            </w:pPr>
          </w:p>
          <w:p w14:paraId="6E9F408E" w14:textId="4B94F475" w:rsidR="00B04FBD" w:rsidRDefault="009B0A85" w:rsidP="009B0A85">
            <w:pPr>
              <w:rPr>
                <w:sz w:val="20"/>
                <w:szCs w:val="20"/>
              </w:rPr>
            </w:pPr>
            <w:r>
              <w:rPr>
                <w:i/>
                <w:iCs/>
                <w:sz w:val="20"/>
                <w:szCs w:val="20"/>
              </w:rPr>
              <w:t>Prerequisite: Completion of Orchestra 1</w:t>
            </w:r>
            <w:r w:rsidR="00114A97">
              <w:rPr>
                <w:i/>
                <w:iCs/>
                <w:sz w:val="20"/>
                <w:szCs w:val="20"/>
              </w:rPr>
              <w:t>; documented previous training will be considered</w:t>
            </w:r>
          </w:p>
        </w:tc>
        <w:tc>
          <w:tcPr>
            <w:tcW w:w="7580" w:type="dxa"/>
          </w:tcPr>
          <w:p w14:paraId="6E7C7940" w14:textId="7945BC49" w:rsidR="00B04FBD" w:rsidRPr="00666B7A" w:rsidRDefault="00C51E77" w:rsidP="00C51E77">
            <w:pPr>
              <w:rPr>
                <w:color w:val="2D2D2D"/>
                <w:shd w:val="clear" w:color="auto" w:fill="FFFFFF"/>
              </w:rPr>
            </w:pPr>
            <w:r w:rsidRPr="00C51E77">
              <w:rPr>
                <w:color w:val="2D2D2D"/>
                <w:shd w:val="clear" w:color="auto" w:fill="FFFFFF"/>
              </w:rPr>
              <w:t>Students who have some previous orchestral experience focus on the development of instrumental technique, musical literacy, performance skills, and increasing aesthetic awareness through study, rehearsal, and performance of a variety of</w:t>
            </w:r>
            <w:r w:rsidR="00D07E28">
              <w:rPr>
                <w:color w:val="2D2D2D"/>
                <w:shd w:val="clear" w:color="auto" w:fill="FFFFFF"/>
              </w:rPr>
              <w:t xml:space="preserve"> </w:t>
            </w:r>
            <w:r w:rsidRPr="00C51E77">
              <w:rPr>
                <w:color w:val="2D2D2D"/>
                <w:shd w:val="clear" w:color="auto" w:fill="FFFFFF"/>
              </w:rPr>
              <w:t>high-quality orchestra literature.</w:t>
            </w:r>
          </w:p>
        </w:tc>
      </w:tr>
      <w:tr w:rsidR="00B04FBD" w:rsidRPr="00A53517" w14:paraId="5C1876BC" w14:textId="77777777" w:rsidTr="00D60D43">
        <w:tc>
          <w:tcPr>
            <w:tcW w:w="1605" w:type="dxa"/>
            <w:tcBorders>
              <w:bottom w:val="single" w:sz="4" w:space="0" w:color="auto"/>
            </w:tcBorders>
          </w:tcPr>
          <w:p w14:paraId="3637EDA2" w14:textId="7AB0D0A9" w:rsidR="00B04FBD" w:rsidRPr="004B6E2E" w:rsidRDefault="00127AD6" w:rsidP="00D21587">
            <w:pPr>
              <w:rPr>
                <w:sz w:val="20"/>
                <w:szCs w:val="20"/>
              </w:rPr>
            </w:pPr>
            <w:r>
              <w:rPr>
                <w:sz w:val="20"/>
                <w:szCs w:val="20"/>
              </w:rPr>
              <w:t>Chorus 2</w:t>
            </w:r>
          </w:p>
        </w:tc>
        <w:tc>
          <w:tcPr>
            <w:tcW w:w="1605" w:type="dxa"/>
            <w:tcBorders>
              <w:bottom w:val="single" w:sz="4" w:space="0" w:color="auto"/>
            </w:tcBorders>
          </w:tcPr>
          <w:p w14:paraId="09779ADC" w14:textId="77777777" w:rsidR="00B04FBD" w:rsidRDefault="003C010F" w:rsidP="00D21587">
            <w:pPr>
              <w:rPr>
                <w:sz w:val="20"/>
                <w:szCs w:val="20"/>
              </w:rPr>
            </w:pPr>
            <w:r>
              <w:rPr>
                <w:sz w:val="20"/>
                <w:szCs w:val="20"/>
              </w:rPr>
              <w:t>Grades 6-8</w:t>
            </w:r>
          </w:p>
          <w:p w14:paraId="61C679B6" w14:textId="77777777" w:rsidR="003C010F" w:rsidRDefault="003C010F" w:rsidP="00D21587">
            <w:pPr>
              <w:rPr>
                <w:sz w:val="20"/>
                <w:szCs w:val="20"/>
              </w:rPr>
            </w:pPr>
          </w:p>
          <w:p w14:paraId="1AA434F9" w14:textId="095DE871" w:rsidR="003C010F" w:rsidRPr="003C010F" w:rsidRDefault="003C010F" w:rsidP="00D21587">
            <w:pPr>
              <w:rPr>
                <w:i/>
                <w:iCs/>
                <w:sz w:val="20"/>
                <w:szCs w:val="20"/>
              </w:rPr>
            </w:pPr>
            <w:r>
              <w:rPr>
                <w:i/>
                <w:iCs/>
                <w:sz w:val="20"/>
                <w:szCs w:val="20"/>
              </w:rPr>
              <w:t>Prerequisite: None</w:t>
            </w:r>
          </w:p>
        </w:tc>
        <w:tc>
          <w:tcPr>
            <w:tcW w:w="7580" w:type="dxa"/>
            <w:tcBorders>
              <w:bottom w:val="single" w:sz="4" w:space="0" w:color="auto"/>
            </w:tcBorders>
          </w:tcPr>
          <w:p w14:paraId="2890F51F" w14:textId="5E0D2A78" w:rsidR="00B04FBD" w:rsidRPr="00666B7A" w:rsidRDefault="00631D1C" w:rsidP="00D21587">
            <w:pPr>
              <w:rPr>
                <w:color w:val="2D2D2D"/>
                <w:shd w:val="clear" w:color="auto" w:fill="FFFFFF"/>
              </w:rPr>
            </w:pPr>
            <w:r w:rsidRPr="00631D1C">
              <w:rPr>
                <w:color w:val="2D2D2D"/>
                <w:shd w:val="clear" w:color="auto" w:fill="FFFFFF"/>
              </w:rPr>
              <w:t>All levels are accepted. Students will develop and expand vocal, technical, musical and ensemble skills through rehearsal, performance, and the study of high-quality choral literature.</w:t>
            </w:r>
          </w:p>
        </w:tc>
      </w:tr>
      <w:tr w:rsidR="00B04FBD" w:rsidRPr="00A53517" w14:paraId="6F9630DF" w14:textId="77777777" w:rsidTr="00D60D43">
        <w:tc>
          <w:tcPr>
            <w:tcW w:w="1605" w:type="dxa"/>
            <w:tcBorders>
              <w:top w:val="single" w:sz="4" w:space="0" w:color="auto"/>
              <w:left w:val="nil"/>
              <w:bottom w:val="nil"/>
              <w:right w:val="nil"/>
            </w:tcBorders>
          </w:tcPr>
          <w:p w14:paraId="318FE749" w14:textId="220F71E2" w:rsidR="00B04FBD" w:rsidRPr="004B6E2E" w:rsidRDefault="00B04FBD" w:rsidP="00D21587">
            <w:pPr>
              <w:rPr>
                <w:sz w:val="20"/>
                <w:szCs w:val="20"/>
              </w:rPr>
            </w:pPr>
          </w:p>
        </w:tc>
        <w:tc>
          <w:tcPr>
            <w:tcW w:w="1605" w:type="dxa"/>
            <w:tcBorders>
              <w:top w:val="single" w:sz="4" w:space="0" w:color="auto"/>
              <w:left w:val="nil"/>
              <w:bottom w:val="nil"/>
              <w:right w:val="nil"/>
            </w:tcBorders>
          </w:tcPr>
          <w:p w14:paraId="78A89EF4" w14:textId="6303C0FC" w:rsidR="003C010F" w:rsidRPr="003C010F" w:rsidRDefault="003C010F" w:rsidP="00D21587">
            <w:pPr>
              <w:rPr>
                <w:i/>
                <w:iCs/>
                <w:sz w:val="20"/>
                <w:szCs w:val="20"/>
              </w:rPr>
            </w:pPr>
          </w:p>
        </w:tc>
        <w:tc>
          <w:tcPr>
            <w:tcW w:w="7580" w:type="dxa"/>
            <w:tcBorders>
              <w:top w:val="single" w:sz="4" w:space="0" w:color="auto"/>
              <w:left w:val="nil"/>
              <w:bottom w:val="nil"/>
              <w:right w:val="nil"/>
            </w:tcBorders>
          </w:tcPr>
          <w:p w14:paraId="77E6E2C2" w14:textId="658AA7B0" w:rsidR="00B04FBD" w:rsidRPr="00666B7A" w:rsidRDefault="00B04FBD" w:rsidP="00911D4F">
            <w:pPr>
              <w:rPr>
                <w:color w:val="2D2D2D"/>
                <w:shd w:val="clear" w:color="auto" w:fill="FFFFFF"/>
              </w:rPr>
            </w:pPr>
          </w:p>
        </w:tc>
      </w:tr>
    </w:tbl>
    <w:p w14:paraId="75EAD107" w14:textId="4C61F10E" w:rsidR="00485934" w:rsidRDefault="00485934">
      <w:pPr>
        <w:rPr>
          <w:sz w:val="20"/>
          <w:szCs w:val="20"/>
        </w:rPr>
      </w:pPr>
    </w:p>
    <w:tbl>
      <w:tblPr>
        <w:tblStyle w:val="TableGrid"/>
        <w:tblW w:w="0" w:type="auto"/>
        <w:tblLook w:val="04A0" w:firstRow="1" w:lastRow="0" w:firstColumn="1" w:lastColumn="0" w:noHBand="0" w:noVBand="1"/>
      </w:tblPr>
      <w:tblGrid>
        <w:gridCol w:w="1605"/>
        <w:gridCol w:w="1605"/>
        <w:gridCol w:w="7580"/>
      </w:tblGrid>
      <w:tr w:rsidR="00485934" w:rsidRPr="00A53517" w14:paraId="57C649A9" w14:textId="77777777" w:rsidTr="00485934">
        <w:tc>
          <w:tcPr>
            <w:tcW w:w="1605" w:type="dxa"/>
            <w:tcBorders>
              <w:top w:val="single" w:sz="4" w:space="0" w:color="auto"/>
            </w:tcBorders>
          </w:tcPr>
          <w:p w14:paraId="3CBF8B65" w14:textId="77777777" w:rsidR="00485934" w:rsidRDefault="00485934" w:rsidP="00D21587">
            <w:pPr>
              <w:rPr>
                <w:sz w:val="20"/>
                <w:szCs w:val="20"/>
              </w:rPr>
            </w:pPr>
            <w:r>
              <w:rPr>
                <w:sz w:val="20"/>
                <w:szCs w:val="20"/>
              </w:rPr>
              <w:t xml:space="preserve">Musical Theater 1 </w:t>
            </w:r>
          </w:p>
        </w:tc>
        <w:tc>
          <w:tcPr>
            <w:tcW w:w="1605" w:type="dxa"/>
            <w:tcBorders>
              <w:top w:val="single" w:sz="4" w:space="0" w:color="auto"/>
            </w:tcBorders>
          </w:tcPr>
          <w:p w14:paraId="1B5366B4" w14:textId="77777777" w:rsidR="00485934" w:rsidRDefault="00485934" w:rsidP="00D21587">
            <w:pPr>
              <w:rPr>
                <w:sz w:val="20"/>
                <w:szCs w:val="20"/>
              </w:rPr>
            </w:pPr>
            <w:r>
              <w:rPr>
                <w:sz w:val="20"/>
                <w:szCs w:val="20"/>
              </w:rPr>
              <w:t>Grades 7-8</w:t>
            </w:r>
          </w:p>
          <w:p w14:paraId="6997C607" w14:textId="77777777" w:rsidR="00485934" w:rsidRDefault="00485934" w:rsidP="00D21587">
            <w:pPr>
              <w:rPr>
                <w:sz w:val="20"/>
                <w:szCs w:val="20"/>
              </w:rPr>
            </w:pPr>
          </w:p>
          <w:p w14:paraId="7E94F50C" w14:textId="77777777" w:rsidR="00485934" w:rsidRDefault="00485934" w:rsidP="00D21587">
            <w:pPr>
              <w:rPr>
                <w:sz w:val="20"/>
                <w:szCs w:val="20"/>
              </w:rPr>
            </w:pPr>
            <w:r>
              <w:rPr>
                <w:i/>
                <w:iCs/>
                <w:sz w:val="20"/>
                <w:szCs w:val="20"/>
              </w:rPr>
              <w:t xml:space="preserve">Prerequisite: Chorus 1 </w:t>
            </w:r>
          </w:p>
        </w:tc>
        <w:tc>
          <w:tcPr>
            <w:tcW w:w="7580" w:type="dxa"/>
            <w:tcBorders>
              <w:top w:val="single" w:sz="4" w:space="0" w:color="auto"/>
            </w:tcBorders>
          </w:tcPr>
          <w:p w14:paraId="3389CCE3" w14:textId="77777777" w:rsidR="00485934" w:rsidRPr="00911D4F" w:rsidRDefault="00485934" w:rsidP="00D21587">
            <w:pPr>
              <w:rPr>
                <w:color w:val="2D2D2D"/>
                <w:shd w:val="clear" w:color="auto" w:fill="FFFFFF"/>
              </w:rPr>
            </w:pPr>
            <w:r w:rsidRPr="00911D4F">
              <w:rPr>
                <w:color w:val="2D2D2D"/>
                <w:shd w:val="clear" w:color="auto" w:fill="FFFFFF"/>
              </w:rPr>
              <w:t>Student’s coursework focuses on, but is not limited to, basic acting, basic vocal performance, basic dance/movement, non-dance movement, and staging, which transfer readily to musical theater. Students will survey the current trends in</w:t>
            </w:r>
          </w:p>
          <w:p w14:paraId="4886004C" w14:textId="77777777" w:rsidR="00485934" w:rsidRPr="00911D4F" w:rsidRDefault="00485934" w:rsidP="00D21587">
            <w:pPr>
              <w:rPr>
                <w:color w:val="2D2D2D"/>
                <w:shd w:val="clear" w:color="auto" w:fill="FFFFFF"/>
              </w:rPr>
            </w:pPr>
            <w:r w:rsidRPr="00911D4F">
              <w:rPr>
                <w:color w:val="2D2D2D"/>
                <w:shd w:val="clear" w:color="auto" w:fill="FFFFFF"/>
              </w:rPr>
              <w:t>musical theater by studying representative literature.</w:t>
            </w:r>
          </w:p>
        </w:tc>
      </w:tr>
      <w:tr w:rsidR="00485934" w:rsidRPr="00A53517" w14:paraId="3F11D1BA" w14:textId="77777777" w:rsidTr="00D21587">
        <w:tc>
          <w:tcPr>
            <w:tcW w:w="1605" w:type="dxa"/>
          </w:tcPr>
          <w:p w14:paraId="6D04C15E" w14:textId="77777777" w:rsidR="00485934" w:rsidRPr="004B6E2E" w:rsidRDefault="00485934" w:rsidP="00D21587">
            <w:pPr>
              <w:rPr>
                <w:sz w:val="20"/>
                <w:szCs w:val="20"/>
              </w:rPr>
            </w:pPr>
            <w:r>
              <w:rPr>
                <w:sz w:val="20"/>
                <w:szCs w:val="20"/>
              </w:rPr>
              <w:t xml:space="preserve">Dance 2 </w:t>
            </w:r>
          </w:p>
        </w:tc>
        <w:tc>
          <w:tcPr>
            <w:tcW w:w="1605" w:type="dxa"/>
          </w:tcPr>
          <w:p w14:paraId="6A7B1F58" w14:textId="77777777" w:rsidR="00485934" w:rsidRDefault="00485934" w:rsidP="00D21587">
            <w:pPr>
              <w:rPr>
                <w:sz w:val="20"/>
                <w:szCs w:val="20"/>
              </w:rPr>
            </w:pPr>
            <w:r>
              <w:rPr>
                <w:sz w:val="20"/>
                <w:szCs w:val="20"/>
              </w:rPr>
              <w:t>Grades 7-8</w:t>
            </w:r>
          </w:p>
          <w:p w14:paraId="106E57E6" w14:textId="77777777" w:rsidR="00485934" w:rsidRDefault="00485934" w:rsidP="00D21587">
            <w:pPr>
              <w:rPr>
                <w:sz w:val="20"/>
                <w:szCs w:val="20"/>
              </w:rPr>
            </w:pPr>
          </w:p>
          <w:p w14:paraId="742EDFBA" w14:textId="77777777" w:rsidR="00485934" w:rsidRPr="003C010F" w:rsidRDefault="00485934" w:rsidP="00D21587">
            <w:pPr>
              <w:rPr>
                <w:i/>
                <w:iCs/>
                <w:sz w:val="20"/>
                <w:szCs w:val="20"/>
              </w:rPr>
            </w:pPr>
            <w:r>
              <w:rPr>
                <w:i/>
                <w:iCs/>
                <w:sz w:val="20"/>
                <w:szCs w:val="20"/>
              </w:rPr>
              <w:t xml:space="preserve">Prerequisite: Completion of Dance 1 </w:t>
            </w:r>
          </w:p>
        </w:tc>
        <w:tc>
          <w:tcPr>
            <w:tcW w:w="7580" w:type="dxa"/>
          </w:tcPr>
          <w:p w14:paraId="4549E638" w14:textId="77777777" w:rsidR="00485934" w:rsidRPr="00666B7A" w:rsidRDefault="00485934" w:rsidP="00D21587">
            <w:pPr>
              <w:rPr>
                <w:color w:val="2D2D2D"/>
                <w:shd w:val="clear" w:color="auto" w:fill="FFFFFF"/>
              </w:rPr>
            </w:pPr>
            <w:r w:rsidRPr="00746C23">
              <w:rPr>
                <w:color w:val="2D2D2D"/>
                <w:shd w:val="clear" w:color="auto" w:fill="FFFFFF"/>
              </w:rPr>
              <w:t>Students attend to alignment, acquisition of complex technical skills, collaborative problem solving, dance conditioning, and safe studio practices. They learn about dance in its cultural and historical contexts through research and physical experiences, explore exemplary modern works, employ dance as a healthy life skill,</w:t>
            </w:r>
            <w:r>
              <w:rPr>
                <w:color w:val="2D2D2D"/>
                <w:shd w:val="clear" w:color="auto" w:fill="FFFFFF"/>
              </w:rPr>
              <w:t xml:space="preserve"> </w:t>
            </w:r>
            <w:r w:rsidRPr="00746C23">
              <w:rPr>
                <w:color w:val="2D2D2D"/>
                <w:shd w:val="clear" w:color="auto" w:fill="FFFFFF"/>
              </w:rPr>
              <w:t>and use dance terminology appropriately.</w:t>
            </w:r>
          </w:p>
        </w:tc>
      </w:tr>
      <w:tr w:rsidR="00485934" w:rsidRPr="00A53517" w14:paraId="66E39422" w14:textId="77777777" w:rsidTr="00D21587">
        <w:tc>
          <w:tcPr>
            <w:tcW w:w="1605" w:type="dxa"/>
          </w:tcPr>
          <w:p w14:paraId="29A7AF2D" w14:textId="77777777" w:rsidR="00485934" w:rsidRPr="004B6E2E" w:rsidRDefault="00485934" w:rsidP="00D21587">
            <w:pPr>
              <w:rPr>
                <w:sz w:val="20"/>
                <w:szCs w:val="20"/>
              </w:rPr>
            </w:pPr>
            <w:r>
              <w:rPr>
                <w:sz w:val="20"/>
                <w:szCs w:val="20"/>
              </w:rPr>
              <w:t>Visual Art 2/2D Art 2</w:t>
            </w:r>
          </w:p>
        </w:tc>
        <w:tc>
          <w:tcPr>
            <w:tcW w:w="1605" w:type="dxa"/>
          </w:tcPr>
          <w:p w14:paraId="20F82CB0" w14:textId="77777777" w:rsidR="00485934" w:rsidRDefault="00485934" w:rsidP="00D21587">
            <w:pPr>
              <w:rPr>
                <w:sz w:val="20"/>
                <w:szCs w:val="20"/>
              </w:rPr>
            </w:pPr>
            <w:r>
              <w:rPr>
                <w:sz w:val="20"/>
                <w:szCs w:val="20"/>
              </w:rPr>
              <w:t>Grades 7-8</w:t>
            </w:r>
          </w:p>
          <w:p w14:paraId="6BD71F85" w14:textId="77777777" w:rsidR="00485934" w:rsidRDefault="00485934" w:rsidP="00D21587">
            <w:pPr>
              <w:rPr>
                <w:sz w:val="20"/>
                <w:szCs w:val="20"/>
              </w:rPr>
            </w:pPr>
          </w:p>
          <w:p w14:paraId="36E12B60" w14:textId="77777777" w:rsidR="00485934" w:rsidRDefault="00485934" w:rsidP="00D21587">
            <w:pPr>
              <w:rPr>
                <w:sz w:val="20"/>
                <w:szCs w:val="20"/>
              </w:rPr>
            </w:pPr>
            <w:r>
              <w:rPr>
                <w:i/>
                <w:iCs/>
                <w:sz w:val="20"/>
                <w:szCs w:val="20"/>
              </w:rPr>
              <w:t>Prerequisite: Completion of Visual Art 1/2D Art 1</w:t>
            </w:r>
          </w:p>
        </w:tc>
        <w:tc>
          <w:tcPr>
            <w:tcW w:w="7580" w:type="dxa"/>
          </w:tcPr>
          <w:p w14:paraId="7749D7AA" w14:textId="77777777" w:rsidR="00485934" w:rsidRPr="00666B7A" w:rsidRDefault="00485934" w:rsidP="00D21587">
            <w:pPr>
              <w:rPr>
                <w:color w:val="2D2D2D"/>
                <w:shd w:val="clear" w:color="auto" w:fill="FFFFFF"/>
              </w:rPr>
            </w:pPr>
            <w:r w:rsidRPr="00C27AB2">
              <w:rPr>
                <w:color w:val="2D2D2D"/>
                <w:shd w:val="clear" w:color="auto" w:fill="FFFFFF"/>
              </w:rPr>
              <w:t>In Visual Art 2, students explore contemporary and historical art themes using 2D and 3D media, skills and techniques. Projects may include but are not limited to: drawing, painting, printmaking, collage, mixed media, ceramics, and sculpture. In 2D Art 2, students will continue to develop their technical artistic skills through an intensive study of 2D art mediums, including: drawing, painting, printmaking, collage, and digital art.</w:t>
            </w:r>
          </w:p>
        </w:tc>
      </w:tr>
      <w:tr w:rsidR="00485934" w:rsidRPr="00A53517" w14:paraId="2CE6E16F" w14:textId="77777777" w:rsidTr="00D21587">
        <w:tc>
          <w:tcPr>
            <w:tcW w:w="1605" w:type="dxa"/>
          </w:tcPr>
          <w:p w14:paraId="43B6D476" w14:textId="77777777" w:rsidR="00485934" w:rsidRPr="004B6E2E" w:rsidRDefault="00485934" w:rsidP="00D21587">
            <w:pPr>
              <w:rPr>
                <w:sz w:val="20"/>
                <w:szCs w:val="20"/>
              </w:rPr>
            </w:pPr>
            <w:r>
              <w:rPr>
                <w:sz w:val="20"/>
                <w:szCs w:val="20"/>
              </w:rPr>
              <w:t>Digital Art and Design</w:t>
            </w:r>
          </w:p>
        </w:tc>
        <w:tc>
          <w:tcPr>
            <w:tcW w:w="1605" w:type="dxa"/>
          </w:tcPr>
          <w:p w14:paraId="58019339" w14:textId="77777777" w:rsidR="00485934" w:rsidRDefault="00485934" w:rsidP="00D21587">
            <w:pPr>
              <w:rPr>
                <w:sz w:val="20"/>
                <w:szCs w:val="20"/>
              </w:rPr>
            </w:pPr>
            <w:r>
              <w:rPr>
                <w:sz w:val="20"/>
                <w:szCs w:val="20"/>
              </w:rPr>
              <w:t>Grades 7-8</w:t>
            </w:r>
          </w:p>
          <w:p w14:paraId="4F79E22C" w14:textId="77777777" w:rsidR="00485934" w:rsidRDefault="00485934" w:rsidP="00D21587">
            <w:pPr>
              <w:rPr>
                <w:sz w:val="20"/>
                <w:szCs w:val="20"/>
              </w:rPr>
            </w:pPr>
          </w:p>
          <w:p w14:paraId="11E6A47A" w14:textId="77777777" w:rsidR="00485934" w:rsidRDefault="00485934" w:rsidP="00D21587">
            <w:pPr>
              <w:rPr>
                <w:sz w:val="20"/>
                <w:szCs w:val="20"/>
              </w:rPr>
            </w:pPr>
            <w:r>
              <w:rPr>
                <w:i/>
                <w:iCs/>
                <w:sz w:val="20"/>
                <w:szCs w:val="20"/>
              </w:rPr>
              <w:t>Prerequisite: Completion of Visual Art 1/2D Art 1</w:t>
            </w:r>
          </w:p>
        </w:tc>
        <w:tc>
          <w:tcPr>
            <w:tcW w:w="7580" w:type="dxa"/>
          </w:tcPr>
          <w:p w14:paraId="5840A4C6" w14:textId="77777777" w:rsidR="00485934" w:rsidRPr="007B3A6B" w:rsidRDefault="00485934" w:rsidP="00D21587">
            <w:pPr>
              <w:rPr>
                <w:color w:val="2D2D2D"/>
                <w:shd w:val="clear" w:color="auto" w:fill="FFFFFF"/>
              </w:rPr>
            </w:pPr>
            <w:r w:rsidRPr="007B3A6B">
              <w:rPr>
                <w:color w:val="2D2D2D"/>
                <w:shd w:val="clear" w:color="auto" w:fill="FFFFFF"/>
              </w:rPr>
              <w:t>Students explore the fundamental concepts, terminology, techniques, and applications of digital imaging to create original work. Students produce digital still and/or animated images through use of computers, digital cameras, digital video cameras, photo editing software, and drawing and painting software. Through the critique process, students evaluate and respond to their own work and that of their peers to measure artistic growth. This course incorporates hands-on activities, the</w:t>
            </w:r>
          </w:p>
          <w:p w14:paraId="42FE3292" w14:textId="77777777" w:rsidR="00485934" w:rsidRPr="00666B7A" w:rsidRDefault="00485934" w:rsidP="00D21587">
            <w:pPr>
              <w:rPr>
                <w:color w:val="2D2D2D"/>
                <w:shd w:val="clear" w:color="auto" w:fill="FFFFFF"/>
              </w:rPr>
            </w:pPr>
            <w:r w:rsidRPr="007B3A6B">
              <w:rPr>
                <w:color w:val="2D2D2D"/>
                <w:shd w:val="clear" w:color="auto" w:fill="FFFFFF"/>
              </w:rPr>
              <w:t>use of technology, and consumption of art materials.</w:t>
            </w:r>
          </w:p>
        </w:tc>
      </w:tr>
      <w:tr w:rsidR="00485934" w:rsidRPr="00A53517" w14:paraId="46315066" w14:textId="77777777" w:rsidTr="00D21587">
        <w:tc>
          <w:tcPr>
            <w:tcW w:w="1605" w:type="dxa"/>
          </w:tcPr>
          <w:p w14:paraId="3063235C" w14:textId="77777777" w:rsidR="00485934" w:rsidRPr="004B6E2E" w:rsidRDefault="00485934" w:rsidP="00D21587">
            <w:pPr>
              <w:rPr>
                <w:sz w:val="20"/>
                <w:szCs w:val="20"/>
              </w:rPr>
            </w:pPr>
            <w:r>
              <w:rPr>
                <w:sz w:val="20"/>
                <w:szCs w:val="20"/>
              </w:rPr>
              <w:t>Band 3</w:t>
            </w:r>
          </w:p>
        </w:tc>
        <w:tc>
          <w:tcPr>
            <w:tcW w:w="1605" w:type="dxa"/>
          </w:tcPr>
          <w:p w14:paraId="66505790" w14:textId="77777777" w:rsidR="00485934" w:rsidRDefault="00485934" w:rsidP="00D21587">
            <w:pPr>
              <w:rPr>
                <w:sz w:val="20"/>
                <w:szCs w:val="20"/>
              </w:rPr>
            </w:pPr>
            <w:r>
              <w:rPr>
                <w:sz w:val="20"/>
                <w:szCs w:val="20"/>
              </w:rPr>
              <w:t>Grade 8</w:t>
            </w:r>
          </w:p>
          <w:p w14:paraId="333C12AB" w14:textId="77777777" w:rsidR="00485934" w:rsidRDefault="00485934" w:rsidP="00D21587">
            <w:pPr>
              <w:rPr>
                <w:sz w:val="20"/>
                <w:szCs w:val="20"/>
              </w:rPr>
            </w:pPr>
          </w:p>
          <w:p w14:paraId="22A4FE6B" w14:textId="77777777" w:rsidR="00485934" w:rsidRDefault="00485934" w:rsidP="00D21587">
            <w:pPr>
              <w:rPr>
                <w:i/>
                <w:iCs/>
                <w:sz w:val="20"/>
                <w:szCs w:val="20"/>
              </w:rPr>
            </w:pPr>
            <w:r>
              <w:rPr>
                <w:i/>
                <w:iCs/>
                <w:sz w:val="20"/>
                <w:szCs w:val="20"/>
              </w:rPr>
              <w:t xml:space="preserve">Prerequisite: Teacher recommendation </w:t>
            </w:r>
          </w:p>
          <w:p w14:paraId="2EC10F9C" w14:textId="77777777" w:rsidR="00485934" w:rsidRPr="006F7E8E" w:rsidRDefault="00485934" w:rsidP="00D21587">
            <w:pPr>
              <w:rPr>
                <w:i/>
                <w:iCs/>
                <w:sz w:val="20"/>
                <w:szCs w:val="20"/>
              </w:rPr>
            </w:pPr>
          </w:p>
        </w:tc>
        <w:tc>
          <w:tcPr>
            <w:tcW w:w="7580" w:type="dxa"/>
          </w:tcPr>
          <w:p w14:paraId="3F80AB1D" w14:textId="77777777" w:rsidR="00485934" w:rsidRPr="00666B7A" w:rsidRDefault="00485934" w:rsidP="00D21587">
            <w:pPr>
              <w:rPr>
                <w:color w:val="2D2D2D"/>
                <w:shd w:val="clear" w:color="auto" w:fill="FFFFFF"/>
              </w:rPr>
            </w:pPr>
            <w:r>
              <w:rPr>
                <w:color w:val="2D2D2D"/>
                <w:shd w:val="clear" w:color="auto" w:fill="FFFFFF"/>
              </w:rPr>
              <w:t>One</w:t>
            </w:r>
            <w:r w:rsidRPr="008E2EA0">
              <w:rPr>
                <w:color w:val="2D2D2D"/>
                <w:shd w:val="clear" w:color="auto" w:fill="FFFFFF"/>
              </w:rPr>
              <w:t xml:space="preserve"> or more years of Band experience.</w:t>
            </w:r>
            <w:r>
              <w:rPr>
                <w:color w:val="2D2D2D"/>
                <w:shd w:val="clear" w:color="auto" w:fill="FFFFFF"/>
              </w:rPr>
              <w:t xml:space="preserve"> </w:t>
            </w:r>
            <w:r w:rsidRPr="008E2EA0">
              <w:rPr>
                <w:color w:val="2D2D2D"/>
                <w:shd w:val="clear" w:color="auto" w:fill="FFFFFF"/>
              </w:rPr>
              <w:t>Students with previous band experience expand on their instrumental technique, music literacy, and aesthetic response through</w:t>
            </w:r>
            <w:r>
              <w:rPr>
                <w:color w:val="2D2D2D"/>
                <w:shd w:val="clear" w:color="auto" w:fill="FFFFFF"/>
              </w:rPr>
              <w:t xml:space="preserve"> </w:t>
            </w:r>
            <w:r w:rsidRPr="008E2EA0">
              <w:rPr>
                <w:color w:val="2D2D2D"/>
                <w:shd w:val="clear" w:color="auto" w:fill="FFFFFF"/>
              </w:rPr>
              <w:t>rehearsal, performance, and study of a variety of intermediate-level, high-quality band literature. Instrumentalists extend their</w:t>
            </w:r>
            <w:r>
              <w:rPr>
                <w:color w:val="2D2D2D"/>
                <w:shd w:val="clear" w:color="auto" w:fill="FFFFFF"/>
              </w:rPr>
              <w:t xml:space="preserve"> </w:t>
            </w:r>
            <w:r w:rsidRPr="008E2EA0">
              <w:rPr>
                <w:color w:val="2D2D2D"/>
                <w:shd w:val="clear" w:color="auto" w:fill="FFFFFF"/>
              </w:rPr>
              <w:t>knowledge of music notation and theory, sound production, and personal and group rehearsal strategies.</w:t>
            </w:r>
          </w:p>
        </w:tc>
      </w:tr>
      <w:tr w:rsidR="00485934" w:rsidRPr="00A53517" w14:paraId="144CB249" w14:textId="77777777" w:rsidTr="00D21587">
        <w:tc>
          <w:tcPr>
            <w:tcW w:w="1605" w:type="dxa"/>
          </w:tcPr>
          <w:p w14:paraId="6CE6433A" w14:textId="77777777" w:rsidR="00485934" w:rsidRPr="004B6E2E" w:rsidRDefault="00485934" w:rsidP="00D21587">
            <w:pPr>
              <w:rPr>
                <w:sz w:val="20"/>
                <w:szCs w:val="20"/>
              </w:rPr>
            </w:pPr>
            <w:r>
              <w:rPr>
                <w:sz w:val="20"/>
                <w:szCs w:val="20"/>
              </w:rPr>
              <w:t>Orchestra 3</w:t>
            </w:r>
          </w:p>
        </w:tc>
        <w:tc>
          <w:tcPr>
            <w:tcW w:w="1605" w:type="dxa"/>
          </w:tcPr>
          <w:p w14:paraId="58ADF0AB" w14:textId="77777777" w:rsidR="00485934" w:rsidRDefault="00485934" w:rsidP="00D21587">
            <w:pPr>
              <w:rPr>
                <w:sz w:val="20"/>
                <w:szCs w:val="20"/>
              </w:rPr>
            </w:pPr>
            <w:r>
              <w:rPr>
                <w:sz w:val="20"/>
                <w:szCs w:val="20"/>
              </w:rPr>
              <w:t>Grade 8</w:t>
            </w:r>
          </w:p>
          <w:p w14:paraId="23F6BFD7" w14:textId="77777777" w:rsidR="00485934" w:rsidRDefault="00485934" w:rsidP="00D21587">
            <w:pPr>
              <w:rPr>
                <w:sz w:val="20"/>
                <w:szCs w:val="20"/>
              </w:rPr>
            </w:pPr>
          </w:p>
          <w:p w14:paraId="4C2A6E47" w14:textId="77777777" w:rsidR="00485934" w:rsidRDefault="00485934" w:rsidP="00D21587">
            <w:pPr>
              <w:rPr>
                <w:i/>
                <w:iCs/>
                <w:sz w:val="20"/>
                <w:szCs w:val="20"/>
              </w:rPr>
            </w:pPr>
            <w:r>
              <w:rPr>
                <w:i/>
                <w:iCs/>
                <w:sz w:val="20"/>
                <w:szCs w:val="20"/>
              </w:rPr>
              <w:t>Prerequisite: Teacher recommendation</w:t>
            </w:r>
          </w:p>
          <w:p w14:paraId="12D56519" w14:textId="77777777" w:rsidR="00485934" w:rsidRDefault="00485934" w:rsidP="00D21587">
            <w:pPr>
              <w:rPr>
                <w:sz w:val="20"/>
                <w:szCs w:val="20"/>
              </w:rPr>
            </w:pPr>
          </w:p>
        </w:tc>
        <w:tc>
          <w:tcPr>
            <w:tcW w:w="7580" w:type="dxa"/>
          </w:tcPr>
          <w:p w14:paraId="1F94389D" w14:textId="77777777" w:rsidR="00485934" w:rsidRPr="00666B7A" w:rsidRDefault="00485934" w:rsidP="00D21587">
            <w:pPr>
              <w:rPr>
                <w:color w:val="2D2D2D"/>
                <w:shd w:val="clear" w:color="auto" w:fill="FFFFFF"/>
              </w:rPr>
            </w:pPr>
            <w:r>
              <w:rPr>
                <w:color w:val="2D2D2D"/>
                <w:shd w:val="clear" w:color="auto" w:fill="FFFFFF"/>
              </w:rPr>
              <w:t>One</w:t>
            </w:r>
            <w:r w:rsidRPr="008E2EA0">
              <w:rPr>
                <w:color w:val="2D2D2D"/>
                <w:shd w:val="clear" w:color="auto" w:fill="FFFFFF"/>
              </w:rPr>
              <w:t xml:space="preserve"> or more years of </w:t>
            </w:r>
            <w:r>
              <w:rPr>
                <w:color w:val="2D2D2D"/>
                <w:shd w:val="clear" w:color="auto" w:fill="FFFFFF"/>
              </w:rPr>
              <w:t>Orchestra</w:t>
            </w:r>
            <w:r w:rsidRPr="008E2EA0">
              <w:rPr>
                <w:color w:val="2D2D2D"/>
                <w:shd w:val="clear" w:color="auto" w:fill="FFFFFF"/>
              </w:rPr>
              <w:t xml:space="preserve"> experience.</w:t>
            </w:r>
            <w:r>
              <w:rPr>
                <w:color w:val="2D2D2D"/>
                <w:shd w:val="clear" w:color="auto" w:fill="FFFFFF"/>
              </w:rPr>
              <w:t xml:space="preserve"> </w:t>
            </w:r>
            <w:r w:rsidRPr="008E2EA0">
              <w:rPr>
                <w:color w:val="2D2D2D"/>
                <w:shd w:val="clear" w:color="auto" w:fill="FFFFFF"/>
              </w:rPr>
              <w:t xml:space="preserve">Students with previous </w:t>
            </w:r>
            <w:r>
              <w:rPr>
                <w:color w:val="2D2D2D"/>
                <w:shd w:val="clear" w:color="auto" w:fill="FFFFFF"/>
              </w:rPr>
              <w:t xml:space="preserve">orchestra </w:t>
            </w:r>
            <w:r w:rsidRPr="008E2EA0">
              <w:rPr>
                <w:color w:val="2D2D2D"/>
                <w:shd w:val="clear" w:color="auto" w:fill="FFFFFF"/>
              </w:rPr>
              <w:t>experience expand on their instrumental technique, music literacy, and aesthetic response through</w:t>
            </w:r>
            <w:r>
              <w:rPr>
                <w:color w:val="2D2D2D"/>
                <w:shd w:val="clear" w:color="auto" w:fill="FFFFFF"/>
              </w:rPr>
              <w:t xml:space="preserve"> </w:t>
            </w:r>
            <w:r w:rsidRPr="008E2EA0">
              <w:rPr>
                <w:color w:val="2D2D2D"/>
                <w:shd w:val="clear" w:color="auto" w:fill="FFFFFF"/>
              </w:rPr>
              <w:t>rehearsal, performance, and study of a variety of intermediate-level, high-quality band literature. Instrumentalists extend their</w:t>
            </w:r>
            <w:r>
              <w:rPr>
                <w:color w:val="2D2D2D"/>
                <w:shd w:val="clear" w:color="auto" w:fill="FFFFFF"/>
              </w:rPr>
              <w:t xml:space="preserve"> </w:t>
            </w:r>
            <w:r w:rsidRPr="008E2EA0">
              <w:rPr>
                <w:color w:val="2D2D2D"/>
                <w:shd w:val="clear" w:color="auto" w:fill="FFFFFF"/>
              </w:rPr>
              <w:t>knowledge of music notation and theory, sound production, and personal and group rehearsal strategies.</w:t>
            </w:r>
          </w:p>
        </w:tc>
      </w:tr>
      <w:tr w:rsidR="00485934" w:rsidRPr="00A53517" w14:paraId="33E5068C" w14:textId="77777777" w:rsidTr="00D21587">
        <w:tc>
          <w:tcPr>
            <w:tcW w:w="1605" w:type="dxa"/>
          </w:tcPr>
          <w:p w14:paraId="5D60466D" w14:textId="77777777" w:rsidR="00485934" w:rsidRPr="004B6E2E" w:rsidRDefault="00485934" w:rsidP="00D21587">
            <w:pPr>
              <w:rPr>
                <w:sz w:val="20"/>
                <w:szCs w:val="20"/>
              </w:rPr>
            </w:pPr>
            <w:r>
              <w:rPr>
                <w:sz w:val="20"/>
                <w:szCs w:val="20"/>
              </w:rPr>
              <w:t>Chorus 3</w:t>
            </w:r>
          </w:p>
        </w:tc>
        <w:tc>
          <w:tcPr>
            <w:tcW w:w="1605" w:type="dxa"/>
          </w:tcPr>
          <w:p w14:paraId="517AAE5F" w14:textId="77777777" w:rsidR="00485934" w:rsidRDefault="00485934" w:rsidP="00D21587">
            <w:pPr>
              <w:rPr>
                <w:sz w:val="20"/>
                <w:szCs w:val="20"/>
              </w:rPr>
            </w:pPr>
            <w:r>
              <w:rPr>
                <w:sz w:val="20"/>
                <w:szCs w:val="20"/>
              </w:rPr>
              <w:t>Grade 8</w:t>
            </w:r>
          </w:p>
          <w:p w14:paraId="6A804621" w14:textId="77777777" w:rsidR="00485934" w:rsidRDefault="00485934" w:rsidP="00D21587">
            <w:pPr>
              <w:rPr>
                <w:sz w:val="20"/>
                <w:szCs w:val="20"/>
              </w:rPr>
            </w:pPr>
          </w:p>
          <w:p w14:paraId="560F551A" w14:textId="77777777" w:rsidR="00485934" w:rsidRDefault="00485934" w:rsidP="00D21587">
            <w:pPr>
              <w:rPr>
                <w:i/>
                <w:iCs/>
                <w:sz w:val="20"/>
                <w:szCs w:val="20"/>
              </w:rPr>
            </w:pPr>
            <w:r>
              <w:rPr>
                <w:i/>
                <w:iCs/>
                <w:sz w:val="20"/>
                <w:szCs w:val="20"/>
              </w:rPr>
              <w:t xml:space="preserve">Prerequisite: Teacher recommendation </w:t>
            </w:r>
          </w:p>
          <w:p w14:paraId="25409C9D" w14:textId="77777777" w:rsidR="00485934" w:rsidRDefault="00485934" w:rsidP="00D21587">
            <w:pPr>
              <w:rPr>
                <w:sz w:val="20"/>
                <w:szCs w:val="20"/>
              </w:rPr>
            </w:pPr>
          </w:p>
        </w:tc>
        <w:tc>
          <w:tcPr>
            <w:tcW w:w="7580" w:type="dxa"/>
          </w:tcPr>
          <w:p w14:paraId="3AC50887" w14:textId="77777777" w:rsidR="00485934" w:rsidRPr="00666B7A" w:rsidRDefault="00485934" w:rsidP="00D21587">
            <w:pPr>
              <w:rPr>
                <w:color w:val="2D2D2D"/>
                <w:shd w:val="clear" w:color="auto" w:fill="FFFFFF"/>
              </w:rPr>
            </w:pPr>
            <w:r w:rsidRPr="00054A87">
              <w:rPr>
                <w:color w:val="2D2D2D"/>
                <w:shd w:val="clear" w:color="auto" w:fill="FFFFFF"/>
              </w:rPr>
              <w:t>This year-long, formative class, designed for students with previous participation in a school chorus who have basic knowledge of note-reading and vocal technique, concentrates on providing students opportunities to strengthen existing skills in critical listening, vocal techniques, and ensemble performance using high-quality three- and four-part choral literature. Rehearsals focus on gaining independence in music literacy and aesthetic engagement through critical listening and thinking skills.</w:t>
            </w:r>
          </w:p>
        </w:tc>
      </w:tr>
      <w:tr w:rsidR="00485934" w:rsidRPr="00A53517" w14:paraId="25774F8C" w14:textId="77777777" w:rsidTr="0002250E">
        <w:tc>
          <w:tcPr>
            <w:tcW w:w="1605" w:type="dxa"/>
            <w:tcBorders>
              <w:bottom w:val="nil"/>
            </w:tcBorders>
          </w:tcPr>
          <w:p w14:paraId="74390B16" w14:textId="77777777" w:rsidR="00485934" w:rsidRPr="004B6E2E" w:rsidRDefault="00485934" w:rsidP="00D21587">
            <w:pPr>
              <w:rPr>
                <w:sz w:val="20"/>
                <w:szCs w:val="20"/>
              </w:rPr>
            </w:pPr>
            <w:r>
              <w:rPr>
                <w:sz w:val="20"/>
                <w:szCs w:val="20"/>
              </w:rPr>
              <w:t>Dance 3</w:t>
            </w:r>
          </w:p>
        </w:tc>
        <w:tc>
          <w:tcPr>
            <w:tcW w:w="1605" w:type="dxa"/>
            <w:tcBorders>
              <w:bottom w:val="nil"/>
            </w:tcBorders>
          </w:tcPr>
          <w:p w14:paraId="4B6B5037" w14:textId="77777777" w:rsidR="00485934" w:rsidRDefault="00485934" w:rsidP="00D21587">
            <w:pPr>
              <w:rPr>
                <w:sz w:val="20"/>
                <w:szCs w:val="20"/>
              </w:rPr>
            </w:pPr>
            <w:r>
              <w:rPr>
                <w:sz w:val="20"/>
                <w:szCs w:val="20"/>
              </w:rPr>
              <w:t>Grade 8</w:t>
            </w:r>
          </w:p>
          <w:p w14:paraId="6EF12652" w14:textId="77777777" w:rsidR="00485934" w:rsidRDefault="00485934" w:rsidP="00D21587">
            <w:pPr>
              <w:rPr>
                <w:sz w:val="20"/>
                <w:szCs w:val="20"/>
              </w:rPr>
            </w:pPr>
          </w:p>
          <w:p w14:paraId="3457F78C" w14:textId="77777777" w:rsidR="00485934" w:rsidRDefault="00485934" w:rsidP="00D21587">
            <w:pPr>
              <w:rPr>
                <w:i/>
                <w:iCs/>
                <w:sz w:val="20"/>
                <w:szCs w:val="20"/>
              </w:rPr>
            </w:pPr>
            <w:r>
              <w:rPr>
                <w:i/>
                <w:iCs/>
                <w:sz w:val="20"/>
                <w:szCs w:val="20"/>
              </w:rPr>
              <w:t>Prerequisite: Teacher recommendation</w:t>
            </w:r>
          </w:p>
          <w:p w14:paraId="2DC09518" w14:textId="77777777" w:rsidR="00485934" w:rsidRDefault="00485934" w:rsidP="00D21587">
            <w:pPr>
              <w:rPr>
                <w:sz w:val="20"/>
                <w:szCs w:val="20"/>
              </w:rPr>
            </w:pPr>
          </w:p>
        </w:tc>
        <w:tc>
          <w:tcPr>
            <w:tcW w:w="7580" w:type="dxa"/>
            <w:tcBorders>
              <w:bottom w:val="nil"/>
            </w:tcBorders>
          </w:tcPr>
          <w:p w14:paraId="50248E63" w14:textId="77777777" w:rsidR="00485934" w:rsidRPr="00666B7A" w:rsidRDefault="00485934" w:rsidP="00D21587">
            <w:pPr>
              <w:rPr>
                <w:color w:val="2D2D2D"/>
                <w:shd w:val="clear" w:color="auto" w:fill="FFFFFF"/>
              </w:rPr>
            </w:pPr>
            <w:r w:rsidRPr="00746C23">
              <w:rPr>
                <w:color w:val="2D2D2D"/>
                <w:shd w:val="clear" w:color="auto" w:fill="FFFFFF"/>
              </w:rPr>
              <w:t>Students attend to alignment, acquisition of complex technical skills, collaborative problem solving, dance conditioning, and safe studio practices. They learn about dance in its cultural and historical contexts through research and physical experiences, explore exemplary modern works, employ dance as a healthy life skill,</w:t>
            </w:r>
            <w:r>
              <w:rPr>
                <w:color w:val="2D2D2D"/>
                <w:shd w:val="clear" w:color="auto" w:fill="FFFFFF"/>
              </w:rPr>
              <w:t xml:space="preserve"> </w:t>
            </w:r>
            <w:r w:rsidRPr="00746C23">
              <w:rPr>
                <w:color w:val="2D2D2D"/>
                <w:shd w:val="clear" w:color="auto" w:fill="FFFFFF"/>
              </w:rPr>
              <w:t>and use dance terminology appropriately.</w:t>
            </w:r>
          </w:p>
        </w:tc>
      </w:tr>
      <w:tr w:rsidR="00485934" w:rsidRPr="00A53517" w14:paraId="724B4CA7" w14:textId="77777777" w:rsidTr="0002250E">
        <w:tc>
          <w:tcPr>
            <w:tcW w:w="1605" w:type="dxa"/>
            <w:tcBorders>
              <w:top w:val="nil"/>
            </w:tcBorders>
          </w:tcPr>
          <w:p w14:paraId="1D954310" w14:textId="0D753A24" w:rsidR="00485934" w:rsidRPr="00D07E28" w:rsidRDefault="00485934" w:rsidP="00D21587">
            <w:pPr>
              <w:rPr>
                <w:i/>
                <w:iCs/>
                <w:sz w:val="20"/>
                <w:szCs w:val="20"/>
              </w:rPr>
            </w:pPr>
          </w:p>
        </w:tc>
        <w:tc>
          <w:tcPr>
            <w:tcW w:w="1605" w:type="dxa"/>
            <w:tcBorders>
              <w:top w:val="nil"/>
            </w:tcBorders>
          </w:tcPr>
          <w:p w14:paraId="44DA37AE" w14:textId="77777777" w:rsidR="00485934" w:rsidRDefault="00485934" w:rsidP="00D21587">
            <w:pPr>
              <w:rPr>
                <w:sz w:val="20"/>
                <w:szCs w:val="20"/>
              </w:rPr>
            </w:pPr>
          </w:p>
        </w:tc>
        <w:tc>
          <w:tcPr>
            <w:tcW w:w="7580" w:type="dxa"/>
            <w:tcBorders>
              <w:top w:val="nil"/>
            </w:tcBorders>
          </w:tcPr>
          <w:p w14:paraId="0296E7E7" w14:textId="67446D88" w:rsidR="00485934" w:rsidRPr="00666B7A" w:rsidRDefault="00485934" w:rsidP="00D21587">
            <w:pPr>
              <w:rPr>
                <w:color w:val="2D2D2D"/>
                <w:shd w:val="clear" w:color="auto" w:fill="FFFFFF"/>
              </w:rPr>
            </w:pPr>
          </w:p>
        </w:tc>
      </w:tr>
    </w:tbl>
    <w:p w14:paraId="20886274" w14:textId="77777777" w:rsidR="00485934" w:rsidRDefault="00485934" w:rsidP="00485934">
      <w:pPr>
        <w:rPr>
          <w:sz w:val="20"/>
          <w:szCs w:val="20"/>
        </w:rPr>
      </w:pPr>
    </w:p>
    <w:tbl>
      <w:tblPr>
        <w:tblStyle w:val="TableGrid"/>
        <w:tblW w:w="0" w:type="auto"/>
        <w:tblLook w:val="04A0" w:firstRow="1" w:lastRow="0" w:firstColumn="1" w:lastColumn="0" w:noHBand="0" w:noVBand="1"/>
      </w:tblPr>
      <w:tblGrid>
        <w:gridCol w:w="1605"/>
        <w:gridCol w:w="1605"/>
        <w:gridCol w:w="7580"/>
      </w:tblGrid>
      <w:tr w:rsidR="00485934" w:rsidRPr="00666B7A" w14:paraId="6150F81D" w14:textId="77777777" w:rsidTr="00485934">
        <w:tc>
          <w:tcPr>
            <w:tcW w:w="1605" w:type="dxa"/>
          </w:tcPr>
          <w:p w14:paraId="2B35C5DF" w14:textId="77777777" w:rsidR="00485934" w:rsidRDefault="00485934" w:rsidP="00D21587">
            <w:pPr>
              <w:rPr>
                <w:sz w:val="20"/>
                <w:szCs w:val="20"/>
              </w:rPr>
            </w:pPr>
            <w:r>
              <w:rPr>
                <w:sz w:val="20"/>
                <w:szCs w:val="20"/>
              </w:rPr>
              <w:t xml:space="preserve">Pre-AP Music </w:t>
            </w:r>
          </w:p>
          <w:p w14:paraId="48F4CBA9" w14:textId="77777777" w:rsidR="00485934" w:rsidRDefault="00485934" w:rsidP="00D21587">
            <w:pPr>
              <w:rPr>
                <w:sz w:val="20"/>
                <w:szCs w:val="20"/>
              </w:rPr>
            </w:pPr>
          </w:p>
          <w:p w14:paraId="7235EF74" w14:textId="77777777" w:rsidR="00485934" w:rsidRPr="00246848" w:rsidRDefault="00485934" w:rsidP="00D21587">
            <w:pPr>
              <w:rPr>
                <w:i/>
                <w:iCs/>
                <w:sz w:val="20"/>
                <w:szCs w:val="20"/>
              </w:rPr>
            </w:pPr>
            <w:r>
              <w:rPr>
                <w:i/>
                <w:iCs/>
                <w:sz w:val="20"/>
                <w:szCs w:val="20"/>
              </w:rPr>
              <w:t xml:space="preserve">High School Credit </w:t>
            </w:r>
          </w:p>
        </w:tc>
        <w:tc>
          <w:tcPr>
            <w:tcW w:w="1605" w:type="dxa"/>
          </w:tcPr>
          <w:p w14:paraId="1A3025E9" w14:textId="77777777" w:rsidR="00485934" w:rsidRDefault="00485934" w:rsidP="00D21587">
            <w:pPr>
              <w:rPr>
                <w:sz w:val="20"/>
                <w:szCs w:val="20"/>
              </w:rPr>
            </w:pPr>
            <w:r>
              <w:rPr>
                <w:sz w:val="20"/>
                <w:szCs w:val="20"/>
              </w:rPr>
              <w:t>Grade 8</w:t>
            </w:r>
          </w:p>
          <w:p w14:paraId="442B1D5B" w14:textId="77777777" w:rsidR="00485934" w:rsidRDefault="00485934" w:rsidP="00D21587">
            <w:pPr>
              <w:rPr>
                <w:sz w:val="20"/>
                <w:szCs w:val="20"/>
              </w:rPr>
            </w:pPr>
          </w:p>
          <w:p w14:paraId="4512115D" w14:textId="77777777" w:rsidR="00485934" w:rsidRDefault="00485934" w:rsidP="00D21587">
            <w:pPr>
              <w:rPr>
                <w:i/>
                <w:iCs/>
                <w:sz w:val="20"/>
                <w:szCs w:val="20"/>
              </w:rPr>
            </w:pPr>
            <w:r>
              <w:rPr>
                <w:i/>
                <w:iCs/>
                <w:sz w:val="20"/>
                <w:szCs w:val="20"/>
              </w:rPr>
              <w:t xml:space="preserve">Prerequisite: Teacher recommendation </w:t>
            </w:r>
          </w:p>
          <w:p w14:paraId="6130E670" w14:textId="77777777" w:rsidR="00485934" w:rsidRDefault="00485934" w:rsidP="00D21587">
            <w:pPr>
              <w:rPr>
                <w:sz w:val="20"/>
                <w:szCs w:val="20"/>
              </w:rPr>
            </w:pPr>
          </w:p>
        </w:tc>
        <w:tc>
          <w:tcPr>
            <w:tcW w:w="7580" w:type="dxa"/>
          </w:tcPr>
          <w:p w14:paraId="2C0545BC" w14:textId="77777777" w:rsidR="00485934" w:rsidRPr="00666B7A" w:rsidRDefault="00485934" w:rsidP="00D21587">
            <w:pPr>
              <w:rPr>
                <w:color w:val="2D2D2D"/>
                <w:shd w:val="clear" w:color="auto" w:fill="FFFFFF"/>
              </w:rPr>
            </w:pPr>
            <w:r>
              <w:rPr>
                <w:color w:val="2D2D2D"/>
                <w:shd w:val="clear" w:color="auto" w:fill="FFFFFF"/>
              </w:rPr>
              <w:t>One</w:t>
            </w:r>
            <w:r w:rsidRPr="008E2EA0">
              <w:rPr>
                <w:color w:val="2D2D2D"/>
                <w:shd w:val="clear" w:color="auto" w:fill="FFFFFF"/>
              </w:rPr>
              <w:t xml:space="preserve"> or more years of</w:t>
            </w:r>
            <w:r>
              <w:rPr>
                <w:color w:val="2D2D2D"/>
                <w:shd w:val="clear" w:color="auto" w:fill="FFFFFF"/>
              </w:rPr>
              <w:t xml:space="preserve"> band/orchestra/chorus</w:t>
            </w:r>
            <w:r w:rsidRPr="008E2EA0">
              <w:rPr>
                <w:color w:val="2D2D2D"/>
                <w:shd w:val="clear" w:color="auto" w:fill="FFFFFF"/>
              </w:rPr>
              <w:t xml:space="preserve"> experience.</w:t>
            </w:r>
            <w:r>
              <w:rPr>
                <w:color w:val="2D2D2D"/>
                <w:shd w:val="clear" w:color="auto" w:fill="FFFFFF"/>
              </w:rPr>
              <w:t xml:space="preserve"> </w:t>
            </w:r>
            <w:r w:rsidRPr="008E2EA0">
              <w:rPr>
                <w:color w:val="2D2D2D"/>
                <w:shd w:val="clear" w:color="auto" w:fill="FFFFFF"/>
              </w:rPr>
              <w:t>Students with previous band experience expand on their instrumental technique, music literacy, and aesthetic response through</w:t>
            </w:r>
            <w:r>
              <w:rPr>
                <w:color w:val="2D2D2D"/>
                <w:shd w:val="clear" w:color="auto" w:fill="FFFFFF"/>
              </w:rPr>
              <w:t xml:space="preserve"> </w:t>
            </w:r>
            <w:r w:rsidRPr="008E2EA0">
              <w:rPr>
                <w:color w:val="2D2D2D"/>
                <w:shd w:val="clear" w:color="auto" w:fill="FFFFFF"/>
              </w:rPr>
              <w:t>rehearsal, performance, and study of a variety of intermediate-level, high-quality band literature. Instrumentalists extend their</w:t>
            </w:r>
            <w:r>
              <w:rPr>
                <w:color w:val="2D2D2D"/>
                <w:shd w:val="clear" w:color="auto" w:fill="FFFFFF"/>
              </w:rPr>
              <w:t xml:space="preserve"> </w:t>
            </w:r>
            <w:r w:rsidRPr="008E2EA0">
              <w:rPr>
                <w:color w:val="2D2D2D"/>
                <w:shd w:val="clear" w:color="auto" w:fill="FFFFFF"/>
              </w:rPr>
              <w:t>knowledge of music notation and theory, sound production, and personal and group rehearsal strategies.</w:t>
            </w:r>
          </w:p>
        </w:tc>
      </w:tr>
      <w:tr w:rsidR="00485934" w:rsidRPr="00666B7A" w14:paraId="080EE56B" w14:textId="77777777" w:rsidTr="00485934">
        <w:tc>
          <w:tcPr>
            <w:tcW w:w="1605" w:type="dxa"/>
          </w:tcPr>
          <w:p w14:paraId="7A4B60ED" w14:textId="77777777" w:rsidR="00485934" w:rsidRPr="004B6E2E" w:rsidRDefault="00485934" w:rsidP="00D21587">
            <w:pPr>
              <w:rPr>
                <w:sz w:val="20"/>
                <w:szCs w:val="20"/>
              </w:rPr>
            </w:pPr>
            <w:r>
              <w:rPr>
                <w:sz w:val="20"/>
                <w:szCs w:val="20"/>
              </w:rPr>
              <w:t xml:space="preserve">Instrumental Ensemble (Jazz Band) </w:t>
            </w:r>
          </w:p>
        </w:tc>
        <w:tc>
          <w:tcPr>
            <w:tcW w:w="1605" w:type="dxa"/>
          </w:tcPr>
          <w:p w14:paraId="38D24F9F" w14:textId="77777777" w:rsidR="00485934" w:rsidRDefault="00485934" w:rsidP="00D21587">
            <w:pPr>
              <w:rPr>
                <w:sz w:val="20"/>
                <w:szCs w:val="20"/>
              </w:rPr>
            </w:pPr>
            <w:r>
              <w:rPr>
                <w:sz w:val="20"/>
                <w:szCs w:val="20"/>
              </w:rPr>
              <w:t>Grade 8</w:t>
            </w:r>
          </w:p>
          <w:p w14:paraId="77455369" w14:textId="77777777" w:rsidR="00485934" w:rsidRDefault="00485934" w:rsidP="00D21587">
            <w:pPr>
              <w:rPr>
                <w:sz w:val="20"/>
                <w:szCs w:val="20"/>
              </w:rPr>
            </w:pPr>
          </w:p>
          <w:p w14:paraId="399DDC61" w14:textId="77777777" w:rsidR="00485934" w:rsidRDefault="00485934" w:rsidP="00D21587">
            <w:pPr>
              <w:rPr>
                <w:i/>
                <w:iCs/>
                <w:sz w:val="20"/>
                <w:szCs w:val="20"/>
              </w:rPr>
            </w:pPr>
            <w:r>
              <w:rPr>
                <w:i/>
                <w:iCs/>
                <w:sz w:val="20"/>
                <w:szCs w:val="20"/>
              </w:rPr>
              <w:t xml:space="preserve">Prerequisite: Teacher recommendation </w:t>
            </w:r>
          </w:p>
          <w:p w14:paraId="781C4B2E" w14:textId="77777777" w:rsidR="00485934" w:rsidRDefault="00485934" w:rsidP="00D21587">
            <w:pPr>
              <w:rPr>
                <w:sz w:val="20"/>
                <w:szCs w:val="20"/>
              </w:rPr>
            </w:pPr>
          </w:p>
        </w:tc>
        <w:tc>
          <w:tcPr>
            <w:tcW w:w="7580" w:type="dxa"/>
          </w:tcPr>
          <w:p w14:paraId="707D0AA9" w14:textId="77777777" w:rsidR="00485934" w:rsidRPr="00666B7A" w:rsidRDefault="00485934" w:rsidP="00D21587">
            <w:pPr>
              <w:rPr>
                <w:color w:val="2D2D2D"/>
                <w:shd w:val="clear" w:color="auto" w:fill="FFFFFF"/>
              </w:rPr>
            </w:pPr>
            <w:r w:rsidRPr="00BF1489">
              <w:rPr>
                <w:color w:val="2D2D2D"/>
                <w:shd w:val="clear" w:color="auto" w:fill="FFFFFF"/>
              </w:rPr>
              <w:t>Students with previous</w:t>
            </w:r>
            <w:r>
              <w:rPr>
                <w:color w:val="2D2D2D"/>
                <w:shd w:val="clear" w:color="auto" w:fill="FFFFFF"/>
              </w:rPr>
              <w:t xml:space="preserve"> </w:t>
            </w:r>
            <w:r w:rsidRPr="00BF1489">
              <w:rPr>
                <w:color w:val="2D2D2D"/>
                <w:shd w:val="clear" w:color="auto" w:fill="FFFFFF"/>
              </w:rPr>
              <w:t>band experience expand on their instrumental technique, music literacy, and aesthetic response through rehearsal, performance, and</w:t>
            </w:r>
            <w:r>
              <w:rPr>
                <w:color w:val="2D2D2D"/>
                <w:shd w:val="clear" w:color="auto" w:fill="FFFFFF"/>
              </w:rPr>
              <w:t xml:space="preserve"> </w:t>
            </w:r>
            <w:r w:rsidRPr="00BF1489">
              <w:rPr>
                <w:color w:val="2D2D2D"/>
                <w:shd w:val="clear" w:color="auto" w:fill="FFFFFF"/>
              </w:rPr>
              <w:t>study in the jazz idiom. Instrumentalists extend their knowledge of music notation and theory, sound production, and personal and</w:t>
            </w:r>
            <w:r>
              <w:rPr>
                <w:color w:val="2D2D2D"/>
                <w:shd w:val="clear" w:color="auto" w:fill="FFFFFF"/>
              </w:rPr>
              <w:t xml:space="preserve"> </w:t>
            </w:r>
            <w:r w:rsidRPr="00BF1489">
              <w:rPr>
                <w:color w:val="2D2D2D"/>
                <w:shd w:val="clear" w:color="auto" w:fill="FFFFFF"/>
              </w:rPr>
              <w:t>group rehearsal strategies.</w:t>
            </w:r>
          </w:p>
        </w:tc>
      </w:tr>
      <w:tr w:rsidR="00485934" w:rsidRPr="00666B7A" w14:paraId="49C018FB" w14:textId="77777777" w:rsidTr="00485934">
        <w:tc>
          <w:tcPr>
            <w:tcW w:w="1605" w:type="dxa"/>
          </w:tcPr>
          <w:p w14:paraId="6544272E" w14:textId="77777777" w:rsidR="00485934" w:rsidRDefault="00485934" w:rsidP="00D21587">
            <w:pPr>
              <w:rPr>
                <w:sz w:val="20"/>
                <w:szCs w:val="20"/>
              </w:rPr>
            </w:pPr>
            <w:r>
              <w:rPr>
                <w:sz w:val="20"/>
                <w:szCs w:val="20"/>
              </w:rPr>
              <w:t>Pre-AP Visual Art &amp; Design</w:t>
            </w:r>
          </w:p>
          <w:p w14:paraId="02A00115" w14:textId="77777777" w:rsidR="00485934" w:rsidRDefault="00485934" w:rsidP="00D21587">
            <w:pPr>
              <w:rPr>
                <w:sz w:val="20"/>
                <w:szCs w:val="20"/>
              </w:rPr>
            </w:pPr>
          </w:p>
          <w:p w14:paraId="4F562F49" w14:textId="77777777" w:rsidR="00485934" w:rsidRPr="00D07E28" w:rsidRDefault="00485934" w:rsidP="00D21587">
            <w:pPr>
              <w:rPr>
                <w:i/>
                <w:iCs/>
                <w:sz w:val="20"/>
                <w:szCs w:val="20"/>
              </w:rPr>
            </w:pPr>
            <w:r>
              <w:rPr>
                <w:i/>
                <w:iCs/>
                <w:sz w:val="20"/>
                <w:szCs w:val="20"/>
              </w:rPr>
              <w:t xml:space="preserve">High School Credit </w:t>
            </w:r>
          </w:p>
        </w:tc>
        <w:tc>
          <w:tcPr>
            <w:tcW w:w="1605" w:type="dxa"/>
          </w:tcPr>
          <w:p w14:paraId="3860E741" w14:textId="77777777" w:rsidR="00485934" w:rsidRDefault="00485934" w:rsidP="00D21587">
            <w:pPr>
              <w:rPr>
                <w:sz w:val="20"/>
                <w:szCs w:val="20"/>
              </w:rPr>
            </w:pPr>
            <w:r>
              <w:rPr>
                <w:sz w:val="20"/>
                <w:szCs w:val="20"/>
              </w:rPr>
              <w:t>Grade 8</w:t>
            </w:r>
          </w:p>
          <w:p w14:paraId="78946A06" w14:textId="77777777" w:rsidR="00485934" w:rsidRDefault="00485934" w:rsidP="00D21587">
            <w:pPr>
              <w:rPr>
                <w:sz w:val="20"/>
                <w:szCs w:val="20"/>
              </w:rPr>
            </w:pPr>
          </w:p>
          <w:p w14:paraId="70B457F8" w14:textId="77777777" w:rsidR="00485934" w:rsidRDefault="00485934" w:rsidP="00D21587">
            <w:pPr>
              <w:rPr>
                <w:i/>
                <w:iCs/>
                <w:sz w:val="20"/>
                <w:szCs w:val="20"/>
              </w:rPr>
            </w:pPr>
            <w:r>
              <w:rPr>
                <w:i/>
                <w:iCs/>
                <w:sz w:val="20"/>
                <w:szCs w:val="20"/>
              </w:rPr>
              <w:t xml:space="preserve">Prerequisite: Teacher recommendation </w:t>
            </w:r>
          </w:p>
          <w:p w14:paraId="519FC598" w14:textId="77777777" w:rsidR="00485934" w:rsidRDefault="00485934" w:rsidP="00D21587">
            <w:pPr>
              <w:rPr>
                <w:sz w:val="20"/>
                <w:szCs w:val="20"/>
              </w:rPr>
            </w:pPr>
          </w:p>
        </w:tc>
        <w:tc>
          <w:tcPr>
            <w:tcW w:w="7580" w:type="dxa"/>
          </w:tcPr>
          <w:p w14:paraId="796C45D6" w14:textId="77777777" w:rsidR="00485934" w:rsidRPr="00666B7A" w:rsidRDefault="00485934" w:rsidP="00D21587">
            <w:pPr>
              <w:rPr>
                <w:color w:val="2D2D2D"/>
                <w:shd w:val="clear" w:color="auto" w:fill="FFFFFF"/>
              </w:rPr>
            </w:pPr>
            <w:r w:rsidRPr="005438CB">
              <w:rPr>
                <w:color w:val="2D2D2D"/>
                <w:shd w:val="clear" w:color="auto" w:fill="FFFFFF"/>
              </w:rPr>
              <w:t>The Pre-AP Arts areas of focus are vertically aligned to the practices embedded in high school and college arts courses, including AP. This gives students multiple opportunities to prioritize and strengthen these disciplinary skills throughout their course of study.</w:t>
            </w:r>
          </w:p>
        </w:tc>
      </w:tr>
    </w:tbl>
    <w:p w14:paraId="3E83DC43" w14:textId="77777777" w:rsidR="00485934" w:rsidRPr="00A53517" w:rsidRDefault="00485934" w:rsidP="00485934">
      <w:pPr>
        <w:rPr>
          <w:sz w:val="20"/>
          <w:szCs w:val="20"/>
        </w:rPr>
      </w:pPr>
    </w:p>
    <w:p w14:paraId="63A5DE7D" w14:textId="77777777" w:rsidR="00485934" w:rsidRPr="00A53517" w:rsidRDefault="00485934" w:rsidP="00485934">
      <w:pPr>
        <w:rPr>
          <w:sz w:val="20"/>
          <w:szCs w:val="20"/>
        </w:rPr>
      </w:pPr>
    </w:p>
    <w:p w14:paraId="64697522" w14:textId="77777777" w:rsidR="00485934" w:rsidRPr="00A53517" w:rsidRDefault="00485934">
      <w:pPr>
        <w:rPr>
          <w:sz w:val="20"/>
          <w:szCs w:val="20"/>
        </w:rPr>
      </w:pPr>
    </w:p>
    <w:sectPr w:rsidR="00485934" w:rsidRPr="00A53517" w:rsidSect="000E428D">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CCDCF" w14:textId="77777777" w:rsidR="005F18A2" w:rsidRDefault="005F18A2" w:rsidP="00F01776">
      <w:pPr>
        <w:spacing w:after="0" w:line="240" w:lineRule="auto"/>
      </w:pPr>
      <w:r>
        <w:separator/>
      </w:r>
    </w:p>
  </w:endnote>
  <w:endnote w:type="continuationSeparator" w:id="0">
    <w:p w14:paraId="4848FB8A" w14:textId="77777777" w:rsidR="005F18A2" w:rsidRDefault="005F18A2" w:rsidP="00F0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5B80B" w14:textId="77777777" w:rsidR="00F76A1C" w:rsidRDefault="00F76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709524"/>
      <w:docPartObj>
        <w:docPartGallery w:val="Page Numbers (Bottom of Page)"/>
        <w:docPartUnique/>
      </w:docPartObj>
    </w:sdtPr>
    <w:sdtEndPr/>
    <w:sdtContent>
      <w:p w14:paraId="29AEBBC0" w14:textId="3B871214" w:rsidR="00F01776" w:rsidRDefault="00F01776">
        <w:pPr>
          <w:pStyle w:val="Footer"/>
        </w:pPr>
        <w:r>
          <w:fldChar w:fldCharType="begin"/>
        </w:r>
        <w:r>
          <w:instrText>PAGE   \* MERGEFORMAT</w:instrText>
        </w:r>
        <w:r>
          <w:fldChar w:fldCharType="separate"/>
        </w:r>
        <w:r>
          <w:rPr>
            <w:lang w:val="en-GB"/>
          </w:rPr>
          <w:t>2</w:t>
        </w:r>
        <w:r>
          <w:fldChar w:fldCharType="end"/>
        </w:r>
      </w:p>
    </w:sdtContent>
  </w:sdt>
  <w:p w14:paraId="631CAE2F" w14:textId="77777777" w:rsidR="00F01776" w:rsidRDefault="00F01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39055" w14:textId="77777777" w:rsidR="00F76A1C" w:rsidRDefault="00F76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27956" w14:textId="77777777" w:rsidR="005F18A2" w:rsidRDefault="005F18A2" w:rsidP="00F01776">
      <w:pPr>
        <w:spacing w:after="0" w:line="240" w:lineRule="auto"/>
      </w:pPr>
      <w:r>
        <w:separator/>
      </w:r>
    </w:p>
  </w:footnote>
  <w:footnote w:type="continuationSeparator" w:id="0">
    <w:p w14:paraId="158AC16F" w14:textId="77777777" w:rsidR="005F18A2" w:rsidRDefault="005F18A2" w:rsidP="00F01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BA769" w14:textId="77777777" w:rsidR="00F76A1C" w:rsidRDefault="00F76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14639" w14:textId="69F791D8" w:rsidR="00F76A1C" w:rsidRDefault="00F76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14BA9" w14:textId="77777777" w:rsidR="00F76A1C" w:rsidRDefault="00F76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B03B1"/>
    <w:multiLevelType w:val="hybridMultilevel"/>
    <w:tmpl w:val="866C6E26"/>
    <w:lvl w:ilvl="0" w:tplc="98F808B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A6DA5"/>
    <w:multiLevelType w:val="hybridMultilevel"/>
    <w:tmpl w:val="3468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696146">
    <w:abstractNumId w:val="1"/>
  </w:num>
  <w:num w:numId="2" w16cid:durableId="133734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26"/>
    <w:rsid w:val="000068B5"/>
    <w:rsid w:val="0002250E"/>
    <w:rsid w:val="00026D29"/>
    <w:rsid w:val="00030BDE"/>
    <w:rsid w:val="00054A87"/>
    <w:rsid w:val="0007356E"/>
    <w:rsid w:val="000E428D"/>
    <w:rsid w:val="001149E3"/>
    <w:rsid w:val="00114A97"/>
    <w:rsid w:val="00125284"/>
    <w:rsid w:val="00127AD6"/>
    <w:rsid w:val="001304F1"/>
    <w:rsid w:val="0013786C"/>
    <w:rsid w:val="001A26C9"/>
    <w:rsid w:val="001A7470"/>
    <w:rsid w:val="001B719B"/>
    <w:rsid w:val="001C339F"/>
    <w:rsid w:val="001F4BE0"/>
    <w:rsid w:val="00216E2D"/>
    <w:rsid w:val="00222CED"/>
    <w:rsid w:val="00231A84"/>
    <w:rsid w:val="00246848"/>
    <w:rsid w:val="00250BD3"/>
    <w:rsid w:val="00276397"/>
    <w:rsid w:val="002E2E02"/>
    <w:rsid w:val="002F06B7"/>
    <w:rsid w:val="00391691"/>
    <w:rsid w:val="00396E9E"/>
    <w:rsid w:val="003C010F"/>
    <w:rsid w:val="00405BE7"/>
    <w:rsid w:val="004440DE"/>
    <w:rsid w:val="00482BA9"/>
    <w:rsid w:val="00485934"/>
    <w:rsid w:val="004B142C"/>
    <w:rsid w:val="004B6E2E"/>
    <w:rsid w:val="004E1E10"/>
    <w:rsid w:val="004E6A87"/>
    <w:rsid w:val="004F7F09"/>
    <w:rsid w:val="00506151"/>
    <w:rsid w:val="00541EB2"/>
    <w:rsid w:val="00542829"/>
    <w:rsid w:val="005438CB"/>
    <w:rsid w:val="005560BA"/>
    <w:rsid w:val="005F18A2"/>
    <w:rsid w:val="005F3128"/>
    <w:rsid w:val="00615AE0"/>
    <w:rsid w:val="00631D1C"/>
    <w:rsid w:val="00634574"/>
    <w:rsid w:val="006636D6"/>
    <w:rsid w:val="00666B7A"/>
    <w:rsid w:val="00690C4B"/>
    <w:rsid w:val="006B1580"/>
    <w:rsid w:val="006B742D"/>
    <w:rsid w:val="006E18D3"/>
    <w:rsid w:val="006F7A17"/>
    <w:rsid w:val="006F7E8E"/>
    <w:rsid w:val="00746C23"/>
    <w:rsid w:val="00777451"/>
    <w:rsid w:val="007836FF"/>
    <w:rsid w:val="007A65FB"/>
    <w:rsid w:val="007B3A6B"/>
    <w:rsid w:val="007D51D1"/>
    <w:rsid w:val="0085240F"/>
    <w:rsid w:val="00860E86"/>
    <w:rsid w:val="00887504"/>
    <w:rsid w:val="008D313B"/>
    <w:rsid w:val="008E1CB5"/>
    <w:rsid w:val="008E2EA0"/>
    <w:rsid w:val="00911D4F"/>
    <w:rsid w:val="0091486C"/>
    <w:rsid w:val="0093596F"/>
    <w:rsid w:val="00946146"/>
    <w:rsid w:val="009640A7"/>
    <w:rsid w:val="009672DA"/>
    <w:rsid w:val="00986E86"/>
    <w:rsid w:val="00992560"/>
    <w:rsid w:val="009B0A85"/>
    <w:rsid w:val="009C7B26"/>
    <w:rsid w:val="009F55AA"/>
    <w:rsid w:val="00A03159"/>
    <w:rsid w:val="00A04F24"/>
    <w:rsid w:val="00A53517"/>
    <w:rsid w:val="00A90406"/>
    <w:rsid w:val="00AB3E93"/>
    <w:rsid w:val="00AB7DA2"/>
    <w:rsid w:val="00AD2CA8"/>
    <w:rsid w:val="00AD7C47"/>
    <w:rsid w:val="00AF5F99"/>
    <w:rsid w:val="00AF7535"/>
    <w:rsid w:val="00B04FBD"/>
    <w:rsid w:val="00B14AB2"/>
    <w:rsid w:val="00B72DA6"/>
    <w:rsid w:val="00B814F2"/>
    <w:rsid w:val="00B82B7C"/>
    <w:rsid w:val="00BF1489"/>
    <w:rsid w:val="00C10011"/>
    <w:rsid w:val="00C26957"/>
    <w:rsid w:val="00C2703D"/>
    <w:rsid w:val="00C27AB2"/>
    <w:rsid w:val="00C51E77"/>
    <w:rsid w:val="00C76C85"/>
    <w:rsid w:val="00C83446"/>
    <w:rsid w:val="00D07E28"/>
    <w:rsid w:val="00D47DC4"/>
    <w:rsid w:val="00D53B38"/>
    <w:rsid w:val="00D60D43"/>
    <w:rsid w:val="00D733EB"/>
    <w:rsid w:val="00D80079"/>
    <w:rsid w:val="00D804AE"/>
    <w:rsid w:val="00D82338"/>
    <w:rsid w:val="00DA2796"/>
    <w:rsid w:val="00DB54D0"/>
    <w:rsid w:val="00DF08A4"/>
    <w:rsid w:val="00E92560"/>
    <w:rsid w:val="00EC3614"/>
    <w:rsid w:val="00EE7A13"/>
    <w:rsid w:val="00F01776"/>
    <w:rsid w:val="00F40EDE"/>
    <w:rsid w:val="00F41963"/>
    <w:rsid w:val="00F454D5"/>
    <w:rsid w:val="00F76A1C"/>
    <w:rsid w:val="00FD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51035"/>
  <w15:chartTrackingRefBased/>
  <w15:docId w15:val="{B107E20E-77E7-4E98-9519-609A488B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7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B26"/>
    <w:pPr>
      <w:ind w:left="720"/>
      <w:contextualSpacing/>
    </w:pPr>
  </w:style>
  <w:style w:type="paragraph" w:styleId="Header">
    <w:name w:val="header"/>
    <w:basedOn w:val="Normal"/>
    <w:link w:val="HeaderChar"/>
    <w:uiPriority w:val="99"/>
    <w:unhideWhenUsed/>
    <w:rsid w:val="00F0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776"/>
  </w:style>
  <w:style w:type="paragraph" w:styleId="Footer">
    <w:name w:val="footer"/>
    <w:basedOn w:val="Normal"/>
    <w:link w:val="FooterChar"/>
    <w:uiPriority w:val="99"/>
    <w:unhideWhenUsed/>
    <w:rsid w:val="00F0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776"/>
  </w:style>
  <w:style w:type="paragraph" w:styleId="NormalWeb">
    <w:name w:val="Normal (Web)"/>
    <w:basedOn w:val="Normal"/>
    <w:uiPriority w:val="99"/>
    <w:semiHidden/>
    <w:unhideWhenUsed/>
    <w:rsid w:val="00E925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376067">
      <w:bodyDiv w:val="1"/>
      <w:marLeft w:val="0"/>
      <w:marRight w:val="0"/>
      <w:marTop w:val="0"/>
      <w:marBottom w:val="0"/>
      <w:divBdr>
        <w:top w:val="none" w:sz="0" w:space="0" w:color="auto"/>
        <w:left w:val="none" w:sz="0" w:space="0" w:color="auto"/>
        <w:bottom w:val="none" w:sz="0" w:space="0" w:color="auto"/>
        <w:right w:val="none" w:sz="0" w:space="0" w:color="auto"/>
      </w:divBdr>
    </w:div>
    <w:div w:id="742458424">
      <w:bodyDiv w:val="1"/>
      <w:marLeft w:val="0"/>
      <w:marRight w:val="0"/>
      <w:marTop w:val="0"/>
      <w:marBottom w:val="0"/>
      <w:divBdr>
        <w:top w:val="none" w:sz="0" w:space="0" w:color="auto"/>
        <w:left w:val="none" w:sz="0" w:space="0" w:color="auto"/>
        <w:bottom w:val="none" w:sz="0" w:space="0" w:color="auto"/>
        <w:right w:val="none" w:sz="0" w:space="0" w:color="auto"/>
      </w:divBdr>
    </w:div>
    <w:div w:id="876701142">
      <w:bodyDiv w:val="1"/>
      <w:marLeft w:val="0"/>
      <w:marRight w:val="0"/>
      <w:marTop w:val="0"/>
      <w:marBottom w:val="0"/>
      <w:divBdr>
        <w:top w:val="none" w:sz="0" w:space="0" w:color="auto"/>
        <w:left w:val="none" w:sz="0" w:space="0" w:color="auto"/>
        <w:bottom w:val="none" w:sz="0" w:space="0" w:color="auto"/>
        <w:right w:val="none" w:sz="0" w:space="0" w:color="auto"/>
      </w:divBdr>
    </w:div>
    <w:div w:id="18781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Schmittdiel Amber</dc:creator>
  <cp:keywords/>
  <dc:description/>
  <cp:lastModifiedBy>Schmittdiel Amber</cp:lastModifiedBy>
  <cp:revision>11</cp:revision>
  <dcterms:created xsi:type="dcterms:W3CDTF">2024-12-04T16:15:00Z</dcterms:created>
  <dcterms:modified xsi:type="dcterms:W3CDTF">2024-12-05T21:03:00Z</dcterms:modified>
</cp:coreProperties>
</file>