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A50D8" w14:textId="77777777" w:rsidR="00880CA2" w:rsidRPr="009F1CCA" w:rsidRDefault="00880CA2" w:rsidP="00880CA2">
      <w:pPr>
        <w:pStyle w:val="BodyText11"/>
        <w:rPr>
          <w:rFonts w:ascii="Arial Narrow" w:hAnsi="Arial Narrow"/>
          <w:b/>
          <w:i/>
          <w:color w:val="auto"/>
          <w:sz w:val="96"/>
          <w:szCs w:val="72"/>
        </w:rPr>
      </w:pPr>
      <w:r>
        <w:rPr>
          <w:rFonts w:ascii="Arial Narrow" w:hAnsi="Arial Narrow"/>
          <w:b/>
          <w:i/>
          <w:color w:val="auto"/>
          <w:sz w:val="96"/>
          <w:szCs w:val="72"/>
        </w:rPr>
        <w:t>Music</w:t>
      </w:r>
    </w:p>
    <w:p w14:paraId="009C1476" w14:textId="77777777" w:rsidR="00880CA2" w:rsidRPr="009F1CCA" w:rsidRDefault="00880CA2" w:rsidP="00880CA2">
      <w:pPr>
        <w:pStyle w:val="BodyText1"/>
        <w:spacing w:line="240" w:lineRule="auto"/>
        <w:rPr>
          <w:rFonts w:ascii="Arial Narrow" w:hAnsi="Arial Narrow"/>
          <w:color w:val="auto"/>
          <w:sz w:val="74"/>
          <w:szCs w:val="72"/>
        </w:rPr>
      </w:pPr>
      <w:r w:rsidRPr="009F1CCA">
        <w:rPr>
          <w:rFonts w:ascii="Arial Narrow" w:hAnsi="Arial Narrow" w:cs="NimbusSanD-BlacExte"/>
          <w:sz w:val="34"/>
          <w:szCs w:val="32"/>
        </w:rPr>
        <w:t>PHILOSOPHY</w:t>
      </w:r>
    </w:p>
    <w:p w14:paraId="7EC9A9DC"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r w:rsidRPr="009F1CCA">
        <w:rPr>
          <w:rFonts w:ascii="Arial Narrow" w:hAnsi="Arial Narrow" w:cs="Helvetica"/>
          <w:sz w:val="22"/>
          <w:szCs w:val="20"/>
        </w:rPr>
        <w:t>The Music Program at the Pinellas County Center for the Arts is dedicated to the development of each student’s knowledge and artistic excellence in their area of music.  A variety of instructional and performance opportunities prepares students either for advanced musical study or instills an appreciation for the arts in those who choose other careers.  Students’ growth at the Center for the Arts will be directly proportional to the amount of time spent with their discipline.  Inasmuch as the administration and the staff of The Pinellas County Center for the Arts consider it a privilege to teach gifted and motivated students, we feel it is reasonable to expect certain work ethics and behaviors from the talented students with whom we work.</w:t>
      </w:r>
    </w:p>
    <w:p w14:paraId="19866991"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p>
    <w:p w14:paraId="548C9C4B" w14:textId="77777777" w:rsidR="00880CA2" w:rsidRPr="009F1CCA" w:rsidRDefault="00880CA2" w:rsidP="00880CA2">
      <w:pPr>
        <w:widowControl w:val="0"/>
        <w:suppressAutoHyphens/>
        <w:autoSpaceDE w:val="0"/>
        <w:autoSpaceDN w:val="0"/>
        <w:adjustRightInd w:val="0"/>
        <w:spacing w:after="0"/>
        <w:textAlignment w:val="center"/>
        <w:rPr>
          <w:rFonts w:ascii="Arial Narrow" w:hAnsi="Arial Narrow" w:cs="NimbusSanDiaD"/>
          <w:caps/>
          <w:sz w:val="34"/>
          <w:szCs w:val="32"/>
        </w:rPr>
      </w:pPr>
      <w:r w:rsidRPr="009F1CCA">
        <w:rPr>
          <w:rFonts w:ascii="Arial Narrow" w:hAnsi="Arial Narrow" w:cs="NimbusSanDiaD"/>
          <w:caps/>
          <w:sz w:val="34"/>
          <w:szCs w:val="32"/>
        </w:rPr>
        <w:t>General Goals</w:t>
      </w:r>
    </w:p>
    <w:p w14:paraId="3154C110"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r w:rsidRPr="009F1CCA">
        <w:rPr>
          <w:rFonts w:ascii="Arial Narrow" w:hAnsi="Arial Narrow" w:cs="Helvetica"/>
          <w:sz w:val="22"/>
          <w:szCs w:val="20"/>
        </w:rPr>
        <w:t>It is the goal of the Music Program to assist each student to:</w:t>
      </w:r>
    </w:p>
    <w:p w14:paraId="1B7F5829" w14:textId="77777777" w:rsidR="00880CA2" w:rsidRPr="009F1CCA" w:rsidRDefault="00880CA2" w:rsidP="00880CA2">
      <w:pPr>
        <w:pStyle w:val="ListParagraph"/>
        <w:widowControl w:val="0"/>
        <w:numPr>
          <w:ilvl w:val="1"/>
          <w:numId w:val="7"/>
        </w:numPr>
        <w:tabs>
          <w:tab w:val="left" w:pos="360"/>
          <w:tab w:val="left" w:pos="720"/>
          <w:tab w:val="left" w:pos="1035"/>
        </w:tabs>
        <w:autoSpaceDE w:val="0"/>
        <w:autoSpaceDN w:val="0"/>
        <w:adjustRightInd w:val="0"/>
        <w:spacing w:after="0" w:line="276" w:lineRule="auto"/>
        <w:ind w:left="630"/>
        <w:textAlignment w:val="center"/>
        <w:rPr>
          <w:rFonts w:ascii="Arial Narrow" w:hAnsi="Arial Narrow" w:cs="Helvetica"/>
          <w:szCs w:val="20"/>
        </w:rPr>
      </w:pPr>
      <w:r w:rsidRPr="009F1CCA">
        <w:rPr>
          <w:rFonts w:ascii="Arial Narrow" w:hAnsi="Arial Narrow" w:cs="Helvetica"/>
          <w:szCs w:val="20"/>
        </w:rPr>
        <w:t>Grow in knowledge, skill and the creative practice of learning music in conjunction with a complete academic program.</w:t>
      </w:r>
    </w:p>
    <w:p w14:paraId="7F65CC19" w14:textId="77777777" w:rsidR="00880CA2" w:rsidRPr="009F1CCA" w:rsidRDefault="00880CA2" w:rsidP="00880CA2">
      <w:pPr>
        <w:pStyle w:val="ListParagraph"/>
        <w:widowControl w:val="0"/>
        <w:numPr>
          <w:ilvl w:val="1"/>
          <w:numId w:val="7"/>
        </w:numPr>
        <w:tabs>
          <w:tab w:val="left" w:pos="360"/>
          <w:tab w:val="left" w:pos="720"/>
          <w:tab w:val="left" w:pos="1035"/>
        </w:tabs>
        <w:autoSpaceDE w:val="0"/>
        <w:autoSpaceDN w:val="0"/>
        <w:adjustRightInd w:val="0"/>
        <w:spacing w:after="0" w:line="276" w:lineRule="auto"/>
        <w:ind w:left="630"/>
        <w:textAlignment w:val="center"/>
        <w:rPr>
          <w:rFonts w:ascii="Arial Narrow" w:hAnsi="Arial Narrow" w:cs="Helvetica"/>
          <w:szCs w:val="20"/>
        </w:rPr>
      </w:pPr>
      <w:r w:rsidRPr="009F1CCA">
        <w:rPr>
          <w:rFonts w:ascii="Arial Narrow" w:hAnsi="Arial Narrow" w:cs="Helvetica"/>
          <w:szCs w:val="20"/>
        </w:rPr>
        <w:t>Develop and heighten awareness of contemporary issues and ideas in music through study, practice and exposure to exemplary musical forms and processes.</w:t>
      </w:r>
    </w:p>
    <w:p w14:paraId="7F53C58D" w14:textId="77777777" w:rsidR="00880CA2" w:rsidRPr="009F1CCA" w:rsidRDefault="00880CA2" w:rsidP="00880CA2">
      <w:pPr>
        <w:pStyle w:val="ListParagraph"/>
        <w:widowControl w:val="0"/>
        <w:numPr>
          <w:ilvl w:val="1"/>
          <w:numId w:val="7"/>
        </w:numPr>
        <w:tabs>
          <w:tab w:val="left" w:pos="360"/>
          <w:tab w:val="left" w:pos="720"/>
          <w:tab w:val="left" w:pos="1035"/>
        </w:tabs>
        <w:autoSpaceDE w:val="0"/>
        <w:autoSpaceDN w:val="0"/>
        <w:adjustRightInd w:val="0"/>
        <w:spacing w:after="0" w:line="276" w:lineRule="auto"/>
        <w:ind w:left="630"/>
        <w:textAlignment w:val="center"/>
        <w:rPr>
          <w:rFonts w:ascii="Arial Narrow" w:hAnsi="Arial Narrow" w:cs="Helvetica"/>
          <w:szCs w:val="20"/>
        </w:rPr>
      </w:pPr>
      <w:r w:rsidRPr="009F1CCA">
        <w:rPr>
          <w:rFonts w:ascii="Arial Narrow" w:hAnsi="Arial Narrow" w:cs="Helvetica"/>
          <w:szCs w:val="20"/>
        </w:rPr>
        <w:t xml:space="preserve">Continue to develop and exhibit self-discipline in pursuit of their chosen field.  </w:t>
      </w:r>
    </w:p>
    <w:p w14:paraId="4BCEB6C5" w14:textId="77777777" w:rsidR="00880CA2" w:rsidRPr="009F1CCA" w:rsidRDefault="00880CA2" w:rsidP="00880CA2">
      <w:pPr>
        <w:pStyle w:val="ListParagraph"/>
        <w:widowControl w:val="0"/>
        <w:numPr>
          <w:ilvl w:val="1"/>
          <w:numId w:val="7"/>
        </w:numPr>
        <w:tabs>
          <w:tab w:val="left" w:pos="360"/>
          <w:tab w:val="left" w:pos="720"/>
          <w:tab w:val="left" w:pos="1035"/>
        </w:tabs>
        <w:autoSpaceDE w:val="0"/>
        <w:autoSpaceDN w:val="0"/>
        <w:adjustRightInd w:val="0"/>
        <w:spacing w:after="0" w:line="276" w:lineRule="auto"/>
        <w:ind w:left="630"/>
        <w:textAlignment w:val="center"/>
        <w:rPr>
          <w:rFonts w:ascii="Arial Narrow" w:hAnsi="Arial Narrow" w:cs="Helvetica"/>
          <w:szCs w:val="20"/>
        </w:rPr>
      </w:pPr>
      <w:r w:rsidRPr="009F1CCA">
        <w:rPr>
          <w:rFonts w:ascii="Arial Narrow" w:hAnsi="Arial Narrow" w:cs="Helvetica"/>
          <w:szCs w:val="20"/>
        </w:rPr>
        <w:t>Perceive the interrelationship between music and other arts and to apply techniques of related arts to one’s own discipline.</w:t>
      </w:r>
    </w:p>
    <w:p w14:paraId="544689D8" w14:textId="77777777" w:rsidR="00880CA2" w:rsidRPr="009F1CCA" w:rsidRDefault="00880CA2" w:rsidP="00880CA2">
      <w:pPr>
        <w:pStyle w:val="ListParagraph"/>
        <w:widowControl w:val="0"/>
        <w:numPr>
          <w:ilvl w:val="1"/>
          <w:numId w:val="7"/>
        </w:numPr>
        <w:tabs>
          <w:tab w:val="left" w:pos="360"/>
          <w:tab w:val="left" w:pos="720"/>
          <w:tab w:val="left" w:pos="1035"/>
        </w:tabs>
        <w:autoSpaceDE w:val="0"/>
        <w:autoSpaceDN w:val="0"/>
        <w:adjustRightInd w:val="0"/>
        <w:spacing w:after="0" w:line="276" w:lineRule="auto"/>
        <w:ind w:left="630"/>
        <w:textAlignment w:val="center"/>
        <w:rPr>
          <w:rFonts w:ascii="Arial Narrow" w:hAnsi="Arial Narrow" w:cs="Helvetica"/>
          <w:szCs w:val="20"/>
        </w:rPr>
      </w:pPr>
      <w:r w:rsidRPr="009F1CCA">
        <w:rPr>
          <w:rFonts w:ascii="Arial Narrow" w:hAnsi="Arial Narrow" w:cs="Helvetica"/>
          <w:szCs w:val="20"/>
        </w:rPr>
        <w:t>Develop an awareness of career opportunities and the appropriate advanced training, college, or professional experience that is necessary to pursue a career in the arts.</w:t>
      </w:r>
    </w:p>
    <w:p w14:paraId="3122FAFC" w14:textId="77777777" w:rsidR="00880CA2" w:rsidRPr="009F1CCA" w:rsidRDefault="00880CA2" w:rsidP="00880CA2">
      <w:pPr>
        <w:pStyle w:val="ListParagraph"/>
        <w:widowControl w:val="0"/>
        <w:numPr>
          <w:ilvl w:val="1"/>
          <w:numId w:val="7"/>
        </w:numPr>
        <w:tabs>
          <w:tab w:val="left" w:pos="360"/>
          <w:tab w:val="left" w:pos="720"/>
          <w:tab w:val="left" w:pos="1035"/>
        </w:tabs>
        <w:autoSpaceDE w:val="0"/>
        <w:autoSpaceDN w:val="0"/>
        <w:adjustRightInd w:val="0"/>
        <w:spacing w:after="0" w:line="276" w:lineRule="auto"/>
        <w:ind w:left="630"/>
        <w:textAlignment w:val="center"/>
        <w:rPr>
          <w:rFonts w:ascii="Arial Narrow" w:hAnsi="Arial Narrow" w:cs="Helvetica"/>
          <w:szCs w:val="20"/>
        </w:rPr>
      </w:pPr>
      <w:r w:rsidRPr="009F1CCA">
        <w:rPr>
          <w:rFonts w:ascii="Arial Narrow" w:hAnsi="Arial Narrow" w:cs="Helvetica"/>
          <w:szCs w:val="20"/>
        </w:rPr>
        <w:t>Develop leadership abilities through active participation and/or membership in a variety of school and community settings.</w:t>
      </w:r>
    </w:p>
    <w:p w14:paraId="26037562" w14:textId="77777777" w:rsidR="00880CA2" w:rsidRPr="009F1CCA" w:rsidRDefault="00880CA2" w:rsidP="00880CA2">
      <w:pPr>
        <w:pStyle w:val="ListParagraph"/>
        <w:widowControl w:val="0"/>
        <w:numPr>
          <w:ilvl w:val="1"/>
          <w:numId w:val="7"/>
        </w:numPr>
        <w:tabs>
          <w:tab w:val="left" w:pos="360"/>
          <w:tab w:val="left" w:pos="720"/>
          <w:tab w:val="left" w:pos="1035"/>
        </w:tabs>
        <w:autoSpaceDE w:val="0"/>
        <w:autoSpaceDN w:val="0"/>
        <w:adjustRightInd w:val="0"/>
        <w:spacing w:after="0" w:line="276" w:lineRule="auto"/>
        <w:ind w:left="630"/>
        <w:textAlignment w:val="center"/>
        <w:rPr>
          <w:rFonts w:ascii="Arial Narrow" w:hAnsi="Arial Narrow" w:cs="Helvetica"/>
          <w:szCs w:val="20"/>
        </w:rPr>
      </w:pPr>
      <w:r w:rsidRPr="009F1CCA">
        <w:rPr>
          <w:rFonts w:ascii="Arial Narrow" w:hAnsi="Arial Narrow" w:cs="Helvetica"/>
          <w:szCs w:val="20"/>
        </w:rPr>
        <w:t>Participate in a variety of ensembles and performances within PCCA and in the community.</w:t>
      </w:r>
    </w:p>
    <w:p w14:paraId="6DBAF04A" w14:textId="77777777" w:rsidR="00880CA2" w:rsidRPr="009F1CCA" w:rsidRDefault="00880CA2" w:rsidP="00880CA2">
      <w:pPr>
        <w:pStyle w:val="ListParagraph"/>
        <w:widowControl w:val="0"/>
        <w:numPr>
          <w:ilvl w:val="1"/>
          <w:numId w:val="7"/>
        </w:numPr>
        <w:tabs>
          <w:tab w:val="left" w:pos="360"/>
          <w:tab w:val="left" w:pos="720"/>
          <w:tab w:val="left" w:pos="1035"/>
        </w:tabs>
        <w:autoSpaceDE w:val="0"/>
        <w:autoSpaceDN w:val="0"/>
        <w:adjustRightInd w:val="0"/>
        <w:spacing w:after="0" w:line="276" w:lineRule="auto"/>
        <w:ind w:left="630"/>
        <w:textAlignment w:val="center"/>
        <w:rPr>
          <w:rFonts w:ascii="Arial Narrow" w:hAnsi="Arial Narrow" w:cs="Helvetica"/>
          <w:szCs w:val="20"/>
        </w:rPr>
      </w:pPr>
      <w:r w:rsidRPr="009F1CCA">
        <w:rPr>
          <w:rFonts w:ascii="Arial Narrow" w:hAnsi="Arial Narrow" w:cs="Helvetica"/>
          <w:szCs w:val="20"/>
        </w:rPr>
        <w:t>Develop critical skills that describe, interpret, and refine one’s responses to works of music.</w:t>
      </w:r>
    </w:p>
    <w:p w14:paraId="37A12FDC"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p>
    <w:p w14:paraId="3DB5D0D5" w14:textId="77777777" w:rsidR="00880CA2" w:rsidRPr="009F1CCA" w:rsidRDefault="00880CA2" w:rsidP="00880CA2">
      <w:pPr>
        <w:widowControl w:val="0"/>
        <w:suppressAutoHyphens/>
        <w:autoSpaceDE w:val="0"/>
        <w:autoSpaceDN w:val="0"/>
        <w:adjustRightInd w:val="0"/>
        <w:spacing w:after="0"/>
        <w:textAlignment w:val="center"/>
        <w:rPr>
          <w:rFonts w:ascii="Arial Narrow" w:hAnsi="Arial Narrow" w:cs="NimbusSanDiaD"/>
          <w:caps/>
          <w:sz w:val="30"/>
          <w:szCs w:val="28"/>
        </w:rPr>
      </w:pPr>
      <w:r w:rsidRPr="009F1CCA">
        <w:rPr>
          <w:rFonts w:ascii="Arial Narrow" w:hAnsi="Arial Narrow" w:cs="NimbusSanDiaD"/>
          <w:caps/>
          <w:sz w:val="30"/>
          <w:szCs w:val="28"/>
        </w:rPr>
        <w:t>Procedures and Guidelines</w:t>
      </w:r>
    </w:p>
    <w:p w14:paraId="031940EB" w14:textId="77777777" w:rsidR="00880CA2"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p>
    <w:p w14:paraId="7ADC1A0F"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r w:rsidRPr="009F1CCA">
        <w:rPr>
          <w:rFonts w:ascii="Arial Narrow" w:hAnsi="Arial Narrow" w:cs="Helvetica"/>
          <w:sz w:val="22"/>
          <w:szCs w:val="20"/>
        </w:rPr>
        <w:t xml:space="preserve">The Music Department consists of two </w:t>
      </w:r>
      <w:proofErr w:type="gramStart"/>
      <w:r w:rsidRPr="009F1CCA">
        <w:rPr>
          <w:rFonts w:ascii="Arial Narrow" w:hAnsi="Arial Narrow" w:cs="Helvetica"/>
          <w:sz w:val="22"/>
          <w:szCs w:val="20"/>
        </w:rPr>
        <w:t>divisions;</w:t>
      </w:r>
      <w:proofErr w:type="gramEnd"/>
      <w:r w:rsidRPr="009F1CCA">
        <w:rPr>
          <w:rFonts w:ascii="Arial Narrow" w:hAnsi="Arial Narrow" w:cs="Helvetica"/>
          <w:sz w:val="22"/>
          <w:szCs w:val="20"/>
        </w:rPr>
        <w:t xml:space="preserve"> </w:t>
      </w:r>
      <w:r>
        <w:rPr>
          <w:rFonts w:ascii="Arial Narrow" w:hAnsi="Arial Narrow" w:cs="Helvetica"/>
          <w:sz w:val="22"/>
          <w:szCs w:val="20"/>
        </w:rPr>
        <w:t>Instrumental M</w:t>
      </w:r>
      <w:r w:rsidRPr="009F1CCA">
        <w:rPr>
          <w:rFonts w:ascii="Arial Narrow" w:hAnsi="Arial Narrow" w:cs="Helvetica"/>
          <w:sz w:val="22"/>
          <w:szCs w:val="20"/>
        </w:rPr>
        <w:t xml:space="preserve">usic and </w:t>
      </w:r>
      <w:r>
        <w:rPr>
          <w:rFonts w:ascii="Arial Narrow" w:hAnsi="Arial Narrow" w:cs="Helvetica"/>
          <w:sz w:val="22"/>
          <w:szCs w:val="20"/>
        </w:rPr>
        <w:t>Voice</w:t>
      </w:r>
      <w:r w:rsidRPr="009F1CCA">
        <w:rPr>
          <w:rFonts w:ascii="Arial Narrow" w:hAnsi="Arial Narrow" w:cs="Helvetica"/>
          <w:sz w:val="22"/>
          <w:szCs w:val="20"/>
        </w:rPr>
        <w:t>.  Each division is headed by full time instructors.  Every student is supervised by the instructors in their area of focus.</w:t>
      </w:r>
    </w:p>
    <w:p w14:paraId="68E0B579"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p>
    <w:p w14:paraId="0F9ED5AD" w14:textId="77777777" w:rsidR="00880CA2" w:rsidRPr="009F1CCA" w:rsidRDefault="00880CA2" w:rsidP="00880CA2">
      <w:pPr>
        <w:widowControl w:val="0"/>
        <w:tabs>
          <w:tab w:val="left" w:pos="360"/>
          <w:tab w:val="left" w:pos="720"/>
          <w:tab w:val="left" w:pos="1080"/>
        </w:tabs>
        <w:autoSpaceDE w:val="0"/>
        <w:autoSpaceDN w:val="0"/>
        <w:adjustRightInd w:val="0"/>
        <w:spacing w:after="0"/>
        <w:ind w:left="360" w:hanging="360"/>
        <w:textAlignment w:val="center"/>
        <w:rPr>
          <w:rFonts w:ascii="Arial Narrow" w:hAnsi="Arial Narrow" w:cs="Helvetica"/>
          <w:sz w:val="22"/>
          <w:szCs w:val="20"/>
        </w:rPr>
      </w:pPr>
      <w:r w:rsidRPr="009F1CCA">
        <w:rPr>
          <w:rFonts w:ascii="Arial Narrow" w:hAnsi="Arial Narrow" w:cs="Helvetica"/>
          <w:sz w:val="22"/>
          <w:szCs w:val="20"/>
        </w:rPr>
        <w:t>1.</w:t>
      </w:r>
      <w:r w:rsidRPr="009F1CCA">
        <w:rPr>
          <w:rFonts w:ascii="Arial Narrow" w:hAnsi="Arial Narrow" w:cs="Helvetica"/>
          <w:sz w:val="22"/>
          <w:szCs w:val="20"/>
        </w:rPr>
        <w:tab/>
        <w:t>All students are expected to strictly follow the rules outlined in the Code of Student Conduct and the following expectations and procedures.</w:t>
      </w:r>
    </w:p>
    <w:p w14:paraId="5B7804D8" w14:textId="77777777" w:rsidR="00880CA2" w:rsidRPr="009F1CCA" w:rsidRDefault="00880CA2" w:rsidP="00880CA2">
      <w:pPr>
        <w:widowControl w:val="0"/>
        <w:tabs>
          <w:tab w:val="left" w:pos="360"/>
          <w:tab w:val="left" w:pos="720"/>
          <w:tab w:val="left" w:pos="1080"/>
        </w:tabs>
        <w:autoSpaceDE w:val="0"/>
        <w:autoSpaceDN w:val="0"/>
        <w:adjustRightInd w:val="0"/>
        <w:spacing w:after="0"/>
        <w:ind w:left="360" w:hanging="360"/>
        <w:textAlignment w:val="center"/>
        <w:rPr>
          <w:rFonts w:ascii="Arial Narrow" w:hAnsi="Arial Narrow" w:cs="Helvetica"/>
          <w:sz w:val="22"/>
          <w:szCs w:val="20"/>
        </w:rPr>
      </w:pPr>
      <w:r w:rsidRPr="009F1CCA">
        <w:rPr>
          <w:rFonts w:ascii="Arial Narrow" w:hAnsi="Arial Narrow" w:cs="Helvetica"/>
          <w:sz w:val="22"/>
          <w:szCs w:val="20"/>
        </w:rPr>
        <w:t>2.</w:t>
      </w:r>
      <w:r w:rsidRPr="009F1CCA">
        <w:rPr>
          <w:rFonts w:ascii="Arial Narrow" w:hAnsi="Arial Narrow" w:cs="Helvetica"/>
          <w:sz w:val="22"/>
          <w:szCs w:val="20"/>
        </w:rPr>
        <w:tab/>
        <w:t>Students with private lessons must report for attendance to their scheduled classroom teacher.  When private lessons are scheduled students are expected to go directly to their lesson and return promptly.</w:t>
      </w:r>
    </w:p>
    <w:p w14:paraId="265EB8BF" w14:textId="77777777" w:rsidR="00880CA2" w:rsidRPr="009F1CCA" w:rsidRDefault="00880CA2" w:rsidP="00880CA2">
      <w:pPr>
        <w:pStyle w:val="BodyText1"/>
        <w:spacing w:line="240" w:lineRule="auto"/>
        <w:ind w:left="360" w:hanging="360"/>
        <w:rPr>
          <w:rFonts w:ascii="Arial Narrow" w:hAnsi="Arial Narrow"/>
          <w:b/>
          <w:color w:val="auto"/>
          <w:sz w:val="22"/>
        </w:rPr>
      </w:pPr>
      <w:r w:rsidRPr="009F1CCA">
        <w:rPr>
          <w:rFonts w:ascii="Arial Narrow" w:hAnsi="Arial Narrow"/>
          <w:color w:val="auto"/>
          <w:sz w:val="22"/>
        </w:rPr>
        <w:t xml:space="preserve">3. </w:t>
      </w:r>
      <w:r w:rsidRPr="009F1CCA">
        <w:rPr>
          <w:rFonts w:ascii="Arial Narrow" w:hAnsi="Arial Narrow"/>
          <w:color w:val="auto"/>
          <w:sz w:val="22"/>
        </w:rPr>
        <w:tab/>
        <w:t xml:space="preserve">Promptness is very important.  Students are expected to be on time for class and for rehearsals, performances and events.  The philosophy is that (rehearsal and lesson) time is very valuable and students should not delay the efficiency of rehearsals or events or infringe upon other students’ valuable time by being late.  On time for class means being in your assigned seat at the sound of the bell with your designated materials.  Because of the intensity of these classes, no student will be allowed to leave class for any reason excepting school functions that are unavoidable (assemblies, fire drills etc.) or IA’s (Instructional Activities).  Students should assume a proper rehearsal attitude upon entering the rehearsal room and become quiet when the bell rings.  Students </w:t>
      </w:r>
      <w:r w:rsidRPr="009F1CCA">
        <w:rPr>
          <w:rFonts w:ascii="Arial Narrow" w:hAnsi="Arial Narrow"/>
          <w:color w:val="auto"/>
          <w:sz w:val="22"/>
        </w:rPr>
        <w:lastRenderedPageBreak/>
        <w:t>should keep late passes from other teachers to a minimum, as work missed from class cannot be made up.  At performances, rehearsals and other events, students should arrive early so that roll can be taken prior to the designated starting time</w:t>
      </w:r>
      <w:r w:rsidRPr="009F1CCA">
        <w:rPr>
          <w:rFonts w:ascii="Arial Narrow" w:hAnsi="Arial Narrow"/>
          <w:b/>
          <w:color w:val="auto"/>
          <w:sz w:val="22"/>
        </w:rPr>
        <w:t>.  Any student who uses a practice room f</w:t>
      </w:r>
      <w:r>
        <w:rPr>
          <w:rFonts w:ascii="Arial Narrow" w:hAnsi="Arial Narrow"/>
          <w:b/>
          <w:color w:val="auto"/>
          <w:sz w:val="22"/>
        </w:rPr>
        <w:t>or anything other than practice</w:t>
      </w:r>
      <w:r w:rsidRPr="009F1CCA">
        <w:rPr>
          <w:rFonts w:ascii="Arial Narrow" w:hAnsi="Arial Narrow"/>
          <w:b/>
          <w:color w:val="auto"/>
          <w:sz w:val="22"/>
        </w:rPr>
        <w:t xml:space="preserve"> will receive </w:t>
      </w:r>
      <w:r w:rsidRPr="009F1CCA">
        <w:rPr>
          <w:rFonts w:ascii="Arial Narrow" w:hAnsi="Arial Narrow"/>
          <w:b/>
          <w:color w:val="auto"/>
          <w:sz w:val="22"/>
          <w:u w:val="single"/>
        </w:rPr>
        <w:t>disciplinary action</w:t>
      </w:r>
      <w:r w:rsidRPr="009F1CCA">
        <w:rPr>
          <w:rFonts w:ascii="Arial Narrow" w:hAnsi="Arial Narrow"/>
          <w:b/>
          <w:color w:val="auto"/>
          <w:sz w:val="22"/>
        </w:rPr>
        <w:t>.</w:t>
      </w:r>
    </w:p>
    <w:p w14:paraId="1AE24EE8" w14:textId="77777777" w:rsidR="00880CA2" w:rsidRPr="009F1CCA" w:rsidRDefault="00880CA2" w:rsidP="00880CA2">
      <w:pPr>
        <w:pStyle w:val="BodyText1"/>
        <w:spacing w:line="240" w:lineRule="auto"/>
        <w:ind w:left="360" w:hanging="360"/>
        <w:rPr>
          <w:rFonts w:ascii="Arial Narrow" w:hAnsi="Arial Narrow"/>
          <w:color w:val="auto"/>
          <w:sz w:val="22"/>
        </w:rPr>
      </w:pPr>
      <w:r w:rsidRPr="009F1CCA">
        <w:rPr>
          <w:rFonts w:ascii="Arial Narrow" w:hAnsi="Arial Narrow"/>
          <w:color w:val="auto"/>
          <w:sz w:val="22"/>
        </w:rPr>
        <w:t xml:space="preserve">4. </w:t>
      </w:r>
      <w:r w:rsidRPr="009F1CCA">
        <w:rPr>
          <w:rFonts w:ascii="Arial Narrow" w:hAnsi="Arial Narrow"/>
          <w:color w:val="auto"/>
          <w:sz w:val="22"/>
        </w:rPr>
        <w:tab/>
        <w:t xml:space="preserve">Food or drinks </w:t>
      </w:r>
      <w:r>
        <w:rPr>
          <w:rFonts w:ascii="Arial Narrow" w:hAnsi="Arial Narrow"/>
          <w:color w:val="auto"/>
          <w:sz w:val="22"/>
        </w:rPr>
        <w:t xml:space="preserve">(other than water) </w:t>
      </w:r>
      <w:r w:rsidRPr="009F1CCA">
        <w:rPr>
          <w:rFonts w:ascii="Arial Narrow" w:hAnsi="Arial Narrow"/>
          <w:color w:val="auto"/>
          <w:sz w:val="22"/>
        </w:rPr>
        <w:t>will not be brought into any classroom, rehearsal and/or performance.  Students will not chew gum in class or at performance events.  Candy or other fund-raising food items will not be sold in the classroom.</w:t>
      </w:r>
    </w:p>
    <w:p w14:paraId="76F9D3C0" w14:textId="77777777" w:rsidR="00880CA2" w:rsidRPr="009F1CCA" w:rsidRDefault="00880CA2" w:rsidP="00880CA2">
      <w:pPr>
        <w:pStyle w:val="BodyText1"/>
        <w:spacing w:line="240" w:lineRule="auto"/>
        <w:ind w:left="360" w:hanging="360"/>
        <w:rPr>
          <w:rFonts w:ascii="Arial Narrow" w:hAnsi="Arial Narrow"/>
          <w:color w:val="auto"/>
          <w:sz w:val="22"/>
        </w:rPr>
      </w:pPr>
      <w:r w:rsidRPr="009F1CCA">
        <w:rPr>
          <w:rFonts w:ascii="Arial Narrow" w:hAnsi="Arial Narrow"/>
          <w:color w:val="auto"/>
          <w:sz w:val="22"/>
        </w:rPr>
        <w:t>5.</w:t>
      </w:r>
      <w:r w:rsidRPr="009F1CCA">
        <w:rPr>
          <w:rFonts w:ascii="Arial Narrow" w:hAnsi="Arial Narrow"/>
          <w:color w:val="auto"/>
          <w:sz w:val="22"/>
        </w:rPr>
        <w:tab/>
        <w:t xml:space="preserve">Students are expected to behave in a mature and dignified manner in class, and at rehearsals and performances.  Talking or communicating between individuals during rehearsal time is out of order.  Politeness and attentiveness are expected from students towards the person in charge (or speaking) </w:t>
      </w:r>
      <w:proofErr w:type="gramStart"/>
      <w:r w:rsidRPr="009F1CCA">
        <w:rPr>
          <w:rFonts w:ascii="Arial Narrow" w:hAnsi="Arial Narrow"/>
          <w:color w:val="auto"/>
          <w:sz w:val="22"/>
        </w:rPr>
        <w:t>at the moment</w:t>
      </w:r>
      <w:proofErr w:type="gramEnd"/>
      <w:r w:rsidRPr="009F1CCA">
        <w:rPr>
          <w:rFonts w:ascii="Arial Narrow" w:hAnsi="Arial Narrow"/>
          <w:color w:val="auto"/>
          <w:sz w:val="22"/>
        </w:rPr>
        <w:t xml:space="preserve">—whether it be the director, substitute, officer, assigned student, or visiting guest.  Rudeness by an individual is considered in poor taste and will not be tolerated.  </w:t>
      </w:r>
    </w:p>
    <w:p w14:paraId="693D52CD" w14:textId="77777777" w:rsidR="00880CA2" w:rsidRPr="009F1CCA" w:rsidRDefault="00880CA2" w:rsidP="00880CA2">
      <w:pPr>
        <w:pStyle w:val="BodyText1"/>
        <w:spacing w:line="240" w:lineRule="auto"/>
        <w:ind w:left="360" w:hanging="360"/>
        <w:rPr>
          <w:rFonts w:ascii="Arial Narrow" w:hAnsi="Arial Narrow"/>
          <w:color w:val="auto"/>
          <w:sz w:val="22"/>
        </w:rPr>
      </w:pPr>
      <w:r w:rsidRPr="009F1CCA">
        <w:rPr>
          <w:rFonts w:ascii="Arial Narrow" w:hAnsi="Arial Narrow"/>
          <w:color w:val="auto"/>
          <w:sz w:val="22"/>
        </w:rPr>
        <w:t>6.</w:t>
      </w:r>
      <w:r w:rsidRPr="009F1CCA">
        <w:rPr>
          <w:rFonts w:ascii="Arial Narrow" w:hAnsi="Arial Narrow"/>
          <w:color w:val="auto"/>
          <w:sz w:val="22"/>
        </w:rPr>
        <w:tab/>
        <w:t>Students are expected to bring and use a sharpened pencil daily in their performance class.  In order not to waste rehearsal time, good musicians make marks in their music, which serve as learning reminders so that music may be learned more efficiently and accurately.</w:t>
      </w:r>
    </w:p>
    <w:p w14:paraId="709E6B72" w14:textId="77777777" w:rsidR="00880CA2" w:rsidRPr="009F1CCA" w:rsidRDefault="00880CA2" w:rsidP="00880CA2">
      <w:pPr>
        <w:pStyle w:val="BodyText1"/>
        <w:spacing w:line="240" w:lineRule="auto"/>
        <w:ind w:left="360" w:hanging="360"/>
        <w:rPr>
          <w:rFonts w:ascii="Arial Narrow" w:hAnsi="Arial Narrow"/>
          <w:color w:val="auto"/>
          <w:sz w:val="22"/>
        </w:rPr>
      </w:pPr>
      <w:r w:rsidRPr="009F1CCA">
        <w:rPr>
          <w:rFonts w:ascii="Arial Narrow" w:hAnsi="Arial Narrow"/>
          <w:color w:val="auto"/>
          <w:sz w:val="22"/>
        </w:rPr>
        <w:t xml:space="preserve">7. </w:t>
      </w:r>
      <w:r w:rsidRPr="009F1CCA">
        <w:rPr>
          <w:rFonts w:ascii="Arial Narrow" w:hAnsi="Arial Narrow"/>
          <w:color w:val="auto"/>
          <w:sz w:val="22"/>
        </w:rPr>
        <w:tab/>
        <w:t>Students are expected to maintain good posture and a positive, industrious attitude during rehearsals.  Proper posture, as defined by each instructor, is essential to successful musical performance.  Personal grooming will not be permitted in the classroom, practice rooms, or rehearsal hall.</w:t>
      </w:r>
    </w:p>
    <w:p w14:paraId="088CE09D" w14:textId="77777777" w:rsidR="00880CA2" w:rsidRPr="009F1CCA" w:rsidRDefault="00880CA2" w:rsidP="00880CA2">
      <w:pPr>
        <w:pStyle w:val="BodyText1"/>
        <w:spacing w:line="240" w:lineRule="auto"/>
        <w:ind w:left="360" w:hanging="360"/>
        <w:rPr>
          <w:rFonts w:ascii="Arial Narrow" w:hAnsi="Arial Narrow"/>
          <w:color w:val="auto"/>
          <w:sz w:val="22"/>
        </w:rPr>
      </w:pPr>
      <w:r w:rsidRPr="009F1CCA">
        <w:rPr>
          <w:rFonts w:ascii="Arial Narrow" w:hAnsi="Arial Narrow"/>
          <w:color w:val="auto"/>
          <w:sz w:val="22"/>
        </w:rPr>
        <w:t xml:space="preserve">8. </w:t>
      </w:r>
      <w:r w:rsidRPr="009F1CCA">
        <w:rPr>
          <w:rFonts w:ascii="Arial Narrow" w:hAnsi="Arial Narrow"/>
          <w:color w:val="auto"/>
          <w:sz w:val="22"/>
        </w:rPr>
        <w:tab/>
        <w:t>All music students receive individualized lessons by an instructor of expertise in their area.  The lesson time is determined by the teacher at the beginning of each semester and is expected to be adhered to by the student.  Individual instructional logs are maintained for all students and are reviewed at each grading period to access growth.</w:t>
      </w:r>
    </w:p>
    <w:p w14:paraId="1F91A59A"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9.</w:t>
      </w:r>
      <w:r w:rsidRPr="009F1CCA">
        <w:rPr>
          <w:rFonts w:ascii="Arial Narrow" w:hAnsi="Arial Narrow"/>
          <w:color w:val="auto"/>
          <w:sz w:val="22"/>
        </w:rPr>
        <w:tab/>
        <w:t xml:space="preserve">The Gibbs High School policy regarding cell phones and electronic devices will be enforced in all music </w:t>
      </w:r>
    </w:p>
    <w:p w14:paraId="318AD21F"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ab/>
        <w:t>classes.</w:t>
      </w:r>
    </w:p>
    <w:p w14:paraId="35ABCC8C"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 xml:space="preserve">    </w:t>
      </w:r>
    </w:p>
    <w:p w14:paraId="1AD2F62C" w14:textId="77777777" w:rsidR="00880CA2" w:rsidRPr="009F1CCA" w:rsidRDefault="00880CA2" w:rsidP="00880CA2">
      <w:pPr>
        <w:widowControl w:val="0"/>
        <w:suppressAutoHyphens/>
        <w:autoSpaceDE w:val="0"/>
        <w:autoSpaceDN w:val="0"/>
        <w:adjustRightInd w:val="0"/>
        <w:spacing w:after="0"/>
        <w:textAlignment w:val="center"/>
        <w:rPr>
          <w:rFonts w:ascii="Arial Narrow" w:hAnsi="Arial Narrow"/>
          <w:i/>
          <w:sz w:val="22"/>
          <w:szCs w:val="20"/>
        </w:rPr>
      </w:pPr>
      <w:r w:rsidRPr="009F1CCA">
        <w:rPr>
          <w:rFonts w:ascii="Arial Narrow" w:hAnsi="Arial Narrow"/>
          <w:i/>
          <w:sz w:val="22"/>
          <w:szCs w:val="20"/>
        </w:rPr>
        <w:t>Failure to adhere to the above procedures and guidelines will result in the lowering of grades and will affect the student’s standing in the program.</w:t>
      </w:r>
    </w:p>
    <w:p w14:paraId="2A3AAB43" w14:textId="77777777" w:rsidR="00880CA2" w:rsidRPr="009F1CCA" w:rsidRDefault="00880CA2" w:rsidP="00880CA2">
      <w:pPr>
        <w:widowControl w:val="0"/>
        <w:suppressAutoHyphens/>
        <w:autoSpaceDE w:val="0"/>
        <w:autoSpaceDN w:val="0"/>
        <w:adjustRightInd w:val="0"/>
        <w:spacing w:after="0"/>
        <w:textAlignment w:val="center"/>
        <w:rPr>
          <w:rFonts w:ascii="Arial Narrow" w:hAnsi="Arial Narrow"/>
          <w:sz w:val="22"/>
          <w:szCs w:val="20"/>
        </w:rPr>
      </w:pPr>
    </w:p>
    <w:p w14:paraId="27C8E270" w14:textId="77777777" w:rsidR="00880CA2" w:rsidRPr="009F1CCA" w:rsidRDefault="00880CA2" w:rsidP="00880CA2">
      <w:pPr>
        <w:pStyle w:val="Subhead2"/>
        <w:spacing w:line="240" w:lineRule="auto"/>
        <w:rPr>
          <w:rFonts w:ascii="Arial Narrow" w:hAnsi="Arial Narrow"/>
          <w:color w:val="auto"/>
          <w:sz w:val="26"/>
        </w:rPr>
      </w:pPr>
      <w:r w:rsidRPr="009F1CCA">
        <w:rPr>
          <w:rFonts w:ascii="Arial Narrow" w:hAnsi="Arial Narrow"/>
          <w:color w:val="auto"/>
          <w:sz w:val="26"/>
        </w:rPr>
        <w:t>APPLIED MUSIC PRACTICE</w:t>
      </w:r>
    </w:p>
    <w:p w14:paraId="60A3A5E6" w14:textId="77777777" w:rsidR="00880CA2" w:rsidRDefault="00880CA2" w:rsidP="00880CA2">
      <w:pPr>
        <w:widowControl w:val="0"/>
        <w:suppressAutoHyphens/>
        <w:autoSpaceDE w:val="0"/>
        <w:autoSpaceDN w:val="0"/>
        <w:adjustRightInd w:val="0"/>
        <w:spacing w:after="0"/>
        <w:textAlignment w:val="center"/>
        <w:rPr>
          <w:rFonts w:ascii="Arial Narrow" w:hAnsi="Arial Narrow"/>
          <w:sz w:val="22"/>
          <w:szCs w:val="20"/>
        </w:rPr>
      </w:pPr>
    </w:p>
    <w:p w14:paraId="01203FC6" w14:textId="77777777" w:rsidR="00880CA2" w:rsidRPr="009F1CCA" w:rsidRDefault="00880CA2" w:rsidP="00880CA2">
      <w:pPr>
        <w:widowControl w:val="0"/>
        <w:suppressAutoHyphens/>
        <w:autoSpaceDE w:val="0"/>
        <w:autoSpaceDN w:val="0"/>
        <w:adjustRightInd w:val="0"/>
        <w:spacing w:after="0"/>
        <w:textAlignment w:val="center"/>
        <w:rPr>
          <w:rFonts w:ascii="Arial Narrow" w:hAnsi="Arial Narrow"/>
          <w:sz w:val="22"/>
          <w:szCs w:val="20"/>
        </w:rPr>
      </w:pPr>
      <w:r>
        <w:rPr>
          <w:rFonts w:ascii="Arial Narrow" w:hAnsi="Arial Narrow"/>
          <w:sz w:val="22"/>
          <w:szCs w:val="20"/>
        </w:rPr>
        <w:t xml:space="preserve">While all music students receive private lessons, it is the student’s responsibility to engage in daily individual practice to gain the full benefit of the private lesson.  When a private instructor makes a weekly assignment, it should be the primary focus of the student’s own individual practice.  </w:t>
      </w:r>
    </w:p>
    <w:p w14:paraId="4D3B52E4" w14:textId="77777777" w:rsidR="00880CA2" w:rsidRPr="009F1CCA" w:rsidRDefault="00880CA2" w:rsidP="00880CA2">
      <w:pPr>
        <w:widowControl w:val="0"/>
        <w:suppressAutoHyphens/>
        <w:autoSpaceDE w:val="0"/>
        <w:autoSpaceDN w:val="0"/>
        <w:adjustRightInd w:val="0"/>
        <w:spacing w:after="0"/>
        <w:textAlignment w:val="center"/>
        <w:rPr>
          <w:rFonts w:ascii="Arial Narrow" w:hAnsi="Arial Narrow"/>
          <w:sz w:val="22"/>
          <w:szCs w:val="20"/>
        </w:rPr>
      </w:pPr>
    </w:p>
    <w:p w14:paraId="77E7C500" w14:textId="77777777" w:rsidR="00880CA2" w:rsidRPr="009F1CCA" w:rsidRDefault="00880CA2" w:rsidP="00880CA2">
      <w:pPr>
        <w:widowControl w:val="0"/>
        <w:suppressAutoHyphens/>
        <w:autoSpaceDE w:val="0"/>
        <w:autoSpaceDN w:val="0"/>
        <w:adjustRightInd w:val="0"/>
        <w:spacing w:after="0"/>
        <w:textAlignment w:val="center"/>
        <w:rPr>
          <w:rFonts w:ascii="Arial Narrow" w:hAnsi="Arial Narrow" w:cs="NimbusSanDiaD"/>
          <w:caps/>
          <w:sz w:val="34"/>
          <w:szCs w:val="32"/>
        </w:rPr>
      </w:pPr>
      <w:r w:rsidRPr="009F1CCA">
        <w:rPr>
          <w:rFonts w:ascii="Arial Narrow" w:hAnsi="Arial Narrow" w:cs="NimbusSanDiaD"/>
          <w:caps/>
          <w:sz w:val="34"/>
          <w:szCs w:val="32"/>
        </w:rPr>
        <w:t>Student Recital Series</w:t>
      </w:r>
    </w:p>
    <w:p w14:paraId="117D83F1" w14:textId="77777777" w:rsidR="00880CA2" w:rsidRPr="009F1CCA" w:rsidRDefault="00880CA2" w:rsidP="00880CA2">
      <w:pPr>
        <w:widowControl w:val="0"/>
        <w:autoSpaceDE w:val="0"/>
        <w:autoSpaceDN w:val="0"/>
        <w:adjustRightInd w:val="0"/>
        <w:spacing w:after="0"/>
        <w:textAlignment w:val="center"/>
        <w:rPr>
          <w:rFonts w:ascii="Arial Narrow" w:hAnsi="Arial Narrow" w:cs="NimbusSanD-BlacExte"/>
          <w:caps/>
          <w:sz w:val="26"/>
        </w:rPr>
      </w:pPr>
      <w:r w:rsidRPr="009F1CCA">
        <w:rPr>
          <w:rFonts w:ascii="Arial Narrow" w:hAnsi="Arial Narrow" w:cs="NimbusSanD-BlacExte"/>
          <w:caps/>
          <w:sz w:val="26"/>
        </w:rPr>
        <w:t>Philosophy</w:t>
      </w:r>
    </w:p>
    <w:p w14:paraId="173B8075" w14:textId="77777777" w:rsidR="00880CA2"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p>
    <w:p w14:paraId="60BBBC0E"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r w:rsidRPr="009F1CCA">
        <w:rPr>
          <w:rFonts w:ascii="Arial Narrow" w:hAnsi="Arial Narrow" w:cs="Helvetica"/>
          <w:sz w:val="22"/>
          <w:szCs w:val="20"/>
        </w:rPr>
        <w:t>It has been steadfastly proven in music education that the understanding and enjoyment of different performance mediums are significantly enhanced when student musicians perform before or comprise the audience for their peers.  The administration and music faculty of PCCA strongly support this practice and have, therefore, instituted the Student Recital Series.</w:t>
      </w:r>
    </w:p>
    <w:p w14:paraId="1D2A3DBB" w14:textId="77777777" w:rsidR="00880CA2" w:rsidRDefault="00880CA2" w:rsidP="00880CA2">
      <w:pPr>
        <w:widowControl w:val="0"/>
        <w:autoSpaceDE w:val="0"/>
        <w:autoSpaceDN w:val="0"/>
        <w:adjustRightInd w:val="0"/>
        <w:spacing w:after="0"/>
        <w:textAlignment w:val="center"/>
        <w:rPr>
          <w:rFonts w:ascii="Arial Narrow" w:hAnsi="Arial Narrow" w:cs="NimbusSanD-BlacExte"/>
          <w:caps/>
          <w:sz w:val="26"/>
        </w:rPr>
      </w:pPr>
    </w:p>
    <w:p w14:paraId="788EDDD6" w14:textId="77777777" w:rsidR="00880CA2" w:rsidRPr="009F1CCA" w:rsidRDefault="00880CA2" w:rsidP="00880CA2">
      <w:pPr>
        <w:widowControl w:val="0"/>
        <w:autoSpaceDE w:val="0"/>
        <w:autoSpaceDN w:val="0"/>
        <w:adjustRightInd w:val="0"/>
        <w:spacing w:after="0"/>
        <w:textAlignment w:val="center"/>
        <w:rPr>
          <w:rFonts w:ascii="Arial Narrow" w:hAnsi="Arial Narrow" w:cs="NimbusSanD-BlacExte"/>
          <w:caps/>
          <w:sz w:val="26"/>
        </w:rPr>
      </w:pPr>
      <w:r w:rsidRPr="009F1CCA">
        <w:rPr>
          <w:rFonts w:ascii="Arial Narrow" w:hAnsi="Arial Narrow" w:cs="NimbusSanD-BlacExte"/>
          <w:caps/>
          <w:sz w:val="26"/>
        </w:rPr>
        <w:t>Procedures</w:t>
      </w:r>
    </w:p>
    <w:p w14:paraId="1BE14FB5" w14:textId="77777777" w:rsidR="00880CA2"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p>
    <w:p w14:paraId="2DBB9B10" w14:textId="77777777" w:rsidR="00880CA2" w:rsidRPr="00317A5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b/>
          <w:sz w:val="22"/>
          <w:szCs w:val="20"/>
        </w:rPr>
      </w:pPr>
      <w:r w:rsidRPr="009F1CCA">
        <w:rPr>
          <w:rFonts w:ascii="Arial Narrow" w:hAnsi="Arial Narrow" w:cs="Helvetica"/>
          <w:sz w:val="22"/>
          <w:szCs w:val="20"/>
        </w:rPr>
        <w:t xml:space="preserve">After-school recitals will be held to allow students to perform and experience the performances of others.  Dates for the student recitals can be found in the current PCCA </w:t>
      </w:r>
      <w:proofErr w:type="gramStart"/>
      <w:r w:rsidRPr="009F1CCA">
        <w:rPr>
          <w:rFonts w:ascii="Arial Narrow" w:hAnsi="Arial Narrow" w:cs="Helvetica"/>
          <w:sz w:val="22"/>
          <w:szCs w:val="20"/>
        </w:rPr>
        <w:t>calendar, but</w:t>
      </w:r>
      <w:proofErr w:type="gramEnd"/>
      <w:r w:rsidRPr="009F1CCA">
        <w:rPr>
          <w:rFonts w:ascii="Arial Narrow" w:hAnsi="Arial Narrow" w:cs="Helvetica"/>
          <w:sz w:val="22"/>
          <w:szCs w:val="20"/>
        </w:rPr>
        <w:t xml:space="preserve"> are generally held one </w:t>
      </w:r>
      <w:r>
        <w:rPr>
          <w:rFonts w:ascii="Arial Narrow" w:hAnsi="Arial Narrow" w:cs="Helvetica"/>
          <w:sz w:val="22"/>
          <w:szCs w:val="20"/>
        </w:rPr>
        <w:t>afternoon</w:t>
      </w:r>
      <w:r w:rsidRPr="009F1CCA">
        <w:rPr>
          <w:rFonts w:ascii="Arial Narrow" w:hAnsi="Arial Narrow" w:cs="Helvetica"/>
          <w:sz w:val="22"/>
          <w:szCs w:val="20"/>
        </w:rPr>
        <w:t xml:space="preserve"> per month.   All students in their Sophomore, Junior, and Senior year will be assigned a performance minimum of once a semester.  Failure to perform successfully on a student recital during the semester will result in the lowering of the semester grade by one letter grade</w:t>
      </w:r>
      <w:r>
        <w:rPr>
          <w:rFonts w:ascii="Arial Narrow" w:hAnsi="Arial Narrow" w:cs="Helvetica"/>
          <w:sz w:val="22"/>
          <w:szCs w:val="20"/>
        </w:rPr>
        <w:t xml:space="preserve"> in the student’s major ensemble class</w:t>
      </w:r>
      <w:r w:rsidRPr="009F1CCA">
        <w:rPr>
          <w:rFonts w:ascii="Arial Narrow" w:hAnsi="Arial Narrow" w:cs="Helvetica"/>
          <w:sz w:val="22"/>
          <w:szCs w:val="20"/>
        </w:rPr>
        <w:t xml:space="preserve">.  Additional failures may jeopardize one’s good standing in the program.  The recitals will generally last 1 to 2 hours.  Students can either provide for their own </w:t>
      </w:r>
      <w:r w:rsidRPr="009F1CCA">
        <w:rPr>
          <w:rFonts w:ascii="Arial Narrow" w:hAnsi="Arial Narrow" w:cs="Helvetica"/>
          <w:sz w:val="22"/>
          <w:szCs w:val="20"/>
        </w:rPr>
        <w:lastRenderedPageBreak/>
        <w:t>transportation to exit the campus or they may wait in front of the Grande Theater near the parking lot on 34</w:t>
      </w:r>
      <w:r w:rsidRPr="009F1CCA">
        <w:rPr>
          <w:rFonts w:ascii="Arial Narrow" w:hAnsi="Arial Narrow" w:cs="Helvetica"/>
          <w:sz w:val="22"/>
          <w:szCs w:val="20"/>
          <w:vertAlign w:val="superscript"/>
        </w:rPr>
        <w:t>th</w:t>
      </w:r>
      <w:r w:rsidRPr="009F1CCA">
        <w:rPr>
          <w:rFonts w:ascii="Arial Narrow" w:hAnsi="Arial Narrow" w:cs="Helvetica"/>
          <w:sz w:val="22"/>
          <w:szCs w:val="20"/>
        </w:rPr>
        <w:t xml:space="preserve"> Street until they are picked up.  </w:t>
      </w:r>
      <w:r w:rsidRPr="00317A5A">
        <w:rPr>
          <w:rFonts w:ascii="Arial Narrow" w:hAnsi="Arial Narrow" w:cs="Helvetica"/>
          <w:b/>
          <w:sz w:val="22"/>
          <w:szCs w:val="20"/>
        </w:rPr>
        <w:t>Attendance at this recital series is mandatory for all music majors.</w:t>
      </w:r>
    </w:p>
    <w:p w14:paraId="11387328" w14:textId="77777777" w:rsidR="00880CA2" w:rsidRDefault="00880CA2" w:rsidP="00880CA2">
      <w:pPr>
        <w:widowControl w:val="0"/>
        <w:autoSpaceDE w:val="0"/>
        <w:autoSpaceDN w:val="0"/>
        <w:adjustRightInd w:val="0"/>
        <w:spacing w:after="0"/>
        <w:textAlignment w:val="center"/>
        <w:rPr>
          <w:rFonts w:ascii="Arial Narrow" w:hAnsi="Arial Narrow" w:cs="NimbusSanD-BlacExte"/>
          <w:caps/>
          <w:sz w:val="26"/>
        </w:rPr>
      </w:pPr>
    </w:p>
    <w:p w14:paraId="3DA67DCE" w14:textId="77777777" w:rsidR="00880CA2" w:rsidRPr="009F1CCA" w:rsidRDefault="00880CA2" w:rsidP="00880CA2">
      <w:pPr>
        <w:widowControl w:val="0"/>
        <w:autoSpaceDE w:val="0"/>
        <w:autoSpaceDN w:val="0"/>
        <w:adjustRightInd w:val="0"/>
        <w:spacing w:after="0"/>
        <w:textAlignment w:val="center"/>
        <w:rPr>
          <w:rFonts w:ascii="Arial Narrow" w:hAnsi="Arial Narrow" w:cs="NimbusSanD-BlacExte"/>
          <w:caps/>
          <w:sz w:val="26"/>
        </w:rPr>
      </w:pPr>
      <w:r w:rsidRPr="009F1CCA">
        <w:rPr>
          <w:rFonts w:ascii="Arial Narrow" w:hAnsi="Arial Narrow" w:cs="NimbusSanD-BlacExte"/>
          <w:caps/>
          <w:sz w:val="26"/>
        </w:rPr>
        <w:t>Student Expectations</w:t>
      </w:r>
    </w:p>
    <w:p w14:paraId="37350B1F" w14:textId="77777777" w:rsidR="00880CA2"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p>
    <w:p w14:paraId="08F88273"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r w:rsidRPr="009F1CCA">
        <w:rPr>
          <w:rFonts w:ascii="Arial Narrow" w:hAnsi="Arial Narrow" w:cs="Helvetica"/>
          <w:sz w:val="22"/>
          <w:szCs w:val="20"/>
        </w:rPr>
        <w:t>Attendance at concerts, ensemble performances, student recitals, Festivals, and their associated rehearsals are mandatory for all Music students.  The performance schedule is understandably heavy given the scope and nature of the program.  It is difficult to plan a whole year of events in advance and many dates will be added to the performance schedule as we receive requests for them.  As much advance notice (as is given the staff) will be given to students and parents regarding additional performances.  A calendar with performance dates will be published on the PCCA Music Moodle site.</w:t>
      </w:r>
    </w:p>
    <w:p w14:paraId="40B1359E" w14:textId="77777777" w:rsidR="00880CA2" w:rsidRPr="009F1CCA" w:rsidRDefault="00880CA2" w:rsidP="00880CA2">
      <w:pPr>
        <w:widowControl w:val="0"/>
        <w:tabs>
          <w:tab w:val="left" w:pos="360"/>
          <w:tab w:val="left" w:pos="720"/>
          <w:tab w:val="left" w:pos="1080"/>
        </w:tabs>
        <w:autoSpaceDE w:val="0"/>
        <w:autoSpaceDN w:val="0"/>
        <w:adjustRightInd w:val="0"/>
        <w:spacing w:after="0"/>
        <w:ind w:left="720" w:hanging="720"/>
        <w:textAlignment w:val="center"/>
        <w:rPr>
          <w:rFonts w:ascii="Arial Narrow" w:hAnsi="Arial Narrow" w:cs="Helvetica"/>
          <w:sz w:val="22"/>
          <w:szCs w:val="20"/>
        </w:rPr>
      </w:pPr>
      <w:r w:rsidRPr="009F1CCA">
        <w:rPr>
          <w:rFonts w:ascii="Arial Narrow" w:hAnsi="Arial Narrow" w:cs="Helvetica"/>
          <w:sz w:val="22"/>
          <w:szCs w:val="20"/>
        </w:rPr>
        <w:tab/>
        <w:t>1.</w:t>
      </w:r>
      <w:r w:rsidRPr="009F1CCA">
        <w:rPr>
          <w:rFonts w:ascii="Arial Narrow" w:hAnsi="Arial Narrow" w:cs="Helvetica"/>
          <w:sz w:val="22"/>
          <w:szCs w:val="20"/>
        </w:rPr>
        <w:tab/>
        <w:t xml:space="preserve">Student recitals and performances are required of all music students.  You must schedule all work or appointments around recital dates, as these are not acceptable excuses for missing.  </w:t>
      </w:r>
      <w:r>
        <w:rPr>
          <w:rFonts w:ascii="Arial Narrow" w:hAnsi="Arial Narrow" w:cs="Helvetica"/>
          <w:sz w:val="22"/>
          <w:szCs w:val="20"/>
        </w:rPr>
        <w:t>The f</w:t>
      </w:r>
      <w:r w:rsidRPr="009F1CCA">
        <w:rPr>
          <w:rFonts w:ascii="Arial Narrow" w:hAnsi="Arial Narrow" w:cs="Helvetica"/>
          <w:sz w:val="22"/>
          <w:szCs w:val="20"/>
        </w:rPr>
        <w:t xml:space="preserve">aculty will determine acceptable excuses. Students must avoid schedule work, doctor’s appointments, etc. on </w:t>
      </w:r>
      <w:r>
        <w:rPr>
          <w:rFonts w:ascii="Arial Narrow" w:hAnsi="Arial Narrow" w:cs="Helvetica"/>
          <w:sz w:val="22"/>
          <w:szCs w:val="20"/>
        </w:rPr>
        <w:t>recital dates</w:t>
      </w:r>
      <w:r w:rsidRPr="009F1CCA">
        <w:rPr>
          <w:rFonts w:ascii="Arial Narrow" w:hAnsi="Arial Narrow" w:cs="Helvetica"/>
          <w:sz w:val="22"/>
          <w:szCs w:val="20"/>
        </w:rPr>
        <w:t xml:space="preserve">. </w:t>
      </w:r>
    </w:p>
    <w:p w14:paraId="6962BEF2" w14:textId="77777777" w:rsidR="00880CA2" w:rsidRPr="009F1CCA" w:rsidRDefault="00880CA2" w:rsidP="00880CA2">
      <w:pPr>
        <w:widowControl w:val="0"/>
        <w:tabs>
          <w:tab w:val="left" w:pos="360"/>
          <w:tab w:val="left" w:pos="720"/>
          <w:tab w:val="left" w:pos="1080"/>
        </w:tabs>
        <w:autoSpaceDE w:val="0"/>
        <w:autoSpaceDN w:val="0"/>
        <w:adjustRightInd w:val="0"/>
        <w:spacing w:after="0"/>
        <w:ind w:left="720" w:hanging="720"/>
        <w:textAlignment w:val="center"/>
        <w:rPr>
          <w:rFonts w:ascii="Arial Narrow" w:hAnsi="Arial Narrow" w:cs="Helvetica"/>
          <w:sz w:val="22"/>
          <w:szCs w:val="20"/>
        </w:rPr>
      </w:pPr>
      <w:r w:rsidRPr="009F1CCA">
        <w:rPr>
          <w:rFonts w:ascii="Arial Narrow" w:hAnsi="Arial Narrow" w:cs="Helvetica"/>
          <w:sz w:val="22"/>
          <w:szCs w:val="20"/>
        </w:rPr>
        <w:tab/>
        <w:t xml:space="preserve">2. </w:t>
      </w:r>
      <w:r w:rsidRPr="009F1CCA">
        <w:rPr>
          <w:rFonts w:ascii="Arial Narrow" w:hAnsi="Arial Narrow" w:cs="Helvetica"/>
          <w:sz w:val="22"/>
          <w:szCs w:val="20"/>
        </w:rPr>
        <w:tab/>
        <w:t xml:space="preserve">Students will be given an attendance/analysis form before the recital and must turn in the form after the recital.  This form will be used for attendance and to show that the student attended the entire recital.  As these activities are an extension of each student’s performance class (i.e., individualized lesson), a portion of that </w:t>
      </w:r>
      <w:proofErr w:type="spellStart"/>
      <w:r w:rsidRPr="009F1CCA">
        <w:rPr>
          <w:rFonts w:ascii="Arial Narrow" w:hAnsi="Arial Narrow" w:cs="Helvetica"/>
          <w:sz w:val="22"/>
          <w:szCs w:val="20"/>
        </w:rPr>
        <w:t>class’</w:t>
      </w:r>
      <w:proofErr w:type="spellEnd"/>
      <w:r w:rsidRPr="009F1CCA">
        <w:rPr>
          <w:rFonts w:ascii="Arial Narrow" w:hAnsi="Arial Narrow" w:cs="Helvetica"/>
          <w:sz w:val="22"/>
          <w:szCs w:val="20"/>
        </w:rPr>
        <w:t xml:space="preserve"> grade will center </w:t>
      </w:r>
      <w:r>
        <w:rPr>
          <w:rFonts w:ascii="Arial Narrow" w:hAnsi="Arial Narrow" w:cs="Helvetica"/>
          <w:sz w:val="22"/>
          <w:szCs w:val="20"/>
        </w:rPr>
        <w:t>on</w:t>
      </w:r>
      <w:r w:rsidRPr="009F1CCA">
        <w:rPr>
          <w:rFonts w:ascii="Arial Narrow" w:hAnsi="Arial Narrow" w:cs="Helvetica"/>
          <w:sz w:val="22"/>
          <w:szCs w:val="20"/>
        </w:rPr>
        <w:t xml:space="preserve"> concert/recital attendance.  Unexcused absences or no make-up performance credit will result in the student’s grade being lowered to an “F” for the </w:t>
      </w:r>
      <w:r>
        <w:rPr>
          <w:rFonts w:ascii="Arial Narrow" w:hAnsi="Arial Narrow" w:cs="Helvetica"/>
          <w:sz w:val="22"/>
          <w:szCs w:val="20"/>
        </w:rPr>
        <w:t>quarter</w:t>
      </w:r>
      <w:r w:rsidRPr="009F1CCA">
        <w:rPr>
          <w:rFonts w:ascii="Arial Narrow" w:hAnsi="Arial Narrow" w:cs="Helvetica"/>
          <w:sz w:val="22"/>
          <w:szCs w:val="20"/>
        </w:rPr>
        <w:t xml:space="preserve">. </w:t>
      </w:r>
    </w:p>
    <w:p w14:paraId="0C442DDF"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iCs/>
          <w:sz w:val="22"/>
          <w:szCs w:val="20"/>
        </w:rPr>
      </w:pPr>
      <w:r w:rsidRPr="009F1CCA">
        <w:rPr>
          <w:rFonts w:ascii="Arial Narrow" w:hAnsi="Arial Narrow" w:cs="Helvetica"/>
          <w:sz w:val="22"/>
          <w:szCs w:val="20"/>
        </w:rPr>
        <w:tab/>
      </w:r>
      <w:r w:rsidRPr="009F1CCA">
        <w:rPr>
          <w:rFonts w:ascii="Arial Narrow" w:hAnsi="Arial Narrow" w:cs="Helvetica"/>
          <w:iCs/>
          <w:sz w:val="22"/>
          <w:szCs w:val="20"/>
        </w:rPr>
        <w:t xml:space="preserve">3. </w:t>
      </w:r>
      <w:r w:rsidRPr="009F1CCA">
        <w:rPr>
          <w:rFonts w:ascii="Arial Narrow" w:hAnsi="Arial Narrow" w:cs="Helvetica"/>
          <w:iCs/>
          <w:sz w:val="22"/>
          <w:szCs w:val="20"/>
        </w:rPr>
        <w:tab/>
        <w:t>Behavioral standards during student recitals will be those expected in any public performance.</w:t>
      </w:r>
    </w:p>
    <w:p w14:paraId="2EA08354" w14:textId="77777777" w:rsidR="00880CA2" w:rsidRPr="009F1CCA" w:rsidRDefault="00880CA2" w:rsidP="00880CA2">
      <w:pPr>
        <w:pStyle w:val="Caption"/>
        <w:spacing w:line="240" w:lineRule="auto"/>
        <w:rPr>
          <w:rFonts w:ascii="Arial Narrow" w:hAnsi="Arial Narrow" w:cs="Helvetica"/>
          <w:i w:val="0"/>
          <w:iCs w:val="0"/>
          <w:color w:val="auto"/>
          <w:sz w:val="22"/>
        </w:rPr>
      </w:pPr>
    </w:p>
    <w:p w14:paraId="5EDAF3A6" w14:textId="77777777" w:rsidR="00880CA2" w:rsidRPr="009F1CCA" w:rsidRDefault="00880CA2" w:rsidP="00880CA2">
      <w:pPr>
        <w:pStyle w:val="Subhead2"/>
        <w:spacing w:line="240" w:lineRule="auto"/>
        <w:rPr>
          <w:rFonts w:ascii="Arial Narrow" w:hAnsi="Arial Narrow"/>
          <w:color w:val="auto"/>
          <w:sz w:val="34"/>
          <w:szCs w:val="32"/>
        </w:rPr>
      </w:pPr>
      <w:r w:rsidRPr="009F1CCA">
        <w:rPr>
          <w:rFonts w:ascii="Arial Narrow" w:hAnsi="Arial Narrow"/>
          <w:color w:val="auto"/>
          <w:sz w:val="34"/>
          <w:szCs w:val="32"/>
        </w:rPr>
        <w:t>Fees</w:t>
      </w:r>
    </w:p>
    <w:p w14:paraId="10C201BF" w14:textId="77777777" w:rsidR="00880CA2" w:rsidRDefault="00880CA2" w:rsidP="00880CA2">
      <w:pPr>
        <w:pStyle w:val="PARAHDGSI"/>
        <w:spacing w:line="240" w:lineRule="auto"/>
        <w:rPr>
          <w:rFonts w:ascii="Arial Narrow" w:hAnsi="Arial Narrow"/>
          <w:color w:val="auto"/>
          <w:sz w:val="26"/>
          <w:szCs w:val="24"/>
        </w:rPr>
      </w:pPr>
    </w:p>
    <w:p w14:paraId="7DC9B913" w14:textId="77777777" w:rsidR="00880CA2" w:rsidRPr="009F1CCA" w:rsidRDefault="00880CA2" w:rsidP="00880CA2">
      <w:pPr>
        <w:pStyle w:val="PARAHDGSI"/>
        <w:spacing w:line="240" w:lineRule="auto"/>
        <w:rPr>
          <w:rFonts w:ascii="Arial Narrow" w:hAnsi="Arial Narrow"/>
          <w:color w:val="auto"/>
          <w:sz w:val="26"/>
          <w:szCs w:val="24"/>
        </w:rPr>
      </w:pPr>
      <w:r w:rsidRPr="009F1CCA">
        <w:rPr>
          <w:rFonts w:ascii="Arial Narrow" w:hAnsi="Arial Narrow"/>
          <w:color w:val="auto"/>
          <w:sz w:val="26"/>
          <w:szCs w:val="24"/>
        </w:rPr>
        <w:t>CHORAL Performance Attire Rental Fee</w:t>
      </w:r>
    </w:p>
    <w:p w14:paraId="3ECE130D" w14:textId="77777777" w:rsidR="00880CA2" w:rsidRDefault="00880CA2" w:rsidP="00880CA2">
      <w:pPr>
        <w:pStyle w:val="BodyText1"/>
        <w:spacing w:line="240" w:lineRule="auto"/>
        <w:rPr>
          <w:rFonts w:ascii="Arial Narrow" w:hAnsi="Arial Narrow"/>
          <w:color w:val="auto"/>
          <w:sz w:val="22"/>
        </w:rPr>
      </w:pPr>
    </w:p>
    <w:p w14:paraId="02BDAB06"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 xml:space="preserve">A fee of $10.00 per year will be assessed to all performers enrolled in a choral ensemble to cover annual robe cleaning.  The choir’s male and female students will be responsible for a white shirt, black pants or skirt, black dress shoes and black socks. </w:t>
      </w:r>
    </w:p>
    <w:p w14:paraId="4156BBBA" w14:textId="77777777" w:rsidR="00880CA2" w:rsidRPr="009F1CCA" w:rsidRDefault="00880CA2" w:rsidP="00880CA2">
      <w:pPr>
        <w:pStyle w:val="PARAHDGS2"/>
        <w:spacing w:line="240" w:lineRule="auto"/>
        <w:rPr>
          <w:rFonts w:ascii="Arial Narrow" w:hAnsi="Arial Narrow" w:cs="Helvetica-Oblique"/>
          <w:i/>
          <w:iCs/>
          <w:color w:val="auto"/>
          <w:sz w:val="22"/>
        </w:rPr>
      </w:pPr>
    </w:p>
    <w:p w14:paraId="376CB167" w14:textId="77777777" w:rsidR="00880CA2" w:rsidRPr="009F1CCA" w:rsidRDefault="00880CA2" w:rsidP="00880CA2">
      <w:pPr>
        <w:pStyle w:val="PARAHDGSI"/>
        <w:spacing w:line="240" w:lineRule="auto"/>
        <w:rPr>
          <w:rFonts w:ascii="Arial Narrow" w:hAnsi="Arial Narrow"/>
          <w:color w:val="auto"/>
          <w:sz w:val="26"/>
          <w:szCs w:val="24"/>
        </w:rPr>
      </w:pPr>
      <w:r w:rsidRPr="009F1CCA">
        <w:rPr>
          <w:rFonts w:ascii="Arial Narrow" w:hAnsi="Arial Narrow"/>
          <w:color w:val="auto"/>
          <w:sz w:val="26"/>
          <w:szCs w:val="24"/>
        </w:rPr>
        <w:t>In</w:t>
      </w:r>
      <w:r>
        <w:rPr>
          <w:rFonts w:ascii="Arial Narrow" w:hAnsi="Arial Narrow"/>
          <w:color w:val="auto"/>
          <w:sz w:val="26"/>
          <w:szCs w:val="24"/>
        </w:rPr>
        <w:t>strument</w:t>
      </w:r>
      <w:r w:rsidRPr="009F1CCA">
        <w:rPr>
          <w:rFonts w:ascii="Arial Narrow" w:hAnsi="Arial Narrow"/>
          <w:color w:val="auto"/>
          <w:sz w:val="26"/>
          <w:szCs w:val="24"/>
        </w:rPr>
        <w:t xml:space="preserve"> Rental Fee</w:t>
      </w:r>
    </w:p>
    <w:p w14:paraId="5FDE9D4C" w14:textId="77777777" w:rsidR="00880CA2" w:rsidRDefault="00880CA2" w:rsidP="00880CA2">
      <w:pPr>
        <w:pStyle w:val="BodyText1"/>
        <w:spacing w:line="240" w:lineRule="auto"/>
        <w:rPr>
          <w:rFonts w:ascii="Arial Narrow" w:hAnsi="Arial Narrow"/>
          <w:sz w:val="22"/>
        </w:rPr>
      </w:pPr>
    </w:p>
    <w:p w14:paraId="7A45677D"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sz w:val="22"/>
        </w:rPr>
        <w:t xml:space="preserve">Students who rent an instrument from Gibbs High School are subject to an annual Instrument Rental Fee </w:t>
      </w:r>
      <w:r w:rsidRPr="009F1CCA">
        <w:rPr>
          <w:rFonts w:ascii="Arial Narrow" w:hAnsi="Arial Narrow"/>
          <w:color w:val="auto"/>
          <w:sz w:val="22"/>
        </w:rPr>
        <w:t xml:space="preserve">of $35.00 per semester ($60.00 per year). Students will be responsible for all consumables (i.e., cork grease, reeds, valve oil, strings, etc.).  During the summer months a Fee of $30.00 will be assessed.  Percussion students will only be assessed at the rate of $30.00 per year because of the instrument’s inability to travel home with the student. </w:t>
      </w:r>
      <w:r w:rsidRPr="009F1CCA">
        <w:rPr>
          <w:rFonts w:ascii="Arial Narrow" w:hAnsi="Arial Narrow"/>
          <w:sz w:val="22"/>
        </w:rPr>
        <w:t xml:space="preserve">Rental forms must be acquired from the Instrumental Instructor.  Students who qualify for free/reduced lunch will have their fees waived. </w:t>
      </w:r>
      <w:r>
        <w:rPr>
          <w:rFonts w:ascii="Arial Narrow" w:hAnsi="Arial Narrow"/>
          <w:sz w:val="22"/>
        </w:rPr>
        <w:t>To apply for a reduction or waiver of this fee, please fill out an application in the PCCA office.</w:t>
      </w:r>
      <w:r w:rsidRPr="009F1CCA">
        <w:rPr>
          <w:rFonts w:ascii="Arial Narrow" w:hAnsi="Arial Narrow"/>
          <w:sz w:val="22"/>
        </w:rPr>
        <w:t xml:space="preserve"> </w:t>
      </w:r>
    </w:p>
    <w:p w14:paraId="53A0226A" w14:textId="77777777" w:rsidR="00880CA2" w:rsidRPr="009F1CCA" w:rsidRDefault="00880CA2" w:rsidP="00880CA2">
      <w:pPr>
        <w:pStyle w:val="BodyText1"/>
        <w:spacing w:line="240" w:lineRule="auto"/>
        <w:rPr>
          <w:rFonts w:ascii="Arial Narrow" w:hAnsi="Arial Narrow"/>
          <w:color w:val="auto"/>
          <w:sz w:val="22"/>
        </w:rPr>
      </w:pPr>
    </w:p>
    <w:p w14:paraId="41552E06" w14:textId="77777777" w:rsidR="00880CA2" w:rsidRPr="009F1CCA" w:rsidRDefault="00880CA2" w:rsidP="00880CA2">
      <w:pPr>
        <w:pStyle w:val="Subhead2"/>
        <w:spacing w:line="240" w:lineRule="auto"/>
        <w:rPr>
          <w:rFonts w:ascii="Arial Narrow" w:hAnsi="Arial Narrow"/>
          <w:color w:val="auto"/>
          <w:sz w:val="26"/>
        </w:rPr>
      </w:pPr>
      <w:r w:rsidRPr="009F1CCA">
        <w:rPr>
          <w:rFonts w:ascii="Arial Narrow" w:hAnsi="Arial Narrow"/>
          <w:color w:val="auto"/>
          <w:sz w:val="26"/>
        </w:rPr>
        <w:t>Maintenance of Music and Instruments</w:t>
      </w:r>
    </w:p>
    <w:p w14:paraId="7BD37D22" w14:textId="77777777" w:rsidR="00880CA2" w:rsidRDefault="00880CA2" w:rsidP="00880CA2">
      <w:pPr>
        <w:pStyle w:val="BodyText1"/>
        <w:spacing w:line="240" w:lineRule="auto"/>
        <w:rPr>
          <w:rFonts w:ascii="Arial Narrow" w:hAnsi="Arial Narrow"/>
          <w:color w:val="auto"/>
          <w:sz w:val="22"/>
        </w:rPr>
      </w:pPr>
    </w:p>
    <w:p w14:paraId="7B748333"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Each student will be expected to properly maintain assigned music and instruments.  Loss or gross negligence of materials or instruments will result in a monetary assessment from the student for replacement or repair.</w:t>
      </w:r>
    </w:p>
    <w:p w14:paraId="3FDA337D" w14:textId="77777777" w:rsidR="00880CA2" w:rsidRPr="009F1CCA" w:rsidRDefault="00880CA2" w:rsidP="00880CA2">
      <w:pPr>
        <w:widowControl w:val="0"/>
        <w:suppressAutoHyphens/>
        <w:autoSpaceDE w:val="0"/>
        <w:autoSpaceDN w:val="0"/>
        <w:adjustRightInd w:val="0"/>
        <w:spacing w:after="0"/>
        <w:textAlignment w:val="center"/>
        <w:rPr>
          <w:rFonts w:ascii="Arial Narrow" w:hAnsi="Arial Narrow" w:cs="NimbusSanDiaD"/>
          <w:caps/>
          <w:sz w:val="22"/>
          <w:szCs w:val="20"/>
        </w:rPr>
      </w:pPr>
    </w:p>
    <w:p w14:paraId="30F614E8" w14:textId="77777777" w:rsidR="00880CA2" w:rsidRDefault="00880CA2" w:rsidP="00880CA2">
      <w:pPr>
        <w:rPr>
          <w:rFonts w:ascii="Arial Narrow" w:hAnsi="Arial Narrow" w:cs="NimbusSanDiaD"/>
          <w:caps/>
          <w:sz w:val="34"/>
          <w:szCs w:val="32"/>
        </w:rPr>
      </w:pPr>
      <w:r>
        <w:rPr>
          <w:rFonts w:ascii="Arial Narrow" w:hAnsi="Arial Narrow" w:cs="NimbusSanDiaD"/>
          <w:caps/>
          <w:sz w:val="34"/>
          <w:szCs w:val="32"/>
        </w:rPr>
        <w:br w:type="page"/>
      </w:r>
    </w:p>
    <w:p w14:paraId="6B8CE198" w14:textId="77777777" w:rsidR="00880CA2" w:rsidRPr="009F1CCA" w:rsidRDefault="00880CA2" w:rsidP="00880CA2">
      <w:pPr>
        <w:widowControl w:val="0"/>
        <w:suppressAutoHyphens/>
        <w:autoSpaceDE w:val="0"/>
        <w:autoSpaceDN w:val="0"/>
        <w:adjustRightInd w:val="0"/>
        <w:spacing w:after="0"/>
        <w:textAlignment w:val="center"/>
        <w:rPr>
          <w:rFonts w:ascii="Arial Narrow" w:hAnsi="Arial Narrow" w:cs="NimbusSanDiaD"/>
          <w:caps/>
          <w:color w:val="FF0000"/>
          <w:sz w:val="34"/>
          <w:szCs w:val="32"/>
        </w:rPr>
      </w:pPr>
      <w:r w:rsidRPr="009F1CCA">
        <w:rPr>
          <w:rFonts w:ascii="Arial Narrow" w:hAnsi="Arial Narrow" w:cs="NimbusSanDiaD"/>
          <w:caps/>
          <w:sz w:val="34"/>
          <w:szCs w:val="32"/>
        </w:rPr>
        <w:lastRenderedPageBreak/>
        <w:t xml:space="preserve">EXTENDED HOURS </w:t>
      </w:r>
    </w:p>
    <w:p w14:paraId="16B771D7" w14:textId="77777777" w:rsidR="00880CA2"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p>
    <w:p w14:paraId="1697150F"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r w:rsidRPr="009F1CCA">
        <w:rPr>
          <w:rFonts w:ascii="Arial Narrow" w:hAnsi="Arial Narrow" w:cs="Helvetica"/>
          <w:sz w:val="22"/>
          <w:szCs w:val="20"/>
        </w:rPr>
        <w:t xml:space="preserve">All PCCA Music students must obtain at least three outside events per semester. Students are required to complete </w:t>
      </w:r>
      <w:r>
        <w:rPr>
          <w:rFonts w:ascii="Arial Narrow" w:hAnsi="Arial Narrow" w:cs="Helvetica"/>
          <w:sz w:val="22"/>
          <w:szCs w:val="20"/>
        </w:rPr>
        <w:t xml:space="preserve">this requirement by attending out-of-discipline, </w:t>
      </w:r>
      <w:r w:rsidRPr="009F1CCA">
        <w:rPr>
          <w:rFonts w:ascii="Arial Narrow" w:hAnsi="Arial Narrow" w:cs="Helvetica"/>
          <w:sz w:val="22"/>
          <w:szCs w:val="20"/>
        </w:rPr>
        <w:t>including theatre performances, dance concerts, visual arts exhibitions, etc. each semester.</w:t>
      </w:r>
    </w:p>
    <w:p w14:paraId="3D0F8CA8" w14:textId="77777777" w:rsidR="00880CA2"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p>
    <w:p w14:paraId="1893E951"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r w:rsidRPr="009F1CCA">
        <w:rPr>
          <w:rFonts w:ascii="Arial Narrow" w:hAnsi="Arial Narrow" w:cs="Helvetica"/>
          <w:sz w:val="22"/>
          <w:szCs w:val="20"/>
        </w:rPr>
        <w:t xml:space="preserve">As the student accumulates events, they will have to be closely documented with his/her major instructor.  Going to a play, for example, will require proof, such as the program and the ticket stub with a parent’s signature on it, verifying attendance.  </w:t>
      </w:r>
    </w:p>
    <w:p w14:paraId="7D6A8B8F" w14:textId="77777777" w:rsidR="00880CA2" w:rsidRDefault="00880CA2" w:rsidP="00880CA2">
      <w:pPr>
        <w:pStyle w:val="Caption"/>
        <w:spacing w:line="240" w:lineRule="auto"/>
        <w:rPr>
          <w:rFonts w:ascii="Arial Narrow" w:hAnsi="Arial Narrow" w:cs="Helvetica"/>
          <w:i w:val="0"/>
          <w:iCs w:val="0"/>
          <w:color w:val="auto"/>
          <w:sz w:val="22"/>
        </w:rPr>
      </w:pPr>
      <w:r>
        <w:rPr>
          <w:rFonts w:ascii="Arial Narrow" w:hAnsi="Arial Narrow" w:cs="Helvetica"/>
          <w:i w:val="0"/>
          <w:iCs w:val="0"/>
          <w:color w:val="auto"/>
          <w:sz w:val="22"/>
        </w:rPr>
        <w:t xml:space="preserve">    </w:t>
      </w:r>
    </w:p>
    <w:p w14:paraId="7B78E38F" w14:textId="77777777" w:rsidR="00880CA2" w:rsidRPr="009F1CCA" w:rsidRDefault="00880CA2" w:rsidP="00880CA2">
      <w:pPr>
        <w:pStyle w:val="Caption"/>
        <w:spacing w:line="240" w:lineRule="auto"/>
        <w:rPr>
          <w:rFonts w:ascii="Arial Narrow" w:hAnsi="Arial Narrow" w:cs="Helvetica"/>
          <w:i w:val="0"/>
          <w:iCs w:val="0"/>
          <w:color w:val="auto"/>
          <w:sz w:val="22"/>
        </w:rPr>
      </w:pPr>
      <w:r w:rsidRPr="009F1CCA">
        <w:rPr>
          <w:rFonts w:ascii="Arial Narrow" w:hAnsi="Arial Narrow" w:cs="Helvetica"/>
          <w:i w:val="0"/>
          <w:iCs w:val="0"/>
          <w:color w:val="auto"/>
          <w:sz w:val="22"/>
        </w:rPr>
        <w:t>Completion of extended hour requirements will be evaluated at the end-of-semester jury review.  Failure to complete required extended events would result in probation status.</w:t>
      </w:r>
    </w:p>
    <w:p w14:paraId="67BED377" w14:textId="77777777" w:rsidR="00880CA2" w:rsidRPr="009F1CCA" w:rsidRDefault="00880CA2" w:rsidP="00880CA2">
      <w:pPr>
        <w:pStyle w:val="Caption"/>
        <w:spacing w:line="240" w:lineRule="auto"/>
        <w:rPr>
          <w:rFonts w:ascii="Arial Narrow" w:hAnsi="Arial Narrow" w:cs="Helvetica"/>
          <w:i w:val="0"/>
          <w:iCs w:val="0"/>
          <w:color w:val="auto"/>
          <w:sz w:val="22"/>
        </w:rPr>
      </w:pPr>
    </w:p>
    <w:p w14:paraId="1EC37970" w14:textId="77777777" w:rsidR="00880CA2" w:rsidRPr="009F1CCA" w:rsidRDefault="00880CA2" w:rsidP="00880CA2">
      <w:pPr>
        <w:pStyle w:val="Subhead2"/>
        <w:spacing w:line="240" w:lineRule="auto"/>
        <w:rPr>
          <w:rFonts w:ascii="Arial Narrow" w:hAnsi="Arial Narrow" w:cs="NimbusSanDiaOnlShaD"/>
          <w:color w:val="auto"/>
          <w:sz w:val="34"/>
          <w:szCs w:val="32"/>
        </w:rPr>
      </w:pPr>
      <w:r w:rsidRPr="009F1CCA">
        <w:rPr>
          <w:rFonts w:ascii="Arial Narrow" w:hAnsi="Arial Narrow"/>
          <w:color w:val="auto"/>
          <w:sz w:val="34"/>
          <w:szCs w:val="32"/>
        </w:rPr>
        <w:t>REQUIREMENTS FOR THE CERTIFICATE OF COMPLETION -</w:t>
      </w:r>
      <w:r w:rsidRPr="00880CA2">
        <w:rPr>
          <w:rFonts w:ascii="Arial Narrow" w:hAnsi="Arial Narrow" w:cs="NimbusSanDiaOnlShaD"/>
          <w:outline/>
          <w:sz w:val="34"/>
          <w:szCs w:val="32"/>
          <w14:textOutline w14:w="9525" w14:cap="flat" w14:cmpd="sng" w14:algn="ctr">
            <w14:solidFill>
              <w14:srgbClr w14:val="000000"/>
            </w14:solidFill>
            <w14:prstDash w14:val="solid"/>
            <w14:round/>
          </w14:textOutline>
          <w14:textFill>
            <w14:noFill/>
          </w14:textFill>
        </w:rPr>
        <w:t xml:space="preserve"> </w:t>
      </w:r>
      <w:r w:rsidRPr="009F1CCA">
        <w:rPr>
          <w:rFonts w:ascii="Arial Narrow" w:hAnsi="Arial Narrow" w:cs="NimbusSanDiaOnlShaD"/>
          <w:color w:val="auto"/>
          <w:sz w:val="34"/>
          <w:szCs w:val="32"/>
        </w:rPr>
        <w:t xml:space="preserve">INSTRUMENTAL MUSIC </w:t>
      </w:r>
      <w:r w:rsidRPr="009F1CCA">
        <w:rPr>
          <w:rFonts w:ascii="Arial Narrow" w:hAnsi="Arial Narrow"/>
          <w:color w:val="auto"/>
          <w:sz w:val="34"/>
          <w:szCs w:val="32"/>
        </w:rPr>
        <w:t>COURSE OF STUDY</w:t>
      </w:r>
    </w:p>
    <w:p w14:paraId="4C16852B" w14:textId="77777777" w:rsidR="00880CA2" w:rsidRDefault="00880CA2" w:rsidP="00880CA2">
      <w:pPr>
        <w:pStyle w:val="BodyText1"/>
        <w:spacing w:line="240" w:lineRule="auto"/>
        <w:rPr>
          <w:rFonts w:ascii="Arial Narrow" w:hAnsi="Arial Narrow"/>
          <w:color w:val="auto"/>
          <w:sz w:val="22"/>
        </w:rPr>
      </w:pPr>
    </w:p>
    <w:p w14:paraId="16FFA767"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 xml:space="preserve">All PCCA instrumental music majors, if starting in their freshman year, must take twelve credits of coursework in the Music Department.  The twelve credits must include the following classes: </w:t>
      </w:r>
    </w:p>
    <w:p w14:paraId="68C5D9A8" w14:textId="77777777" w:rsidR="00880CA2" w:rsidRPr="009F1CCA" w:rsidRDefault="00880CA2" w:rsidP="00880CA2">
      <w:pPr>
        <w:pStyle w:val="BodyText1"/>
        <w:numPr>
          <w:ilvl w:val="1"/>
          <w:numId w:val="6"/>
        </w:numPr>
        <w:spacing w:line="240" w:lineRule="auto"/>
        <w:rPr>
          <w:rFonts w:ascii="Arial Narrow" w:hAnsi="Arial Narrow"/>
          <w:color w:val="auto"/>
          <w:sz w:val="22"/>
        </w:rPr>
      </w:pPr>
      <w:r w:rsidRPr="009F1CCA">
        <w:rPr>
          <w:rFonts w:ascii="Arial Narrow" w:hAnsi="Arial Narrow"/>
          <w:color w:val="auto"/>
          <w:sz w:val="22"/>
        </w:rPr>
        <w:t>Introduction to Music Performance</w:t>
      </w:r>
      <w:r>
        <w:rPr>
          <w:rFonts w:ascii="Arial Narrow" w:hAnsi="Arial Narrow"/>
          <w:color w:val="auto"/>
          <w:sz w:val="22"/>
        </w:rPr>
        <w:t>*</w:t>
      </w:r>
      <w:r w:rsidRPr="009F1CCA">
        <w:rPr>
          <w:rFonts w:ascii="Arial Narrow" w:hAnsi="Arial Narrow"/>
          <w:color w:val="auto"/>
          <w:sz w:val="22"/>
        </w:rPr>
        <w:t xml:space="preserve"> </w:t>
      </w:r>
    </w:p>
    <w:p w14:paraId="093BE790" w14:textId="77777777" w:rsidR="00880CA2" w:rsidRPr="009F1CCA" w:rsidRDefault="00880CA2" w:rsidP="00880CA2">
      <w:pPr>
        <w:pStyle w:val="BodyText1"/>
        <w:numPr>
          <w:ilvl w:val="1"/>
          <w:numId w:val="6"/>
        </w:numPr>
        <w:spacing w:line="240" w:lineRule="auto"/>
        <w:rPr>
          <w:rFonts w:ascii="Arial Narrow" w:hAnsi="Arial Narrow" w:cs="ZapfDingbatsITC"/>
          <w:color w:val="auto"/>
          <w:sz w:val="22"/>
        </w:rPr>
      </w:pPr>
      <w:r w:rsidRPr="009F1CCA">
        <w:rPr>
          <w:rFonts w:ascii="Arial Narrow" w:hAnsi="Arial Narrow"/>
          <w:color w:val="auto"/>
          <w:sz w:val="22"/>
        </w:rPr>
        <w:t>Orchestra I, II, III, IV</w:t>
      </w:r>
    </w:p>
    <w:p w14:paraId="5A2F3782" w14:textId="77777777" w:rsidR="00880CA2" w:rsidRPr="009F1CCA" w:rsidRDefault="00880CA2" w:rsidP="00880CA2">
      <w:pPr>
        <w:pStyle w:val="BodyText1"/>
        <w:numPr>
          <w:ilvl w:val="1"/>
          <w:numId w:val="6"/>
        </w:numPr>
        <w:spacing w:line="240" w:lineRule="auto"/>
        <w:rPr>
          <w:rFonts w:ascii="Arial Narrow" w:hAnsi="Arial Narrow"/>
          <w:color w:val="auto"/>
          <w:sz w:val="22"/>
        </w:rPr>
      </w:pPr>
      <w:r w:rsidRPr="009F1CCA">
        <w:rPr>
          <w:rFonts w:ascii="Arial Narrow" w:hAnsi="Arial Narrow"/>
          <w:color w:val="auto"/>
          <w:sz w:val="22"/>
        </w:rPr>
        <w:t>or Wind Ensemble I, II, III, IV</w:t>
      </w:r>
    </w:p>
    <w:p w14:paraId="607158E8" w14:textId="77777777" w:rsidR="00880CA2" w:rsidRPr="009F1CCA" w:rsidRDefault="00880CA2" w:rsidP="00880CA2">
      <w:pPr>
        <w:pStyle w:val="BodyText1"/>
        <w:numPr>
          <w:ilvl w:val="1"/>
          <w:numId w:val="6"/>
        </w:numPr>
        <w:spacing w:line="240" w:lineRule="auto"/>
        <w:rPr>
          <w:rFonts w:ascii="Arial Narrow" w:hAnsi="Arial Narrow"/>
          <w:color w:val="auto"/>
          <w:sz w:val="22"/>
        </w:rPr>
      </w:pPr>
      <w:r w:rsidRPr="009F1CCA">
        <w:rPr>
          <w:rFonts w:ascii="Arial Narrow" w:hAnsi="Arial Narrow"/>
          <w:color w:val="auto"/>
          <w:sz w:val="22"/>
        </w:rPr>
        <w:t>or Jazz Band I, II, III, IV</w:t>
      </w:r>
    </w:p>
    <w:p w14:paraId="776C9E96" w14:textId="77777777" w:rsidR="00880CA2" w:rsidRPr="009F1CCA" w:rsidRDefault="00880CA2" w:rsidP="00880CA2">
      <w:pPr>
        <w:pStyle w:val="BodyText1"/>
        <w:numPr>
          <w:ilvl w:val="1"/>
          <w:numId w:val="6"/>
        </w:numPr>
        <w:spacing w:line="240" w:lineRule="auto"/>
        <w:rPr>
          <w:rFonts w:ascii="Arial Narrow" w:hAnsi="Arial Narrow"/>
          <w:color w:val="auto"/>
          <w:sz w:val="22"/>
        </w:rPr>
      </w:pPr>
      <w:r w:rsidRPr="009F1CCA">
        <w:rPr>
          <w:rFonts w:ascii="Arial Narrow" w:hAnsi="Arial Narrow"/>
          <w:color w:val="auto"/>
          <w:sz w:val="22"/>
        </w:rPr>
        <w:t>or Guitar I, II, III, IV (Guitar majors only)</w:t>
      </w:r>
    </w:p>
    <w:p w14:paraId="1D0CC652" w14:textId="77777777" w:rsidR="00880CA2" w:rsidRPr="009F1CCA" w:rsidRDefault="00880CA2" w:rsidP="00880CA2">
      <w:pPr>
        <w:pStyle w:val="BodyText1"/>
        <w:numPr>
          <w:ilvl w:val="1"/>
          <w:numId w:val="6"/>
        </w:numPr>
        <w:spacing w:line="240" w:lineRule="auto"/>
        <w:rPr>
          <w:rFonts w:ascii="Arial Narrow" w:hAnsi="Arial Narrow"/>
          <w:color w:val="auto"/>
          <w:sz w:val="22"/>
        </w:rPr>
      </w:pPr>
      <w:r w:rsidRPr="009F1CCA">
        <w:rPr>
          <w:rFonts w:ascii="Arial Narrow" w:hAnsi="Arial Narrow"/>
          <w:color w:val="auto"/>
          <w:sz w:val="22"/>
        </w:rPr>
        <w:t>or Piano I, II, III, IV (Piano majors only)</w:t>
      </w:r>
    </w:p>
    <w:p w14:paraId="0E210BF0" w14:textId="77777777" w:rsidR="00880CA2" w:rsidRPr="009F1CCA" w:rsidRDefault="00880CA2" w:rsidP="00880CA2">
      <w:pPr>
        <w:pStyle w:val="BodyText1"/>
        <w:numPr>
          <w:ilvl w:val="1"/>
          <w:numId w:val="6"/>
        </w:numPr>
        <w:spacing w:line="240" w:lineRule="auto"/>
        <w:rPr>
          <w:rFonts w:ascii="Arial Narrow" w:hAnsi="Arial Narrow"/>
          <w:color w:val="auto"/>
          <w:sz w:val="22"/>
        </w:rPr>
      </w:pPr>
      <w:r w:rsidRPr="009F1CCA">
        <w:rPr>
          <w:rFonts w:ascii="Arial Narrow" w:hAnsi="Arial Narrow"/>
          <w:color w:val="auto"/>
          <w:sz w:val="22"/>
        </w:rPr>
        <w:t>Keyboard (Piano Majors exempt)</w:t>
      </w:r>
    </w:p>
    <w:p w14:paraId="24D3A8FE" w14:textId="77777777" w:rsidR="00880CA2" w:rsidRPr="009F1CCA" w:rsidRDefault="00880CA2" w:rsidP="00880CA2">
      <w:pPr>
        <w:pStyle w:val="BodyText1"/>
        <w:numPr>
          <w:ilvl w:val="1"/>
          <w:numId w:val="6"/>
        </w:numPr>
        <w:spacing w:line="240" w:lineRule="auto"/>
        <w:rPr>
          <w:rFonts w:ascii="Arial Narrow" w:hAnsi="Arial Narrow"/>
          <w:color w:val="auto"/>
          <w:sz w:val="22"/>
        </w:rPr>
      </w:pPr>
      <w:r w:rsidRPr="009F1CCA">
        <w:rPr>
          <w:rFonts w:ascii="Arial Narrow" w:hAnsi="Arial Narrow"/>
          <w:color w:val="auto"/>
          <w:sz w:val="22"/>
        </w:rPr>
        <w:t xml:space="preserve">Music History </w:t>
      </w:r>
    </w:p>
    <w:p w14:paraId="6706D197" w14:textId="77777777" w:rsidR="00880CA2" w:rsidRPr="009F1CCA" w:rsidRDefault="00880CA2" w:rsidP="00880CA2">
      <w:pPr>
        <w:pStyle w:val="BodyText1"/>
        <w:numPr>
          <w:ilvl w:val="1"/>
          <w:numId w:val="6"/>
        </w:numPr>
        <w:spacing w:line="240" w:lineRule="auto"/>
        <w:rPr>
          <w:rFonts w:ascii="Arial Narrow" w:hAnsi="Arial Narrow"/>
          <w:color w:val="auto"/>
          <w:sz w:val="22"/>
        </w:rPr>
      </w:pPr>
      <w:r w:rsidRPr="009F1CCA">
        <w:rPr>
          <w:rFonts w:ascii="Arial Narrow" w:hAnsi="Arial Narrow"/>
          <w:color w:val="auto"/>
          <w:sz w:val="22"/>
        </w:rPr>
        <w:t>Music Theory I, II</w:t>
      </w:r>
    </w:p>
    <w:p w14:paraId="0BA38C57" w14:textId="77777777" w:rsidR="00880CA2" w:rsidRPr="009F1CCA" w:rsidRDefault="00880CA2" w:rsidP="00880CA2">
      <w:pPr>
        <w:pStyle w:val="BodyText1"/>
        <w:numPr>
          <w:ilvl w:val="1"/>
          <w:numId w:val="6"/>
        </w:numPr>
        <w:spacing w:line="240" w:lineRule="auto"/>
        <w:rPr>
          <w:rFonts w:ascii="Arial Narrow" w:hAnsi="Arial Narrow"/>
          <w:color w:val="auto"/>
          <w:sz w:val="22"/>
        </w:rPr>
      </w:pPr>
      <w:r w:rsidRPr="009F1CCA">
        <w:rPr>
          <w:rFonts w:ascii="Arial Narrow" w:hAnsi="Arial Narrow" w:cs="ZapfDingbatsITC"/>
          <w:color w:val="auto"/>
          <w:sz w:val="22"/>
        </w:rPr>
        <w:t>Senior Seminar</w:t>
      </w:r>
    </w:p>
    <w:p w14:paraId="1C4B8A19" w14:textId="77777777" w:rsidR="00880CA2" w:rsidRDefault="00880CA2" w:rsidP="00880CA2">
      <w:pPr>
        <w:pStyle w:val="BodyText1"/>
        <w:spacing w:line="240" w:lineRule="auto"/>
        <w:ind w:left="2160"/>
        <w:rPr>
          <w:rFonts w:ascii="Arial Narrow" w:hAnsi="Arial Narrow"/>
          <w:color w:val="auto"/>
          <w:sz w:val="18"/>
          <w:szCs w:val="18"/>
        </w:rPr>
      </w:pPr>
      <w:r w:rsidRPr="00317A5A">
        <w:rPr>
          <w:rFonts w:ascii="Arial Narrow" w:hAnsi="Arial Narrow"/>
          <w:color w:val="auto"/>
          <w:sz w:val="18"/>
          <w:szCs w:val="18"/>
        </w:rPr>
        <w:t xml:space="preserve">* </w:t>
      </w:r>
      <w:proofErr w:type="gramStart"/>
      <w:r w:rsidRPr="00317A5A">
        <w:rPr>
          <w:rFonts w:ascii="Arial Narrow" w:hAnsi="Arial Narrow"/>
          <w:color w:val="auto"/>
          <w:sz w:val="18"/>
          <w:szCs w:val="18"/>
        </w:rPr>
        <w:t>may</w:t>
      </w:r>
      <w:proofErr w:type="gramEnd"/>
      <w:r w:rsidRPr="00317A5A">
        <w:rPr>
          <w:rFonts w:ascii="Arial Narrow" w:hAnsi="Arial Narrow"/>
          <w:color w:val="auto"/>
          <w:sz w:val="18"/>
          <w:szCs w:val="18"/>
        </w:rPr>
        <w:t xml:space="preserve"> be waived if remedial coursework is needed</w:t>
      </w:r>
    </w:p>
    <w:p w14:paraId="18FDA62B" w14:textId="77777777" w:rsidR="00880CA2" w:rsidRPr="00317A5A" w:rsidRDefault="00880CA2" w:rsidP="00880CA2">
      <w:pPr>
        <w:pStyle w:val="BodyText1"/>
        <w:spacing w:line="240" w:lineRule="auto"/>
        <w:ind w:left="2160"/>
        <w:rPr>
          <w:rFonts w:ascii="Arial Narrow" w:hAnsi="Arial Narrow"/>
          <w:color w:val="auto"/>
          <w:sz w:val="18"/>
          <w:szCs w:val="18"/>
        </w:rPr>
      </w:pPr>
    </w:p>
    <w:p w14:paraId="55DC853A"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All Instrumental majors may then complete any additional credits available by selecting from the following classes.  Instrumental majors are highly encouraged to participate in vocal ensembles to give them a more complete education in Music:</w:t>
      </w:r>
    </w:p>
    <w:p w14:paraId="07EFF876"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s="ZapfDingbatsITC"/>
          <w:color w:val="auto"/>
          <w:sz w:val="22"/>
        </w:rPr>
        <w:tab/>
        <w:t xml:space="preserve"> </w:t>
      </w:r>
      <w:r w:rsidRPr="009F1CCA">
        <w:rPr>
          <w:rFonts w:ascii="Arial Narrow" w:hAnsi="Arial Narrow" w:cs="ZapfDingbatsITC"/>
          <w:color w:val="auto"/>
          <w:sz w:val="22"/>
        </w:rPr>
        <w:tab/>
      </w:r>
      <w:r w:rsidRPr="009F1CCA">
        <w:rPr>
          <w:rFonts w:ascii="Arial Narrow" w:hAnsi="Arial Narrow"/>
          <w:color w:val="auto"/>
          <w:sz w:val="22"/>
        </w:rPr>
        <w:t>AP Music Theory</w:t>
      </w:r>
    </w:p>
    <w:p w14:paraId="1C1B7A0C"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s="ZapfDingbatsITC"/>
          <w:color w:val="auto"/>
          <w:sz w:val="22"/>
        </w:rPr>
        <w:tab/>
        <w:t xml:space="preserve"> </w:t>
      </w:r>
      <w:r w:rsidRPr="009F1CCA">
        <w:rPr>
          <w:rFonts w:ascii="Arial Narrow" w:hAnsi="Arial Narrow" w:cs="ZapfDingbatsITC"/>
          <w:color w:val="auto"/>
          <w:sz w:val="22"/>
        </w:rPr>
        <w:tab/>
      </w:r>
      <w:r>
        <w:rPr>
          <w:rFonts w:ascii="Arial Narrow" w:hAnsi="Arial Narrow"/>
          <w:color w:val="auto"/>
          <w:sz w:val="22"/>
        </w:rPr>
        <w:t>Choral Ensembles</w:t>
      </w:r>
      <w:r w:rsidRPr="009F1CCA">
        <w:rPr>
          <w:rFonts w:ascii="Arial Narrow" w:hAnsi="Arial Narrow"/>
          <w:color w:val="auto"/>
          <w:sz w:val="22"/>
        </w:rPr>
        <w:t xml:space="preserve"> (strongly recommended)</w:t>
      </w:r>
    </w:p>
    <w:p w14:paraId="6525D428"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s="ZapfDingbatsITC"/>
          <w:color w:val="auto"/>
          <w:sz w:val="22"/>
        </w:rPr>
        <w:tab/>
        <w:t xml:space="preserve"> </w:t>
      </w:r>
      <w:r w:rsidRPr="009F1CCA">
        <w:rPr>
          <w:rFonts w:ascii="Arial Narrow" w:hAnsi="Arial Narrow" w:cs="ZapfDingbatsITC"/>
          <w:color w:val="auto"/>
          <w:sz w:val="22"/>
        </w:rPr>
        <w:tab/>
      </w:r>
      <w:r w:rsidRPr="009F1CCA">
        <w:rPr>
          <w:rFonts w:ascii="Arial Narrow" w:hAnsi="Arial Narrow"/>
          <w:color w:val="auto"/>
          <w:sz w:val="22"/>
        </w:rPr>
        <w:t>Composition-Arranging</w:t>
      </w:r>
    </w:p>
    <w:p w14:paraId="7748EC67"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s="ZapfDingbatsITC"/>
          <w:color w:val="auto"/>
          <w:sz w:val="22"/>
        </w:rPr>
        <w:tab/>
        <w:t xml:space="preserve"> </w:t>
      </w:r>
      <w:r w:rsidRPr="009F1CCA">
        <w:rPr>
          <w:rFonts w:ascii="Arial Narrow" w:hAnsi="Arial Narrow" w:cs="ZapfDingbatsITC"/>
          <w:color w:val="auto"/>
          <w:sz w:val="22"/>
        </w:rPr>
        <w:tab/>
      </w:r>
      <w:r w:rsidRPr="009F1CCA">
        <w:rPr>
          <w:rFonts w:ascii="Arial Narrow" w:hAnsi="Arial Narrow"/>
          <w:color w:val="auto"/>
          <w:sz w:val="22"/>
        </w:rPr>
        <w:t>Jazz Band</w:t>
      </w:r>
    </w:p>
    <w:p w14:paraId="43A21E82" w14:textId="77777777" w:rsidR="00880CA2" w:rsidRDefault="00880CA2" w:rsidP="00880CA2">
      <w:pPr>
        <w:pStyle w:val="BodyText1"/>
        <w:spacing w:line="240" w:lineRule="auto"/>
        <w:rPr>
          <w:rFonts w:ascii="Arial Narrow" w:hAnsi="Arial Narrow" w:cs="ZapfDingbatsITC"/>
          <w:color w:val="auto"/>
          <w:sz w:val="22"/>
        </w:rPr>
      </w:pPr>
      <w:r w:rsidRPr="009F1CCA">
        <w:rPr>
          <w:rFonts w:ascii="Arial Narrow" w:hAnsi="Arial Narrow" w:cs="ZapfDingbatsITC"/>
          <w:color w:val="auto"/>
          <w:sz w:val="22"/>
        </w:rPr>
        <w:tab/>
        <w:t xml:space="preserve"> </w:t>
      </w:r>
      <w:r w:rsidRPr="009F1CCA">
        <w:rPr>
          <w:rFonts w:ascii="Arial Narrow" w:hAnsi="Arial Narrow" w:cs="ZapfDingbatsITC"/>
          <w:color w:val="auto"/>
          <w:sz w:val="22"/>
        </w:rPr>
        <w:tab/>
        <w:t>Studio Recording</w:t>
      </w:r>
    </w:p>
    <w:p w14:paraId="3D793B11" w14:textId="77777777" w:rsidR="00880CA2" w:rsidRDefault="00880CA2" w:rsidP="00880CA2">
      <w:pPr>
        <w:pStyle w:val="BodyText1"/>
        <w:spacing w:line="240" w:lineRule="auto"/>
        <w:ind w:left="360" w:firstLine="360"/>
        <w:rPr>
          <w:rFonts w:ascii="Arial Narrow" w:hAnsi="Arial Narrow" w:cs="ZapfDingbatsITC"/>
          <w:color w:val="auto"/>
          <w:sz w:val="22"/>
        </w:rPr>
      </w:pPr>
      <w:r>
        <w:rPr>
          <w:rFonts w:ascii="Arial Narrow" w:hAnsi="Arial Narrow" w:cs="ZapfDingbatsITC"/>
          <w:color w:val="auto"/>
          <w:sz w:val="22"/>
        </w:rPr>
        <w:t>Conducting</w:t>
      </w:r>
    </w:p>
    <w:p w14:paraId="6EDBCCD8" w14:textId="77777777" w:rsidR="00880CA2" w:rsidRPr="009F1CCA" w:rsidRDefault="00880CA2" w:rsidP="00880CA2">
      <w:pPr>
        <w:pStyle w:val="BodyText1"/>
        <w:spacing w:line="240" w:lineRule="auto"/>
        <w:rPr>
          <w:rFonts w:ascii="Arial Narrow" w:hAnsi="Arial Narrow" w:cs="ZapfDingbatsITC"/>
          <w:color w:val="auto"/>
          <w:sz w:val="22"/>
        </w:rPr>
      </w:pPr>
      <w:r>
        <w:rPr>
          <w:rFonts w:ascii="Arial Narrow" w:hAnsi="Arial Narrow" w:cs="ZapfDingbatsITC"/>
          <w:color w:val="auto"/>
          <w:sz w:val="22"/>
        </w:rPr>
        <w:tab/>
      </w:r>
      <w:r>
        <w:rPr>
          <w:rFonts w:ascii="Arial Narrow" w:hAnsi="Arial Narrow" w:cs="ZapfDingbatsITC"/>
          <w:color w:val="auto"/>
          <w:sz w:val="22"/>
        </w:rPr>
        <w:tab/>
        <w:t>Music Philosophy</w:t>
      </w:r>
    </w:p>
    <w:p w14:paraId="014E7A3A"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s="ZapfDingbatsITC"/>
          <w:color w:val="auto"/>
          <w:sz w:val="22"/>
        </w:rPr>
        <w:tab/>
        <w:t xml:space="preserve"> </w:t>
      </w:r>
      <w:r w:rsidRPr="009F1CCA">
        <w:rPr>
          <w:rFonts w:ascii="Arial Narrow" w:hAnsi="Arial Narrow" w:cs="ZapfDingbatsITC"/>
          <w:color w:val="auto"/>
          <w:sz w:val="22"/>
        </w:rPr>
        <w:tab/>
      </w:r>
      <w:r w:rsidRPr="009F1CCA">
        <w:rPr>
          <w:rFonts w:ascii="Arial Narrow" w:hAnsi="Arial Narrow"/>
          <w:color w:val="auto"/>
          <w:sz w:val="22"/>
        </w:rPr>
        <w:t>Electives from other PCCA departments</w:t>
      </w:r>
    </w:p>
    <w:p w14:paraId="3AB3AB02" w14:textId="77777777" w:rsidR="00880CA2" w:rsidRPr="009F1CCA" w:rsidRDefault="00880CA2" w:rsidP="00880CA2">
      <w:pPr>
        <w:pStyle w:val="Subhead2"/>
        <w:spacing w:line="240" w:lineRule="auto"/>
        <w:rPr>
          <w:rFonts w:ascii="Arial Narrow" w:hAnsi="Arial Narrow"/>
          <w:color w:val="auto"/>
          <w:sz w:val="22"/>
          <w:szCs w:val="20"/>
        </w:rPr>
      </w:pPr>
    </w:p>
    <w:p w14:paraId="19B43E74" w14:textId="77777777" w:rsidR="00880CA2" w:rsidRPr="009F1CCA" w:rsidRDefault="00880CA2" w:rsidP="00880CA2">
      <w:pPr>
        <w:pStyle w:val="Subhead2"/>
        <w:spacing w:line="240" w:lineRule="auto"/>
        <w:rPr>
          <w:rFonts w:ascii="Arial Narrow" w:hAnsi="Arial Narrow"/>
          <w:color w:val="auto"/>
          <w:sz w:val="34"/>
          <w:szCs w:val="32"/>
        </w:rPr>
      </w:pPr>
      <w:r w:rsidRPr="009F1CCA">
        <w:rPr>
          <w:rFonts w:ascii="Arial Narrow" w:hAnsi="Arial Narrow"/>
          <w:color w:val="auto"/>
          <w:sz w:val="34"/>
          <w:szCs w:val="32"/>
        </w:rPr>
        <w:t>STATUS IN PROGRAM</w:t>
      </w:r>
    </w:p>
    <w:p w14:paraId="32CC9519" w14:textId="77777777" w:rsidR="00880CA2" w:rsidRDefault="00880CA2" w:rsidP="00880CA2">
      <w:pPr>
        <w:pStyle w:val="BodyText1"/>
        <w:spacing w:line="240" w:lineRule="auto"/>
        <w:rPr>
          <w:rFonts w:ascii="Arial Narrow" w:hAnsi="Arial Narrow"/>
          <w:color w:val="auto"/>
          <w:sz w:val="22"/>
        </w:rPr>
      </w:pPr>
    </w:p>
    <w:p w14:paraId="6D80B952"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All PCCA instrumental music students must be evaluated each semester by a panel of adjudicators consisting of music faculty members.  Juries are given at the end of each semester and function as the exam grade.  Selections to be performed will be determined by the major i</w:t>
      </w:r>
      <w:r>
        <w:rPr>
          <w:rFonts w:ascii="Arial Narrow" w:hAnsi="Arial Narrow"/>
          <w:color w:val="auto"/>
          <w:sz w:val="22"/>
        </w:rPr>
        <w:t>nstructor at the midpoint of the second quarter of each semester</w:t>
      </w:r>
      <w:r w:rsidRPr="009F1CCA">
        <w:rPr>
          <w:rFonts w:ascii="Arial Narrow" w:hAnsi="Arial Narrow"/>
          <w:color w:val="auto"/>
          <w:sz w:val="22"/>
        </w:rPr>
        <w:t>.  Preparation for evaluation is mandatory.  Evaluation requirements are as follows:</w:t>
      </w:r>
    </w:p>
    <w:p w14:paraId="7E526570" w14:textId="77777777" w:rsidR="00880CA2" w:rsidRPr="009F1CCA" w:rsidRDefault="00880CA2" w:rsidP="00880CA2">
      <w:pPr>
        <w:pStyle w:val="BodyText1"/>
        <w:spacing w:line="240" w:lineRule="auto"/>
        <w:rPr>
          <w:rFonts w:ascii="Arial Narrow" w:hAnsi="Arial Narrow"/>
          <w:color w:val="auto"/>
          <w:sz w:val="22"/>
        </w:rPr>
      </w:pPr>
    </w:p>
    <w:p w14:paraId="3A0A740C" w14:textId="77777777" w:rsidR="00880CA2" w:rsidRPr="009F1CCA" w:rsidRDefault="00880CA2" w:rsidP="00880CA2">
      <w:pPr>
        <w:pStyle w:val="PARAHDGSI"/>
        <w:spacing w:line="240" w:lineRule="auto"/>
        <w:rPr>
          <w:rFonts w:ascii="Arial Narrow" w:hAnsi="Arial Narrow"/>
          <w:color w:val="auto"/>
          <w:sz w:val="26"/>
          <w:szCs w:val="24"/>
        </w:rPr>
      </w:pPr>
      <w:r w:rsidRPr="009F1CCA">
        <w:rPr>
          <w:rFonts w:ascii="Arial Narrow" w:hAnsi="Arial Narrow"/>
          <w:color w:val="auto"/>
          <w:sz w:val="26"/>
          <w:szCs w:val="24"/>
        </w:rPr>
        <w:lastRenderedPageBreak/>
        <w:t>LOWER DIVISION</w:t>
      </w:r>
    </w:p>
    <w:p w14:paraId="3E12BBAA" w14:textId="77777777" w:rsidR="00880CA2" w:rsidRPr="009F1CCA" w:rsidRDefault="00880CA2" w:rsidP="00880CA2">
      <w:pPr>
        <w:widowControl w:val="0"/>
        <w:autoSpaceDE w:val="0"/>
        <w:autoSpaceDN w:val="0"/>
        <w:adjustRightInd w:val="0"/>
        <w:spacing w:after="0"/>
        <w:textAlignment w:val="center"/>
        <w:rPr>
          <w:rFonts w:ascii="Arial Narrow" w:hAnsi="Arial Narrow" w:cs="NimbusSanD-BlacExte"/>
          <w:b/>
          <w:sz w:val="22"/>
          <w:szCs w:val="20"/>
        </w:rPr>
      </w:pPr>
      <w:r w:rsidRPr="009F1CCA">
        <w:rPr>
          <w:rFonts w:ascii="Arial Narrow" w:hAnsi="Arial Narrow" w:cs="NimbusSanD-BlacExte"/>
          <w:b/>
          <w:sz w:val="22"/>
          <w:szCs w:val="20"/>
        </w:rPr>
        <w:t>Freshman and Sophomore:</w:t>
      </w:r>
    </w:p>
    <w:p w14:paraId="6FB63149"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r w:rsidRPr="009F1CCA">
        <w:rPr>
          <w:rFonts w:ascii="Arial Narrow" w:hAnsi="Arial Narrow" w:cs="Helvetica"/>
          <w:sz w:val="22"/>
          <w:szCs w:val="20"/>
        </w:rPr>
        <w:t>Semester I and Semester II</w:t>
      </w:r>
    </w:p>
    <w:p w14:paraId="3B8DB721"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r w:rsidRPr="009F1CCA">
        <w:rPr>
          <w:rFonts w:ascii="Arial Narrow" w:hAnsi="Arial Narrow" w:cs="Helvetica-Oblique"/>
          <w:i/>
          <w:iCs/>
          <w:sz w:val="22"/>
          <w:szCs w:val="20"/>
        </w:rPr>
        <w:t>The student will:</w:t>
      </w:r>
    </w:p>
    <w:p w14:paraId="46B73F56" w14:textId="77777777" w:rsidR="00880CA2" w:rsidRPr="009F1CCA" w:rsidRDefault="00880CA2" w:rsidP="00880CA2">
      <w:pPr>
        <w:pStyle w:val="ListParagraph"/>
        <w:widowControl w:val="0"/>
        <w:numPr>
          <w:ilvl w:val="0"/>
          <w:numId w:val="4"/>
        </w:numPr>
        <w:tabs>
          <w:tab w:val="left" w:pos="360"/>
          <w:tab w:val="left" w:pos="720"/>
          <w:tab w:val="left" w:pos="1035"/>
        </w:tabs>
        <w:autoSpaceDE w:val="0"/>
        <w:autoSpaceDN w:val="0"/>
        <w:adjustRightInd w:val="0"/>
        <w:spacing w:after="0" w:line="276" w:lineRule="auto"/>
        <w:textAlignment w:val="center"/>
        <w:rPr>
          <w:rFonts w:ascii="Arial Narrow" w:hAnsi="Arial Narrow" w:cs="Helvetica"/>
          <w:szCs w:val="20"/>
        </w:rPr>
      </w:pPr>
      <w:r w:rsidRPr="009F1CCA">
        <w:rPr>
          <w:rFonts w:ascii="Arial Narrow" w:hAnsi="Arial Narrow" w:cs="Helvetica"/>
          <w:szCs w:val="20"/>
        </w:rPr>
        <w:t>Perform scales specified by the instrumental instructor</w:t>
      </w:r>
    </w:p>
    <w:p w14:paraId="7F05919E" w14:textId="77777777" w:rsidR="00880CA2" w:rsidRPr="009F1CCA" w:rsidRDefault="00880CA2" w:rsidP="00880CA2">
      <w:pPr>
        <w:pStyle w:val="ListParagraph"/>
        <w:widowControl w:val="0"/>
        <w:numPr>
          <w:ilvl w:val="0"/>
          <w:numId w:val="4"/>
        </w:numPr>
        <w:tabs>
          <w:tab w:val="left" w:pos="360"/>
          <w:tab w:val="left" w:pos="720"/>
          <w:tab w:val="left" w:pos="1035"/>
        </w:tabs>
        <w:autoSpaceDE w:val="0"/>
        <w:autoSpaceDN w:val="0"/>
        <w:adjustRightInd w:val="0"/>
        <w:spacing w:after="0" w:line="276" w:lineRule="auto"/>
        <w:textAlignment w:val="center"/>
        <w:rPr>
          <w:rFonts w:ascii="Arial Narrow" w:hAnsi="Arial Narrow" w:cs="Helvetica"/>
          <w:szCs w:val="20"/>
        </w:rPr>
      </w:pPr>
      <w:r w:rsidRPr="009F1CCA">
        <w:rPr>
          <w:rFonts w:ascii="Arial Narrow" w:hAnsi="Arial Narrow" w:cs="Helvetica"/>
          <w:szCs w:val="20"/>
        </w:rPr>
        <w:t>Present solo work or etude</w:t>
      </w:r>
    </w:p>
    <w:p w14:paraId="13B05044" w14:textId="77777777" w:rsidR="00880CA2" w:rsidRPr="009F1CCA" w:rsidRDefault="00880CA2" w:rsidP="00880CA2">
      <w:pPr>
        <w:pStyle w:val="ListParagraph"/>
        <w:widowControl w:val="0"/>
        <w:numPr>
          <w:ilvl w:val="0"/>
          <w:numId w:val="4"/>
        </w:numPr>
        <w:tabs>
          <w:tab w:val="left" w:pos="360"/>
          <w:tab w:val="left" w:pos="720"/>
          <w:tab w:val="left" w:pos="1035"/>
        </w:tabs>
        <w:autoSpaceDE w:val="0"/>
        <w:autoSpaceDN w:val="0"/>
        <w:adjustRightInd w:val="0"/>
        <w:spacing w:after="0" w:line="276" w:lineRule="auto"/>
        <w:textAlignment w:val="center"/>
        <w:rPr>
          <w:rFonts w:ascii="Arial Narrow" w:hAnsi="Arial Narrow" w:cs="Helvetica"/>
          <w:szCs w:val="20"/>
        </w:rPr>
      </w:pPr>
      <w:r w:rsidRPr="009F1CCA">
        <w:rPr>
          <w:rFonts w:ascii="Arial Narrow" w:hAnsi="Arial Narrow" w:cs="Helvetica"/>
          <w:szCs w:val="20"/>
        </w:rPr>
        <w:t xml:space="preserve">Sight-read a selection of the instrumental instructor </w:t>
      </w:r>
    </w:p>
    <w:p w14:paraId="6E03E989" w14:textId="77777777" w:rsidR="00880CA2" w:rsidRPr="009F1CCA" w:rsidRDefault="00880CA2" w:rsidP="00880CA2">
      <w:pPr>
        <w:pStyle w:val="ListParagraph"/>
        <w:widowControl w:val="0"/>
        <w:numPr>
          <w:ilvl w:val="0"/>
          <w:numId w:val="4"/>
        </w:numPr>
        <w:tabs>
          <w:tab w:val="left" w:pos="360"/>
          <w:tab w:val="left" w:pos="720"/>
          <w:tab w:val="left" w:pos="1080"/>
        </w:tabs>
        <w:autoSpaceDE w:val="0"/>
        <w:autoSpaceDN w:val="0"/>
        <w:adjustRightInd w:val="0"/>
        <w:spacing w:after="0" w:line="276" w:lineRule="auto"/>
        <w:textAlignment w:val="center"/>
        <w:rPr>
          <w:rFonts w:ascii="Arial Narrow" w:hAnsi="Arial Narrow" w:cs="Helvetica"/>
          <w:szCs w:val="20"/>
        </w:rPr>
      </w:pPr>
      <w:r w:rsidRPr="009F1CCA">
        <w:rPr>
          <w:rFonts w:ascii="Arial Narrow" w:hAnsi="Arial Narrow" w:cs="Helvetica"/>
          <w:szCs w:val="20"/>
        </w:rPr>
        <w:t>Material for the jury will be provided to the student by their private teacher</w:t>
      </w:r>
    </w:p>
    <w:p w14:paraId="27232CC0" w14:textId="77777777" w:rsidR="00880CA2" w:rsidRPr="009F1CCA" w:rsidRDefault="00880CA2" w:rsidP="00880CA2">
      <w:pPr>
        <w:pStyle w:val="ListParagraph"/>
        <w:widowControl w:val="0"/>
        <w:numPr>
          <w:ilvl w:val="0"/>
          <w:numId w:val="4"/>
        </w:numPr>
        <w:tabs>
          <w:tab w:val="left" w:pos="360"/>
          <w:tab w:val="left" w:pos="720"/>
          <w:tab w:val="left" w:pos="1080"/>
        </w:tabs>
        <w:autoSpaceDE w:val="0"/>
        <w:autoSpaceDN w:val="0"/>
        <w:adjustRightInd w:val="0"/>
        <w:spacing w:after="0" w:line="276" w:lineRule="auto"/>
        <w:textAlignment w:val="center"/>
        <w:rPr>
          <w:rFonts w:ascii="Arial Narrow" w:hAnsi="Arial Narrow" w:cs="Helvetica"/>
          <w:i/>
          <w:szCs w:val="20"/>
        </w:rPr>
      </w:pPr>
      <w:r w:rsidRPr="009F1CCA">
        <w:rPr>
          <w:rFonts w:ascii="Arial Narrow" w:hAnsi="Arial Narrow" w:cs="Helvetica"/>
          <w:i/>
          <w:szCs w:val="20"/>
        </w:rPr>
        <w:t xml:space="preserve">At the end of the sophomore year, all students will be evaluated for continuation in the program and acceptance into </w:t>
      </w:r>
      <w:proofErr w:type="gramStart"/>
      <w:r w:rsidRPr="009F1CCA">
        <w:rPr>
          <w:rFonts w:ascii="Arial Narrow" w:hAnsi="Arial Narrow" w:cs="Helvetica"/>
          <w:i/>
          <w:szCs w:val="20"/>
        </w:rPr>
        <w:t>upper level</w:t>
      </w:r>
      <w:proofErr w:type="gramEnd"/>
      <w:r w:rsidRPr="009F1CCA">
        <w:rPr>
          <w:rFonts w:ascii="Arial Narrow" w:hAnsi="Arial Narrow" w:cs="Helvetica"/>
          <w:i/>
          <w:szCs w:val="20"/>
        </w:rPr>
        <w:t xml:space="preserve"> classes.  This evaluation will be based upon a cumulative 9th and 10th grade juries.</w:t>
      </w:r>
    </w:p>
    <w:p w14:paraId="0B787E85"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p>
    <w:p w14:paraId="289A73B5" w14:textId="77777777" w:rsidR="00880CA2" w:rsidRPr="009F1CCA" w:rsidRDefault="00880CA2" w:rsidP="00880CA2">
      <w:pPr>
        <w:widowControl w:val="0"/>
        <w:autoSpaceDE w:val="0"/>
        <w:autoSpaceDN w:val="0"/>
        <w:adjustRightInd w:val="0"/>
        <w:spacing w:after="0"/>
        <w:textAlignment w:val="center"/>
        <w:rPr>
          <w:rFonts w:ascii="Arial Narrow" w:hAnsi="Arial Narrow" w:cs="NimbusSanD-BlacExte"/>
          <w:caps/>
          <w:sz w:val="26"/>
        </w:rPr>
      </w:pPr>
      <w:r w:rsidRPr="009F1CCA">
        <w:rPr>
          <w:rFonts w:ascii="Arial Narrow" w:hAnsi="Arial Narrow" w:cs="NimbusSanD-BlacExte"/>
          <w:caps/>
          <w:sz w:val="26"/>
        </w:rPr>
        <w:t>UPPER DIVISION</w:t>
      </w:r>
    </w:p>
    <w:p w14:paraId="4855B3DB" w14:textId="77777777" w:rsidR="00880CA2" w:rsidRPr="009F1CCA" w:rsidRDefault="00880CA2" w:rsidP="00880CA2">
      <w:pPr>
        <w:widowControl w:val="0"/>
        <w:autoSpaceDE w:val="0"/>
        <w:autoSpaceDN w:val="0"/>
        <w:adjustRightInd w:val="0"/>
        <w:spacing w:after="0"/>
        <w:textAlignment w:val="center"/>
        <w:rPr>
          <w:rFonts w:ascii="Arial Narrow" w:hAnsi="Arial Narrow" w:cs="NimbusSanD-BlacExte"/>
          <w:b/>
          <w:sz w:val="22"/>
          <w:szCs w:val="20"/>
        </w:rPr>
      </w:pPr>
      <w:r w:rsidRPr="009F1CCA">
        <w:rPr>
          <w:rFonts w:ascii="Arial Narrow" w:hAnsi="Arial Narrow" w:cs="NimbusSanD-BlacExte"/>
          <w:b/>
          <w:sz w:val="22"/>
          <w:szCs w:val="20"/>
        </w:rPr>
        <w:t>Junior:</w:t>
      </w:r>
    </w:p>
    <w:p w14:paraId="1AE1AEE1"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r w:rsidRPr="009F1CCA">
        <w:rPr>
          <w:rFonts w:ascii="Arial Narrow" w:hAnsi="Arial Narrow" w:cs="Helvetica"/>
          <w:sz w:val="22"/>
          <w:szCs w:val="20"/>
        </w:rPr>
        <w:t>Semester I and Semester II</w:t>
      </w:r>
    </w:p>
    <w:p w14:paraId="5EFEAACE"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r w:rsidRPr="009F1CCA">
        <w:rPr>
          <w:rFonts w:ascii="Arial Narrow" w:hAnsi="Arial Narrow" w:cs="Helvetica-Oblique"/>
          <w:i/>
          <w:iCs/>
          <w:sz w:val="22"/>
          <w:szCs w:val="20"/>
        </w:rPr>
        <w:t>The student will:</w:t>
      </w:r>
    </w:p>
    <w:p w14:paraId="6AEB7C19" w14:textId="77777777" w:rsidR="00880CA2" w:rsidRPr="009F1CCA" w:rsidRDefault="00880CA2" w:rsidP="00880CA2">
      <w:pPr>
        <w:pStyle w:val="ListParagraph"/>
        <w:widowControl w:val="0"/>
        <w:numPr>
          <w:ilvl w:val="0"/>
          <w:numId w:val="5"/>
        </w:numPr>
        <w:tabs>
          <w:tab w:val="left" w:pos="360"/>
          <w:tab w:val="left" w:pos="720"/>
          <w:tab w:val="left" w:pos="1035"/>
        </w:tabs>
        <w:autoSpaceDE w:val="0"/>
        <w:autoSpaceDN w:val="0"/>
        <w:adjustRightInd w:val="0"/>
        <w:spacing w:after="0" w:line="276" w:lineRule="auto"/>
        <w:textAlignment w:val="center"/>
        <w:rPr>
          <w:rFonts w:ascii="Arial Narrow" w:hAnsi="Arial Narrow" w:cs="Helvetica"/>
          <w:szCs w:val="20"/>
        </w:rPr>
      </w:pPr>
      <w:r w:rsidRPr="009F1CCA">
        <w:rPr>
          <w:rFonts w:ascii="Arial Narrow" w:hAnsi="Arial Narrow" w:cs="Helvetica"/>
          <w:szCs w:val="20"/>
        </w:rPr>
        <w:t>Perform scales specified by the instrumental instructor</w:t>
      </w:r>
    </w:p>
    <w:p w14:paraId="6704AE0F" w14:textId="77777777" w:rsidR="00880CA2" w:rsidRPr="009F1CCA" w:rsidRDefault="00880CA2" w:rsidP="00880CA2">
      <w:pPr>
        <w:pStyle w:val="ListParagraph"/>
        <w:widowControl w:val="0"/>
        <w:numPr>
          <w:ilvl w:val="0"/>
          <w:numId w:val="5"/>
        </w:numPr>
        <w:tabs>
          <w:tab w:val="left" w:pos="360"/>
          <w:tab w:val="left" w:pos="720"/>
          <w:tab w:val="left" w:pos="1035"/>
        </w:tabs>
        <w:autoSpaceDE w:val="0"/>
        <w:autoSpaceDN w:val="0"/>
        <w:adjustRightInd w:val="0"/>
        <w:spacing w:after="0" w:line="276" w:lineRule="auto"/>
        <w:textAlignment w:val="center"/>
        <w:rPr>
          <w:rFonts w:ascii="Arial Narrow" w:hAnsi="Arial Narrow" w:cs="Helvetica"/>
          <w:szCs w:val="20"/>
        </w:rPr>
      </w:pPr>
      <w:r w:rsidRPr="009F1CCA">
        <w:rPr>
          <w:rFonts w:ascii="Arial Narrow" w:hAnsi="Arial Narrow" w:cs="Helvetica"/>
          <w:szCs w:val="20"/>
        </w:rPr>
        <w:t>Present solo work or etude</w:t>
      </w:r>
    </w:p>
    <w:p w14:paraId="399673B4" w14:textId="77777777" w:rsidR="00880CA2" w:rsidRPr="009F1CCA" w:rsidRDefault="00880CA2" w:rsidP="00880CA2">
      <w:pPr>
        <w:pStyle w:val="ListParagraph"/>
        <w:widowControl w:val="0"/>
        <w:numPr>
          <w:ilvl w:val="0"/>
          <w:numId w:val="5"/>
        </w:numPr>
        <w:tabs>
          <w:tab w:val="left" w:pos="360"/>
          <w:tab w:val="left" w:pos="720"/>
          <w:tab w:val="left" w:pos="1035"/>
        </w:tabs>
        <w:autoSpaceDE w:val="0"/>
        <w:autoSpaceDN w:val="0"/>
        <w:adjustRightInd w:val="0"/>
        <w:spacing w:after="0" w:line="276" w:lineRule="auto"/>
        <w:textAlignment w:val="center"/>
        <w:rPr>
          <w:rFonts w:ascii="Arial Narrow" w:hAnsi="Arial Narrow" w:cs="Helvetica"/>
          <w:szCs w:val="20"/>
        </w:rPr>
      </w:pPr>
      <w:r w:rsidRPr="009F1CCA">
        <w:rPr>
          <w:rFonts w:ascii="Arial Narrow" w:hAnsi="Arial Narrow" w:cs="Helvetica"/>
          <w:szCs w:val="20"/>
        </w:rPr>
        <w:t>Sight-read a selection of the instrumental instructor</w:t>
      </w:r>
    </w:p>
    <w:p w14:paraId="5BE19CB3" w14:textId="77777777" w:rsidR="00880CA2" w:rsidRPr="009F1CCA" w:rsidRDefault="00880CA2" w:rsidP="00880CA2">
      <w:pPr>
        <w:pStyle w:val="ListParagraph"/>
        <w:widowControl w:val="0"/>
        <w:numPr>
          <w:ilvl w:val="0"/>
          <w:numId w:val="5"/>
        </w:numPr>
        <w:tabs>
          <w:tab w:val="left" w:pos="360"/>
          <w:tab w:val="left" w:pos="720"/>
          <w:tab w:val="left" w:pos="1080"/>
        </w:tabs>
        <w:autoSpaceDE w:val="0"/>
        <w:autoSpaceDN w:val="0"/>
        <w:adjustRightInd w:val="0"/>
        <w:spacing w:after="0" w:line="276" w:lineRule="auto"/>
        <w:textAlignment w:val="center"/>
        <w:rPr>
          <w:rFonts w:ascii="Arial Narrow" w:hAnsi="Arial Narrow" w:cs="Helvetica"/>
          <w:szCs w:val="20"/>
        </w:rPr>
      </w:pPr>
      <w:r w:rsidRPr="009F1CCA">
        <w:rPr>
          <w:rFonts w:ascii="Arial Narrow" w:hAnsi="Arial Narrow" w:cs="Helvetica"/>
          <w:szCs w:val="20"/>
        </w:rPr>
        <w:t>Material for the jury will be provided to the student by their private teacher</w:t>
      </w:r>
    </w:p>
    <w:p w14:paraId="794576D6" w14:textId="77777777" w:rsidR="00880CA2" w:rsidRPr="009F1CCA" w:rsidRDefault="00880CA2" w:rsidP="00880CA2">
      <w:pPr>
        <w:widowControl w:val="0"/>
        <w:autoSpaceDE w:val="0"/>
        <w:autoSpaceDN w:val="0"/>
        <w:adjustRightInd w:val="0"/>
        <w:spacing w:after="0"/>
        <w:textAlignment w:val="center"/>
        <w:rPr>
          <w:rFonts w:ascii="Arial Narrow" w:hAnsi="Arial Narrow" w:cs="NimbusSanD-BlacExte"/>
          <w:sz w:val="22"/>
          <w:szCs w:val="20"/>
        </w:rPr>
      </w:pPr>
    </w:p>
    <w:p w14:paraId="78ECDA96" w14:textId="77777777" w:rsidR="00880CA2" w:rsidRPr="009F1CCA" w:rsidRDefault="00880CA2" w:rsidP="00880CA2">
      <w:pPr>
        <w:widowControl w:val="0"/>
        <w:autoSpaceDE w:val="0"/>
        <w:autoSpaceDN w:val="0"/>
        <w:adjustRightInd w:val="0"/>
        <w:spacing w:after="0"/>
        <w:textAlignment w:val="center"/>
        <w:rPr>
          <w:rFonts w:ascii="Arial Narrow" w:hAnsi="Arial Narrow" w:cs="NimbusSanD-BlacExte"/>
          <w:b/>
          <w:sz w:val="22"/>
          <w:szCs w:val="20"/>
        </w:rPr>
      </w:pPr>
      <w:r w:rsidRPr="009F1CCA">
        <w:rPr>
          <w:rFonts w:ascii="Arial Narrow" w:hAnsi="Arial Narrow" w:cs="NimbusSanD-BlacExte"/>
          <w:b/>
          <w:sz w:val="22"/>
          <w:szCs w:val="20"/>
        </w:rPr>
        <w:t>Senior:</w:t>
      </w:r>
    </w:p>
    <w:p w14:paraId="318AAD72"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r w:rsidRPr="009F1CCA">
        <w:rPr>
          <w:rFonts w:ascii="Arial Narrow" w:hAnsi="Arial Narrow" w:cs="Helvetica"/>
          <w:sz w:val="22"/>
          <w:szCs w:val="20"/>
        </w:rPr>
        <w:t xml:space="preserve">Semester I </w:t>
      </w:r>
    </w:p>
    <w:p w14:paraId="302CB91E"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r w:rsidRPr="009F1CCA">
        <w:rPr>
          <w:rFonts w:ascii="Arial Narrow" w:hAnsi="Arial Narrow" w:cs="Helvetica-Oblique"/>
          <w:i/>
          <w:iCs/>
          <w:sz w:val="22"/>
          <w:szCs w:val="20"/>
        </w:rPr>
        <w:t>The student will:</w:t>
      </w:r>
    </w:p>
    <w:p w14:paraId="3EC69169" w14:textId="77777777" w:rsidR="00880CA2" w:rsidRPr="009F1CCA" w:rsidRDefault="00880CA2" w:rsidP="00880CA2">
      <w:pPr>
        <w:pStyle w:val="ListParagraph"/>
        <w:widowControl w:val="0"/>
        <w:numPr>
          <w:ilvl w:val="0"/>
          <w:numId w:val="3"/>
        </w:numPr>
        <w:tabs>
          <w:tab w:val="left" w:pos="360"/>
          <w:tab w:val="left" w:pos="720"/>
          <w:tab w:val="left" w:pos="1035"/>
        </w:tabs>
        <w:autoSpaceDE w:val="0"/>
        <w:autoSpaceDN w:val="0"/>
        <w:adjustRightInd w:val="0"/>
        <w:spacing w:after="0" w:line="276" w:lineRule="auto"/>
        <w:textAlignment w:val="center"/>
        <w:rPr>
          <w:rFonts w:ascii="Arial Narrow" w:hAnsi="Arial Narrow" w:cs="Helvetica"/>
          <w:szCs w:val="20"/>
        </w:rPr>
      </w:pPr>
      <w:r w:rsidRPr="009F1CCA">
        <w:rPr>
          <w:rFonts w:ascii="Arial Narrow" w:hAnsi="Arial Narrow" w:cs="Helvetica"/>
          <w:szCs w:val="20"/>
        </w:rPr>
        <w:t>Perform scales that are specified by the major instructor</w:t>
      </w:r>
    </w:p>
    <w:p w14:paraId="62C536FE" w14:textId="77777777" w:rsidR="00880CA2" w:rsidRPr="009F1CCA" w:rsidRDefault="00880CA2" w:rsidP="00880CA2">
      <w:pPr>
        <w:pStyle w:val="ListParagraph"/>
        <w:widowControl w:val="0"/>
        <w:numPr>
          <w:ilvl w:val="0"/>
          <w:numId w:val="3"/>
        </w:numPr>
        <w:tabs>
          <w:tab w:val="left" w:pos="360"/>
          <w:tab w:val="left" w:pos="720"/>
          <w:tab w:val="left" w:pos="1035"/>
        </w:tabs>
        <w:autoSpaceDE w:val="0"/>
        <w:autoSpaceDN w:val="0"/>
        <w:adjustRightInd w:val="0"/>
        <w:spacing w:after="0" w:line="276" w:lineRule="auto"/>
        <w:textAlignment w:val="center"/>
        <w:rPr>
          <w:rFonts w:ascii="Arial Narrow" w:hAnsi="Arial Narrow" w:cs="Helvetica"/>
          <w:szCs w:val="20"/>
        </w:rPr>
      </w:pPr>
      <w:r>
        <w:rPr>
          <w:rFonts w:ascii="Arial Narrow" w:hAnsi="Arial Narrow" w:cs="Helvetica"/>
          <w:szCs w:val="20"/>
        </w:rPr>
        <w:t xml:space="preserve">Present excerpts of their senior recital repertoire as requested by the panel.  It is the faculty’s discretion if these excerpts will be announced prior to the jury.  The student must pass this portion of the jury </w:t>
      </w:r>
      <w:proofErr w:type="gramStart"/>
      <w:r>
        <w:rPr>
          <w:rFonts w:ascii="Arial Narrow" w:hAnsi="Arial Narrow" w:cs="Helvetica"/>
          <w:szCs w:val="20"/>
        </w:rPr>
        <w:t>in order to</w:t>
      </w:r>
      <w:proofErr w:type="gramEnd"/>
      <w:r>
        <w:rPr>
          <w:rFonts w:ascii="Arial Narrow" w:hAnsi="Arial Narrow" w:cs="Helvetica"/>
          <w:szCs w:val="20"/>
        </w:rPr>
        <w:t xml:space="preserve"> obtain approval to perform their senior recital.</w:t>
      </w:r>
    </w:p>
    <w:p w14:paraId="42DBA3E9"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p>
    <w:p w14:paraId="7F2C0239"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r w:rsidRPr="009F1CCA">
        <w:rPr>
          <w:rFonts w:ascii="Arial Narrow" w:hAnsi="Arial Narrow" w:cs="Helvetica"/>
          <w:sz w:val="22"/>
          <w:szCs w:val="20"/>
        </w:rPr>
        <w:t>Semester II</w:t>
      </w:r>
    </w:p>
    <w:p w14:paraId="565E4A14" w14:textId="77777777" w:rsidR="00880CA2" w:rsidRPr="009F1CCA" w:rsidRDefault="00880CA2" w:rsidP="00880CA2">
      <w:pPr>
        <w:pStyle w:val="PARAHDGSI"/>
        <w:spacing w:line="240" w:lineRule="auto"/>
        <w:rPr>
          <w:rFonts w:ascii="Arial Narrow" w:hAnsi="Arial Narrow" w:cs="Helvetica"/>
          <w:caps w:val="0"/>
          <w:color w:val="auto"/>
          <w:sz w:val="22"/>
        </w:rPr>
      </w:pPr>
      <w:r w:rsidRPr="009F1CCA">
        <w:rPr>
          <w:rFonts w:ascii="Arial Narrow" w:hAnsi="Arial Narrow" w:cs="Helvetica"/>
          <w:caps w:val="0"/>
          <w:color w:val="auto"/>
          <w:sz w:val="22"/>
        </w:rPr>
        <w:t>The student will prepare a full-length recital.  Presentation of the Senior Recital will be given in the Winter/Spring of the senior year followed by a consultation with the music department faculty on the success of the project.  The senior recital replaces the jury for seniors and functions as their final grade in their performance class.</w:t>
      </w:r>
    </w:p>
    <w:p w14:paraId="7A4CC764" w14:textId="77777777" w:rsidR="00880CA2" w:rsidRPr="009F1CCA" w:rsidRDefault="00880CA2" w:rsidP="00880CA2">
      <w:pPr>
        <w:pStyle w:val="PARAHDGSI"/>
        <w:spacing w:line="240" w:lineRule="auto"/>
        <w:rPr>
          <w:rFonts w:ascii="Arial Narrow" w:hAnsi="Arial Narrow" w:cs="Helvetica"/>
          <w:caps w:val="0"/>
          <w:color w:val="auto"/>
          <w:sz w:val="22"/>
        </w:rPr>
      </w:pPr>
    </w:p>
    <w:p w14:paraId="6E8A3745" w14:textId="77777777" w:rsidR="00880CA2" w:rsidRDefault="00880CA2" w:rsidP="00880CA2">
      <w:pPr>
        <w:rPr>
          <w:rFonts w:ascii="Arial Narrow" w:hAnsi="Arial Narrow" w:cs="NimbusSanDiaD"/>
          <w:caps/>
          <w:sz w:val="34"/>
          <w:szCs w:val="32"/>
        </w:rPr>
      </w:pPr>
      <w:r>
        <w:rPr>
          <w:rFonts w:ascii="Arial Narrow" w:hAnsi="Arial Narrow"/>
          <w:sz w:val="34"/>
          <w:szCs w:val="32"/>
        </w:rPr>
        <w:br w:type="page"/>
      </w:r>
    </w:p>
    <w:p w14:paraId="47773A24" w14:textId="77777777" w:rsidR="00880CA2" w:rsidRPr="009F1CCA" w:rsidRDefault="00880CA2" w:rsidP="00880CA2">
      <w:pPr>
        <w:pStyle w:val="Subhead2"/>
        <w:spacing w:line="240" w:lineRule="auto"/>
        <w:rPr>
          <w:rFonts w:ascii="Arial Narrow" w:hAnsi="Arial Narrow"/>
          <w:color w:val="auto"/>
          <w:sz w:val="34"/>
          <w:szCs w:val="32"/>
        </w:rPr>
      </w:pPr>
      <w:r w:rsidRPr="009F1CCA">
        <w:rPr>
          <w:rFonts w:ascii="Arial Narrow" w:hAnsi="Arial Narrow"/>
          <w:color w:val="auto"/>
          <w:sz w:val="34"/>
          <w:szCs w:val="32"/>
        </w:rPr>
        <w:lastRenderedPageBreak/>
        <w:t xml:space="preserve">REQUIREMENTS FOR THE CERTIFICATE OF COMPLETION – </w:t>
      </w:r>
      <w:r>
        <w:rPr>
          <w:rFonts w:ascii="Arial Narrow" w:hAnsi="Arial Narrow" w:cs="NimbusSanDiaOnlShaD"/>
          <w:color w:val="auto"/>
          <w:sz w:val="34"/>
          <w:szCs w:val="32"/>
        </w:rPr>
        <w:t xml:space="preserve">Voice </w:t>
      </w:r>
      <w:r w:rsidRPr="009F1CCA">
        <w:rPr>
          <w:rFonts w:ascii="Arial Narrow" w:hAnsi="Arial Narrow"/>
          <w:color w:val="auto"/>
          <w:sz w:val="34"/>
          <w:szCs w:val="32"/>
        </w:rPr>
        <w:t>COURSE OF STUDY</w:t>
      </w:r>
    </w:p>
    <w:p w14:paraId="43FE5C75" w14:textId="77777777" w:rsidR="00880CA2" w:rsidRDefault="00880CA2" w:rsidP="00880CA2">
      <w:pPr>
        <w:pStyle w:val="BodyText1"/>
        <w:spacing w:line="240" w:lineRule="auto"/>
        <w:rPr>
          <w:rFonts w:ascii="Arial Narrow" w:hAnsi="Arial Narrow"/>
          <w:color w:val="auto"/>
          <w:sz w:val="22"/>
        </w:rPr>
      </w:pPr>
    </w:p>
    <w:p w14:paraId="102DC521"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 xml:space="preserve">All PCCA </w:t>
      </w:r>
      <w:r>
        <w:rPr>
          <w:rFonts w:ascii="Arial Narrow" w:hAnsi="Arial Narrow"/>
          <w:color w:val="auto"/>
          <w:sz w:val="22"/>
        </w:rPr>
        <w:t>voice</w:t>
      </w:r>
      <w:r w:rsidRPr="009F1CCA">
        <w:rPr>
          <w:rFonts w:ascii="Arial Narrow" w:hAnsi="Arial Narrow"/>
          <w:color w:val="auto"/>
          <w:sz w:val="22"/>
        </w:rPr>
        <w:t xml:space="preserve"> majors, if starting in their freshman year, must take twelve credit hours of coursework in the Music Department.  The twelve credits must include the following classes: </w:t>
      </w:r>
    </w:p>
    <w:p w14:paraId="46F0478C" w14:textId="77777777" w:rsidR="00880CA2" w:rsidRPr="009F1CCA" w:rsidRDefault="00880CA2" w:rsidP="00880CA2">
      <w:pPr>
        <w:pStyle w:val="BodyText1"/>
        <w:numPr>
          <w:ilvl w:val="1"/>
          <w:numId w:val="2"/>
        </w:numPr>
        <w:spacing w:line="240" w:lineRule="auto"/>
        <w:rPr>
          <w:rFonts w:ascii="Arial Narrow" w:hAnsi="Arial Narrow"/>
          <w:color w:val="auto"/>
          <w:sz w:val="22"/>
        </w:rPr>
      </w:pPr>
      <w:r w:rsidRPr="009F1CCA">
        <w:rPr>
          <w:rFonts w:ascii="Arial Narrow" w:hAnsi="Arial Narrow" w:cs="ZapfDingbatsITC"/>
          <w:color w:val="auto"/>
          <w:sz w:val="22"/>
        </w:rPr>
        <w:t>Senior Seminar</w:t>
      </w:r>
    </w:p>
    <w:p w14:paraId="0AF5A76B" w14:textId="77777777" w:rsidR="00880CA2" w:rsidRPr="009F1CCA" w:rsidRDefault="00880CA2" w:rsidP="00880CA2">
      <w:pPr>
        <w:pStyle w:val="BodyText1"/>
        <w:numPr>
          <w:ilvl w:val="1"/>
          <w:numId w:val="2"/>
        </w:numPr>
        <w:spacing w:line="240" w:lineRule="auto"/>
        <w:rPr>
          <w:rFonts w:ascii="Arial Narrow" w:hAnsi="Arial Narrow"/>
          <w:color w:val="auto"/>
          <w:sz w:val="22"/>
        </w:rPr>
      </w:pPr>
      <w:r>
        <w:rPr>
          <w:rFonts w:ascii="Arial Narrow" w:hAnsi="Arial Narrow"/>
          <w:color w:val="auto"/>
          <w:sz w:val="22"/>
        </w:rPr>
        <w:t>At least one choral ensemble every semester in residence</w:t>
      </w:r>
    </w:p>
    <w:p w14:paraId="0D247A62" w14:textId="77777777" w:rsidR="00880CA2" w:rsidRPr="009F1CCA" w:rsidRDefault="00880CA2" w:rsidP="00880CA2">
      <w:pPr>
        <w:pStyle w:val="BodyText1"/>
        <w:numPr>
          <w:ilvl w:val="1"/>
          <w:numId w:val="2"/>
        </w:numPr>
        <w:spacing w:line="240" w:lineRule="auto"/>
        <w:rPr>
          <w:rFonts w:ascii="Arial Narrow" w:hAnsi="Arial Narrow"/>
          <w:color w:val="auto"/>
          <w:sz w:val="22"/>
        </w:rPr>
      </w:pPr>
      <w:r>
        <w:rPr>
          <w:rFonts w:ascii="Arial Narrow" w:hAnsi="Arial Narrow"/>
          <w:color w:val="auto"/>
          <w:sz w:val="22"/>
        </w:rPr>
        <w:t>Vocal Techniques I</w:t>
      </w:r>
    </w:p>
    <w:p w14:paraId="4B77B228" w14:textId="77777777" w:rsidR="00880CA2" w:rsidRPr="009F1CCA" w:rsidRDefault="00880CA2" w:rsidP="00880CA2">
      <w:pPr>
        <w:pStyle w:val="BodyText1"/>
        <w:numPr>
          <w:ilvl w:val="1"/>
          <w:numId w:val="2"/>
        </w:numPr>
        <w:spacing w:line="240" w:lineRule="auto"/>
        <w:rPr>
          <w:rFonts w:ascii="Arial Narrow" w:hAnsi="Arial Narrow"/>
          <w:color w:val="auto"/>
          <w:sz w:val="22"/>
        </w:rPr>
      </w:pPr>
      <w:r w:rsidRPr="009F1CCA">
        <w:rPr>
          <w:rFonts w:ascii="Arial Narrow" w:hAnsi="Arial Narrow"/>
          <w:color w:val="auto"/>
          <w:sz w:val="22"/>
        </w:rPr>
        <w:t>Keyboard</w:t>
      </w:r>
    </w:p>
    <w:p w14:paraId="49FA76FB" w14:textId="77777777" w:rsidR="00880CA2" w:rsidRPr="009F1CCA" w:rsidRDefault="00880CA2" w:rsidP="00880CA2">
      <w:pPr>
        <w:pStyle w:val="BodyText1"/>
        <w:numPr>
          <w:ilvl w:val="1"/>
          <w:numId w:val="2"/>
        </w:numPr>
        <w:spacing w:line="240" w:lineRule="auto"/>
        <w:rPr>
          <w:rFonts w:ascii="Arial Narrow" w:hAnsi="Arial Narrow"/>
          <w:color w:val="auto"/>
          <w:sz w:val="22"/>
        </w:rPr>
      </w:pPr>
      <w:r w:rsidRPr="009F1CCA">
        <w:rPr>
          <w:rFonts w:ascii="Arial Narrow" w:hAnsi="Arial Narrow"/>
          <w:color w:val="auto"/>
          <w:sz w:val="22"/>
        </w:rPr>
        <w:t>Music History</w:t>
      </w:r>
    </w:p>
    <w:p w14:paraId="28B35BD8" w14:textId="77777777" w:rsidR="00880CA2" w:rsidRPr="009F1CCA" w:rsidRDefault="00880CA2" w:rsidP="00880CA2">
      <w:pPr>
        <w:pStyle w:val="BodyText1"/>
        <w:numPr>
          <w:ilvl w:val="1"/>
          <w:numId w:val="2"/>
        </w:numPr>
        <w:spacing w:line="240" w:lineRule="auto"/>
        <w:rPr>
          <w:rFonts w:ascii="Arial Narrow" w:hAnsi="Arial Narrow"/>
          <w:color w:val="auto"/>
          <w:sz w:val="22"/>
        </w:rPr>
      </w:pPr>
      <w:r w:rsidRPr="009F1CCA">
        <w:rPr>
          <w:rFonts w:ascii="Arial Narrow" w:hAnsi="Arial Narrow"/>
          <w:color w:val="auto"/>
          <w:sz w:val="22"/>
        </w:rPr>
        <w:t>Music Theory I, II</w:t>
      </w:r>
    </w:p>
    <w:p w14:paraId="03D72D16" w14:textId="77777777" w:rsidR="00880CA2" w:rsidRPr="009F1CCA" w:rsidRDefault="00880CA2" w:rsidP="00880CA2">
      <w:pPr>
        <w:pStyle w:val="BodyText1"/>
        <w:spacing w:line="240" w:lineRule="auto"/>
        <w:rPr>
          <w:rFonts w:ascii="Arial Narrow" w:hAnsi="Arial Narrow"/>
          <w:color w:val="auto"/>
          <w:sz w:val="22"/>
        </w:rPr>
      </w:pPr>
    </w:p>
    <w:p w14:paraId="70E960A2"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All vocal majors may then complete any additional credits available by selecting from the following classes:</w:t>
      </w:r>
    </w:p>
    <w:p w14:paraId="442D172B" w14:textId="77777777" w:rsidR="00880CA2" w:rsidRDefault="00880CA2" w:rsidP="00880CA2">
      <w:pPr>
        <w:pStyle w:val="BodyText1"/>
        <w:numPr>
          <w:ilvl w:val="1"/>
          <w:numId w:val="1"/>
        </w:numPr>
        <w:spacing w:line="240" w:lineRule="auto"/>
        <w:rPr>
          <w:rFonts w:ascii="Arial Narrow" w:hAnsi="Arial Narrow"/>
          <w:color w:val="auto"/>
          <w:sz w:val="22"/>
        </w:rPr>
      </w:pPr>
      <w:r w:rsidRPr="009F1CCA">
        <w:rPr>
          <w:rFonts w:ascii="Arial Narrow" w:hAnsi="Arial Narrow"/>
          <w:color w:val="auto"/>
          <w:sz w:val="22"/>
        </w:rPr>
        <w:t>Composition-Arranging</w:t>
      </w:r>
    </w:p>
    <w:p w14:paraId="10DEB141" w14:textId="77777777" w:rsidR="00880CA2" w:rsidRDefault="00880CA2" w:rsidP="00880CA2">
      <w:pPr>
        <w:pStyle w:val="BodyText1"/>
        <w:numPr>
          <w:ilvl w:val="1"/>
          <w:numId w:val="1"/>
        </w:numPr>
        <w:spacing w:line="240" w:lineRule="auto"/>
        <w:rPr>
          <w:rFonts w:ascii="Arial Narrow" w:hAnsi="Arial Narrow"/>
          <w:color w:val="auto"/>
          <w:sz w:val="22"/>
        </w:rPr>
      </w:pPr>
      <w:r>
        <w:rPr>
          <w:rFonts w:ascii="Arial Narrow" w:hAnsi="Arial Narrow"/>
          <w:color w:val="auto"/>
          <w:sz w:val="22"/>
        </w:rPr>
        <w:t>Conducting</w:t>
      </w:r>
    </w:p>
    <w:p w14:paraId="4A42BBEA" w14:textId="77777777" w:rsidR="00880CA2" w:rsidRPr="009F1CCA" w:rsidRDefault="00880CA2" w:rsidP="00880CA2">
      <w:pPr>
        <w:pStyle w:val="BodyText1"/>
        <w:numPr>
          <w:ilvl w:val="1"/>
          <w:numId w:val="1"/>
        </w:numPr>
        <w:spacing w:line="240" w:lineRule="auto"/>
        <w:rPr>
          <w:rFonts w:ascii="Arial Narrow" w:hAnsi="Arial Narrow"/>
          <w:color w:val="auto"/>
          <w:sz w:val="22"/>
        </w:rPr>
      </w:pPr>
      <w:r>
        <w:rPr>
          <w:rFonts w:ascii="Arial Narrow" w:hAnsi="Arial Narrow"/>
          <w:color w:val="auto"/>
          <w:sz w:val="22"/>
        </w:rPr>
        <w:t>Music Philosophy</w:t>
      </w:r>
    </w:p>
    <w:p w14:paraId="7D2FEDC6" w14:textId="77777777" w:rsidR="00880CA2" w:rsidRPr="009F1CCA" w:rsidRDefault="00880CA2" w:rsidP="00880CA2">
      <w:pPr>
        <w:pStyle w:val="BodyText1"/>
        <w:numPr>
          <w:ilvl w:val="1"/>
          <w:numId w:val="1"/>
        </w:numPr>
        <w:spacing w:line="240" w:lineRule="auto"/>
        <w:rPr>
          <w:rFonts w:ascii="Arial Narrow" w:hAnsi="Arial Narrow"/>
          <w:color w:val="auto"/>
          <w:sz w:val="22"/>
        </w:rPr>
      </w:pPr>
      <w:r w:rsidRPr="009F1CCA">
        <w:rPr>
          <w:rFonts w:ascii="Arial Narrow" w:hAnsi="Arial Narrow"/>
          <w:color w:val="auto"/>
          <w:sz w:val="22"/>
        </w:rPr>
        <w:t>AP Music Theory</w:t>
      </w:r>
    </w:p>
    <w:p w14:paraId="32C1C91B" w14:textId="77777777" w:rsidR="00880CA2" w:rsidRPr="009F1CCA" w:rsidRDefault="00880CA2" w:rsidP="00880CA2">
      <w:pPr>
        <w:pStyle w:val="BodyText1"/>
        <w:numPr>
          <w:ilvl w:val="1"/>
          <w:numId w:val="1"/>
        </w:numPr>
        <w:spacing w:line="240" w:lineRule="auto"/>
        <w:rPr>
          <w:rFonts w:ascii="Arial Narrow" w:hAnsi="Arial Narrow"/>
          <w:color w:val="auto"/>
          <w:sz w:val="22"/>
        </w:rPr>
      </w:pPr>
      <w:r w:rsidRPr="009F1CCA">
        <w:rPr>
          <w:rFonts w:ascii="Arial Narrow" w:hAnsi="Arial Narrow"/>
          <w:color w:val="auto"/>
          <w:sz w:val="22"/>
        </w:rPr>
        <w:t>Electives from other PCCA Departments</w:t>
      </w:r>
    </w:p>
    <w:p w14:paraId="4F4CD42B" w14:textId="77777777" w:rsidR="00880CA2" w:rsidRPr="009F1CCA" w:rsidRDefault="00880CA2" w:rsidP="00880CA2">
      <w:pPr>
        <w:pStyle w:val="BodyText1"/>
        <w:spacing w:line="240" w:lineRule="auto"/>
        <w:rPr>
          <w:rFonts w:ascii="Arial Narrow" w:hAnsi="Arial Narrow"/>
          <w:color w:val="auto"/>
          <w:sz w:val="22"/>
        </w:rPr>
      </w:pPr>
    </w:p>
    <w:p w14:paraId="51745AC6" w14:textId="77777777" w:rsidR="00880CA2" w:rsidRPr="009F1CCA" w:rsidRDefault="00880CA2" w:rsidP="00880CA2">
      <w:pPr>
        <w:pStyle w:val="Subhead2"/>
        <w:spacing w:line="240" w:lineRule="auto"/>
        <w:rPr>
          <w:rFonts w:ascii="Arial Narrow" w:hAnsi="Arial Narrow"/>
          <w:color w:val="auto"/>
          <w:sz w:val="34"/>
          <w:szCs w:val="32"/>
        </w:rPr>
      </w:pPr>
      <w:r w:rsidRPr="009F1CCA">
        <w:rPr>
          <w:rFonts w:ascii="Arial Narrow" w:hAnsi="Arial Narrow"/>
          <w:color w:val="auto"/>
          <w:sz w:val="34"/>
          <w:szCs w:val="32"/>
        </w:rPr>
        <w:t>STATUS IN PROGRAM</w:t>
      </w:r>
    </w:p>
    <w:p w14:paraId="77CB4002" w14:textId="77777777" w:rsidR="00880CA2" w:rsidRDefault="00880CA2" w:rsidP="00880CA2">
      <w:pPr>
        <w:pStyle w:val="BodyText1"/>
        <w:spacing w:line="240" w:lineRule="auto"/>
        <w:rPr>
          <w:rFonts w:ascii="Arial Narrow" w:hAnsi="Arial Narrow"/>
          <w:color w:val="auto"/>
          <w:sz w:val="22"/>
        </w:rPr>
      </w:pPr>
    </w:p>
    <w:p w14:paraId="4B638403"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All PCCA vocal music students must be evaluated each semester by a panel of adjudicators consisting of music faculty members.  Juries are given at the end of each semester and are the basis for the semester exam grade. Preparation for evaluation is mandatory.  Evaluation requirements are as follows.</w:t>
      </w:r>
    </w:p>
    <w:p w14:paraId="43CC4786" w14:textId="77777777" w:rsidR="00880CA2" w:rsidRPr="009F1CCA" w:rsidRDefault="00880CA2" w:rsidP="00880CA2">
      <w:pPr>
        <w:pStyle w:val="BodyText1"/>
        <w:spacing w:line="240" w:lineRule="auto"/>
        <w:rPr>
          <w:rFonts w:ascii="Arial Narrow" w:hAnsi="Arial Narrow"/>
          <w:color w:val="auto"/>
          <w:sz w:val="22"/>
        </w:rPr>
      </w:pPr>
    </w:p>
    <w:p w14:paraId="0EE0B0C1" w14:textId="77777777" w:rsidR="00880CA2" w:rsidRPr="009F1CCA" w:rsidRDefault="00880CA2" w:rsidP="00880CA2">
      <w:pPr>
        <w:pStyle w:val="PARAHDGSI"/>
        <w:spacing w:line="240" w:lineRule="auto"/>
        <w:rPr>
          <w:rFonts w:ascii="Arial Narrow" w:hAnsi="Arial Narrow"/>
          <w:color w:val="auto"/>
          <w:sz w:val="26"/>
          <w:szCs w:val="24"/>
        </w:rPr>
      </w:pPr>
      <w:r w:rsidRPr="009F1CCA">
        <w:rPr>
          <w:rFonts w:ascii="Arial Narrow" w:hAnsi="Arial Narrow"/>
          <w:color w:val="auto"/>
          <w:sz w:val="26"/>
          <w:szCs w:val="24"/>
        </w:rPr>
        <w:t>LOWER DIVISION</w:t>
      </w:r>
    </w:p>
    <w:p w14:paraId="5CE9A41E" w14:textId="77777777" w:rsidR="00880CA2" w:rsidRPr="009F1CCA" w:rsidRDefault="00880CA2" w:rsidP="00880CA2">
      <w:pPr>
        <w:pStyle w:val="PARAHDGS2"/>
        <w:spacing w:line="240" w:lineRule="auto"/>
        <w:rPr>
          <w:rFonts w:ascii="Arial Narrow" w:hAnsi="Arial Narrow"/>
          <w:b/>
          <w:color w:val="auto"/>
          <w:sz w:val="22"/>
          <w:szCs w:val="20"/>
        </w:rPr>
      </w:pPr>
      <w:r w:rsidRPr="009F1CCA">
        <w:rPr>
          <w:rFonts w:ascii="Arial Narrow" w:hAnsi="Arial Narrow"/>
          <w:b/>
          <w:color w:val="auto"/>
          <w:sz w:val="22"/>
          <w:szCs w:val="20"/>
        </w:rPr>
        <w:t>Freshman:</w:t>
      </w:r>
    </w:p>
    <w:p w14:paraId="0A4A0218"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Semester I and Semester II</w:t>
      </w:r>
    </w:p>
    <w:p w14:paraId="543F1B79" w14:textId="77777777" w:rsidR="00880CA2" w:rsidRPr="009F1CCA" w:rsidRDefault="00880CA2" w:rsidP="00880CA2">
      <w:pPr>
        <w:pStyle w:val="BodyText1"/>
        <w:spacing w:line="240" w:lineRule="auto"/>
        <w:rPr>
          <w:rFonts w:ascii="Arial Narrow" w:hAnsi="Arial Narrow" w:cs="Helvetica-Oblique"/>
          <w:i/>
          <w:iCs/>
          <w:color w:val="auto"/>
          <w:sz w:val="22"/>
        </w:rPr>
      </w:pPr>
      <w:r w:rsidRPr="009F1CCA">
        <w:rPr>
          <w:rFonts w:ascii="Arial Narrow" w:hAnsi="Arial Narrow" w:cs="Helvetica-Oblique"/>
          <w:i/>
          <w:iCs/>
          <w:color w:val="auto"/>
          <w:sz w:val="22"/>
        </w:rPr>
        <w:t>The student will:</w:t>
      </w:r>
    </w:p>
    <w:p w14:paraId="140DD91C"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s="ZapfDingbatsITC"/>
          <w:color w:val="auto"/>
          <w:sz w:val="22"/>
        </w:rPr>
        <w:t xml:space="preserve"> </w:t>
      </w:r>
      <w:r w:rsidRPr="009F1CCA">
        <w:rPr>
          <w:rFonts w:ascii="Arial Narrow" w:hAnsi="Arial Narrow"/>
          <w:color w:val="auto"/>
          <w:sz w:val="22"/>
        </w:rPr>
        <w:tab/>
        <w:t xml:space="preserve">Perform </w:t>
      </w:r>
      <w:r>
        <w:rPr>
          <w:rFonts w:ascii="Arial Narrow" w:hAnsi="Arial Narrow"/>
          <w:color w:val="auto"/>
          <w:sz w:val="22"/>
        </w:rPr>
        <w:t>one song</w:t>
      </w:r>
      <w:r w:rsidRPr="009F1CCA">
        <w:rPr>
          <w:rFonts w:ascii="Arial Narrow" w:hAnsi="Arial Narrow"/>
          <w:color w:val="auto"/>
          <w:sz w:val="22"/>
        </w:rPr>
        <w:t xml:space="preserve"> specified by the major voice instructor</w:t>
      </w:r>
    </w:p>
    <w:p w14:paraId="724ECD14"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s="ZapfDingbatsITC"/>
          <w:color w:val="auto"/>
          <w:sz w:val="22"/>
        </w:rPr>
        <w:t xml:space="preserve"> </w:t>
      </w:r>
      <w:r w:rsidRPr="009F1CCA">
        <w:rPr>
          <w:rFonts w:ascii="Arial Narrow" w:hAnsi="Arial Narrow"/>
          <w:color w:val="auto"/>
          <w:sz w:val="22"/>
        </w:rPr>
        <w:tab/>
        <w:t>Perform a technical jury to demonstrate sight reading</w:t>
      </w:r>
    </w:p>
    <w:p w14:paraId="541E6429" w14:textId="77777777" w:rsidR="00880CA2" w:rsidRDefault="00880CA2" w:rsidP="00880CA2">
      <w:pPr>
        <w:pStyle w:val="PARAHDGS2"/>
        <w:spacing w:line="240" w:lineRule="auto"/>
        <w:rPr>
          <w:rFonts w:ascii="Arial Narrow" w:hAnsi="Arial Narrow"/>
          <w:color w:val="auto"/>
          <w:sz w:val="22"/>
        </w:rPr>
      </w:pPr>
    </w:p>
    <w:p w14:paraId="2CF56850" w14:textId="77777777" w:rsidR="00880CA2" w:rsidRPr="009F1CCA" w:rsidRDefault="00880CA2" w:rsidP="00880CA2">
      <w:pPr>
        <w:pStyle w:val="PARAHDGS2"/>
        <w:spacing w:line="240" w:lineRule="auto"/>
        <w:rPr>
          <w:rFonts w:ascii="Arial Narrow" w:hAnsi="Arial Narrow"/>
          <w:b/>
          <w:color w:val="auto"/>
          <w:sz w:val="22"/>
          <w:szCs w:val="20"/>
        </w:rPr>
      </w:pPr>
      <w:r>
        <w:rPr>
          <w:rFonts w:ascii="Arial Narrow" w:hAnsi="Arial Narrow"/>
          <w:b/>
          <w:color w:val="auto"/>
          <w:sz w:val="22"/>
          <w:szCs w:val="20"/>
        </w:rPr>
        <w:t>Sophomore</w:t>
      </w:r>
      <w:r w:rsidRPr="009F1CCA">
        <w:rPr>
          <w:rFonts w:ascii="Arial Narrow" w:hAnsi="Arial Narrow"/>
          <w:b/>
          <w:color w:val="auto"/>
          <w:sz w:val="22"/>
          <w:szCs w:val="20"/>
        </w:rPr>
        <w:t>:</w:t>
      </w:r>
    </w:p>
    <w:p w14:paraId="5DAFA2B9"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 xml:space="preserve">Semester I </w:t>
      </w:r>
    </w:p>
    <w:p w14:paraId="36026EFF" w14:textId="77777777" w:rsidR="00880CA2" w:rsidRPr="009F1CCA" w:rsidRDefault="00880CA2" w:rsidP="00880CA2">
      <w:pPr>
        <w:pStyle w:val="BodyText1"/>
        <w:spacing w:line="240" w:lineRule="auto"/>
        <w:rPr>
          <w:rFonts w:ascii="Arial Narrow" w:hAnsi="Arial Narrow" w:cs="Helvetica-Oblique"/>
          <w:i/>
          <w:iCs/>
          <w:color w:val="auto"/>
          <w:sz w:val="22"/>
        </w:rPr>
      </w:pPr>
      <w:r w:rsidRPr="009F1CCA">
        <w:rPr>
          <w:rFonts w:ascii="Arial Narrow" w:hAnsi="Arial Narrow" w:cs="Helvetica-Oblique"/>
          <w:i/>
          <w:iCs/>
          <w:color w:val="auto"/>
          <w:sz w:val="22"/>
        </w:rPr>
        <w:t>The student will:</w:t>
      </w:r>
    </w:p>
    <w:p w14:paraId="1668F3AC"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s="ZapfDingbatsITC"/>
          <w:color w:val="auto"/>
          <w:sz w:val="22"/>
        </w:rPr>
        <w:t xml:space="preserve"> </w:t>
      </w:r>
      <w:r w:rsidRPr="009F1CCA">
        <w:rPr>
          <w:rFonts w:ascii="Arial Narrow" w:hAnsi="Arial Narrow"/>
          <w:color w:val="auto"/>
          <w:sz w:val="22"/>
        </w:rPr>
        <w:tab/>
        <w:t xml:space="preserve">Perform </w:t>
      </w:r>
      <w:r>
        <w:rPr>
          <w:rFonts w:ascii="Arial Narrow" w:hAnsi="Arial Narrow"/>
          <w:color w:val="auto"/>
          <w:sz w:val="22"/>
        </w:rPr>
        <w:t>one song</w:t>
      </w:r>
      <w:r w:rsidRPr="009F1CCA">
        <w:rPr>
          <w:rFonts w:ascii="Arial Narrow" w:hAnsi="Arial Narrow"/>
          <w:color w:val="auto"/>
          <w:sz w:val="22"/>
        </w:rPr>
        <w:t xml:space="preserve"> specified by the major voice instructor</w:t>
      </w:r>
    </w:p>
    <w:p w14:paraId="5358C874" w14:textId="77777777" w:rsidR="00880CA2" w:rsidRDefault="00880CA2" w:rsidP="00880CA2">
      <w:pPr>
        <w:pStyle w:val="BodyText1"/>
        <w:spacing w:line="240" w:lineRule="auto"/>
        <w:rPr>
          <w:rFonts w:ascii="Arial Narrow" w:hAnsi="Arial Narrow"/>
          <w:color w:val="auto"/>
          <w:sz w:val="22"/>
        </w:rPr>
      </w:pPr>
      <w:r w:rsidRPr="009F1CCA">
        <w:rPr>
          <w:rFonts w:ascii="Arial Narrow" w:hAnsi="Arial Narrow" w:cs="ZapfDingbatsITC"/>
          <w:color w:val="auto"/>
          <w:sz w:val="22"/>
        </w:rPr>
        <w:t xml:space="preserve"> </w:t>
      </w:r>
      <w:r w:rsidRPr="009F1CCA">
        <w:rPr>
          <w:rFonts w:ascii="Arial Narrow" w:hAnsi="Arial Narrow"/>
          <w:color w:val="auto"/>
          <w:sz w:val="22"/>
        </w:rPr>
        <w:tab/>
        <w:t>Perform a technical jury to demonstrate sight reading</w:t>
      </w:r>
    </w:p>
    <w:p w14:paraId="100EE21C" w14:textId="77777777" w:rsidR="00880CA2" w:rsidRDefault="00880CA2" w:rsidP="00880CA2">
      <w:pPr>
        <w:pStyle w:val="BodyText1"/>
        <w:spacing w:line="240" w:lineRule="auto"/>
        <w:rPr>
          <w:rFonts w:ascii="Arial Narrow" w:hAnsi="Arial Narrow"/>
          <w:color w:val="auto"/>
          <w:sz w:val="22"/>
        </w:rPr>
      </w:pPr>
    </w:p>
    <w:p w14:paraId="26050917"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Semester I</w:t>
      </w:r>
      <w:r>
        <w:rPr>
          <w:rFonts w:ascii="Arial Narrow" w:hAnsi="Arial Narrow"/>
          <w:color w:val="auto"/>
          <w:sz w:val="22"/>
        </w:rPr>
        <w:t>I</w:t>
      </w:r>
      <w:r w:rsidRPr="009F1CCA">
        <w:rPr>
          <w:rFonts w:ascii="Arial Narrow" w:hAnsi="Arial Narrow"/>
          <w:color w:val="auto"/>
          <w:sz w:val="22"/>
        </w:rPr>
        <w:t xml:space="preserve"> </w:t>
      </w:r>
    </w:p>
    <w:p w14:paraId="2A3A84AF" w14:textId="77777777" w:rsidR="00880CA2" w:rsidRPr="009F1CCA" w:rsidRDefault="00880CA2" w:rsidP="00880CA2">
      <w:pPr>
        <w:pStyle w:val="BodyText1"/>
        <w:spacing w:line="240" w:lineRule="auto"/>
        <w:rPr>
          <w:rFonts w:ascii="Arial Narrow" w:hAnsi="Arial Narrow" w:cs="Helvetica-Oblique"/>
          <w:i/>
          <w:iCs/>
          <w:color w:val="auto"/>
          <w:sz w:val="22"/>
        </w:rPr>
      </w:pPr>
      <w:r w:rsidRPr="009F1CCA">
        <w:rPr>
          <w:rFonts w:ascii="Arial Narrow" w:hAnsi="Arial Narrow" w:cs="Helvetica-Oblique"/>
          <w:i/>
          <w:iCs/>
          <w:color w:val="auto"/>
          <w:sz w:val="22"/>
        </w:rPr>
        <w:t>The student will:</w:t>
      </w:r>
    </w:p>
    <w:p w14:paraId="2200F26F"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s="ZapfDingbatsITC"/>
          <w:color w:val="auto"/>
          <w:sz w:val="22"/>
        </w:rPr>
        <w:t xml:space="preserve"> </w:t>
      </w:r>
      <w:r w:rsidRPr="009F1CCA">
        <w:rPr>
          <w:rFonts w:ascii="Arial Narrow" w:hAnsi="Arial Narrow"/>
          <w:color w:val="auto"/>
          <w:sz w:val="22"/>
        </w:rPr>
        <w:tab/>
        <w:t xml:space="preserve">Perform </w:t>
      </w:r>
      <w:r>
        <w:rPr>
          <w:rFonts w:ascii="Arial Narrow" w:hAnsi="Arial Narrow"/>
          <w:color w:val="auto"/>
          <w:sz w:val="22"/>
        </w:rPr>
        <w:t>two songs</w:t>
      </w:r>
      <w:r w:rsidRPr="009F1CCA">
        <w:rPr>
          <w:rFonts w:ascii="Arial Narrow" w:hAnsi="Arial Narrow"/>
          <w:color w:val="auto"/>
          <w:sz w:val="22"/>
        </w:rPr>
        <w:t xml:space="preserve"> specified by the major voice instructor</w:t>
      </w:r>
    </w:p>
    <w:p w14:paraId="19616365"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s="ZapfDingbatsITC"/>
          <w:color w:val="auto"/>
          <w:sz w:val="22"/>
        </w:rPr>
        <w:t xml:space="preserve"> </w:t>
      </w:r>
      <w:r w:rsidRPr="009F1CCA">
        <w:rPr>
          <w:rFonts w:ascii="Arial Narrow" w:hAnsi="Arial Narrow"/>
          <w:color w:val="auto"/>
          <w:sz w:val="22"/>
        </w:rPr>
        <w:tab/>
        <w:t>Perform a technical jury to demonstrate sight reading</w:t>
      </w:r>
    </w:p>
    <w:p w14:paraId="482ECFB7" w14:textId="77777777" w:rsidR="00880CA2" w:rsidRPr="009F1CCA" w:rsidRDefault="00880CA2" w:rsidP="00880CA2">
      <w:pPr>
        <w:pStyle w:val="BodyText1"/>
        <w:spacing w:line="240" w:lineRule="auto"/>
        <w:rPr>
          <w:rFonts w:ascii="Arial Narrow" w:hAnsi="Arial Narrow"/>
          <w:color w:val="auto"/>
          <w:sz w:val="22"/>
        </w:rPr>
      </w:pPr>
    </w:p>
    <w:p w14:paraId="46E377E5" w14:textId="77777777" w:rsidR="00880CA2" w:rsidRDefault="00880CA2" w:rsidP="00880CA2">
      <w:pPr>
        <w:rPr>
          <w:rFonts w:ascii="Arial Narrow" w:hAnsi="Arial Narrow" w:cs="NimbusSanD-BlacExte"/>
          <w:caps/>
          <w:sz w:val="26"/>
        </w:rPr>
      </w:pPr>
      <w:r>
        <w:rPr>
          <w:rFonts w:ascii="Arial Narrow" w:hAnsi="Arial Narrow"/>
          <w:sz w:val="26"/>
        </w:rPr>
        <w:br w:type="page"/>
      </w:r>
    </w:p>
    <w:p w14:paraId="1F7B72EC" w14:textId="77777777" w:rsidR="00880CA2" w:rsidRPr="009F1CCA" w:rsidRDefault="00880CA2" w:rsidP="00880CA2">
      <w:pPr>
        <w:pStyle w:val="PARAHDGSI"/>
        <w:spacing w:line="240" w:lineRule="auto"/>
        <w:rPr>
          <w:rFonts w:ascii="Arial Narrow" w:hAnsi="Arial Narrow"/>
          <w:color w:val="auto"/>
          <w:sz w:val="26"/>
          <w:szCs w:val="24"/>
        </w:rPr>
      </w:pPr>
      <w:r w:rsidRPr="009F1CCA">
        <w:rPr>
          <w:rFonts w:ascii="Arial Narrow" w:hAnsi="Arial Narrow"/>
          <w:color w:val="auto"/>
          <w:sz w:val="26"/>
          <w:szCs w:val="24"/>
        </w:rPr>
        <w:lastRenderedPageBreak/>
        <w:t>UPPER DIVISION</w:t>
      </w:r>
    </w:p>
    <w:p w14:paraId="5DF47C55" w14:textId="77777777" w:rsidR="00880CA2" w:rsidRPr="009F1CCA" w:rsidRDefault="00880CA2" w:rsidP="00880CA2">
      <w:pPr>
        <w:pStyle w:val="PARAHDGS2"/>
        <w:spacing w:line="240" w:lineRule="auto"/>
        <w:rPr>
          <w:rFonts w:ascii="Arial Narrow" w:hAnsi="Arial Narrow"/>
          <w:b/>
          <w:color w:val="auto"/>
          <w:sz w:val="22"/>
          <w:szCs w:val="20"/>
        </w:rPr>
      </w:pPr>
      <w:r w:rsidRPr="009F1CCA">
        <w:rPr>
          <w:rFonts w:ascii="Arial Narrow" w:hAnsi="Arial Narrow"/>
          <w:b/>
          <w:color w:val="auto"/>
          <w:sz w:val="22"/>
          <w:szCs w:val="20"/>
        </w:rPr>
        <w:t>Junior:</w:t>
      </w:r>
    </w:p>
    <w:p w14:paraId="0752B65A"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Semester I and Semester II</w:t>
      </w:r>
    </w:p>
    <w:p w14:paraId="0B2A5CA3"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s="Helvetica-Oblique"/>
          <w:i/>
          <w:iCs/>
          <w:color w:val="auto"/>
          <w:sz w:val="22"/>
        </w:rPr>
        <w:t>The student will:</w:t>
      </w:r>
    </w:p>
    <w:p w14:paraId="733086B2"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s="ZapfDingbatsITC"/>
          <w:color w:val="auto"/>
          <w:sz w:val="22"/>
        </w:rPr>
        <w:t xml:space="preserve"> </w:t>
      </w:r>
      <w:r w:rsidRPr="009F1CCA">
        <w:rPr>
          <w:rFonts w:ascii="Arial Narrow" w:hAnsi="Arial Narrow" w:cs="ZapfDingbatsITC"/>
          <w:color w:val="auto"/>
          <w:sz w:val="22"/>
        </w:rPr>
        <w:tab/>
      </w:r>
      <w:r w:rsidRPr="009F1CCA">
        <w:rPr>
          <w:rFonts w:ascii="Arial Narrow" w:hAnsi="Arial Narrow"/>
          <w:color w:val="auto"/>
          <w:sz w:val="22"/>
        </w:rPr>
        <w:t xml:space="preserve">Perform </w:t>
      </w:r>
      <w:r>
        <w:rPr>
          <w:rFonts w:ascii="Arial Narrow" w:hAnsi="Arial Narrow"/>
          <w:color w:val="auto"/>
          <w:sz w:val="22"/>
        </w:rPr>
        <w:t>two songs</w:t>
      </w:r>
      <w:r w:rsidRPr="009F1CCA">
        <w:rPr>
          <w:rFonts w:ascii="Arial Narrow" w:hAnsi="Arial Narrow"/>
          <w:color w:val="auto"/>
          <w:sz w:val="22"/>
        </w:rPr>
        <w:t xml:space="preserve"> specified by the major voice instructor</w:t>
      </w:r>
    </w:p>
    <w:p w14:paraId="27AC3E52"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s="ZapfDingbatsITC"/>
          <w:color w:val="auto"/>
          <w:sz w:val="22"/>
        </w:rPr>
        <w:t xml:space="preserve"> </w:t>
      </w:r>
      <w:r w:rsidRPr="009F1CCA">
        <w:rPr>
          <w:rFonts w:ascii="Arial Narrow" w:hAnsi="Arial Narrow"/>
          <w:color w:val="auto"/>
          <w:sz w:val="22"/>
        </w:rPr>
        <w:tab/>
        <w:t>Perform a technical jury to demonstrate sight reading</w:t>
      </w:r>
    </w:p>
    <w:p w14:paraId="15DF9999" w14:textId="77777777" w:rsidR="00880CA2" w:rsidRPr="009F1CCA" w:rsidRDefault="00880CA2" w:rsidP="00880CA2">
      <w:pPr>
        <w:pStyle w:val="BodyText1"/>
        <w:spacing w:line="240" w:lineRule="auto"/>
        <w:rPr>
          <w:rFonts w:ascii="Arial Narrow" w:hAnsi="Arial Narrow"/>
          <w:color w:val="auto"/>
          <w:sz w:val="22"/>
        </w:rPr>
      </w:pPr>
    </w:p>
    <w:p w14:paraId="3E1432D6" w14:textId="77777777" w:rsidR="00880CA2" w:rsidRPr="009F1CCA" w:rsidRDefault="00880CA2" w:rsidP="00880CA2">
      <w:pPr>
        <w:pStyle w:val="BodyText1"/>
        <w:spacing w:line="240" w:lineRule="auto"/>
        <w:rPr>
          <w:rFonts w:ascii="Arial Narrow" w:hAnsi="Arial Narrow"/>
          <w:b/>
          <w:color w:val="auto"/>
          <w:sz w:val="22"/>
        </w:rPr>
      </w:pPr>
      <w:r w:rsidRPr="009F1CCA">
        <w:rPr>
          <w:rFonts w:ascii="Arial Narrow" w:hAnsi="Arial Narrow"/>
          <w:b/>
          <w:color w:val="auto"/>
          <w:sz w:val="22"/>
        </w:rPr>
        <w:t>Senior:</w:t>
      </w:r>
    </w:p>
    <w:p w14:paraId="27EF14AF"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 xml:space="preserve">Semester I </w:t>
      </w:r>
    </w:p>
    <w:p w14:paraId="19F9485B"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s="Helvetica-Oblique"/>
          <w:i/>
          <w:iCs/>
          <w:color w:val="auto"/>
          <w:sz w:val="22"/>
        </w:rPr>
        <w:t>The student will:</w:t>
      </w:r>
    </w:p>
    <w:p w14:paraId="0B59892D" w14:textId="77777777" w:rsidR="00880CA2" w:rsidRPr="009F1CCA" w:rsidRDefault="00880CA2" w:rsidP="00880CA2">
      <w:pPr>
        <w:pStyle w:val="BodyText1"/>
        <w:spacing w:line="240" w:lineRule="auto"/>
        <w:ind w:left="360"/>
        <w:rPr>
          <w:rFonts w:ascii="Arial Narrow" w:hAnsi="Arial Narrow"/>
          <w:color w:val="auto"/>
          <w:sz w:val="22"/>
        </w:rPr>
      </w:pPr>
      <w:r w:rsidRPr="009F1CCA">
        <w:rPr>
          <w:rFonts w:ascii="Arial Narrow" w:hAnsi="Arial Narrow" w:cs="ZapfDingbatsITC"/>
          <w:color w:val="auto"/>
          <w:sz w:val="22"/>
        </w:rPr>
        <w:t xml:space="preserve"> </w:t>
      </w:r>
      <w:r w:rsidRPr="009F1CCA">
        <w:rPr>
          <w:rFonts w:ascii="Arial Narrow" w:hAnsi="Arial Narrow"/>
          <w:color w:val="auto"/>
          <w:sz w:val="22"/>
        </w:rPr>
        <w:t xml:space="preserve">Perform a senior recital preview with all 8 recital selections fully prepared.  </w:t>
      </w:r>
      <w:r>
        <w:rPr>
          <w:rFonts w:ascii="Arial Narrow" w:hAnsi="Arial Narrow"/>
          <w:color w:val="auto"/>
          <w:sz w:val="22"/>
        </w:rPr>
        <w:t>The faculty will not specify the songs or excerpts for this preview until the preview begins.  The student must pass this preview to obtain approval to perform their senior recital.</w:t>
      </w:r>
    </w:p>
    <w:p w14:paraId="04F04D15" w14:textId="77777777" w:rsidR="00880CA2" w:rsidRPr="009F1CCA" w:rsidRDefault="00880CA2" w:rsidP="00880CA2">
      <w:pPr>
        <w:pStyle w:val="BodyText1"/>
        <w:spacing w:line="240" w:lineRule="auto"/>
        <w:rPr>
          <w:rFonts w:ascii="Arial Narrow" w:hAnsi="Arial Narrow"/>
          <w:color w:val="auto"/>
          <w:sz w:val="22"/>
        </w:rPr>
      </w:pPr>
    </w:p>
    <w:p w14:paraId="11C9C7EB" w14:textId="77777777" w:rsidR="00880CA2" w:rsidRPr="009F1CCA" w:rsidRDefault="00880CA2" w:rsidP="00880CA2">
      <w:pPr>
        <w:pStyle w:val="BodyText1"/>
        <w:spacing w:line="240" w:lineRule="auto"/>
        <w:rPr>
          <w:rFonts w:ascii="Arial Narrow" w:hAnsi="Arial Narrow"/>
          <w:color w:val="auto"/>
          <w:sz w:val="22"/>
        </w:rPr>
      </w:pPr>
      <w:r w:rsidRPr="009F1CCA">
        <w:rPr>
          <w:rFonts w:ascii="Arial Narrow" w:hAnsi="Arial Narrow"/>
          <w:color w:val="auto"/>
          <w:sz w:val="22"/>
        </w:rPr>
        <w:t xml:space="preserve">Semester II </w:t>
      </w:r>
      <w:r w:rsidRPr="009F1CCA">
        <w:rPr>
          <w:rFonts w:ascii="Arial Narrow" w:hAnsi="Arial Narrow"/>
          <w:color w:val="auto"/>
          <w:sz w:val="22"/>
        </w:rPr>
        <w:tab/>
      </w:r>
    </w:p>
    <w:p w14:paraId="05073913" w14:textId="77777777" w:rsidR="00880CA2" w:rsidRPr="009F1CCA" w:rsidRDefault="00880CA2" w:rsidP="00880CA2">
      <w:pPr>
        <w:pStyle w:val="BodyText1"/>
        <w:spacing w:line="240" w:lineRule="auto"/>
        <w:ind w:left="360"/>
        <w:rPr>
          <w:rFonts w:ascii="Arial Narrow" w:hAnsi="Arial Narrow"/>
          <w:color w:val="auto"/>
          <w:sz w:val="22"/>
        </w:rPr>
      </w:pPr>
      <w:r w:rsidRPr="009F1CCA">
        <w:rPr>
          <w:rFonts w:ascii="Arial Narrow" w:hAnsi="Arial Narrow"/>
          <w:color w:val="auto"/>
          <w:sz w:val="22"/>
        </w:rPr>
        <w:t>The student will prepare a full-length recital.  Presentation of the senior recital will be given in the Spring of the senior year followed by a consultation with the Music Department Faculty on the success of the project.</w:t>
      </w:r>
      <w:r w:rsidRPr="009F1CCA">
        <w:rPr>
          <w:rFonts w:ascii="Arial Narrow" w:hAnsi="Arial Narrow"/>
          <w:sz w:val="22"/>
        </w:rPr>
        <w:t xml:space="preserve"> </w:t>
      </w:r>
    </w:p>
    <w:p w14:paraId="012531F2" w14:textId="77777777" w:rsidR="00880CA2" w:rsidRPr="009F1CCA" w:rsidRDefault="00880CA2" w:rsidP="00880CA2">
      <w:pPr>
        <w:widowControl w:val="0"/>
        <w:suppressAutoHyphens/>
        <w:autoSpaceDE w:val="0"/>
        <w:autoSpaceDN w:val="0"/>
        <w:adjustRightInd w:val="0"/>
        <w:spacing w:after="0"/>
        <w:textAlignment w:val="center"/>
        <w:rPr>
          <w:rFonts w:ascii="Arial Narrow" w:hAnsi="Arial Narrow" w:cs="NimbusSanD-BlacExte"/>
          <w:sz w:val="34"/>
          <w:szCs w:val="32"/>
        </w:rPr>
      </w:pPr>
    </w:p>
    <w:p w14:paraId="0AF9D28E" w14:textId="77777777" w:rsidR="00880CA2" w:rsidRPr="009F1CCA" w:rsidRDefault="00880CA2" w:rsidP="00880CA2">
      <w:pPr>
        <w:widowControl w:val="0"/>
        <w:suppressAutoHyphens/>
        <w:autoSpaceDE w:val="0"/>
        <w:autoSpaceDN w:val="0"/>
        <w:adjustRightInd w:val="0"/>
        <w:spacing w:after="0"/>
        <w:textAlignment w:val="center"/>
        <w:rPr>
          <w:rFonts w:ascii="Arial Narrow" w:hAnsi="Arial Narrow" w:cs="NimbusSanD-BlacExte"/>
          <w:sz w:val="34"/>
          <w:szCs w:val="32"/>
        </w:rPr>
      </w:pPr>
      <w:r>
        <w:rPr>
          <w:rFonts w:ascii="Arial Narrow" w:hAnsi="Arial Narrow" w:cs="NimbusSanD-BlacExte"/>
          <w:sz w:val="34"/>
          <w:szCs w:val="32"/>
        </w:rPr>
        <w:t>SENIOR PROJECT (RECITAL)</w:t>
      </w:r>
    </w:p>
    <w:p w14:paraId="2D0F498F" w14:textId="77777777" w:rsidR="00880CA2" w:rsidRPr="009F1CCA" w:rsidRDefault="00880CA2" w:rsidP="00880CA2">
      <w:pPr>
        <w:widowControl w:val="0"/>
        <w:autoSpaceDE w:val="0"/>
        <w:autoSpaceDN w:val="0"/>
        <w:adjustRightInd w:val="0"/>
        <w:spacing w:after="0"/>
        <w:textAlignment w:val="center"/>
        <w:rPr>
          <w:rFonts w:ascii="Arial Narrow" w:hAnsi="Arial Narrow" w:cs="NimbusSanD-BlacExte"/>
          <w:caps/>
          <w:sz w:val="26"/>
        </w:rPr>
      </w:pPr>
      <w:r w:rsidRPr="009F1CCA">
        <w:rPr>
          <w:rFonts w:ascii="Arial Narrow" w:hAnsi="Arial Narrow" w:cs="NimbusSanD-BlacExte"/>
          <w:caps/>
          <w:sz w:val="26"/>
        </w:rPr>
        <w:t xml:space="preserve">Instrumental and </w:t>
      </w:r>
      <w:r>
        <w:rPr>
          <w:rFonts w:ascii="Arial Narrow" w:hAnsi="Arial Narrow" w:cs="NimbusSanD-BlacExte"/>
          <w:caps/>
          <w:sz w:val="26"/>
        </w:rPr>
        <w:t>VOICE</w:t>
      </w:r>
    </w:p>
    <w:p w14:paraId="3E85CC3A" w14:textId="77777777" w:rsidR="00880CA2" w:rsidRDefault="00880CA2" w:rsidP="00880CA2">
      <w:pPr>
        <w:tabs>
          <w:tab w:val="left" w:pos="5013"/>
        </w:tabs>
        <w:spacing w:after="0"/>
        <w:rPr>
          <w:rFonts w:ascii="Arial Narrow" w:hAnsi="Arial Narrow" w:cs="Helvetica"/>
          <w:sz w:val="22"/>
          <w:szCs w:val="20"/>
        </w:rPr>
      </w:pPr>
    </w:p>
    <w:p w14:paraId="2DF8A407" w14:textId="77777777" w:rsidR="00880CA2" w:rsidRPr="009F1CCA" w:rsidRDefault="00880CA2" w:rsidP="00880CA2">
      <w:pPr>
        <w:tabs>
          <w:tab w:val="left" w:pos="5013"/>
        </w:tabs>
        <w:spacing w:after="0"/>
        <w:rPr>
          <w:rFonts w:ascii="Arial Narrow" w:hAnsi="Arial Narrow" w:cs="Helvetica"/>
          <w:sz w:val="22"/>
          <w:szCs w:val="20"/>
        </w:rPr>
      </w:pPr>
      <w:r w:rsidRPr="009F1CCA">
        <w:rPr>
          <w:rFonts w:ascii="Arial Narrow" w:hAnsi="Arial Narrow" w:cs="Helvetica"/>
          <w:sz w:val="22"/>
          <w:szCs w:val="20"/>
        </w:rPr>
        <w:t xml:space="preserve">By means of a Senior </w:t>
      </w:r>
      <w:r>
        <w:rPr>
          <w:rFonts w:ascii="Arial Narrow" w:hAnsi="Arial Narrow" w:cs="Helvetica"/>
          <w:sz w:val="22"/>
          <w:szCs w:val="20"/>
        </w:rPr>
        <w:t>Recital</w:t>
      </w:r>
      <w:r w:rsidRPr="009F1CCA">
        <w:rPr>
          <w:rFonts w:ascii="Arial Narrow" w:hAnsi="Arial Narrow" w:cs="Helvetica"/>
          <w:sz w:val="22"/>
          <w:szCs w:val="20"/>
        </w:rPr>
        <w:t>, the student will demonstrate his/her acquired knowledge and skill in his/her specific area of instrumental or vocal music. Successful completion of the Senior Recital is regarded as the highest measure of achievement that PCCA music students realize.</w:t>
      </w:r>
    </w:p>
    <w:p w14:paraId="36B95F55"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p>
    <w:p w14:paraId="008B21F7" w14:textId="77777777" w:rsidR="00880CA2" w:rsidRPr="009F1CCA" w:rsidRDefault="00880CA2" w:rsidP="00880CA2">
      <w:pPr>
        <w:widowControl w:val="0"/>
        <w:autoSpaceDE w:val="0"/>
        <w:autoSpaceDN w:val="0"/>
        <w:adjustRightInd w:val="0"/>
        <w:spacing w:after="0"/>
        <w:textAlignment w:val="center"/>
        <w:rPr>
          <w:rFonts w:ascii="Arial Narrow" w:hAnsi="Arial Narrow" w:cs="NimbusSanD-BlacExte"/>
          <w:caps/>
          <w:sz w:val="26"/>
        </w:rPr>
      </w:pPr>
      <w:r w:rsidRPr="009F1CCA">
        <w:rPr>
          <w:rFonts w:ascii="Arial Narrow" w:hAnsi="Arial Narrow" w:cs="NimbusSanD-BlacExte"/>
          <w:caps/>
          <w:sz w:val="26"/>
        </w:rPr>
        <w:t xml:space="preserve">Process: </w:t>
      </w:r>
    </w:p>
    <w:p w14:paraId="74A2AB49" w14:textId="77777777" w:rsidR="00880CA2" w:rsidRPr="009F1CCA" w:rsidRDefault="00880CA2" w:rsidP="00880CA2">
      <w:pPr>
        <w:widowControl w:val="0"/>
        <w:tabs>
          <w:tab w:val="left" w:pos="360"/>
          <w:tab w:val="left" w:pos="720"/>
          <w:tab w:val="left" w:pos="1080"/>
        </w:tabs>
        <w:autoSpaceDE w:val="0"/>
        <w:autoSpaceDN w:val="0"/>
        <w:adjustRightInd w:val="0"/>
        <w:spacing w:after="0"/>
        <w:ind w:left="360" w:hanging="360"/>
        <w:textAlignment w:val="center"/>
        <w:rPr>
          <w:rFonts w:ascii="Arial Narrow" w:hAnsi="Arial Narrow" w:cs="Helvetica"/>
          <w:sz w:val="22"/>
          <w:szCs w:val="20"/>
        </w:rPr>
      </w:pPr>
      <w:r w:rsidRPr="009F1CCA">
        <w:rPr>
          <w:rFonts w:ascii="Arial Narrow" w:hAnsi="Arial Narrow" w:cs="Helvetica"/>
          <w:sz w:val="22"/>
          <w:szCs w:val="20"/>
        </w:rPr>
        <w:t xml:space="preserve">1. </w:t>
      </w:r>
      <w:r w:rsidRPr="009F1CCA">
        <w:rPr>
          <w:rFonts w:ascii="Arial Narrow" w:hAnsi="Arial Narrow" w:cs="Helvetica"/>
          <w:sz w:val="22"/>
          <w:szCs w:val="20"/>
        </w:rPr>
        <w:tab/>
        <w:t xml:space="preserve">Each senior music major must return the issued contract to the music department head stating his/her repertoire by assigned deadline.  This is to be established with the guidance of the major performance teacher.  For </w:t>
      </w:r>
      <w:r>
        <w:rPr>
          <w:rFonts w:ascii="Arial Narrow" w:hAnsi="Arial Narrow" w:cs="Helvetica"/>
          <w:sz w:val="22"/>
          <w:szCs w:val="20"/>
        </w:rPr>
        <w:t>voice</w:t>
      </w:r>
      <w:r w:rsidRPr="009F1CCA">
        <w:rPr>
          <w:rFonts w:ascii="Arial Narrow" w:hAnsi="Arial Narrow" w:cs="Helvetica"/>
          <w:sz w:val="22"/>
          <w:szCs w:val="20"/>
        </w:rPr>
        <w:t xml:space="preserve"> students this will include, but not be limited to, two French, two Italian, two German songs and two English songs.  </w:t>
      </w:r>
      <w:r w:rsidRPr="009F1CCA">
        <w:rPr>
          <w:rFonts w:ascii="Arial Narrow" w:hAnsi="Arial Narrow"/>
          <w:sz w:val="22"/>
          <w:szCs w:val="20"/>
        </w:rPr>
        <w:t xml:space="preserve">Instrumental Music students will perform several pieces or movements totaling approximately 25 minutes.  While this may seem rather imprecise, the students have at their disposal the vast knowledge &amp; experience of their private teaching.  Their teachers know what does and does not make for a good recital.  </w:t>
      </w:r>
      <w:proofErr w:type="gramStart"/>
      <w:r w:rsidRPr="009F1CCA">
        <w:rPr>
          <w:rFonts w:ascii="Arial Narrow" w:hAnsi="Arial Narrow"/>
          <w:sz w:val="22"/>
          <w:szCs w:val="20"/>
        </w:rPr>
        <w:t>The vast majority of</w:t>
      </w:r>
      <w:proofErr w:type="gramEnd"/>
      <w:r w:rsidRPr="009F1CCA">
        <w:rPr>
          <w:rFonts w:ascii="Arial Narrow" w:hAnsi="Arial Narrow"/>
          <w:sz w:val="22"/>
          <w:szCs w:val="20"/>
        </w:rPr>
        <w:t xml:space="preserve"> the repertoire will be solo literature with the option of doing one ensemble piece (not to exceed 5 minutes).  For this one piece, students are encouraged to collaborate with those with whom they are sharing the recital.</w:t>
      </w:r>
    </w:p>
    <w:p w14:paraId="1F921652" w14:textId="77777777" w:rsidR="00880CA2" w:rsidRDefault="00880CA2" w:rsidP="00880CA2">
      <w:pPr>
        <w:widowControl w:val="0"/>
        <w:tabs>
          <w:tab w:val="left" w:pos="360"/>
          <w:tab w:val="left" w:pos="720"/>
          <w:tab w:val="left" w:pos="1080"/>
        </w:tabs>
        <w:autoSpaceDE w:val="0"/>
        <w:autoSpaceDN w:val="0"/>
        <w:adjustRightInd w:val="0"/>
        <w:spacing w:after="0"/>
        <w:ind w:left="360" w:hanging="360"/>
        <w:textAlignment w:val="center"/>
        <w:rPr>
          <w:rFonts w:ascii="Arial Narrow" w:hAnsi="Arial Narrow" w:cs="Helvetica"/>
          <w:sz w:val="22"/>
          <w:szCs w:val="20"/>
        </w:rPr>
      </w:pPr>
      <w:r w:rsidRPr="009F1CCA">
        <w:rPr>
          <w:rFonts w:ascii="Arial Narrow" w:hAnsi="Arial Narrow" w:cs="Helvetica"/>
          <w:sz w:val="22"/>
          <w:szCs w:val="20"/>
        </w:rPr>
        <w:t>2.</w:t>
      </w:r>
      <w:r w:rsidRPr="009F1CCA">
        <w:rPr>
          <w:rFonts w:ascii="Arial Narrow" w:hAnsi="Arial Narrow" w:cs="Helvetica"/>
          <w:sz w:val="22"/>
          <w:szCs w:val="20"/>
        </w:rPr>
        <w:tab/>
        <w:t xml:space="preserve">Upon approval, the student must then prepare the </w:t>
      </w:r>
      <w:r>
        <w:rPr>
          <w:rFonts w:ascii="Arial Narrow" w:hAnsi="Arial Narrow" w:cs="Helvetica"/>
          <w:sz w:val="22"/>
          <w:szCs w:val="20"/>
        </w:rPr>
        <w:t>recital</w:t>
      </w:r>
      <w:r w:rsidRPr="009F1CCA">
        <w:rPr>
          <w:rFonts w:ascii="Arial Narrow" w:hAnsi="Arial Narrow" w:cs="Helvetica"/>
          <w:sz w:val="22"/>
          <w:szCs w:val="20"/>
        </w:rPr>
        <w:t xml:space="preserve"> for a specific deadline to be announced at the end of the second grading period of the first semester.  </w:t>
      </w:r>
    </w:p>
    <w:p w14:paraId="426EFDF6" w14:textId="77777777" w:rsidR="00880CA2" w:rsidRDefault="00880CA2" w:rsidP="00880CA2">
      <w:pPr>
        <w:widowControl w:val="0"/>
        <w:tabs>
          <w:tab w:val="left" w:pos="360"/>
          <w:tab w:val="left" w:pos="720"/>
          <w:tab w:val="left" w:pos="1080"/>
        </w:tabs>
        <w:autoSpaceDE w:val="0"/>
        <w:autoSpaceDN w:val="0"/>
        <w:adjustRightInd w:val="0"/>
        <w:spacing w:after="0"/>
        <w:ind w:left="360" w:hanging="360"/>
        <w:textAlignment w:val="center"/>
        <w:rPr>
          <w:rFonts w:ascii="Arial Narrow" w:hAnsi="Arial Narrow" w:cs="Helvetica"/>
          <w:sz w:val="22"/>
          <w:szCs w:val="20"/>
        </w:rPr>
      </w:pPr>
      <w:r>
        <w:rPr>
          <w:rFonts w:ascii="Arial Narrow" w:hAnsi="Arial Narrow" w:cs="Helvetica"/>
          <w:sz w:val="22"/>
          <w:szCs w:val="20"/>
        </w:rPr>
        <w:t>3.</w:t>
      </w:r>
      <w:r>
        <w:rPr>
          <w:rFonts w:ascii="Arial Narrow" w:hAnsi="Arial Narrow" w:cs="Helvetica"/>
          <w:sz w:val="22"/>
          <w:szCs w:val="20"/>
        </w:rPr>
        <w:tab/>
      </w:r>
      <w:proofErr w:type="gramStart"/>
      <w:r>
        <w:rPr>
          <w:rFonts w:ascii="Arial Narrow" w:hAnsi="Arial Narrow" w:cs="Helvetica"/>
          <w:sz w:val="22"/>
          <w:szCs w:val="20"/>
        </w:rPr>
        <w:t>A number of</w:t>
      </w:r>
      <w:proofErr w:type="gramEnd"/>
      <w:r>
        <w:rPr>
          <w:rFonts w:ascii="Arial Narrow" w:hAnsi="Arial Narrow" w:cs="Helvetica"/>
          <w:sz w:val="22"/>
          <w:szCs w:val="20"/>
        </w:rPr>
        <w:t xml:space="preserve"> written elements are required of each student in this process, including program notes, translations, and other program information.  Students must adhere to the deadlines to receive a passing grade on the recital.</w:t>
      </w:r>
    </w:p>
    <w:p w14:paraId="3711ACB8" w14:textId="77777777" w:rsidR="00880CA2" w:rsidRPr="009F1CCA" w:rsidRDefault="00880CA2" w:rsidP="00880CA2">
      <w:pPr>
        <w:widowControl w:val="0"/>
        <w:tabs>
          <w:tab w:val="left" w:pos="360"/>
          <w:tab w:val="left" w:pos="720"/>
          <w:tab w:val="left" w:pos="1080"/>
        </w:tabs>
        <w:autoSpaceDE w:val="0"/>
        <w:autoSpaceDN w:val="0"/>
        <w:adjustRightInd w:val="0"/>
        <w:spacing w:after="0"/>
        <w:ind w:left="360" w:hanging="360"/>
        <w:textAlignment w:val="center"/>
        <w:rPr>
          <w:rFonts w:ascii="Arial Narrow" w:hAnsi="Arial Narrow" w:cs="Helvetica"/>
          <w:sz w:val="22"/>
          <w:szCs w:val="20"/>
        </w:rPr>
      </w:pPr>
      <w:r>
        <w:rPr>
          <w:rFonts w:ascii="Arial Narrow" w:hAnsi="Arial Narrow" w:cs="Helvetica"/>
          <w:sz w:val="22"/>
          <w:szCs w:val="20"/>
        </w:rPr>
        <w:t>4.</w:t>
      </w:r>
      <w:r>
        <w:rPr>
          <w:rFonts w:ascii="Arial Narrow" w:hAnsi="Arial Narrow" w:cs="Helvetica"/>
          <w:sz w:val="22"/>
          <w:szCs w:val="20"/>
        </w:rPr>
        <w:tab/>
        <w:t>The music department will provide a supplemental Senior Recital Handbook to all senior music majors.</w:t>
      </w:r>
    </w:p>
    <w:p w14:paraId="3C1BED54" w14:textId="77777777" w:rsidR="00880CA2" w:rsidRPr="009F1CCA" w:rsidRDefault="00880CA2" w:rsidP="00880CA2">
      <w:pPr>
        <w:widowControl w:val="0"/>
        <w:tabs>
          <w:tab w:val="left" w:pos="360"/>
          <w:tab w:val="left" w:pos="720"/>
          <w:tab w:val="left" w:pos="1080"/>
        </w:tabs>
        <w:autoSpaceDE w:val="0"/>
        <w:autoSpaceDN w:val="0"/>
        <w:adjustRightInd w:val="0"/>
        <w:spacing w:after="0"/>
        <w:textAlignment w:val="center"/>
        <w:rPr>
          <w:rFonts w:ascii="Arial Narrow" w:hAnsi="Arial Narrow" w:cs="Helvetica"/>
          <w:sz w:val="22"/>
          <w:szCs w:val="20"/>
        </w:rPr>
      </w:pPr>
      <w:r w:rsidRPr="009F1CCA">
        <w:rPr>
          <w:rFonts w:ascii="Arial Narrow" w:hAnsi="Arial Narrow" w:cs="Helvetica"/>
          <w:sz w:val="22"/>
          <w:szCs w:val="20"/>
        </w:rPr>
        <w:t xml:space="preserve">      </w:t>
      </w:r>
    </w:p>
    <w:p w14:paraId="166C8B3B" w14:textId="77777777" w:rsidR="00880CA2" w:rsidRPr="009F1CCA" w:rsidRDefault="00880CA2" w:rsidP="00880CA2">
      <w:pPr>
        <w:widowControl w:val="0"/>
        <w:suppressAutoHyphens/>
        <w:autoSpaceDE w:val="0"/>
        <w:autoSpaceDN w:val="0"/>
        <w:adjustRightInd w:val="0"/>
        <w:spacing w:after="0"/>
        <w:textAlignment w:val="center"/>
        <w:rPr>
          <w:rFonts w:ascii="Arial Narrow" w:hAnsi="Arial Narrow" w:cs="Helvetica-Oblique"/>
          <w:i/>
          <w:iCs/>
          <w:sz w:val="22"/>
          <w:szCs w:val="20"/>
        </w:rPr>
      </w:pPr>
      <w:r w:rsidRPr="009F1CCA">
        <w:rPr>
          <w:rFonts w:ascii="Arial Narrow" w:hAnsi="Arial Narrow" w:cs="Helvetica-Oblique"/>
          <w:i/>
          <w:iCs/>
          <w:sz w:val="22"/>
          <w:szCs w:val="20"/>
        </w:rPr>
        <w:t>NOTE:  PCCA Certificates will only be awarded to those students who complete their senior project with a satisfactory rating.</w:t>
      </w:r>
    </w:p>
    <w:p w14:paraId="2B7DF365" w14:textId="0AEBFA33" w:rsidR="00997CBF" w:rsidRDefault="00997CBF" w:rsidP="00880CA2"/>
    <w:sectPr w:rsidR="00997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imbusSanDiaD">
    <w:altName w:val="Cambria"/>
    <w:panose1 w:val="020B0604020202020204"/>
    <w:charset w:val="4D"/>
    <w:family w:val="auto"/>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4D"/>
    <w:family w:val="auto"/>
    <w:pitch w:val="default"/>
    <w:sig w:usb0="00000003" w:usb1="00000000" w:usb2="00000000" w:usb3="00000000" w:csb0="00000001" w:csb1="00000000"/>
  </w:font>
  <w:font w:name="NimbusSanD-BlacExte">
    <w:altName w:val="Cambria"/>
    <w:panose1 w:val="020B0604020202020204"/>
    <w:charset w:val="4D"/>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imbusSanDiaOnlShaD">
    <w:altName w:val="Cambria"/>
    <w:panose1 w:val="020B0604020202020204"/>
    <w:charset w:val="4D"/>
    <w:family w:val="auto"/>
    <w:pitch w:val="default"/>
    <w:sig w:usb0="00000003" w:usb1="00000000" w:usb2="00000000" w:usb3="00000000" w:csb0="00000001" w:csb1="00000000"/>
  </w:font>
  <w:font w:name="ZapfDingbatsITC">
    <w:altName w:val="Zapf Dingbats"/>
    <w:panose1 w:val="020B0604020202020204"/>
    <w:charset w:val="02"/>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26B5"/>
    <w:multiLevelType w:val="hybridMultilevel"/>
    <w:tmpl w:val="72F8EE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B3380"/>
    <w:multiLevelType w:val="hybridMultilevel"/>
    <w:tmpl w:val="E68414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35DA6"/>
    <w:multiLevelType w:val="hybridMultilevel"/>
    <w:tmpl w:val="0652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50B9F"/>
    <w:multiLevelType w:val="hybridMultilevel"/>
    <w:tmpl w:val="FE8E52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365E10"/>
    <w:multiLevelType w:val="hybridMultilevel"/>
    <w:tmpl w:val="ABE88F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D1354"/>
    <w:multiLevelType w:val="hybridMultilevel"/>
    <w:tmpl w:val="75A4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375F5D"/>
    <w:multiLevelType w:val="hybridMultilevel"/>
    <w:tmpl w:val="96663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619102">
    <w:abstractNumId w:val="0"/>
  </w:num>
  <w:num w:numId="2" w16cid:durableId="792330597">
    <w:abstractNumId w:val="3"/>
  </w:num>
  <w:num w:numId="3" w16cid:durableId="198976760">
    <w:abstractNumId w:val="6"/>
  </w:num>
  <w:num w:numId="4" w16cid:durableId="1671709830">
    <w:abstractNumId w:val="5"/>
  </w:num>
  <w:num w:numId="5" w16cid:durableId="758523436">
    <w:abstractNumId w:val="2"/>
  </w:num>
  <w:num w:numId="6" w16cid:durableId="339744498">
    <w:abstractNumId w:val="4"/>
  </w:num>
  <w:num w:numId="7" w16cid:durableId="1921258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A2"/>
    <w:rsid w:val="00631559"/>
    <w:rsid w:val="00880CA2"/>
    <w:rsid w:val="00997CBF"/>
    <w:rsid w:val="00BB150F"/>
    <w:rsid w:val="00E0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326124"/>
  <w15:chartTrackingRefBased/>
  <w15:docId w15:val="{A33A5921-8AF9-6A47-9DF1-EB59350D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CA2"/>
    <w:pPr>
      <w:spacing w:after="200"/>
    </w:pPr>
    <w:rPr>
      <w:kern w:val="0"/>
      <w14:ligatures w14:val="none"/>
    </w:rPr>
  </w:style>
  <w:style w:type="paragraph" w:styleId="Heading1">
    <w:name w:val="heading 1"/>
    <w:basedOn w:val="Normal"/>
    <w:next w:val="Normal"/>
    <w:link w:val="Heading1Char"/>
    <w:uiPriority w:val="9"/>
    <w:qFormat/>
    <w:rsid w:val="00880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C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C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C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C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CA2"/>
    <w:rPr>
      <w:rFonts w:eastAsiaTheme="majorEastAsia" w:cstheme="majorBidi"/>
      <w:color w:val="272727" w:themeColor="text1" w:themeTint="D8"/>
    </w:rPr>
  </w:style>
  <w:style w:type="paragraph" w:styleId="Title">
    <w:name w:val="Title"/>
    <w:basedOn w:val="Normal"/>
    <w:next w:val="Normal"/>
    <w:link w:val="TitleChar"/>
    <w:uiPriority w:val="10"/>
    <w:qFormat/>
    <w:rsid w:val="00880C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C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C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0CA2"/>
    <w:rPr>
      <w:i/>
      <w:iCs/>
      <w:color w:val="404040" w:themeColor="text1" w:themeTint="BF"/>
    </w:rPr>
  </w:style>
  <w:style w:type="paragraph" w:styleId="ListParagraph">
    <w:name w:val="List Paragraph"/>
    <w:basedOn w:val="Normal"/>
    <w:uiPriority w:val="34"/>
    <w:qFormat/>
    <w:rsid w:val="00880CA2"/>
    <w:pPr>
      <w:ind w:left="720"/>
      <w:contextualSpacing/>
    </w:pPr>
  </w:style>
  <w:style w:type="character" w:styleId="IntenseEmphasis">
    <w:name w:val="Intense Emphasis"/>
    <w:basedOn w:val="DefaultParagraphFont"/>
    <w:uiPriority w:val="21"/>
    <w:qFormat/>
    <w:rsid w:val="00880CA2"/>
    <w:rPr>
      <w:i/>
      <w:iCs/>
      <w:color w:val="0F4761" w:themeColor="accent1" w:themeShade="BF"/>
    </w:rPr>
  </w:style>
  <w:style w:type="paragraph" w:styleId="IntenseQuote">
    <w:name w:val="Intense Quote"/>
    <w:basedOn w:val="Normal"/>
    <w:next w:val="Normal"/>
    <w:link w:val="IntenseQuoteChar"/>
    <w:uiPriority w:val="30"/>
    <w:qFormat/>
    <w:rsid w:val="00880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CA2"/>
    <w:rPr>
      <w:i/>
      <w:iCs/>
      <w:color w:val="0F4761" w:themeColor="accent1" w:themeShade="BF"/>
    </w:rPr>
  </w:style>
  <w:style w:type="character" w:styleId="IntenseReference">
    <w:name w:val="Intense Reference"/>
    <w:basedOn w:val="DefaultParagraphFont"/>
    <w:uiPriority w:val="32"/>
    <w:qFormat/>
    <w:rsid w:val="00880CA2"/>
    <w:rPr>
      <w:b/>
      <w:bCs/>
      <w:smallCaps/>
      <w:color w:val="0F4761" w:themeColor="accent1" w:themeShade="BF"/>
      <w:spacing w:val="5"/>
    </w:rPr>
  </w:style>
  <w:style w:type="paragraph" w:customStyle="1" w:styleId="Subhead2">
    <w:name w:val="Subhead 2"/>
    <w:basedOn w:val="Normal"/>
    <w:uiPriority w:val="99"/>
    <w:rsid w:val="00880CA2"/>
    <w:pPr>
      <w:widowControl w:val="0"/>
      <w:suppressAutoHyphens/>
      <w:autoSpaceDE w:val="0"/>
      <w:autoSpaceDN w:val="0"/>
      <w:adjustRightInd w:val="0"/>
      <w:spacing w:after="0" w:line="288" w:lineRule="auto"/>
      <w:textAlignment w:val="center"/>
    </w:pPr>
    <w:rPr>
      <w:rFonts w:ascii="NimbusSanDiaD" w:hAnsi="NimbusSanDiaD" w:cs="NimbusSanDiaD"/>
      <w:caps/>
      <w:color w:val="000000"/>
    </w:rPr>
  </w:style>
  <w:style w:type="paragraph" w:customStyle="1" w:styleId="BodyText1">
    <w:name w:val="Body Text1"/>
    <w:basedOn w:val="Normal"/>
    <w:uiPriority w:val="99"/>
    <w:rsid w:val="00880CA2"/>
    <w:pPr>
      <w:widowControl w:val="0"/>
      <w:tabs>
        <w:tab w:val="left" w:pos="360"/>
        <w:tab w:val="left" w:pos="720"/>
        <w:tab w:val="left" w:pos="1080"/>
      </w:tabs>
      <w:autoSpaceDE w:val="0"/>
      <w:autoSpaceDN w:val="0"/>
      <w:adjustRightInd w:val="0"/>
      <w:spacing w:after="0" w:line="200" w:lineRule="atLeast"/>
      <w:textAlignment w:val="center"/>
    </w:pPr>
    <w:rPr>
      <w:rFonts w:ascii="Helvetica" w:hAnsi="Helvetica" w:cs="Helvetica"/>
      <w:color w:val="000000"/>
      <w:sz w:val="20"/>
      <w:szCs w:val="20"/>
    </w:rPr>
  </w:style>
  <w:style w:type="paragraph" w:styleId="Caption">
    <w:name w:val="caption"/>
    <w:basedOn w:val="Normal"/>
    <w:uiPriority w:val="99"/>
    <w:qFormat/>
    <w:rsid w:val="00880CA2"/>
    <w:pPr>
      <w:widowControl w:val="0"/>
      <w:suppressAutoHyphens/>
      <w:autoSpaceDE w:val="0"/>
      <w:autoSpaceDN w:val="0"/>
      <w:adjustRightInd w:val="0"/>
      <w:spacing w:after="0" w:line="200" w:lineRule="atLeast"/>
      <w:textAlignment w:val="center"/>
    </w:pPr>
    <w:rPr>
      <w:rFonts w:ascii="Helvetica-Oblique" w:hAnsi="Helvetica-Oblique" w:cs="Helvetica-Oblique"/>
      <w:i/>
      <w:iCs/>
      <w:color w:val="000000"/>
      <w:sz w:val="20"/>
      <w:szCs w:val="20"/>
    </w:rPr>
  </w:style>
  <w:style w:type="paragraph" w:customStyle="1" w:styleId="PARAHDGSI">
    <w:name w:val="PARA. HDGS I"/>
    <w:basedOn w:val="Normal"/>
    <w:uiPriority w:val="99"/>
    <w:rsid w:val="00880CA2"/>
    <w:pPr>
      <w:widowControl w:val="0"/>
      <w:autoSpaceDE w:val="0"/>
      <w:autoSpaceDN w:val="0"/>
      <w:adjustRightInd w:val="0"/>
      <w:spacing w:after="0" w:line="288" w:lineRule="auto"/>
      <w:textAlignment w:val="center"/>
    </w:pPr>
    <w:rPr>
      <w:rFonts w:ascii="NimbusSanD-BlacExte" w:hAnsi="NimbusSanD-BlacExte" w:cs="NimbusSanD-BlacExte"/>
      <w:caps/>
      <w:color w:val="000000"/>
      <w:sz w:val="20"/>
      <w:szCs w:val="20"/>
    </w:rPr>
  </w:style>
  <w:style w:type="paragraph" w:customStyle="1" w:styleId="PARAHDGS2">
    <w:name w:val="PARA. HDGS 2"/>
    <w:basedOn w:val="PARAHDGSI"/>
    <w:uiPriority w:val="99"/>
    <w:rsid w:val="00880CA2"/>
    <w:rPr>
      <w:caps w:val="0"/>
      <w:sz w:val="18"/>
      <w:szCs w:val="18"/>
    </w:rPr>
  </w:style>
  <w:style w:type="paragraph" w:customStyle="1" w:styleId="BodyText11">
    <w:name w:val="Body Text11"/>
    <w:basedOn w:val="Normal"/>
    <w:uiPriority w:val="99"/>
    <w:rsid w:val="00880CA2"/>
    <w:pPr>
      <w:widowControl w:val="0"/>
      <w:tabs>
        <w:tab w:val="left" w:pos="360"/>
        <w:tab w:val="left" w:pos="720"/>
        <w:tab w:val="left" w:pos="1080"/>
      </w:tabs>
      <w:autoSpaceDE w:val="0"/>
      <w:autoSpaceDN w:val="0"/>
      <w:adjustRightInd w:val="0"/>
      <w:spacing w:after="0" w:line="200" w:lineRule="atLeast"/>
      <w:textAlignment w:val="center"/>
    </w:pPr>
    <w:rPr>
      <w:rFonts w:ascii="Helvetica" w:hAnsi="Helvetica" w:cs="Helvetic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2637</Words>
  <Characters>15032</Characters>
  <Application>Microsoft Office Word</Application>
  <DocSecurity>0</DocSecurity>
  <Lines>125</Lines>
  <Paragraphs>35</Paragraphs>
  <ScaleCrop>false</ScaleCrop>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Vasallo Michael</dc:creator>
  <cp:keywords/>
  <dc:description/>
  <cp:lastModifiedBy>Vasallo Michael</cp:lastModifiedBy>
  <cp:revision>2</cp:revision>
  <dcterms:created xsi:type="dcterms:W3CDTF">2024-09-26T18:32:00Z</dcterms:created>
  <dcterms:modified xsi:type="dcterms:W3CDTF">2024-09-26T18:33:00Z</dcterms:modified>
</cp:coreProperties>
</file>