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A4C22" w14:textId="2F7086A8" w:rsidR="00FB04DC" w:rsidRPr="004D00FE" w:rsidRDefault="00FA3263" w:rsidP="00FB04DC">
      <w:pPr>
        <w:ind w:left="720" w:hanging="720"/>
        <w:jc w:val="center"/>
        <w:rPr>
          <w:rFonts w:ascii="Trebuchet MS" w:hAnsi="Trebuchet MS"/>
          <w:b/>
          <w:bCs w:val="0"/>
          <w:sz w:val="27"/>
          <w:szCs w:val="27"/>
        </w:rPr>
      </w:pPr>
      <w:bookmarkStart w:id="0" w:name="_GoBack"/>
      <w:bookmarkEnd w:id="0"/>
      <w:r w:rsidRPr="004D00FE">
        <w:rPr>
          <w:rFonts w:ascii="Trebuchet MS" w:hAnsi="Trebuchet MS"/>
          <w:b/>
          <w:bCs w:val="0"/>
          <w:sz w:val="27"/>
          <w:szCs w:val="27"/>
        </w:rPr>
        <w:t xml:space="preserve">EXPLORING </w:t>
      </w:r>
      <w:r w:rsidR="00FB04DC" w:rsidRPr="004D00FE">
        <w:rPr>
          <w:rFonts w:ascii="Trebuchet MS" w:hAnsi="Trebuchet MS"/>
          <w:b/>
          <w:bCs w:val="0"/>
          <w:sz w:val="27"/>
          <w:szCs w:val="27"/>
        </w:rPr>
        <w:t>ECONOMICS</w:t>
      </w:r>
    </w:p>
    <w:p w14:paraId="4809146B" w14:textId="107A57C7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Which of the following is</w:t>
      </w:r>
      <w:r w:rsidR="00FB04DC" w:rsidRPr="004D00FE">
        <w:rPr>
          <w:rFonts w:ascii="Times New Roman" w:hAnsi="Times New Roman"/>
          <w:b/>
          <w:sz w:val="24"/>
        </w:rPr>
        <w:t xml:space="preserve"> not</w:t>
      </w:r>
      <w:r w:rsidR="00FB04DC" w:rsidRPr="004D00FE">
        <w:rPr>
          <w:rFonts w:ascii="Times New Roman" w:hAnsi="Times New Roman"/>
          <w:sz w:val="24"/>
        </w:rPr>
        <w:t> one of the four productive resources, also called factors of production?</w:t>
      </w:r>
    </w:p>
    <w:p w14:paraId="1F6117A7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entrepreneurship</w:t>
      </w:r>
      <w:proofErr w:type="gramEnd"/>
    </w:p>
    <w:p w14:paraId="6AD51FC8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economic</w:t>
      </w:r>
      <w:proofErr w:type="gramEnd"/>
      <w:r w:rsidRPr="004D00FE">
        <w:rPr>
          <w:rFonts w:ascii="Times New Roman" w:hAnsi="Times New Roman"/>
          <w:sz w:val="24"/>
        </w:rPr>
        <w:t xml:space="preserve"> capital</w:t>
      </w:r>
    </w:p>
    <w:p w14:paraId="0D312BC1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labor</w:t>
      </w:r>
      <w:proofErr w:type="gramEnd"/>
    </w:p>
    <w:p w14:paraId="32683466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water</w:t>
      </w:r>
      <w:proofErr w:type="gramEnd"/>
    </w:p>
    <w:p w14:paraId="62AF0A1D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1D844657" w14:textId="787B0B01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2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A business will make more video game systems if the price of those systems increases is an example of the _____.</w:t>
      </w:r>
    </w:p>
    <w:p w14:paraId="768B3D49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law</w:t>
      </w:r>
      <w:proofErr w:type="gramEnd"/>
      <w:r w:rsidRPr="004D00FE">
        <w:rPr>
          <w:rFonts w:ascii="Times New Roman" w:hAnsi="Times New Roman"/>
          <w:sz w:val="24"/>
        </w:rPr>
        <w:t xml:space="preserve"> of demand</w:t>
      </w:r>
    </w:p>
    <w:p w14:paraId="56BB16E0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theory</w:t>
      </w:r>
      <w:proofErr w:type="gramEnd"/>
      <w:r w:rsidRPr="004D00FE">
        <w:rPr>
          <w:rFonts w:ascii="Times New Roman" w:hAnsi="Times New Roman"/>
          <w:sz w:val="24"/>
        </w:rPr>
        <w:t xml:space="preserve"> of finance</w:t>
      </w:r>
    </w:p>
    <w:p w14:paraId="626964DE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theory</w:t>
      </w:r>
      <w:proofErr w:type="gramEnd"/>
      <w:r w:rsidRPr="004D00FE">
        <w:rPr>
          <w:rFonts w:ascii="Times New Roman" w:hAnsi="Times New Roman"/>
          <w:sz w:val="24"/>
        </w:rPr>
        <w:t xml:space="preserve"> of economics</w:t>
      </w:r>
    </w:p>
    <w:p w14:paraId="004F7C28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law</w:t>
      </w:r>
      <w:proofErr w:type="gramEnd"/>
      <w:r w:rsidRPr="004D00FE">
        <w:rPr>
          <w:rFonts w:ascii="Times New Roman" w:hAnsi="Times New Roman"/>
          <w:sz w:val="24"/>
        </w:rPr>
        <w:t xml:space="preserve"> of supply</w:t>
      </w:r>
    </w:p>
    <w:p w14:paraId="045AC667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403B2517" w14:textId="08B7ECDF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3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 xml:space="preserve">Change in supply refers to a shift, </w:t>
      </w:r>
      <w:proofErr w:type="gramStart"/>
      <w:r w:rsidR="00FB04DC" w:rsidRPr="004D00FE">
        <w:rPr>
          <w:rFonts w:ascii="Times New Roman" w:hAnsi="Times New Roman"/>
          <w:sz w:val="24"/>
        </w:rPr>
        <w:t>either to the left or right</w:t>
      </w:r>
      <w:proofErr w:type="gramEnd"/>
      <w:r w:rsidR="00FB04DC" w:rsidRPr="004D00FE">
        <w:rPr>
          <w:rFonts w:ascii="Times New Roman" w:hAnsi="Times New Roman"/>
          <w:sz w:val="24"/>
        </w:rPr>
        <w:t>, in the entire price-quantity relationship that defines a _____.</w:t>
      </w:r>
    </w:p>
    <w:p w14:paraId="380ABE2B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market</w:t>
      </w:r>
      <w:proofErr w:type="gramEnd"/>
      <w:r w:rsidRPr="004D00FE">
        <w:rPr>
          <w:rFonts w:ascii="Times New Roman" w:hAnsi="Times New Roman"/>
          <w:sz w:val="24"/>
        </w:rPr>
        <w:t xml:space="preserve"> imbalance</w:t>
      </w:r>
    </w:p>
    <w:p w14:paraId="0F2E5728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correction</w:t>
      </w:r>
      <w:proofErr w:type="gramEnd"/>
      <w:r w:rsidRPr="004D00FE">
        <w:rPr>
          <w:rFonts w:ascii="Times New Roman" w:hAnsi="Times New Roman"/>
          <w:sz w:val="24"/>
        </w:rPr>
        <w:t xml:space="preserve"> of trade</w:t>
      </w:r>
    </w:p>
    <w:p w14:paraId="7FD263B5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demand</w:t>
      </w:r>
      <w:proofErr w:type="gramEnd"/>
      <w:r w:rsidRPr="004D00FE">
        <w:rPr>
          <w:rFonts w:ascii="Times New Roman" w:hAnsi="Times New Roman"/>
          <w:sz w:val="24"/>
        </w:rPr>
        <w:t xml:space="preserve"> allowance</w:t>
      </w:r>
    </w:p>
    <w:p w14:paraId="45481036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supply</w:t>
      </w:r>
      <w:proofErr w:type="gramEnd"/>
      <w:r w:rsidRPr="004D00FE">
        <w:rPr>
          <w:rFonts w:ascii="Times New Roman" w:hAnsi="Times New Roman"/>
          <w:sz w:val="24"/>
        </w:rPr>
        <w:t xml:space="preserve"> curve</w:t>
      </w:r>
    </w:p>
    <w:p w14:paraId="78A2D263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3453CFA0" w14:textId="66EA5082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4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An economic system based on the private ownership of the means of production and their operation for profit.</w:t>
      </w:r>
    </w:p>
    <w:p w14:paraId="0E510552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>A) communism</w:t>
      </w:r>
    </w:p>
    <w:p w14:paraId="5545C63F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exorcism</w:t>
      </w:r>
      <w:proofErr w:type="gramEnd"/>
    </w:p>
    <w:p w14:paraId="70D34636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socialism</w:t>
      </w:r>
      <w:proofErr w:type="gramEnd"/>
    </w:p>
    <w:p w14:paraId="743971F6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capitalism</w:t>
      </w:r>
      <w:proofErr w:type="gramEnd"/>
    </w:p>
    <w:p w14:paraId="5AD5DD61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75425D4C" w14:textId="461F83A3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5) </w:t>
      </w:r>
      <w:r w:rsidRPr="004D00FE">
        <w:rPr>
          <w:rFonts w:ascii="Times New Roman" w:hAnsi="Times New Roman"/>
          <w:sz w:val="24"/>
        </w:rPr>
        <w:tab/>
        <w:t>An economy organized with some free-market elements and some socialistic elements, which lies on a continuum somewhere between pure capitalism and pure socialism.</w:t>
      </w:r>
    </w:p>
    <w:p w14:paraId="0E0218CF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value</w:t>
      </w:r>
      <w:proofErr w:type="gramEnd"/>
      <w:r w:rsidRPr="004D00FE">
        <w:rPr>
          <w:rFonts w:ascii="Times New Roman" w:hAnsi="Times New Roman"/>
          <w:sz w:val="24"/>
        </w:rPr>
        <w:t xml:space="preserve"> economy</w:t>
      </w:r>
    </w:p>
    <w:p w14:paraId="017E7BC5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mixed</w:t>
      </w:r>
      <w:proofErr w:type="gramEnd"/>
      <w:r w:rsidRPr="004D00FE">
        <w:rPr>
          <w:rFonts w:ascii="Times New Roman" w:hAnsi="Times New Roman"/>
          <w:sz w:val="24"/>
        </w:rPr>
        <w:t xml:space="preserve"> economy</w:t>
      </w:r>
    </w:p>
    <w:p w14:paraId="6C5EDB60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closed</w:t>
      </w:r>
      <w:proofErr w:type="gramEnd"/>
      <w:r w:rsidRPr="004D00FE">
        <w:rPr>
          <w:rFonts w:ascii="Times New Roman" w:hAnsi="Times New Roman"/>
          <w:sz w:val="24"/>
        </w:rPr>
        <w:t xml:space="preserve"> economy</w:t>
      </w:r>
    </w:p>
    <w:p w14:paraId="0E12F587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command</w:t>
      </w:r>
      <w:proofErr w:type="gramEnd"/>
      <w:r w:rsidRPr="004D00FE">
        <w:rPr>
          <w:rFonts w:ascii="Times New Roman" w:hAnsi="Times New Roman"/>
          <w:sz w:val="24"/>
        </w:rPr>
        <w:t xml:space="preserve"> economy</w:t>
      </w:r>
    </w:p>
    <w:p w14:paraId="0862009B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60563BA7" w14:textId="16624FAA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6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The countries with the two highest GDPs in the world are the United States and _____.</w:t>
      </w:r>
    </w:p>
    <w:p w14:paraId="673B4DA2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>A) Germany</w:t>
      </w:r>
    </w:p>
    <w:p w14:paraId="691E2321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>B) Saudi Arabia</w:t>
      </w:r>
    </w:p>
    <w:p w14:paraId="44369CAD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>C) China</w:t>
      </w:r>
    </w:p>
    <w:p w14:paraId="7E258411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>D) India</w:t>
      </w:r>
    </w:p>
    <w:p w14:paraId="00487D9C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7C3FA268" w14:textId="3DE8F5ED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7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The four factors of production include all the following</w:t>
      </w:r>
      <w:r w:rsidR="00FB04DC" w:rsidRPr="004D00FE">
        <w:rPr>
          <w:rFonts w:ascii="Times New Roman" w:hAnsi="Times New Roman"/>
          <w:b/>
          <w:sz w:val="24"/>
        </w:rPr>
        <w:t xml:space="preserve"> except</w:t>
      </w:r>
      <w:r w:rsidR="00FB04DC" w:rsidRPr="004D00FE">
        <w:rPr>
          <w:rFonts w:ascii="Times New Roman" w:hAnsi="Times New Roman"/>
          <w:sz w:val="24"/>
        </w:rPr>
        <w:t> _____.</w:t>
      </w:r>
    </w:p>
    <w:p w14:paraId="304675E7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capital</w:t>
      </w:r>
      <w:proofErr w:type="gramEnd"/>
    </w:p>
    <w:p w14:paraId="1A25FE28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ownership</w:t>
      </w:r>
      <w:proofErr w:type="gramEnd"/>
    </w:p>
    <w:p w14:paraId="3E93F2D6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labor</w:t>
      </w:r>
      <w:proofErr w:type="gramEnd"/>
    </w:p>
    <w:p w14:paraId="4CD7DF52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lastRenderedPageBreak/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enterprise</w:t>
      </w:r>
      <w:proofErr w:type="gramEnd"/>
    </w:p>
    <w:p w14:paraId="109F35FE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46E705A6" w14:textId="233DA7F2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8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Represents an outflow of domestic currency to foreign markets.</w:t>
      </w:r>
    </w:p>
    <w:p w14:paraId="27D089DF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trade</w:t>
      </w:r>
      <w:proofErr w:type="gramEnd"/>
      <w:r w:rsidRPr="004D00FE">
        <w:rPr>
          <w:rFonts w:ascii="Times New Roman" w:hAnsi="Times New Roman"/>
          <w:sz w:val="24"/>
        </w:rPr>
        <w:t xml:space="preserve"> deficit</w:t>
      </w:r>
    </w:p>
    <w:p w14:paraId="0645FE51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balance</w:t>
      </w:r>
      <w:proofErr w:type="gramEnd"/>
      <w:r w:rsidRPr="004D00FE">
        <w:rPr>
          <w:rFonts w:ascii="Times New Roman" w:hAnsi="Times New Roman"/>
          <w:sz w:val="24"/>
        </w:rPr>
        <w:t xml:space="preserve"> of trade</w:t>
      </w:r>
    </w:p>
    <w:p w14:paraId="463A15C9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backlog</w:t>
      </w:r>
      <w:proofErr w:type="gramEnd"/>
    </w:p>
    <w:p w14:paraId="3D6287E0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comparative</w:t>
      </w:r>
      <w:proofErr w:type="gramEnd"/>
      <w:r w:rsidRPr="004D00FE">
        <w:rPr>
          <w:rFonts w:ascii="Times New Roman" w:hAnsi="Times New Roman"/>
          <w:sz w:val="24"/>
        </w:rPr>
        <w:t xml:space="preserve"> advantage</w:t>
      </w:r>
    </w:p>
    <w:p w14:paraId="08037DA3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4377F3C7" w14:textId="685EFF8F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9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When people rely on others to provide the goods and services required for supporting their lives or for convenience.</w:t>
      </w:r>
    </w:p>
    <w:p w14:paraId="6BCFF587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economic</w:t>
      </w:r>
      <w:proofErr w:type="gramEnd"/>
      <w:r w:rsidRPr="004D00FE">
        <w:rPr>
          <w:rFonts w:ascii="Times New Roman" w:hAnsi="Times New Roman"/>
          <w:sz w:val="24"/>
        </w:rPr>
        <w:t xml:space="preserve"> interdependence</w:t>
      </w:r>
    </w:p>
    <w:p w14:paraId="240B2CE3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factors</w:t>
      </w:r>
      <w:proofErr w:type="gramEnd"/>
      <w:r w:rsidRPr="004D00FE">
        <w:rPr>
          <w:rFonts w:ascii="Times New Roman" w:hAnsi="Times New Roman"/>
          <w:sz w:val="24"/>
        </w:rPr>
        <w:t xml:space="preserve"> of production</w:t>
      </w:r>
    </w:p>
    <w:p w14:paraId="5BC5C938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circular</w:t>
      </w:r>
      <w:proofErr w:type="gramEnd"/>
      <w:r w:rsidRPr="004D00FE">
        <w:rPr>
          <w:rFonts w:ascii="Times New Roman" w:hAnsi="Times New Roman"/>
          <w:sz w:val="24"/>
        </w:rPr>
        <w:t xml:space="preserve"> flow</w:t>
      </w:r>
    </w:p>
    <w:p w14:paraId="4DC5517E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product</w:t>
      </w:r>
      <w:proofErr w:type="gramEnd"/>
      <w:r w:rsidRPr="004D00FE">
        <w:rPr>
          <w:rFonts w:ascii="Times New Roman" w:hAnsi="Times New Roman"/>
          <w:sz w:val="24"/>
        </w:rPr>
        <w:t xml:space="preserve"> market</w:t>
      </w:r>
    </w:p>
    <w:p w14:paraId="25D43B0C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59EA00E4" w14:textId="1833D975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10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A business is one in which the service is the primary entity that is sold.</w:t>
      </w:r>
    </w:p>
    <w:p w14:paraId="01311A40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pure</w:t>
      </w:r>
      <w:proofErr w:type="gramEnd"/>
      <w:r w:rsidRPr="004D00FE">
        <w:rPr>
          <w:rFonts w:ascii="Times New Roman" w:hAnsi="Times New Roman"/>
          <w:sz w:val="24"/>
        </w:rPr>
        <w:t xml:space="preserve"> service</w:t>
      </w:r>
    </w:p>
    <w:p w14:paraId="53C8C08C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ready</w:t>
      </w:r>
      <w:proofErr w:type="gramEnd"/>
      <w:r w:rsidRPr="004D00FE">
        <w:rPr>
          <w:rFonts w:ascii="Times New Roman" w:hAnsi="Times New Roman"/>
          <w:sz w:val="24"/>
        </w:rPr>
        <w:t xml:space="preserve"> service</w:t>
      </w:r>
    </w:p>
    <w:p w14:paraId="578F96A6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value</w:t>
      </w:r>
      <w:proofErr w:type="gramEnd"/>
      <w:r w:rsidRPr="004D00FE">
        <w:rPr>
          <w:rFonts w:ascii="Times New Roman" w:hAnsi="Times New Roman"/>
          <w:sz w:val="24"/>
        </w:rPr>
        <w:t xml:space="preserve"> service</w:t>
      </w:r>
    </w:p>
    <w:p w14:paraId="3A9330CD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block</w:t>
      </w:r>
      <w:proofErr w:type="gramEnd"/>
      <w:r w:rsidRPr="004D00FE">
        <w:rPr>
          <w:rFonts w:ascii="Times New Roman" w:hAnsi="Times New Roman"/>
          <w:sz w:val="24"/>
        </w:rPr>
        <w:t xml:space="preserve"> service</w:t>
      </w:r>
    </w:p>
    <w:p w14:paraId="3BC401CA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45CD9E7D" w14:textId="48311DFA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11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A market segment that includes nondurable goods like food and drinks that move rapidly through the chain from producers to distributors and retailer then on to consumers.</w:t>
      </w:r>
    </w:p>
    <w:p w14:paraId="7C46073C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shopping</w:t>
      </w:r>
      <w:proofErr w:type="gramEnd"/>
      <w:r w:rsidRPr="004D00FE">
        <w:rPr>
          <w:rFonts w:ascii="Times New Roman" w:hAnsi="Times New Roman"/>
          <w:sz w:val="24"/>
        </w:rPr>
        <w:t xml:space="preserve"> good</w:t>
      </w:r>
    </w:p>
    <w:p w14:paraId="2590833B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specialty</w:t>
      </w:r>
      <w:proofErr w:type="gramEnd"/>
      <w:r w:rsidRPr="004D00FE">
        <w:rPr>
          <w:rFonts w:ascii="Times New Roman" w:hAnsi="Times New Roman"/>
          <w:sz w:val="24"/>
        </w:rPr>
        <w:t xml:space="preserve"> consumer good</w:t>
      </w:r>
    </w:p>
    <w:p w14:paraId="340740C8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>C) fast-moving consumer goods</w:t>
      </w:r>
    </w:p>
    <w:p w14:paraId="154D0409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convenience</w:t>
      </w:r>
      <w:proofErr w:type="gramEnd"/>
      <w:r w:rsidRPr="004D00FE">
        <w:rPr>
          <w:rFonts w:ascii="Times New Roman" w:hAnsi="Times New Roman"/>
          <w:sz w:val="24"/>
        </w:rPr>
        <w:t xml:space="preserve"> good</w:t>
      </w:r>
    </w:p>
    <w:p w14:paraId="46A09CC5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2297B11E" w14:textId="6BC843EB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12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A _____ pricing model illustrates how prices are set within a market for a given good as determined by supply and demand curves.</w:t>
      </w:r>
    </w:p>
    <w:p w14:paraId="307285BF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macroeconomic</w:t>
      </w:r>
      <w:proofErr w:type="gramEnd"/>
    </w:p>
    <w:p w14:paraId="3481AC8E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spellStart"/>
      <w:proofErr w:type="gramStart"/>
      <w:r w:rsidRPr="004D00FE">
        <w:rPr>
          <w:rFonts w:ascii="Times New Roman" w:hAnsi="Times New Roman"/>
          <w:sz w:val="24"/>
        </w:rPr>
        <w:t>altoeconomic</w:t>
      </w:r>
      <w:proofErr w:type="spellEnd"/>
      <w:proofErr w:type="gramEnd"/>
    </w:p>
    <w:p w14:paraId="6DC597F4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spellStart"/>
      <w:proofErr w:type="gramStart"/>
      <w:r w:rsidRPr="004D00FE">
        <w:rPr>
          <w:rFonts w:ascii="Times New Roman" w:hAnsi="Times New Roman"/>
          <w:sz w:val="24"/>
        </w:rPr>
        <w:t>omegaeconomic</w:t>
      </w:r>
      <w:proofErr w:type="spellEnd"/>
      <w:proofErr w:type="gramEnd"/>
    </w:p>
    <w:p w14:paraId="506359B6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microeconomic</w:t>
      </w:r>
      <w:proofErr w:type="gramEnd"/>
    </w:p>
    <w:p w14:paraId="0E756E84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4A1D77CC" w14:textId="74363FD8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13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The actions of a central bank or other committees that determine the size and rate of growth of the money supply of a country.</w:t>
      </w:r>
    </w:p>
    <w:p w14:paraId="6789AFA3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financial</w:t>
      </w:r>
      <w:proofErr w:type="gramEnd"/>
      <w:r w:rsidRPr="004D00FE">
        <w:rPr>
          <w:rFonts w:ascii="Times New Roman" w:hAnsi="Times New Roman"/>
          <w:sz w:val="24"/>
        </w:rPr>
        <w:t xml:space="preserve"> policy</w:t>
      </w:r>
    </w:p>
    <w:p w14:paraId="2823FAF3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internal</w:t>
      </w:r>
      <w:proofErr w:type="gramEnd"/>
      <w:r w:rsidRPr="004D00FE">
        <w:rPr>
          <w:rFonts w:ascii="Times New Roman" w:hAnsi="Times New Roman"/>
          <w:sz w:val="24"/>
        </w:rPr>
        <w:t xml:space="preserve"> policy</w:t>
      </w:r>
    </w:p>
    <w:p w14:paraId="075F03FD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monetary</w:t>
      </w:r>
      <w:proofErr w:type="gramEnd"/>
      <w:r w:rsidRPr="004D00FE">
        <w:rPr>
          <w:rFonts w:ascii="Times New Roman" w:hAnsi="Times New Roman"/>
          <w:sz w:val="24"/>
        </w:rPr>
        <w:t xml:space="preserve"> policy</w:t>
      </w:r>
    </w:p>
    <w:p w14:paraId="6328ADDE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fiscal</w:t>
      </w:r>
      <w:proofErr w:type="gramEnd"/>
      <w:r w:rsidRPr="004D00FE">
        <w:rPr>
          <w:rFonts w:ascii="Times New Roman" w:hAnsi="Times New Roman"/>
          <w:sz w:val="24"/>
        </w:rPr>
        <w:t xml:space="preserve"> policy</w:t>
      </w:r>
    </w:p>
    <w:p w14:paraId="2AA2F6E4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48E6491E" w14:textId="117248F3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14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The U.S. Fed's monetary policy goals include all the following</w:t>
      </w:r>
      <w:r w:rsidR="00FB04DC" w:rsidRPr="004D00FE">
        <w:rPr>
          <w:rFonts w:ascii="Times New Roman" w:hAnsi="Times New Roman"/>
          <w:b/>
          <w:sz w:val="24"/>
        </w:rPr>
        <w:t xml:space="preserve"> except</w:t>
      </w:r>
      <w:r w:rsidR="00FB04DC" w:rsidRPr="004D00FE">
        <w:rPr>
          <w:rFonts w:ascii="Times New Roman" w:hAnsi="Times New Roman"/>
          <w:sz w:val="24"/>
        </w:rPr>
        <w:t> _____ in order to promote a stable financial environment.</w:t>
      </w:r>
    </w:p>
    <w:p w14:paraId="458FD7E5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moderate</w:t>
      </w:r>
      <w:proofErr w:type="gramEnd"/>
      <w:r w:rsidRPr="004D00FE">
        <w:rPr>
          <w:rFonts w:ascii="Times New Roman" w:hAnsi="Times New Roman"/>
          <w:sz w:val="24"/>
        </w:rPr>
        <w:t xml:space="preserve"> long-term interest rates</w:t>
      </w:r>
    </w:p>
    <w:p w14:paraId="3A5A376C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price</w:t>
      </w:r>
      <w:proofErr w:type="gramEnd"/>
      <w:r w:rsidRPr="004D00FE">
        <w:rPr>
          <w:rFonts w:ascii="Times New Roman" w:hAnsi="Times New Roman"/>
          <w:sz w:val="24"/>
        </w:rPr>
        <w:t xml:space="preserve"> stability</w:t>
      </w:r>
    </w:p>
    <w:p w14:paraId="320CEBCC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lastRenderedPageBreak/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income</w:t>
      </w:r>
      <w:proofErr w:type="gramEnd"/>
      <w:r w:rsidRPr="004D00FE">
        <w:rPr>
          <w:rFonts w:ascii="Times New Roman" w:hAnsi="Times New Roman"/>
          <w:sz w:val="24"/>
        </w:rPr>
        <w:t xml:space="preserve"> supplementation</w:t>
      </w:r>
    </w:p>
    <w:p w14:paraId="34BEC87A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maximum</w:t>
      </w:r>
      <w:proofErr w:type="gramEnd"/>
      <w:r w:rsidRPr="004D00FE">
        <w:rPr>
          <w:rFonts w:ascii="Times New Roman" w:hAnsi="Times New Roman"/>
          <w:sz w:val="24"/>
        </w:rPr>
        <w:t xml:space="preserve"> employment</w:t>
      </w:r>
    </w:p>
    <w:p w14:paraId="161DC238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0EB0A647" w14:textId="4FB163B0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15</w:t>
      </w:r>
      <w:r w:rsidR="00FB04DC" w:rsidRPr="004D00FE">
        <w:rPr>
          <w:rFonts w:ascii="Times New Roman" w:hAnsi="Times New Roman"/>
          <w:sz w:val="24"/>
        </w:rPr>
        <w:t>) </w:t>
      </w:r>
      <w:r w:rsidR="00FB04DC" w:rsidRPr="004D00FE">
        <w:rPr>
          <w:rFonts w:ascii="Times New Roman" w:hAnsi="Times New Roman"/>
          <w:sz w:val="24"/>
        </w:rPr>
        <w:tab/>
        <w:t>Desires for goods and services we would like to have.</w:t>
      </w:r>
    </w:p>
    <w:p w14:paraId="29E7B3A8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A) </w:t>
      </w:r>
      <w:proofErr w:type="gramStart"/>
      <w:r w:rsidRPr="004D00FE">
        <w:rPr>
          <w:rFonts w:ascii="Times New Roman" w:hAnsi="Times New Roman"/>
          <w:sz w:val="24"/>
        </w:rPr>
        <w:t>basics</w:t>
      </w:r>
      <w:proofErr w:type="gramEnd"/>
    </w:p>
    <w:p w14:paraId="38E400E9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B) </w:t>
      </w:r>
      <w:proofErr w:type="gramStart"/>
      <w:r w:rsidRPr="004D00FE">
        <w:rPr>
          <w:rFonts w:ascii="Times New Roman" w:hAnsi="Times New Roman"/>
          <w:sz w:val="24"/>
        </w:rPr>
        <w:t>goods</w:t>
      </w:r>
      <w:proofErr w:type="gramEnd"/>
    </w:p>
    <w:p w14:paraId="1E03AC0F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C) </w:t>
      </w:r>
      <w:proofErr w:type="gramStart"/>
      <w:r w:rsidRPr="004D00FE">
        <w:rPr>
          <w:rFonts w:ascii="Times New Roman" w:hAnsi="Times New Roman"/>
          <w:sz w:val="24"/>
        </w:rPr>
        <w:t>wants</w:t>
      </w:r>
      <w:proofErr w:type="gramEnd"/>
    </w:p>
    <w:p w14:paraId="0DEC84E2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  <w:t xml:space="preserve">D) </w:t>
      </w:r>
      <w:proofErr w:type="gramStart"/>
      <w:r w:rsidRPr="004D00FE">
        <w:rPr>
          <w:rFonts w:ascii="Times New Roman" w:hAnsi="Times New Roman"/>
          <w:sz w:val="24"/>
        </w:rPr>
        <w:t>needs</w:t>
      </w:r>
      <w:proofErr w:type="gramEnd"/>
    </w:p>
    <w:p w14:paraId="45B285E1" w14:textId="77777777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ab/>
      </w:r>
    </w:p>
    <w:p w14:paraId="4E0A9141" w14:textId="77777777" w:rsidR="000C462E" w:rsidRPr="004D00FE" w:rsidRDefault="000C462E">
      <w:pPr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br w:type="page"/>
      </w:r>
    </w:p>
    <w:p w14:paraId="08949EED" w14:textId="3124099F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lastRenderedPageBreak/>
        <w:t>1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D</w:t>
      </w:r>
    </w:p>
    <w:p w14:paraId="6CC70096" w14:textId="4C99B7B5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2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D</w:t>
      </w:r>
    </w:p>
    <w:p w14:paraId="0C4F2878" w14:textId="131429C1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3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D</w:t>
      </w:r>
    </w:p>
    <w:p w14:paraId="76BAD540" w14:textId="24122968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4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D</w:t>
      </w:r>
    </w:p>
    <w:p w14:paraId="011DFC1F" w14:textId="67CB33E0" w:rsidR="00FB04DC" w:rsidRPr="004D00FE" w:rsidRDefault="00FB04DC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5)</w:t>
      </w:r>
      <w:r w:rsidRPr="004D00FE">
        <w:rPr>
          <w:rFonts w:ascii="Times New Roman" w:hAnsi="Times New Roman"/>
          <w:sz w:val="24"/>
        </w:rPr>
        <w:tab/>
        <w:t>B</w:t>
      </w:r>
    </w:p>
    <w:p w14:paraId="78C178C6" w14:textId="490A3219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6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C</w:t>
      </w:r>
    </w:p>
    <w:p w14:paraId="12B4EB7D" w14:textId="01E4E22C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7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B</w:t>
      </w:r>
    </w:p>
    <w:p w14:paraId="41BACC50" w14:textId="29EC5C78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8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A</w:t>
      </w:r>
    </w:p>
    <w:p w14:paraId="55E91B2F" w14:textId="5649C30C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9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A</w:t>
      </w:r>
    </w:p>
    <w:p w14:paraId="6AC4CE83" w14:textId="17C31B84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10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A</w:t>
      </w:r>
    </w:p>
    <w:p w14:paraId="6D47A705" w14:textId="7F98D069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11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C</w:t>
      </w:r>
    </w:p>
    <w:p w14:paraId="1032E83F" w14:textId="2F25C1DE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12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D</w:t>
      </w:r>
    </w:p>
    <w:p w14:paraId="0C047DF9" w14:textId="081CDB8D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13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C</w:t>
      </w:r>
    </w:p>
    <w:p w14:paraId="23617F11" w14:textId="7970737F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14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C</w:t>
      </w:r>
    </w:p>
    <w:p w14:paraId="6E547F32" w14:textId="143B4409" w:rsidR="00FB04DC" w:rsidRPr="004D00FE" w:rsidRDefault="000C462E" w:rsidP="00FB04DC">
      <w:pPr>
        <w:ind w:left="720" w:hanging="720"/>
        <w:rPr>
          <w:rFonts w:ascii="Times New Roman" w:hAnsi="Times New Roman"/>
          <w:sz w:val="24"/>
        </w:rPr>
      </w:pPr>
      <w:r w:rsidRPr="004D00FE">
        <w:rPr>
          <w:rFonts w:ascii="Times New Roman" w:hAnsi="Times New Roman"/>
          <w:sz w:val="24"/>
        </w:rPr>
        <w:t>15</w:t>
      </w:r>
      <w:r w:rsidR="00FB04DC" w:rsidRPr="004D00FE">
        <w:rPr>
          <w:rFonts w:ascii="Times New Roman" w:hAnsi="Times New Roman"/>
          <w:sz w:val="24"/>
        </w:rPr>
        <w:t>)</w:t>
      </w:r>
      <w:r w:rsidR="00FB04DC" w:rsidRPr="004D00FE">
        <w:rPr>
          <w:rFonts w:ascii="Times New Roman" w:hAnsi="Times New Roman"/>
          <w:sz w:val="24"/>
        </w:rPr>
        <w:tab/>
        <w:t>C</w:t>
      </w:r>
    </w:p>
    <w:sectPr w:rsidR="00FB04DC" w:rsidRPr="004D0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S0NDK3MDYwMTc2tTRS0lEKTi0uzszPAykwrAUACn233ywAAAA="/>
  </w:docVars>
  <w:rsids>
    <w:rsidRoot w:val="00FB04DC"/>
    <w:rsid w:val="000C462E"/>
    <w:rsid w:val="003E20B4"/>
    <w:rsid w:val="003F2E1A"/>
    <w:rsid w:val="004D00FE"/>
    <w:rsid w:val="00D40E40"/>
    <w:rsid w:val="00FA3263"/>
    <w:rsid w:val="00FB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4ABA"/>
  <w15:chartTrackingRefBased/>
  <w15:docId w15:val="{09A639EE-FE03-4689-B564-A048184D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bCs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6" ma:contentTypeDescription="Create a new document." ma:contentTypeScope="" ma:versionID="223d56aadb281cc3a8657d631f9ff79f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f4a7f702cceba6212324db13239d5b5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886a3-70ee-4c5e-909e-12fee83de8f8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7793A-B96E-4288-9091-1989A854BA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2991D-7351-492E-A50E-5CBE6CF81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DEEA1-2DD3-4528-BF5F-193005618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Mills</dc:creator>
  <cp:keywords/>
  <dc:description/>
  <cp:lastModifiedBy>Jones, Ross</cp:lastModifiedBy>
  <cp:revision>4</cp:revision>
  <dcterms:created xsi:type="dcterms:W3CDTF">2021-10-29T14:40:00Z</dcterms:created>
  <dcterms:modified xsi:type="dcterms:W3CDTF">2022-11-19T01:31:00Z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