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A8739" w14:textId="60AAE237" w:rsidR="00E56716" w:rsidRPr="0080323D" w:rsidRDefault="009D5C84" w:rsidP="004041B4">
      <w:pPr>
        <w:pBdr>
          <w:bottom w:val="single" w:sz="12" w:space="1" w:color="auto"/>
        </w:pBdr>
        <w:spacing w:after="0" w:line="240" w:lineRule="auto"/>
        <w:jc w:val="center"/>
        <w:rPr>
          <w:rFonts w:eastAsia="Times New Roman" w:cstheme="minorHAnsi"/>
          <w:b/>
          <w:bCs/>
          <w:color w:val="000000"/>
          <w:sz w:val="34"/>
          <w:szCs w:val="34"/>
          <w:shd w:val="clear" w:color="auto" w:fill="FFFFFF"/>
        </w:rPr>
      </w:pPr>
      <w:bookmarkStart w:id="0" w:name="_GoBack"/>
      <w:bookmarkEnd w:id="0"/>
      <w:r>
        <w:rPr>
          <w:rFonts w:eastAsia="Times New Roman" w:cstheme="minorHAnsi"/>
          <w:b/>
          <w:bCs/>
          <w:color w:val="000000"/>
          <w:sz w:val="34"/>
          <w:szCs w:val="34"/>
          <w:shd w:val="clear" w:color="auto" w:fill="FFFFFF"/>
        </w:rPr>
        <w:t xml:space="preserve">Pinellas Park High School </w:t>
      </w:r>
    </w:p>
    <w:p w14:paraId="31A24955" w14:textId="77777777" w:rsidR="004041B4" w:rsidRPr="0080323D" w:rsidRDefault="00513BC6" w:rsidP="004041B4">
      <w:pPr>
        <w:spacing w:after="0" w:line="240" w:lineRule="auto"/>
        <w:jc w:val="center"/>
        <w:rPr>
          <w:rFonts w:eastAsia="Times New Roman" w:cstheme="minorHAnsi"/>
          <w:b/>
          <w:bCs/>
          <w:color w:val="000000"/>
          <w:sz w:val="32"/>
          <w:szCs w:val="32"/>
          <w:shd w:val="clear" w:color="auto" w:fill="FFFFFF"/>
        </w:rPr>
      </w:pPr>
      <w:r w:rsidRPr="0080323D">
        <w:rPr>
          <w:rFonts w:eastAsia="Times New Roman" w:cstheme="minorHAnsi"/>
          <w:b/>
          <w:bCs/>
          <w:color w:val="000000"/>
          <w:sz w:val="32"/>
          <w:szCs w:val="32"/>
          <w:shd w:val="clear" w:color="auto" w:fill="FFFFFF"/>
        </w:rPr>
        <w:t>Parent and Family</w:t>
      </w:r>
      <w:r w:rsidR="004041B4" w:rsidRPr="0080323D">
        <w:rPr>
          <w:rFonts w:eastAsia="Times New Roman" w:cstheme="minorHAnsi"/>
          <w:b/>
          <w:bCs/>
          <w:color w:val="000000"/>
          <w:sz w:val="32"/>
          <w:szCs w:val="32"/>
          <w:shd w:val="clear" w:color="auto" w:fill="FFFFFF"/>
        </w:rPr>
        <w:t xml:space="preserve"> Engagement Plan </w:t>
      </w:r>
    </w:p>
    <w:p w14:paraId="39E4217E" w14:textId="77777777" w:rsidR="00C220B9" w:rsidRPr="0080323D" w:rsidRDefault="00C220B9" w:rsidP="004041B4">
      <w:pPr>
        <w:spacing w:after="0" w:line="240" w:lineRule="auto"/>
        <w:jc w:val="center"/>
        <w:rPr>
          <w:rFonts w:eastAsia="Times New Roman" w:cstheme="minorHAnsi"/>
          <w:b/>
          <w:bCs/>
          <w:color w:val="000000"/>
          <w:sz w:val="32"/>
          <w:szCs w:val="32"/>
          <w:shd w:val="clear" w:color="auto" w:fill="FFFFFF"/>
        </w:rPr>
      </w:pPr>
    </w:p>
    <w:p w14:paraId="7FE5A08F" w14:textId="62B732B6" w:rsidR="00C220B9" w:rsidRPr="0080323D" w:rsidRDefault="009D5C84" w:rsidP="00C220B9">
      <w:pPr>
        <w:rPr>
          <w:rFonts w:cstheme="minorHAnsi"/>
        </w:rPr>
      </w:pPr>
      <w:r>
        <w:rPr>
          <w:rFonts w:cstheme="minorHAnsi"/>
        </w:rPr>
        <w:t>I, Brett Patterson</w:t>
      </w:r>
      <w:r w:rsidR="008C102B" w:rsidRPr="0080323D">
        <w:rPr>
          <w:rFonts w:cstheme="minorHAnsi"/>
        </w:rPr>
        <w:t>,</w:t>
      </w:r>
      <w:r w:rsidR="00901E11" w:rsidRPr="0080323D">
        <w:rPr>
          <w:rFonts w:cstheme="minorHAnsi"/>
        </w:rPr>
        <w:t xml:space="preserve"> do hereby certify that all facts, figures, and representations made in this application are true, correct, and consistent with the statement of assurances for these waivers.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w:t>
      </w:r>
      <w:r w:rsidR="0080323D" w:rsidRPr="0080323D">
        <w:rPr>
          <w:rFonts w:cstheme="minorHAnsi"/>
        </w:rPr>
        <w:t>project and</w:t>
      </w:r>
      <w:r w:rsidR="00901E11" w:rsidRPr="0080323D">
        <w:rPr>
          <w:rFonts w:cstheme="minorHAnsi"/>
        </w:rPr>
        <w:t xml:space="preserve"> will not be used for matching funds on this or any special project, where prohibited.</w:t>
      </w:r>
    </w:p>
    <w:p w14:paraId="274D7A39" w14:textId="77777777" w:rsidR="00C220B9" w:rsidRPr="0080323D" w:rsidRDefault="00901E11" w:rsidP="00C220B9">
      <w:pPr>
        <w:rPr>
          <w:rFonts w:cstheme="minorHAnsi"/>
          <w:sz w:val="32"/>
          <w:szCs w:val="32"/>
        </w:rPr>
      </w:pPr>
      <w:r w:rsidRPr="0080323D">
        <w:rPr>
          <w:rFonts w:eastAsia="Times New Roman" w:cstheme="minorHAnsi"/>
          <w:b/>
          <w:bCs/>
          <w:sz w:val="32"/>
          <w:szCs w:val="32"/>
        </w:rPr>
        <w:t>Assurances</w:t>
      </w:r>
    </w:p>
    <w:p w14:paraId="6256A250" w14:textId="77777777" w:rsidR="00C220B9" w:rsidRPr="0080323D" w:rsidRDefault="00901E11" w:rsidP="0080323D">
      <w:pPr>
        <w:pStyle w:val="ListParagraph"/>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 xml:space="preserve">The school will be governed by the statutory definition of </w:t>
      </w:r>
      <w:r w:rsidR="00C07B87" w:rsidRPr="0080323D">
        <w:rPr>
          <w:rFonts w:eastAsia="Times New Roman" w:cstheme="minorHAnsi"/>
        </w:rPr>
        <w:t>parent and family engagement</w:t>
      </w:r>
      <w:r w:rsidRPr="0080323D">
        <w:rPr>
          <w:rFonts w:eastAsia="Times New Roman" w:cstheme="minorHAnsi"/>
        </w:rPr>
        <w:t>, and will carry out programs, activities, and procedures in accordance with the definition outlined in Section 9101(32), ESEA;</w:t>
      </w:r>
    </w:p>
    <w:p w14:paraId="309DCD73" w14:textId="77777777" w:rsidR="00901E11" w:rsidRPr="0080323D" w:rsidRDefault="00901E11" w:rsidP="00201A68">
      <w:pPr>
        <w:pStyle w:val="ListParagraph"/>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 xml:space="preserve">Involve the parents of children served in Title I, Part A in decisions about how Title I, Part A funds reserved for </w:t>
      </w:r>
      <w:r w:rsidR="001323B2" w:rsidRPr="0080323D">
        <w:rPr>
          <w:rFonts w:eastAsia="Times New Roman" w:cstheme="minorHAnsi"/>
        </w:rPr>
        <w:t>parent and family engagement</w:t>
      </w:r>
      <w:r w:rsidRPr="0080323D">
        <w:rPr>
          <w:rFonts w:eastAsia="Times New Roman" w:cstheme="minorHAnsi"/>
        </w:rPr>
        <w:t xml:space="preserve"> are spent [Section 1118(b)(1) and (c)(3)];</w:t>
      </w:r>
    </w:p>
    <w:p w14:paraId="30DF8E51"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 xml:space="preserve">Jointly develop/revise with parents the school </w:t>
      </w:r>
      <w:r w:rsidR="00C07B87" w:rsidRPr="0080323D">
        <w:rPr>
          <w:rFonts w:eastAsia="Times New Roman" w:cstheme="minorHAnsi"/>
        </w:rPr>
        <w:t>parent and family engagement plan</w:t>
      </w:r>
      <w:r w:rsidRPr="0080323D">
        <w:rPr>
          <w:rFonts w:eastAsia="Times New Roman" w:cstheme="minorHAnsi"/>
        </w:rPr>
        <w:t xml:space="preserve"> and distribute it to parents of participating children and make available the </w:t>
      </w:r>
      <w:r w:rsidR="00C07B87" w:rsidRPr="0080323D">
        <w:rPr>
          <w:rFonts w:eastAsia="Times New Roman" w:cstheme="minorHAnsi"/>
        </w:rPr>
        <w:t xml:space="preserve">parent and family engagement plan </w:t>
      </w:r>
      <w:r w:rsidRPr="0080323D">
        <w:rPr>
          <w:rFonts w:eastAsia="Times New Roman" w:cstheme="minorHAnsi"/>
        </w:rPr>
        <w:t>to the local community [Section 1118 (b)(1)];</w:t>
      </w:r>
    </w:p>
    <w:p w14:paraId="0B639597"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 xml:space="preserve">Involve parents, in an organized, ongoing, and timely way, in the planning, review, and improvement of programs under this part, including the planning, review, and improvement of the school </w:t>
      </w:r>
      <w:r w:rsidR="00D94145" w:rsidRPr="0080323D">
        <w:rPr>
          <w:rFonts w:eastAsia="Times New Roman" w:cstheme="minorHAnsi"/>
        </w:rPr>
        <w:t xml:space="preserve">parent and family engagement plan </w:t>
      </w:r>
      <w:r w:rsidRPr="0080323D">
        <w:rPr>
          <w:rFonts w:eastAsia="Times New Roman" w:cstheme="minorHAnsi"/>
        </w:rPr>
        <w:t>and the joint development of the schoolwide program plan under section 1114(b)(2) [Section 1118(c)(3)];</w:t>
      </w:r>
    </w:p>
    <w:p w14:paraId="066E855F"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 xml:space="preserve">Use the findings of the </w:t>
      </w:r>
      <w:r w:rsidR="00C07B87" w:rsidRPr="0080323D">
        <w:rPr>
          <w:rFonts w:eastAsia="Times New Roman" w:cstheme="minorHAnsi"/>
        </w:rPr>
        <w:t>parent and family engagement plan</w:t>
      </w:r>
      <w:r w:rsidRPr="0080323D">
        <w:rPr>
          <w:rFonts w:eastAsia="Times New Roman" w:cstheme="minorHAnsi"/>
        </w:rPr>
        <w:t xml:space="preserve"> review to design strategies for more effective parental involvement, and to revise, if necessary, the school’s parent</w:t>
      </w:r>
      <w:r w:rsidR="001323B2" w:rsidRPr="0080323D">
        <w:rPr>
          <w:rFonts w:eastAsia="Times New Roman" w:cstheme="minorHAnsi"/>
        </w:rPr>
        <w:t xml:space="preserve"> and family engagement plan </w:t>
      </w:r>
      <w:r w:rsidRPr="0080323D">
        <w:rPr>
          <w:rFonts w:eastAsia="Times New Roman" w:cstheme="minorHAnsi"/>
        </w:rPr>
        <w:t>[Section 1118(a)(E)];</w:t>
      </w:r>
    </w:p>
    <w:p w14:paraId="58FF33E0"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If the plan for Title I, Part A, developed under Section 1112, is not satisfactory to the parents of participating children, the school will submit parent comments with the plan when the school submits the plan to the local educational agency [Section 1118(b)(4)];</w:t>
      </w:r>
    </w:p>
    <w:p w14:paraId="5175F237"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Provide to each parent an individual student report about the performance of their child on the state assessment in at least mathematics, language arts, and reading [Section 1111(h)(6)(B)(</w:t>
      </w:r>
      <w:r w:rsidR="008C102B" w:rsidRPr="0080323D">
        <w:rPr>
          <w:rFonts w:eastAsia="Times New Roman" w:cstheme="minorHAnsi"/>
        </w:rPr>
        <w:t>I</w:t>
      </w:r>
      <w:r w:rsidRPr="0080323D">
        <w:rPr>
          <w:rFonts w:eastAsia="Times New Roman" w:cstheme="minorHAnsi"/>
        </w:rPr>
        <w:t>)];</w:t>
      </w:r>
    </w:p>
    <w:p w14:paraId="34D9F9A7"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Provide each parent timely notice when their child has been assigned or has been taught for four (4) or more consecutive weeks by a teacher who is not highly qualified within the meaning of the term in 34 CFR Section 200.56 [Section 1111(h)(6)(B)(ii)]; and</w:t>
      </w:r>
    </w:p>
    <w:p w14:paraId="294B550F" w14:textId="77777777" w:rsidR="00901E11" w:rsidRPr="0080323D" w:rsidRDefault="00901E11" w:rsidP="0080323D">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Provide each parent timely notice information regarding their right to request information on the professional qualifications of the student's classroom teachers and paraprofessionals [Section (h)(6)(A)].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534"/>
        <w:gridCol w:w="2826"/>
      </w:tblGrid>
      <w:tr w:rsidR="00901E11" w:rsidRPr="0080323D" w14:paraId="7DCF95EB" w14:textId="77777777" w:rsidTr="00DE7F01">
        <w:trPr>
          <w:tblCellSpacing w:w="15" w:type="dxa"/>
        </w:trPr>
        <w:tc>
          <w:tcPr>
            <w:tcW w:w="3500" w:type="pct"/>
            <w:tcBorders>
              <w:top w:val="single" w:sz="12" w:space="0" w:color="000000"/>
            </w:tcBorders>
            <w:vAlign w:val="center"/>
            <w:hideMark/>
          </w:tcPr>
          <w:p w14:paraId="4A0AEEAD" w14:textId="77777777" w:rsidR="00901E11" w:rsidRPr="0080323D" w:rsidRDefault="00901E11" w:rsidP="00DE7F01">
            <w:pPr>
              <w:spacing w:before="75" w:after="75" w:line="240" w:lineRule="auto"/>
              <w:ind w:left="75" w:right="75"/>
              <w:rPr>
                <w:rFonts w:eastAsia="Times New Roman" w:cstheme="minorHAnsi"/>
                <w:sz w:val="24"/>
                <w:szCs w:val="24"/>
              </w:rPr>
            </w:pPr>
            <w:r w:rsidRPr="0080323D">
              <w:rPr>
                <w:rFonts w:eastAsia="Times New Roman" w:cstheme="minorHAnsi"/>
                <w:b/>
                <w:bCs/>
                <w:sz w:val="24"/>
                <w:szCs w:val="24"/>
              </w:rPr>
              <w:t>Signature of Principal or Designee</w:t>
            </w:r>
            <w:r w:rsidRPr="0080323D">
              <w:rPr>
                <w:rFonts w:eastAsia="Times New Roman" w:cstheme="minorHAnsi"/>
                <w:sz w:val="24"/>
                <w:szCs w:val="24"/>
              </w:rPr>
              <w:t xml:space="preserve"> </w:t>
            </w:r>
          </w:p>
        </w:tc>
        <w:tc>
          <w:tcPr>
            <w:tcW w:w="1500" w:type="pct"/>
            <w:tcBorders>
              <w:top w:val="single" w:sz="12" w:space="0" w:color="000000"/>
            </w:tcBorders>
            <w:vAlign w:val="center"/>
            <w:hideMark/>
          </w:tcPr>
          <w:p w14:paraId="20732E9A" w14:textId="77777777" w:rsidR="00901E11" w:rsidRPr="00574692" w:rsidRDefault="00901E11" w:rsidP="00DE7F01">
            <w:pPr>
              <w:spacing w:before="75" w:after="75" w:line="240" w:lineRule="auto"/>
              <w:ind w:left="75" w:right="75"/>
              <w:rPr>
                <w:rFonts w:eastAsia="Times New Roman" w:cstheme="minorHAnsi"/>
                <w:b/>
                <w:bCs/>
                <w:sz w:val="24"/>
                <w:szCs w:val="24"/>
              </w:rPr>
            </w:pPr>
            <w:r w:rsidRPr="00574692">
              <w:rPr>
                <w:rFonts w:eastAsia="Times New Roman" w:cstheme="minorHAnsi"/>
                <w:b/>
                <w:bCs/>
                <w:sz w:val="24"/>
                <w:szCs w:val="24"/>
              </w:rPr>
              <w:t>Date Signed</w:t>
            </w:r>
          </w:p>
        </w:tc>
      </w:tr>
    </w:tbl>
    <w:p w14:paraId="1FB75F9E" w14:textId="77777777" w:rsidR="0080323D" w:rsidRDefault="0080323D" w:rsidP="006757FB">
      <w:pPr>
        <w:spacing w:after="0" w:line="240" w:lineRule="auto"/>
        <w:rPr>
          <w:rFonts w:eastAsia="Times New Roman" w:cstheme="minorHAnsi"/>
          <w:b/>
          <w:bCs/>
          <w:color w:val="000000"/>
          <w:sz w:val="29"/>
          <w:szCs w:val="29"/>
          <w:shd w:val="clear" w:color="auto" w:fill="FFFFFF"/>
        </w:rPr>
      </w:pPr>
    </w:p>
    <w:p w14:paraId="58DC04FE" w14:textId="77777777" w:rsidR="004041B4"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000000"/>
          <w:sz w:val="29"/>
          <w:szCs w:val="29"/>
          <w:shd w:val="clear" w:color="auto" w:fill="FFFFFF"/>
        </w:rPr>
        <w:lastRenderedPageBreak/>
        <w:t>Mission Statement</w:t>
      </w:r>
      <w:r w:rsidRPr="0080323D">
        <w:rPr>
          <w:rFonts w:eastAsia="Times New Roman" w:cstheme="minorHAnsi"/>
          <w:color w:val="000000"/>
        </w:rPr>
        <w:br/>
      </w:r>
    </w:p>
    <w:p w14:paraId="0BB860E3" w14:textId="54691900" w:rsidR="006757FB" w:rsidRPr="0080323D" w:rsidRDefault="00655C1D" w:rsidP="006757FB">
      <w:pPr>
        <w:spacing w:after="0" w:line="240" w:lineRule="auto"/>
        <w:rPr>
          <w:rFonts w:eastAsia="Times New Roman" w:cstheme="minorHAnsi"/>
          <w:sz w:val="24"/>
          <w:szCs w:val="24"/>
        </w:rPr>
      </w:pPr>
      <w:r w:rsidRPr="0080323D">
        <w:rPr>
          <w:rFonts w:eastAsia="Times New Roman" w:cstheme="minorHAnsi"/>
          <w:color w:val="000000"/>
          <w:shd w:val="clear" w:color="auto" w:fill="FFFFFF"/>
        </w:rPr>
        <w:t>Parent and Family Engagement</w:t>
      </w:r>
      <w:r w:rsidR="009D5C84">
        <w:rPr>
          <w:rFonts w:eastAsia="Times New Roman" w:cstheme="minorHAnsi"/>
          <w:color w:val="000000"/>
          <w:shd w:val="clear" w:color="auto" w:fill="FFFFFF"/>
        </w:rPr>
        <w:t xml:space="preserve"> Mission Statement </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685CA5CB" w14:textId="77777777" w:rsidTr="006757FB">
        <w:tc>
          <w:tcPr>
            <w:tcW w:w="0" w:type="auto"/>
            <w:vAlign w:val="center"/>
            <w:hideMark/>
          </w:tcPr>
          <w:p w14:paraId="67A60D64" w14:textId="73A826B4" w:rsidR="006757FB" w:rsidRPr="0080323D" w:rsidRDefault="006757FB" w:rsidP="009D5C84">
            <w:pPr>
              <w:ind w:left="300" w:right="150"/>
              <w:divId w:val="736629375"/>
              <w:rPr>
                <w:rFonts w:eastAsia="Times New Roman" w:cstheme="minorHAnsi"/>
                <w:sz w:val="24"/>
                <w:szCs w:val="24"/>
              </w:rPr>
            </w:pPr>
            <w:r w:rsidRPr="0080323D">
              <w:rPr>
                <w:rFonts w:eastAsia="Times New Roman" w:cstheme="minorHAnsi"/>
                <w:b/>
                <w:bCs/>
              </w:rPr>
              <w:t>Response: </w:t>
            </w:r>
            <w:r w:rsidRPr="0080323D">
              <w:rPr>
                <w:rFonts w:eastAsia="Times New Roman" w:cstheme="minorHAnsi"/>
              </w:rPr>
              <w:t xml:space="preserve">The </w:t>
            </w:r>
            <w:r w:rsidR="009D5C84">
              <w:rPr>
                <w:rFonts w:eastAsia="Times New Roman" w:cstheme="minorHAnsi"/>
              </w:rPr>
              <w:t>Pinellas Park High S</w:t>
            </w:r>
            <w:r w:rsidR="004041B4" w:rsidRPr="0080323D">
              <w:rPr>
                <w:rFonts w:eastAsia="Times New Roman" w:cstheme="minorHAnsi"/>
              </w:rPr>
              <w:t xml:space="preserve">chool </w:t>
            </w:r>
            <w:r w:rsidRPr="0080323D">
              <w:rPr>
                <w:rFonts w:eastAsia="Times New Roman" w:cstheme="minorHAnsi"/>
              </w:rPr>
              <w:t>community creates a quality educational setting that promotes critical thinking skills for college and careers by providing a relevant and rigorous curriculum and building p</w:t>
            </w:r>
            <w:r w:rsidR="009D5C84">
              <w:rPr>
                <w:rFonts w:eastAsia="Times New Roman" w:cstheme="minorHAnsi"/>
              </w:rPr>
              <w:t>ositive relationships.</w:t>
            </w:r>
          </w:p>
        </w:tc>
      </w:tr>
    </w:tbl>
    <w:p w14:paraId="45514F3D" w14:textId="77777777" w:rsidR="006757FB" w:rsidRPr="0080323D" w:rsidRDefault="00655C1D"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Engagement</w:t>
      </w:r>
      <w:r w:rsidR="006757FB" w:rsidRPr="0080323D">
        <w:rPr>
          <w:rFonts w:eastAsia="Times New Roman" w:cstheme="minorHAnsi"/>
          <w:b/>
          <w:bCs/>
          <w:color w:val="000000"/>
          <w:sz w:val="29"/>
          <w:szCs w:val="29"/>
          <w:shd w:val="clear" w:color="auto" w:fill="FFFFFF"/>
        </w:rPr>
        <w:t xml:space="preserve"> of Parents</w:t>
      </w:r>
      <w:r w:rsidR="006757FB" w:rsidRPr="0080323D">
        <w:rPr>
          <w:rFonts w:eastAsia="Times New Roman" w:cstheme="minorHAnsi"/>
          <w:color w:val="000000"/>
        </w:rPr>
        <w:br/>
      </w:r>
    </w:p>
    <w:p w14:paraId="5B599F9D" w14:textId="77777777" w:rsidR="006757FB" w:rsidRPr="0080323D" w:rsidRDefault="006757FB" w:rsidP="006757FB">
      <w:pPr>
        <w:spacing w:after="0" w:line="240" w:lineRule="auto"/>
        <w:rPr>
          <w:rFonts w:eastAsia="Times New Roman" w:cstheme="minorHAnsi"/>
        </w:rPr>
      </w:pPr>
      <w:r w:rsidRPr="0080323D">
        <w:rPr>
          <w:rFonts w:eastAsia="Times New Roman" w:cstheme="minorHAnsi"/>
          <w:color w:val="000000"/>
          <w:shd w:val="clear" w:color="auto" w:fill="FFFFFF"/>
        </w:rPr>
        <w:t xml:space="preserve">Describe how the school will involve parents in an organized, ongoing, and timely manner, in the planning, review, and improvement of Title I programs including involvement in the decisions regarding how funds for </w:t>
      </w:r>
      <w:r w:rsidR="00935258" w:rsidRPr="0080323D">
        <w:rPr>
          <w:rFonts w:eastAsia="Times New Roman" w:cstheme="minorHAnsi"/>
        </w:rPr>
        <w:t xml:space="preserve">parent and family engagement </w:t>
      </w:r>
      <w:r w:rsidRPr="0080323D">
        <w:rPr>
          <w:rFonts w:eastAsia="Times New Roman" w:cstheme="minorHAnsi"/>
          <w:color w:val="000000"/>
          <w:shd w:val="clear" w:color="auto" w:fill="FFFFFF"/>
        </w:rPr>
        <w:t>will be used [Sections1118(c)(3), 1114(b)(2), and 1118(a)(2)(B)].</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039DB434" w14:textId="77777777" w:rsidTr="006757FB">
        <w:tc>
          <w:tcPr>
            <w:tcW w:w="0" w:type="auto"/>
            <w:vAlign w:val="center"/>
            <w:hideMark/>
          </w:tcPr>
          <w:p w14:paraId="7FB5FC51" w14:textId="1AD4BFAC" w:rsidR="006757FB" w:rsidRPr="009D5C84" w:rsidRDefault="006757FB" w:rsidP="009D5C84">
            <w:pPr>
              <w:spacing w:before="60" w:line="288" w:lineRule="atLeast"/>
              <w:ind w:right="75"/>
              <w:divId w:val="131993766"/>
              <w:rPr>
                <w:rFonts w:eastAsia="Times New Roman" w:cstheme="minorHAnsi"/>
              </w:rPr>
            </w:pPr>
            <w:r w:rsidRPr="0080323D">
              <w:rPr>
                <w:rFonts w:eastAsia="Times New Roman" w:cstheme="minorHAnsi"/>
                <w:b/>
                <w:bCs/>
              </w:rPr>
              <w:t>Response: </w:t>
            </w:r>
            <w:r w:rsidR="009D5C84">
              <w:rPr>
                <w:rFonts w:eastAsia="Times New Roman" w:cstheme="minorHAnsi"/>
              </w:rPr>
              <w:t>Pinellas Park High</w:t>
            </w:r>
            <w:r w:rsidRPr="0080323D">
              <w:rPr>
                <w:rFonts w:eastAsia="Times New Roman" w:cstheme="minorHAnsi"/>
              </w:rPr>
              <w:t xml:space="preserve"> School </w:t>
            </w:r>
            <w:r w:rsidRPr="00430030">
              <w:rPr>
                <w:rFonts w:eastAsia="Times New Roman" w:cstheme="minorHAnsi"/>
              </w:rPr>
              <w:t>believes in involving parents in all aspects of its Title I programs, therefore our school will encourage parents to become active members of our School Advisory Council (SAC). More than 50 percent of the members of the SAC are required to be parent (non-employee) representatives. The SAC has the responsibility for developing, implementing, and evaluating the various school level plans, including the School Improvement Plan (SIP) and</w:t>
            </w:r>
            <w:r w:rsidR="001023AC" w:rsidRPr="00430030">
              <w:rPr>
                <w:rFonts w:eastAsia="Times New Roman" w:cstheme="minorHAnsi"/>
              </w:rPr>
              <w:t xml:space="preserve"> Parent and Family Engagement Plan (PFEP</w:t>
            </w:r>
            <w:r w:rsidRPr="00430030">
              <w:rPr>
                <w:rFonts w:eastAsia="Times New Roman" w:cstheme="minorHAnsi"/>
              </w:rPr>
              <w:t>). Therefore, parents will be provided opportunities to give input in the development and decision-making process of all Title I activities related to the school. An annual evaluation will be conducted using surveys completed by stakeholders. The results will be analyzed to evaluate the effectiveness of the school's parent</w:t>
            </w:r>
            <w:r w:rsidRPr="0080323D">
              <w:rPr>
                <w:rFonts w:eastAsia="Times New Roman" w:cstheme="minorHAnsi"/>
              </w:rPr>
              <w:t xml:space="preserve"> involvement program. Parents may request additional support either directly through their child's teacher or grade level administrator. A parent may also request support durin</w:t>
            </w:r>
            <w:r w:rsidR="00F64D2A">
              <w:rPr>
                <w:rFonts w:eastAsia="Times New Roman" w:cstheme="minorHAnsi"/>
              </w:rPr>
              <w:t>g regularly scheduled SAC</w:t>
            </w:r>
            <w:r w:rsidRPr="0080323D">
              <w:rPr>
                <w:rFonts w:eastAsia="Times New Roman" w:cstheme="minorHAnsi"/>
              </w:rPr>
              <w:t xml:space="preserve"> meetings.</w:t>
            </w:r>
          </w:p>
        </w:tc>
      </w:tr>
    </w:tbl>
    <w:p w14:paraId="5416DD45" w14:textId="65721294" w:rsidR="006757FB"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000000"/>
          <w:sz w:val="29"/>
          <w:szCs w:val="29"/>
          <w:shd w:val="clear" w:color="auto" w:fill="FFFFFF"/>
        </w:rPr>
        <w:t>Coordination and Integration</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how the school will coordinate and integrate parent</w:t>
      </w:r>
      <w:r w:rsidR="00655C1D" w:rsidRPr="0080323D">
        <w:rPr>
          <w:rFonts w:eastAsia="Times New Roman" w:cstheme="minorHAnsi"/>
          <w:color w:val="000000"/>
          <w:shd w:val="clear" w:color="auto" w:fill="FFFFFF"/>
        </w:rPr>
        <w:t xml:space="preserve"> and family engagement</w:t>
      </w:r>
      <w:r w:rsidRPr="0080323D">
        <w:rPr>
          <w:rFonts w:eastAsia="Times New Roman" w:cstheme="minorHAnsi"/>
          <w:color w:val="000000"/>
          <w:shd w:val="clear" w:color="auto" w:fill="FFFFFF"/>
        </w:rPr>
        <w:t xml:space="preserve"> programs and activities that teach parents how to help their children at home, to the extent feasible and appropriate, including but not limited to, other federal programs such as: Head Start, Early Reading First, Even Start, Home Instruction Programs for Preschool Youngsters, the Parents as Teachers Program, public preschool, Title I, Part C, Title II, Title III, Title IV, and Title VI [Section 1118(e)(4)].</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4"/>
        <w:gridCol w:w="3394"/>
        <w:gridCol w:w="5746"/>
      </w:tblGrid>
      <w:tr w:rsidR="009D5C84" w:rsidRPr="006757FB" w14:paraId="24F9FC2C" w14:textId="77777777" w:rsidTr="00F46E7C">
        <w:trPr>
          <w:trHeight w:val="259"/>
        </w:trPr>
        <w:tc>
          <w:tcPr>
            <w:tcW w:w="0" w:type="auto"/>
            <w:shd w:val="clear" w:color="auto" w:fill="8FBC8B"/>
            <w:vAlign w:val="center"/>
            <w:hideMark/>
          </w:tcPr>
          <w:p w14:paraId="3C89DC08" w14:textId="77777777" w:rsidR="009D5C84" w:rsidRPr="006757FB" w:rsidRDefault="009D5C8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count</w:t>
            </w:r>
          </w:p>
        </w:tc>
        <w:tc>
          <w:tcPr>
            <w:tcW w:w="0" w:type="auto"/>
            <w:shd w:val="clear" w:color="auto" w:fill="8FBC8B"/>
            <w:vAlign w:val="center"/>
            <w:hideMark/>
          </w:tcPr>
          <w:p w14:paraId="0FCAE139" w14:textId="77777777" w:rsidR="009D5C84" w:rsidRPr="006757FB" w:rsidRDefault="009D5C8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Program</w:t>
            </w:r>
          </w:p>
        </w:tc>
        <w:tc>
          <w:tcPr>
            <w:tcW w:w="0" w:type="auto"/>
            <w:shd w:val="clear" w:color="auto" w:fill="8FBC8B"/>
            <w:vAlign w:val="center"/>
            <w:hideMark/>
          </w:tcPr>
          <w:p w14:paraId="752EF1AA" w14:textId="77777777" w:rsidR="009D5C84" w:rsidRPr="006757FB" w:rsidRDefault="009D5C8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Coordination</w:t>
            </w:r>
          </w:p>
        </w:tc>
      </w:tr>
      <w:tr w:rsidR="009D5C84" w:rsidRPr="006757FB" w14:paraId="1BD422AE" w14:textId="77777777" w:rsidTr="00F46E7C">
        <w:trPr>
          <w:trHeight w:val="397"/>
        </w:trPr>
        <w:tc>
          <w:tcPr>
            <w:tcW w:w="0" w:type="auto"/>
            <w:vAlign w:val="center"/>
            <w:hideMark/>
          </w:tcPr>
          <w:p w14:paraId="254BEFBD"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1</w:t>
            </w:r>
          </w:p>
        </w:tc>
        <w:tc>
          <w:tcPr>
            <w:tcW w:w="0" w:type="auto"/>
            <w:vAlign w:val="center"/>
            <w:hideMark/>
          </w:tcPr>
          <w:p w14:paraId="6D38F1A3"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 xml:space="preserve">Freshmen Orientation </w:t>
            </w:r>
          </w:p>
        </w:tc>
        <w:tc>
          <w:tcPr>
            <w:tcW w:w="0" w:type="auto"/>
            <w:vAlign w:val="center"/>
            <w:hideMark/>
          </w:tcPr>
          <w:p w14:paraId="3C9ADB19" w14:textId="6FE49F6B"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 xml:space="preserve">Orientation for new families in August </w:t>
            </w:r>
          </w:p>
        </w:tc>
      </w:tr>
      <w:tr w:rsidR="009D5C84" w:rsidRPr="006757FB" w14:paraId="781DF689" w14:textId="77777777" w:rsidTr="00F46E7C">
        <w:trPr>
          <w:trHeight w:val="412"/>
        </w:trPr>
        <w:tc>
          <w:tcPr>
            <w:tcW w:w="0" w:type="auto"/>
            <w:vAlign w:val="center"/>
          </w:tcPr>
          <w:p w14:paraId="34432376"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2</w:t>
            </w:r>
          </w:p>
        </w:tc>
        <w:tc>
          <w:tcPr>
            <w:tcW w:w="0" w:type="auto"/>
            <w:vAlign w:val="center"/>
          </w:tcPr>
          <w:p w14:paraId="0EB42CD4"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PCSB FOCUS</w:t>
            </w:r>
          </w:p>
        </w:tc>
        <w:tc>
          <w:tcPr>
            <w:tcW w:w="0" w:type="auto"/>
            <w:vAlign w:val="center"/>
          </w:tcPr>
          <w:p w14:paraId="31287504"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Parent FOCUS login at Back to School Night</w:t>
            </w:r>
          </w:p>
        </w:tc>
      </w:tr>
      <w:tr w:rsidR="009D5C84" w:rsidRPr="006757FB" w14:paraId="3BCC2A00" w14:textId="77777777" w:rsidTr="00F46E7C">
        <w:trPr>
          <w:trHeight w:val="412"/>
        </w:trPr>
        <w:tc>
          <w:tcPr>
            <w:tcW w:w="0" w:type="auto"/>
            <w:vAlign w:val="center"/>
          </w:tcPr>
          <w:p w14:paraId="3087EF0A"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3</w:t>
            </w:r>
          </w:p>
        </w:tc>
        <w:tc>
          <w:tcPr>
            <w:tcW w:w="0" w:type="auto"/>
            <w:vAlign w:val="center"/>
          </w:tcPr>
          <w:p w14:paraId="69EA237A"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FAFSA</w:t>
            </w:r>
          </w:p>
        </w:tc>
        <w:tc>
          <w:tcPr>
            <w:tcW w:w="0" w:type="auto"/>
            <w:vAlign w:val="center"/>
          </w:tcPr>
          <w:p w14:paraId="565FFF26"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PCSB Fall Workshop in November</w:t>
            </w:r>
          </w:p>
        </w:tc>
      </w:tr>
      <w:tr w:rsidR="009D5C84" w:rsidRPr="006757FB" w14:paraId="1CF69D88" w14:textId="77777777" w:rsidTr="00F46E7C">
        <w:trPr>
          <w:trHeight w:val="412"/>
        </w:trPr>
        <w:tc>
          <w:tcPr>
            <w:tcW w:w="0" w:type="auto"/>
            <w:vAlign w:val="center"/>
          </w:tcPr>
          <w:p w14:paraId="227409A2" w14:textId="77777777" w:rsidR="009D5C84" w:rsidRPr="00F22B27" w:rsidRDefault="009D5C84" w:rsidP="00F46E7C">
            <w:pPr>
              <w:spacing w:after="0"/>
              <w:rPr>
                <w:rFonts w:ascii="Arial" w:eastAsia="Times New Roman" w:hAnsi="Arial" w:cs="Arial"/>
                <w:sz w:val="20"/>
                <w:szCs w:val="20"/>
              </w:rPr>
            </w:pPr>
            <w:r w:rsidRPr="00F22B27">
              <w:rPr>
                <w:rFonts w:ascii="Arial" w:eastAsia="Times New Roman" w:hAnsi="Arial" w:cs="Arial"/>
                <w:sz w:val="20"/>
                <w:szCs w:val="20"/>
              </w:rPr>
              <w:t>4</w:t>
            </w:r>
          </w:p>
        </w:tc>
        <w:tc>
          <w:tcPr>
            <w:tcW w:w="0" w:type="auto"/>
            <w:vAlign w:val="center"/>
          </w:tcPr>
          <w:p w14:paraId="58A25834" w14:textId="77777777" w:rsidR="009D5C84" w:rsidRPr="00F22B27" w:rsidRDefault="009D5C84" w:rsidP="00F46E7C">
            <w:pPr>
              <w:spacing w:after="0"/>
              <w:rPr>
                <w:rFonts w:ascii="Arial" w:eastAsia="Times New Roman" w:hAnsi="Arial" w:cs="Arial"/>
                <w:sz w:val="20"/>
                <w:szCs w:val="20"/>
              </w:rPr>
            </w:pPr>
            <w:r w:rsidRPr="00F22B27">
              <w:rPr>
                <w:rFonts w:ascii="Arial" w:eastAsia="Times New Roman" w:hAnsi="Arial" w:cs="Arial"/>
                <w:sz w:val="20"/>
                <w:szCs w:val="20"/>
              </w:rPr>
              <w:t>College/University Applications</w:t>
            </w:r>
          </w:p>
        </w:tc>
        <w:tc>
          <w:tcPr>
            <w:tcW w:w="0" w:type="auto"/>
            <w:vAlign w:val="center"/>
          </w:tcPr>
          <w:p w14:paraId="671EA040" w14:textId="77777777" w:rsidR="009D5C84" w:rsidRPr="00F22B27" w:rsidRDefault="009D5C84" w:rsidP="00F46E7C">
            <w:pPr>
              <w:spacing w:after="0"/>
              <w:rPr>
                <w:rFonts w:ascii="Arial" w:eastAsia="Times New Roman" w:hAnsi="Arial" w:cs="Arial"/>
                <w:sz w:val="20"/>
                <w:szCs w:val="20"/>
              </w:rPr>
            </w:pPr>
            <w:r w:rsidRPr="00F22B27">
              <w:rPr>
                <w:rFonts w:ascii="Arial" w:eastAsia="Times New Roman" w:hAnsi="Arial" w:cs="Arial"/>
                <w:sz w:val="20"/>
                <w:szCs w:val="20"/>
              </w:rPr>
              <w:t>College and Career Session in October and January</w:t>
            </w:r>
          </w:p>
        </w:tc>
      </w:tr>
      <w:tr w:rsidR="009D5C84" w:rsidRPr="006757FB" w14:paraId="1CACAABB" w14:textId="77777777" w:rsidTr="00F46E7C">
        <w:trPr>
          <w:trHeight w:val="351"/>
        </w:trPr>
        <w:tc>
          <w:tcPr>
            <w:tcW w:w="0" w:type="auto"/>
            <w:vAlign w:val="center"/>
          </w:tcPr>
          <w:p w14:paraId="3C061B8F" w14:textId="77777777" w:rsidR="009D5C84" w:rsidRPr="00F22B27" w:rsidRDefault="009D5C84" w:rsidP="00F46E7C">
            <w:pPr>
              <w:spacing w:before="60" w:after="0" w:line="288" w:lineRule="atLeast"/>
              <w:rPr>
                <w:rFonts w:ascii="Arial" w:eastAsia="Times New Roman" w:hAnsi="Arial" w:cs="Arial"/>
                <w:sz w:val="20"/>
                <w:szCs w:val="20"/>
              </w:rPr>
            </w:pPr>
            <w:r w:rsidRPr="00F22B27">
              <w:rPr>
                <w:rFonts w:ascii="Arial" w:eastAsia="Times New Roman" w:hAnsi="Arial" w:cs="Arial"/>
                <w:sz w:val="20"/>
                <w:szCs w:val="20"/>
              </w:rPr>
              <w:t>5</w:t>
            </w:r>
          </w:p>
        </w:tc>
        <w:tc>
          <w:tcPr>
            <w:tcW w:w="0" w:type="auto"/>
            <w:vAlign w:val="center"/>
          </w:tcPr>
          <w:p w14:paraId="515C1CC8" w14:textId="77777777" w:rsidR="009D5C84" w:rsidRPr="00F22B27" w:rsidRDefault="009D5C84" w:rsidP="00F46E7C">
            <w:pPr>
              <w:spacing w:before="60" w:after="0" w:line="288" w:lineRule="atLeast"/>
              <w:rPr>
                <w:rFonts w:ascii="Arial" w:eastAsia="Times New Roman" w:hAnsi="Arial" w:cs="Arial"/>
                <w:sz w:val="20"/>
                <w:szCs w:val="20"/>
              </w:rPr>
            </w:pPr>
            <w:r w:rsidRPr="00F22B27">
              <w:rPr>
                <w:rFonts w:ascii="Arial" w:eastAsia="Times New Roman" w:hAnsi="Arial" w:cs="Arial"/>
                <w:sz w:val="20"/>
                <w:szCs w:val="20"/>
              </w:rPr>
              <w:t>Mont</w:t>
            </w:r>
            <w:r>
              <w:rPr>
                <w:rFonts w:ascii="Arial" w:eastAsia="Times New Roman" w:hAnsi="Arial" w:cs="Arial"/>
                <w:sz w:val="20"/>
                <w:szCs w:val="20"/>
              </w:rPr>
              <w:t>hly Parent Meeting Options</w:t>
            </w:r>
          </w:p>
        </w:tc>
        <w:tc>
          <w:tcPr>
            <w:tcW w:w="0" w:type="auto"/>
            <w:vAlign w:val="center"/>
          </w:tcPr>
          <w:p w14:paraId="55C90AB5" w14:textId="54357998" w:rsidR="009D5C84" w:rsidRPr="00F22B27" w:rsidRDefault="009D5C84" w:rsidP="00F46E7C">
            <w:pPr>
              <w:spacing w:before="60" w:after="0" w:line="288" w:lineRule="atLeast"/>
              <w:rPr>
                <w:rFonts w:ascii="Arial" w:eastAsia="Times New Roman" w:hAnsi="Arial" w:cs="Arial"/>
                <w:sz w:val="20"/>
                <w:szCs w:val="20"/>
              </w:rPr>
            </w:pPr>
            <w:r>
              <w:rPr>
                <w:rFonts w:ascii="Arial" w:eastAsia="Times New Roman" w:hAnsi="Arial" w:cs="Arial"/>
                <w:sz w:val="20"/>
                <w:szCs w:val="20"/>
              </w:rPr>
              <w:t>Parent meeting options each month</w:t>
            </w:r>
          </w:p>
        </w:tc>
      </w:tr>
      <w:tr w:rsidR="009D5C84" w:rsidRPr="006757FB" w14:paraId="49D25AB9" w14:textId="77777777" w:rsidTr="00F46E7C">
        <w:trPr>
          <w:trHeight w:val="351"/>
        </w:trPr>
        <w:tc>
          <w:tcPr>
            <w:tcW w:w="0" w:type="auto"/>
            <w:vAlign w:val="center"/>
          </w:tcPr>
          <w:p w14:paraId="501E7565" w14:textId="25EF5083" w:rsidR="009D5C84" w:rsidRPr="00F22B27" w:rsidRDefault="009D5C84" w:rsidP="00F46E7C">
            <w:pPr>
              <w:spacing w:before="60" w:after="0" w:line="288" w:lineRule="atLeast"/>
              <w:rPr>
                <w:rFonts w:ascii="Arial" w:eastAsia="Times New Roman" w:hAnsi="Arial" w:cs="Arial"/>
                <w:sz w:val="20"/>
                <w:szCs w:val="20"/>
              </w:rPr>
            </w:pPr>
            <w:r>
              <w:rPr>
                <w:rFonts w:ascii="Arial" w:eastAsia="Times New Roman" w:hAnsi="Arial" w:cs="Arial"/>
                <w:sz w:val="20"/>
                <w:szCs w:val="20"/>
              </w:rPr>
              <w:t>6</w:t>
            </w:r>
          </w:p>
        </w:tc>
        <w:tc>
          <w:tcPr>
            <w:tcW w:w="0" w:type="auto"/>
            <w:vAlign w:val="center"/>
          </w:tcPr>
          <w:p w14:paraId="3B8A89D2" w14:textId="675AD310" w:rsidR="009D5C84" w:rsidRPr="00F22B27" w:rsidRDefault="009D5C84" w:rsidP="00F46E7C">
            <w:pPr>
              <w:spacing w:before="60" w:after="0" w:line="288" w:lineRule="atLeast"/>
              <w:rPr>
                <w:rFonts w:ascii="Arial" w:eastAsia="Times New Roman" w:hAnsi="Arial" w:cs="Arial"/>
                <w:sz w:val="20"/>
                <w:szCs w:val="20"/>
              </w:rPr>
            </w:pPr>
            <w:r>
              <w:rPr>
                <w:rFonts w:ascii="Arial" w:eastAsia="Times New Roman" w:hAnsi="Arial" w:cs="Arial"/>
                <w:sz w:val="20"/>
                <w:szCs w:val="20"/>
              </w:rPr>
              <w:t>Weekly Progress Reports</w:t>
            </w:r>
          </w:p>
        </w:tc>
        <w:tc>
          <w:tcPr>
            <w:tcW w:w="0" w:type="auto"/>
            <w:vAlign w:val="center"/>
          </w:tcPr>
          <w:p w14:paraId="4CD606DE" w14:textId="5262657B" w:rsidR="009D5C84" w:rsidRDefault="009D5C84" w:rsidP="00F46E7C">
            <w:pPr>
              <w:spacing w:before="60" w:after="0" w:line="288" w:lineRule="atLeast"/>
              <w:rPr>
                <w:rFonts w:ascii="Arial" w:eastAsia="Times New Roman" w:hAnsi="Arial" w:cs="Arial"/>
                <w:sz w:val="20"/>
                <w:szCs w:val="20"/>
              </w:rPr>
            </w:pPr>
            <w:r>
              <w:rPr>
                <w:rFonts w:ascii="Arial" w:eastAsia="Times New Roman" w:hAnsi="Arial" w:cs="Arial"/>
                <w:sz w:val="20"/>
                <w:szCs w:val="20"/>
              </w:rPr>
              <w:t>Updated grade and attendance data sent home weekly</w:t>
            </w:r>
          </w:p>
        </w:tc>
      </w:tr>
    </w:tbl>
    <w:p w14:paraId="643FA203" w14:textId="78373CA8" w:rsidR="009D5C84" w:rsidRDefault="009D5C84" w:rsidP="006757FB">
      <w:pPr>
        <w:spacing w:after="0" w:line="240" w:lineRule="auto"/>
        <w:rPr>
          <w:rFonts w:eastAsia="Times New Roman" w:cstheme="minorHAnsi"/>
          <w:color w:val="000000"/>
          <w:shd w:val="clear" w:color="auto" w:fill="FFFFFF"/>
        </w:rPr>
      </w:pPr>
    </w:p>
    <w:p w14:paraId="40BA6C8E" w14:textId="24662BD8" w:rsidR="006757FB"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000000"/>
          <w:sz w:val="29"/>
          <w:szCs w:val="29"/>
          <w:shd w:val="clear" w:color="auto" w:fill="FFFFFF"/>
        </w:rPr>
        <w:lastRenderedPageBreak/>
        <w:t>Annual Parent Meeting</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the specific steps the school will take to conduct an annual meeting designed to inform parents of participating children about the school’s Title I program, the nature of the Title I program (schoolwide or targeted assistance), Adequately Yearly Progress, school choice, supplemental educational services, and the rights of parents. Include timeline, persons responsible, and evidence the school will use to demonstrate the effectiveness of the activity [Section 1118(c)(1)].</w:t>
      </w:r>
    </w:p>
    <w:p w14:paraId="7EACBDC1" w14:textId="43F88F79" w:rsidR="009D5C84" w:rsidRDefault="009D5C84" w:rsidP="006757FB">
      <w:pPr>
        <w:spacing w:after="0" w:line="240" w:lineRule="auto"/>
        <w:rPr>
          <w:rFonts w:eastAsia="Times New Roman" w:cstheme="minorHAnsi"/>
          <w:color w:val="000000"/>
          <w:shd w:val="clear" w:color="auto" w:fill="FFFFFF"/>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6"/>
        <w:gridCol w:w="1568"/>
        <w:gridCol w:w="1982"/>
        <w:gridCol w:w="926"/>
        <w:gridCol w:w="4953"/>
      </w:tblGrid>
      <w:tr w:rsidR="009D5C84" w:rsidRPr="006757FB" w14:paraId="302B8452" w14:textId="77777777" w:rsidTr="00F46E7C">
        <w:tc>
          <w:tcPr>
            <w:tcW w:w="0" w:type="auto"/>
            <w:shd w:val="clear" w:color="auto" w:fill="8FBC8B"/>
            <w:vAlign w:val="center"/>
            <w:hideMark/>
          </w:tcPr>
          <w:p w14:paraId="2F942404" w14:textId="77777777" w:rsidR="009D5C84" w:rsidRPr="006757FB" w:rsidRDefault="009D5C8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count</w:t>
            </w:r>
          </w:p>
        </w:tc>
        <w:tc>
          <w:tcPr>
            <w:tcW w:w="0" w:type="auto"/>
            <w:shd w:val="clear" w:color="auto" w:fill="8FBC8B"/>
            <w:vAlign w:val="center"/>
            <w:hideMark/>
          </w:tcPr>
          <w:p w14:paraId="61367C33" w14:textId="77777777" w:rsidR="009D5C84" w:rsidRPr="006757FB" w:rsidRDefault="009D5C8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Activity/Tasks</w:t>
            </w:r>
          </w:p>
        </w:tc>
        <w:tc>
          <w:tcPr>
            <w:tcW w:w="0" w:type="auto"/>
            <w:shd w:val="clear" w:color="auto" w:fill="8FBC8B"/>
            <w:vAlign w:val="center"/>
            <w:hideMark/>
          </w:tcPr>
          <w:p w14:paraId="0247AD10" w14:textId="77777777" w:rsidR="009D5C84" w:rsidRPr="006757FB" w:rsidRDefault="009D5C8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Person Responsible</w:t>
            </w:r>
          </w:p>
        </w:tc>
        <w:tc>
          <w:tcPr>
            <w:tcW w:w="0" w:type="auto"/>
            <w:shd w:val="clear" w:color="auto" w:fill="8FBC8B"/>
            <w:vAlign w:val="center"/>
            <w:hideMark/>
          </w:tcPr>
          <w:p w14:paraId="12C6EDF2" w14:textId="77777777" w:rsidR="009D5C84" w:rsidRPr="006757FB" w:rsidRDefault="009D5C8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Timeline</w:t>
            </w:r>
          </w:p>
        </w:tc>
        <w:tc>
          <w:tcPr>
            <w:tcW w:w="4953" w:type="dxa"/>
            <w:shd w:val="clear" w:color="auto" w:fill="8FBC8B"/>
            <w:vAlign w:val="center"/>
            <w:hideMark/>
          </w:tcPr>
          <w:p w14:paraId="74A31A0E" w14:textId="77777777" w:rsidR="009D5C84" w:rsidRPr="006757FB" w:rsidRDefault="009D5C8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Evidence of Effectiveness</w:t>
            </w:r>
          </w:p>
        </w:tc>
      </w:tr>
      <w:tr w:rsidR="009D5C84" w:rsidRPr="006757FB" w14:paraId="70F479EB" w14:textId="77777777" w:rsidTr="00F46E7C">
        <w:tc>
          <w:tcPr>
            <w:tcW w:w="0" w:type="auto"/>
            <w:vAlign w:val="center"/>
            <w:hideMark/>
          </w:tcPr>
          <w:p w14:paraId="108013BC"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1</w:t>
            </w:r>
          </w:p>
        </w:tc>
        <w:tc>
          <w:tcPr>
            <w:tcW w:w="0" w:type="auto"/>
            <w:vAlign w:val="center"/>
            <w:hideMark/>
          </w:tcPr>
          <w:p w14:paraId="1C81D3E3"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School Messenger calls</w:t>
            </w:r>
          </w:p>
        </w:tc>
        <w:tc>
          <w:tcPr>
            <w:tcW w:w="0" w:type="auto"/>
            <w:vAlign w:val="center"/>
            <w:hideMark/>
          </w:tcPr>
          <w:p w14:paraId="3BAA74F8"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Principal</w:t>
            </w:r>
          </w:p>
        </w:tc>
        <w:tc>
          <w:tcPr>
            <w:tcW w:w="0" w:type="auto"/>
            <w:vAlign w:val="center"/>
            <w:hideMark/>
          </w:tcPr>
          <w:p w14:paraId="15562F34" w14:textId="42B5785F" w:rsidR="009D5C84" w:rsidRDefault="00F64D2A" w:rsidP="00F46E7C">
            <w:pPr>
              <w:spacing w:after="0"/>
              <w:rPr>
                <w:rFonts w:ascii="Arial" w:eastAsia="Times New Roman" w:hAnsi="Arial" w:cs="Arial"/>
                <w:sz w:val="20"/>
                <w:szCs w:val="20"/>
              </w:rPr>
            </w:pPr>
            <w:r>
              <w:rPr>
                <w:rFonts w:ascii="Arial" w:eastAsia="Times New Roman" w:hAnsi="Arial" w:cs="Arial"/>
                <w:sz w:val="20"/>
                <w:szCs w:val="20"/>
              </w:rPr>
              <w:t>2022-23</w:t>
            </w:r>
          </w:p>
        </w:tc>
        <w:tc>
          <w:tcPr>
            <w:tcW w:w="4953" w:type="dxa"/>
            <w:vAlign w:val="center"/>
            <w:hideMark/>
          </w:tcPr>
          <w:p w14:paraId="265DA0F4"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School Messenger summary reports</w:t>
            </w:r>
          </w:p>
        </w:tc>
      </w:tr>
      <w:tr w:rsidR="009D5C84" w:rsidRPr="006757FB" w14:paraId="2322C3B2" w14:textId="77777777" w:rsidTr="00F46E7C">
        <w:tc>
          <w:tcPr>
            <w:tcW w:w="0" w:type="auto"/>
            <w:vAlign w:val="center"/>
            <w:hideMark/>
          </w:tcPr>
          <w:p w14:paraId="6DF61EEF"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2</w:t>
            </w:r>
          </w:p>
        </w:tc>
        <w:tc>
          <w:tcPr>
            <w:tcW w:w="0" w:type="auto"/>
            <w:vAlign w:val="center"/>
            <w:hideMark/>
          </w:tcPr>
          <w:p w14:paraId="160DACB0"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Community emails</w:t>
            </w:r>
          </w:p>
        </w:tc>
        <w:tc>
          <w:tcPr>
            <w:tcW w:w="0" w:type="auto"/>
            <w:vAlign w:val="center"/>
            <w:hideMark/>
          </w:tcPr>
          <w:p w14:paraId="25A6AB23" w14:textId="78E73071"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Principal/Graduation Coach</w:t>
            </w:r>
          </w:p>
        </w:tc>
        <w:tc>
          <w:tcPr>
            <w:tcW w:w="0" w:type="auto"/>
            <w:vAlign w:val="center"/>
            <w:hideMark/>
          </w:tcPr>
          <w:p w14:paraId="06003755" w14:textId="221220F7" w:rsidR="009D5C84" w:rsidRDefault="00F64D2A" w:rsidP="00F46E7C">
            <w:pPr>
              <w:spacing w:after="0"/>
              <w:rPr>
                <w:rFonts w:ascii="Arial" w:eastAsia="Times New Roman" w:hAnsi="Arial" w:cs="Arial"/>
                <w:sz w:val="20"/>
                <w:szCs w:val="20"/>
              </w:rPr>
            </w:pPr>
            <w:r>
              <w:rPr>
                <w:rFonts w:ascii="Arial" w:eastAsia="Times New Roman" w:hAnsi="Arial" w:cs="Arial"/>
                <w:sz w:val="20"/>
                <w:szCs w:val="20"/>
              </w:rPr>
              <w:t>2022-23</w:t>
            </w:r>
          </w:p>
        </w:tc>
        <w:tc>
          <w:tcPr>
            <w:tcW w:w="4953" w:type="dxa"/>
            <w:vAlign w:val="center"/>
            <w:hideMark/>
          </w:tcPr>
          <w:p w14:paraId="515774A5"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Sent to approximately 500 community stakeholders in email distribution group</w:t>
            </w:r>
          </w:p>
        </w:tc>
      </w:tr>
      <w:tr w:rsidR="009D5C84" w:rsidRPr="006757FB" w14:paraId="1C54D357" w14:textId="77777777" w:rsidTr="00F46E7C">
        <w:tc>
          <w:tcPr>
            <w:tcW w:w="0" w:type="auto"/>
            <w:vAlign w:val="center"/>
            <w:hideMark/>
          </w:tcPr>
          <w:p w14:paraId="07BA50C5"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3</w:t>
            </w:r>
          </w:p>
        </w:tc>
        <w:tc>
          <w:tcPr>
            <w:tcW w:w="0" w:type="auto"/>
            <w:vAlign w:val="center"/>
            <w:hideMark/>
          </w:tcPr>
          <w:p w14:paraId="11B94586"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New Student Orientation</w:t>
            </w:r>
          </w:p>
        </w:tc>
        <w:tc>
          <w:tcPr>
            <w:tcW w:w="0" w:type="auto"/>
            <w:vAlign w:val="center"/>
            <w:hideMark/>
          </w:tcPr>
          <w:p w14:paraId="0BACE2C0"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Principal</w:t>
            </w:r>
          </w:p>
        </w:tc>
        <w:tc>
          <w:tcPr>
            <w:tcW w:w="0" w:type="auto"/>
            <w:vAlign w:val="center"/>
            <w:hideMark/>
          </w:tcPr>
          <w:p w14:paraId="028394A7" w14:textId="54F0F7C2" w:rsidR="009D5C84" w:rsidRDefault="00F64D2A" w:rsidP="00F46E7C">
            <w:pPr>
              <w:spacing w:after="0"/>
              <w:rPr>
                <w:rFonts w:ascii="Arial" w:eastAsia="Times New Roman" w:hAnsi="Arial" w:cs="Arial"/>
                <w:sz w:val="20"/>
                <w:szCs w:val="20"/>
              </w:rPr>
            </w:pPr>
            <w:r>
              <w:rPr>
                <w:rFonts w:ascii="Arial" w:eastAsia="Times New Roman" w:hAnsi="Arial" w:cs="Arial"/>
                <w:sz w:val="20"/>
                <w:szCs w:val="20"/>
              </w:rPr>
              <w:t>August 2022</w:t>
            </w:r>
          </w:p>
        </w:tc>
        <w:tc>
          <w:tcPr>
            <w:tcW w:w="4953" w:type="dxa"/>
            <w:vAlign w:val="center"/>
            <w:hideMark/>
          </w:tcPr>
          <w:p w14:paraId="0CEA874A" w14:textId="3B61930D"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Over 500 in attendance</w:t>
            </w:r>
          </w:p>
        </w:tc>
      </w:tr>
      <w:tr w:rsidR="009D5C84" w:rsidRPr="006757FB" w14:paraId="572210FF" w14:textId="77777777" w:rsidTr="00F46E7C">
        <w:tc>
          <w:tcPr>
            <w:tcW w:w="0" w:type="auto"/>
            <w:vAlign w:val="center"/>
            <w:hideMark/>
          </w:tcPr>
          <w:p w14:paraId="7D3C7693"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4</w:t>
            </w:r>
          </w:p>
        </w:tc>
        <w:tc>
          <w:tcPr>
            <w:tcW w:w="0" w:type="auto"/>
            <w:vAlign w:val="center"/>
            <w:hideMark/>
          </w:tcPr>
          <w:p w14:paraId="139DEF63" w14:textId="1766EBEC"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Website/Social Media</w:t>
            </w:r>
          </w:p>
        </w:tc>
        <w:tc>
          <w:tcPr>
            <w:tcW w:w="0" w:type="auto"/>
            <w:vAlign w:val="center"/>
            <w:hideMark/>
          </w:tcPr>
          <w:p w14:paraId="2CF55C24" w14:textId="15D9EE2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Principal/Graduation Coach</w:t>
            </w:r>
          </w:p>
        </w:tc>
        <w:tc>
          <w:tcPr>
            <w:tcW w:w="0" w:type="auto"/>
            <w:vAlign w:val="center"/>
            <w:hideMark/>
          </w:tcPr>
          <w:p w14:paraId="5BDCAD3D" w14:textId="178BA229" w:rsidR="009D5C84" w:rsidRDefault="00F64D2A" w:rsidP="00F46E7C">
            <w:pPr>
              <w:spacing w:after="0"/>
              <w:rPr>
                <w:rFonts w:ascii="Arial" w:eastAsia="Times New Roman" w:hAnsi="Arial" w:cs="Arial"/>
                <w:sz w:val="20"/>
                <w:szCs w:val="20"/>
              </w:rPr>
            </w:pPr>
            <w:r>
              <w:rPr>
                <w:rFonts w:ascii="Arial" w:eastAsia="Times New Roman" w:hAnsi="Arial" w:cs="Arial"/>
                <w:sz w:val="20"/>
                <w:szCs w:val="20"/>
              </w:rPr>
              <w:t>2022-23</w:t>
            </w:r>
          </w:p>
        </w:tc>
        <w:tc>
          <w:tcPr>
            <w:tcW w:w="4953" w:type="dxa"/>
            <w:vAlign w:val="center"/>
            <w:hideMark/>
          </w:tcPr>
          <w:p w14:paraId="3BEEE709"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Website access summary data</w:t>
            </w:r>
          </w:p>
        </w:tc>
      </w:tr>
      <w:tr w:rsidR="009D5C84" w:rsidRPr="006757FB" w14:paraId="37FB5DF3" w14:textId="77777777" w:rsidTr="00F46E7C">
        <w:tc>
          <w:tcPr>
            <w:tcW w:w="0" w:type="auto"/>
            <w:vAlign w:val="center"/>
            <w:hideMark/>
          </w:tcPr>
          <w:p w14:paraId="50F2E07A"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5</w:t>
            </w:r>
          </w:p>
        </w:tc>
        <w:tc>
          <w:tcPr>
            <w:tcW w:w="0" w:type="auto"/>
            <w:vAlign w:val="center"/>
            <w:hideMark/>
          </w:tcPr>
          <w:p w14:paraId="109A79FF"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Annual Parent Meeting</w:t>
            </w:r>
          </w:p>
        </w:tc>
        <w:tc>
          <w:tcPr>
            <w:tcW w:w="0" w:type="auto"/>
            <w:vAlign w:val="center"/>
            <w:hideMark/>
          </w:tcPr>
          <w:p w14:paraId="1146DEAB" w14:textId="77777777"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Principal</w:t>
            </w:r>
          </w:p>
        </w:tc>
        <w:tc>
          <w:tcPr>
            <w:tcW w:w="0" w:type="auto"/>
            <w:vAlign w:val="center"/>
            <w:hideMark/>
          </w:tcPr>
          <w:p w14:paraId="66D8EDFB" w14:textId="019BD5AC" w:rsidR="009D5C84" w:rsidRDefault="00F64D2A" w:rsidP="00F46E7C">
            <w:pPr>
              <w:spacing w:after="0"/>
              <w:rPr>
                <w:rFonts w:ascii="Arial" w:eastAsia="Times New Roman" w:hAnsi="Arial" w:cs="Arial"/>
                <w:sz w:val="20"/>
                <w:szCs w:val="20"/>
              </w:rPr>
            </w:pPr>
            <w:r>
              <w:rPr>
                <w:rFonts w:ascii="Arial" w:eastAsia="Times New Roman" w:hAnsi="Arial" w:cs="Arial"/>
                <w:sz w:val="20"/>
                <w:szCs w:val="20"/>
              </w:rPr>
              <w:t>2022-23</w:t>
            </w:r>
          </w:p>
        </w:tc>
        <w:tc>
          <w:tcPr>
            <w:tcW w:w="4953" w:type="dxa"/>
            <w:vAlign w:val="center"/>
            <w:hideMark/>
          </w:tcPr>
          <w:p w14:paraId="2B2EA84D" w14:textId="1D600B51" w:rsidR="009D5C84" w:rsidRDefault="009D5C84" w:rsidP="00F46E7C">
            <w:pPr>
              <w:spacing w:after="0"/>
              <w:rPr>
                <w:rFonts w:ascii="Arial" w:eastAsia="Times New Roman" w:hAnsi="Arial" w:cs="Arial"/>
                <w:sz w:val="20"/>
                <w:szCs w:val="20"/>
              </w:rPr>
            </w:pPr>
            <w:r>
              <w:rPr>
                <w:rFonts w:ascii="Arial" w:eastAsia="Times New Roman" w:hAnsi="Arial" w:cs="Arial"/>
                <w:sz w:val="20"/>
                <w:szCs w:val="20"/>
              </w:rPr>
              <w:t>Attendance roster summary</w:t>
            </w:r>
          </w:p>
        </w:tc>
      </w:tr>
    </w:tbl>
    <w:p w14:paraId="31A4E043" w14:textId="1D3C32DF" w:rsidR="009D5C84" w:rsidRDefault="009D5C84" w:rsidP="006757FB">
      <w:pPr>
        <w:spacing w:after="0" w:line="240" w:lineRule="auto"/>
        <w:rPr>
          <w:rFonts w:eastAsia="Times New Roman" w:cstheme="minorHAnsi"/>
          <w:color w:val="000000"/>
          <w:shd w:val="clear" w:color="auto" w:fill="FFFFFF"/>
        </w:rPr>
      </w:pPr>
    </w:p>
    <w:p w14:paraId="42A24E94" w14:textId="77777777" w:rsidR="006757FB" w:rsidRPr="0080323D" w:rsidRDefault="006757FB" w:rsidP="004041B4">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Flexible Parent Meetings</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how the school will offer a flexible number of meetings, such as meetings in the morning or evening, and may provide with Title I funds, transportation, child care, or home visits, as such services related to parental involvement [Section 1118(c)(2)].</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7F93E47F" w14:textId="77777777" w:rsidTr="006757FB">
        <w:tc>
          <w:tcPr>
            <w:tcW w:w="0" w:type="auto"/>
            <w:vAlign w:val="center"/>
            <w:hideMark/>
          </w:tcPr>
          <w:p w14:paraId="67AD549C" w14:textId="1FEDA8B4" w:rsidR="009D5C84" w:rsidRPr="0080323D" w:rsidRDefault="006757FB" w:rsidP="009D5C84">
            <w:pPr>
              <w:spacing w:before="60" w:line="288" w:lineRule="atLeast"/>
              <w:divId w:val="1416786488"/>
              <w:rPr>
                <w:rFonts w:eastAsia="Times New Roman" w:cstheme="minorHAnsi"/>
              </w:rPr>
            </w:pPr>
            <w:r w:rsidRPr="0080323D">
              <w:rPr>
                <w:rFonts w:eastAsia="Times New Roman" w:cstheme="minorHAnsi"/>
                <w:b/>
                <w:bCs/>
              </w:rPr>
              <w:t>Response: </w:t>
            </w:r>
            <w:r w:rsidR="009D5C84">
              <w:rPr>
                <w:rFonts w:eastAsia="Times New Roman" w:cstheme="minorHAnsi"/>
              </w:rPr>
              <w:t>Pinellas Park High</w:t>
            </w:r>
            <w:r w:rsidRPr="0080323D">
              <w:rPr>
                <w:rFonts w:eastAsia="Times New Roman" w:cstheme="minorHAnsi"/>
              </w:rPr>
              <w:t xml:space="preserve"> School seeks to provide excellent customer service and availability for parents. The administrators make themselves available to parents to the largest degree possible when parents come to the school with questions or concerns. We offer evening events throughout the year.</w:t>
            </w:r>
          </w:p>
        </w:tc>
      </w:tr>
    </w:tbl>
    <w:p w14:paraId="224A7E9F" w14:textId="01D7164A" w:rsidR="006757FB"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000000"/>
          <w:sz w:val="29"/>
          <w:szCs w:val="29"/>
          <w:shd w:val="clear" w:color="auto" w:fill="FFFFFF"/>
        </w:rPr>
        <w:t>Building Capacity</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 xml:space="preserve">Describe how the school will implement activities that will build the capacity for strong </w:t>
      </w:r>
      <w:r w:rsidR="00D94145" w:rsidRPr="0080323D">
        <w:rPr>
          <w:rFonts w:eastAsia="Times New Roman" w:cstheme="minorHAnsi"/>
          <w:color w:val="000000"/>
          <w:shd w:val="clear" w:color="auto" w:fill="FFFFFF"/>
        </w:rPr>
        <w:t>parent and family activities</w:t>
      </w:r>
      <w:r w:rsidRPr="0080323D">
        <w:rPr>
          <w:rFonts w:eastAsia="Times New Roman" w:cstheme="minorHAnsi"/>
          <w:color w:val="000000"/>
          <w:shd w:val="clear" w:color="auto" w:fill="FFFFFF"/>
        </w:rPr>
        <w:t>, in order to ensure effective involvement of parents and to support a partnership among the school involved, parents, and the community to improve student academic achievement [Section 1118(e)]. Describe the actions the school will take to provide materials and training to help parents work with their child to improve their child’s academic achievement [Section 1118(e)(2)].</w:t>
      </w:r>
      <w:r w:rsidR="0060724E">
        <w:rPr>
          <w:rFonts w:eastAsia="Times New Roman" w:cstheme="minorHAnsi"/>
          <w:color w:val="000000"/>
          <w:shd w:val="clear" w:color="auto" w:fill="FFFFFF"/>
        </w:rPr>
        <w:t xml:space="preserve"> </w:t>
      </w:r>
      <w:r w:rsidRPr="0080323D">
        <w:rPr>
          <w:rFonts w:eastAsia="Times New Roman" w:cstheme="minorHAnsi"/>
          <w:color w:val="000000"/>
          <w:shd w:val="clear" w:color="auto" w:fill="FFFFFF"/>
        </w:rPr>
        <w:t>Include information on how the school will provide other reasonable support for parental involvement activities under Section 1118 as parents may request [Section 1118(e)(14)].</w:t>
      </w:r>
    </w:p>
    <w:p w14:paraId="337ECA75" w14:textId="2229BF7A" w:rsidR="00B35D5D" w:rsidRDefault="00B35D5D" w:rsidP="006757FB">
      <w:pPr>
        <w:spacing w:after="0" w:line="240" w:lineRule="auto"/>
        <w:rPr>
          <w:rFonts w:eastAsia="Times New Roman" w:cstheme="minorHAnsi"/>
          <w:color w:val="000000"/>
          <w:shd w:val="clear" w:color="auto" w:fill="FFFFFF"/>
        </w:rPr>
      </w:pPr>
    </w:p>
    <w:p w14:paraId="36A3750D" w14:textId="37CE435F" w:rsidR="00B35D5D" w:rsidRDefault="00B35D5D" w:rsidP="006757FB">
      <w:pPr>
        <w:spacing w:after="0" w:line="240" w:lineRule="auto"/>
        <w:rPr>
          <w:rFonts w:eastAsia="Times New Roman" w:cstheme="minorHAnsi"/>
          <w:color w:val="000000"/>
          <w:shd w:val="clear" w:color="auto" w:fill="FFFFFF"/>
        </w:rPr>
      </w:pPr>
    </w:p>
    <w:p w14:paraId="7EFB7092" w14:textId="0F1A81CF" w:rsidR="00B35D5D" w:rsidRDefault="00B35D5D" w:rsidP="006757FB">
      <w:pPr>
        <w:spacing w:after="0" w:line="240" w:lineRule="auto"/>
        <w:rPr>
          <w:rFonts w:eastAsia="Times New Roman" w:cstheme="minorHAnsi"/>
          <w:color w:val="000000"/>
          <w:shd w:val="clear" w:color="auto" w:fill="FFFFFF"/>
        </w:rPr>
      </w:pPr>
    </w:p>
    <w:p w14:paraId="06F2A3EA" w14:textId="258706F3" w:rsidR="00B35D5D" w:rsidRDefault="00B35D5D" w:rsidP="006757FB">
      <w:pPr>
        <w:spacing w:after="0" w:line="240" w:lineRule="auto"/>
        <w:rPr>
          <w:rFonts w:eastAsia="Times New Roman" w:cstheme="minorHAnsi"/>
          <w:color w:val="000000"/>
          <w:shd w:val="clear" w:color="auto" w:fill="FFFFFF"/>
        </w:rPr>
      </w:pPr>
    </w:p>
    <w:p w14:paraId="482261EF" w14:textId="6A13D681" w:rsidR="00B35D5D" w:rsidRDefault="00B35D5D" w:rsidP="006757FB">
      <w:pPr>
        <w:spacing w:after="0" w:line="240" w:lineRule="auto"/>
        <w:rPr>
          <w:rFonts w:eastAsia="Times New Roman" w:cstheme="minorHAnsi"/>
          <w:color w:val="000000"/>
          <w:shd w:val="clear" w:color="auto" w:fill="FFFFFF"/>
        </w:rPr>
      </w:pPr>
    </w:p>
    <w:p w14:paraId="1618F40C" w14:textId="77777777" w:rsidR="00B35D5D" w:rsidRPr="0080323D" w:rsidRDefault="00B35D5D" w:rsidP="006757FB">
      <w:pPr>
        <w:spacing w:after="0" w:line="240" w:lineRule="auto"/>
        <w:rPr>
          <w:rFonts w:eastAsia="Times New Roman" w:cstheme="minorHAnsi"/>
          <w:sz w:val="24"/>
          <w:szCs w:val="24"/>
        </w:rPr>
      </w:pPr>
    </w:p>
    <w:tbl>
      <w:tblPr>
        <w:tblW w:w="9344"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78"/>
        <w:gridCol w:w="2145"/>
        <w:gridCol w:w="1182"/>
        <w:gridCol w:w="2675"/>
        <w:gridCol w:w="1353"/>
        <w:gridCol w:w="1411"/>
      </w:tblGrid>
      <w:tr w:rsidR="006757FB" w:rsidRPr="0080323D" w14:paraId="5DE63DC5" w14:textId="77777777" w:rsidTr="507B9AFA">
        <w:tc>
          <w:tcPr>
            <w:tcW w:w="578" w:type="dxa"/>
            <w:tcBorders>
              <w:bottom w:val="single" w:sz="6" w:space="0" w:color="BBBBBB"/>
              <w:right w:val="single" w:sz="6" w:space="0" w:color="BBBBBB"/>
            </w:tcBorders>
            <w:shd w:val="clear" w:color="auto" w:fill="8FBC8B"/>
            <w:vAlign w:val="center"/>
            <w:hideMark/>
          </w:tcPr>
          <w:p w14:paraId="1EE85A21" w14:textId="433BB3F5" w:rsidR="006757FB" w:rsidRPr="0080323D" w:rsidRDefault="001D0B0C" w:rsidP="006757FB">
            <w:pPr>
              <w:spacing w:after="0" w:line="240" w:lineRule="auto"/>
              <w:jc w:val="center"/>
              <w:rPr>
                <w:rFonts w:eastAsia="Times New Roman" w:cstheme="minorHAnsi"/>
                <w:b/>
                <w:bCs/>
              </w:rPr>
            </w:pPr>
            <w:r>
              <w:rPr>
                <w:rFonts w:eastAsia="Times New Roman" w:cstheme="minorHAnsi"/>
                <w:b/>
                <w:bCs/>
              </w:rPr>
              <w:lastRenderedPageBreak/>
              <w:t>C</w:t>
            </w:r>
            <w:r w:rsidR="006757FB" w:rsidRPr="0080323D">
              <w:rPr>
                <w:rFonts w:eastAsia="Times New Roman" w:cstheme="minorHAnsi"/>
                <w:b/>
                <w:bCs/>
              </w:rPr>
              <w:t>ount</w:t>
            </w:r>
          </w:p>
        </w:tc>
        <w:tc>
          <w:tcPr>
            <w:tcW w:w="2145" w:type="dxa"/>
            <w:tcBorders>
              <w:bottom w:val="single" w:sz="6" w:space="0" w:color="BBBBBB"/>
              <w:right w:val="single" w:sz="6" w:space="0" w:color="BBBBBB"/>
            </w:tcBorders>
            <w:shd w:val="clear" w:color="auto" w:fill="8FBC8B"/>
            <w:vAlign w:val="center"/>
            <w:hideMark/>
          </w:tcPr>
          <w:p w14:paraId="52D65896"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Content and Type of Activity</w:t>
            </w:r>
          </w:p>
        </w:tc>
        <w:tc>
          <w:tcPr>
            <w:tcW w:w="1182" w:type="dxa"/>
            <w:tcBorders>
              <w:bottom w:val="single" w:sz="6" w:space="0" w:color="BBBBBB"/>
              <w:right w:val="single" w:sz="6" w:space="0" w:color="BBBBBB"/>
            </w:tcBorders>
            <w:shd w:val="clear" w:color="auto" w:fill="8FBC8B"/>
            <w:vAlign w:val="center"/>
            <w:hideMark/>
          </w:tcPr>
          <w:p w14:paraId="04115FF7"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Person Responsible</w:t>
            </w:r>
          </w:p>
        </w:tc>
        <w:tc>
          <w:tcPr>
            <w:tcW w:w="2675" w:type="dxa"/>
            <w:tcBorders>
              <w:bottom w:val="single" w:sz="6" w:space="0" w:color="BBBBBB"/>
              <w:right w:val="single" w:sz="6" w:space="0" w:color="BBBBBB"/>
            </w:tcBorders>
            <w:shd w:val="clear" w:color="auto" w:fill="8FBC8B"/>
            <w:vAlign w:val="center"/>
            <w:hideMark/>
          </w:tcPr>
          <w:p w14:paraId="74E01438" w14:textId="77777777" w:rsidR="006757FB" w:rsidRDefault="006757FB" w:rsidP="006757FB">
            <w:pPr>
              <w:spacing w:after="0" w:line="240" w:lineRule="auto"/>
              <w:jc w:val="center"/>
              <w:rPr>
                <w:rFonts w:eastAsia="Times New Roman" w:cstheme="minorHAnsi"/>
                <w:b/>
                <w:bCs/>
              </w:rPr>
            </w:pPr>
            <w:r w:rsidRPr="0080323D">
              <w:rPr>
                <w:rFonts w:eastAsia="Times New Roman" w:cstheme="minorHAnsi"/>
                <w:b/>
                <w:bCs/>
              </w:rPr>
              <w:t>Anticipated Impact on Student Achievement</w:t>
            </w:r>
          </w:p>
          <w:p w14:paraId="299B48AB" w14:textId="2D1CC327" w:rsidR="00FF5BC2" w:rsidRPr="00FF5BC2" w:rsidRDefault="00FF5BC2" w:rsidP="009D5C84">
            <w:pPr>
              <w:spacing w:after="0" w:line="240" w:lineRule="auto"/>
              <w:rPr>
                <w:rFonts w:eastAsia="Times New Roman"/>
                <w:b/>
                <w:bCs/>
                <w:sz w:val="14"/>
                <w:szCs w:val="14"/>
                <w:highlight w:val="yellow"/>
              </w:rPr>
            </w:pPr>
          </w:p>
        </w:tc>
        <w:tc>
          <w:tcPr>
            <w:tcW w:w="1353" w:type="dxa"/>
            <w:tcBorders>
              <w:bottom w:val="single" w:sz="6" w:space="0" w:color="BBBBBB"/>
              <w:right w:val="single" w:sz="6" w:space="0" w:color="BBBBBB"/>
            </w:tcBorders>
            <w:shd w:val="clear" w:color="auto" w:fill="8FBC8B"/>
            <w:vAlign w:val="center"/>
            <w:hideMark/>
          </w:tcPr>
          <w:p w14:paraId="453F9BF7"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Timeline</w:t>
            </w:r>
          </w:p>
        </w:tc>
        <w:tc>
          <w:tcPr>
            <w:tcW w:w="1411" w:type="dxa"/>
            <w:tcBorders>
              <w:bottom w:val="single" w:sz="6" w:space="0" w:color="BBBBBB"/>
              <w:right w:val="single" w:sz="6" w:space="0" w:color="BBBBBB"/>
            </w:tcBorders>
            <w:shd w:val="clear" w:color="auto" w:fill="8FBC8B"/>
            <w:vAlign w:val="center"/>
            <w:hideMark/>
          </w:tcPr>
          <w:p w14:paraId="344F3663"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Evidence of Effectiveness</w:t>
            </w:r>
          </w:p>
        </w:tc>
      </w:tr>
      <w:tr w:rsidR="006757FB" w:rsidRPr="0080323D" w14:paraId="4C55342A" w14:textId="77777777" w:rsidTr="507B9AFA">
        <w:tc>
          <w:tcPr>
            <w:tcW w:w="578" w:type="dxa"/>
            <w:tcBorders>
              <w:bottom w:val="single" w:sz="6" w:space="0" w:color="BBBBBB"/>
              <w:right w:val="single" w:sz="6" w:space="0" w:color="BBBBBB"/>
            </w:tcBorders>
            <w:vAlign w:val="center"/>
            <w:hideMark/>
          </w:tcPr>
          <w:p w14:paraId="64DC852E"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1</w:t>
            </w:r>
          </w:p>
        </w:tc>
        <w:tc>
          <w:tcPr>
            <w:tcW w:w="2145" w:type="dxa"/>
            <w:tcBorders>
              <w:bottom w:val="single" w:sz="6" w:space="0" w:color="BBBBBB"/>
              <w:right w:val="single" w:sz="6" w:space="0" w:color="BBBBBB"/>
            </w:tcBorders>
            <w:vAlign w:val="center"/>
            <w:hideMark/>
          </w:tcPr>
          <w:p w14:paraId="7AEE3503"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 xml:space="preserve">Curriculum/Back-2-School </w:t>
            </w:r>
            <w:r w:rsidR="003C767A">
              <w:rPr>
                <w:rFonts w:eastAsia="Times New Roman" w:cstheme="minorHAnsi"/>
                <w:sz w:val="20"/>
                <w:szCs w:val="20"/>
              </w:rPr>
              <w:t>Night</w:t>
            </w:r>
            <w:r w:rsidRPr="0080323D">
              <w:rPr>
                <w:rFonts w:eastAsia="Times New Roman" w:cstheme="minorHAnsi"/>
                <w:sz w:val="20"/>
                <w:szCs w:val="20"/>
              </w:rPr>
              <w:t xml:space="preserve"> </w:t>
            </w:r>
          </w:p>
        </w:tc>
        <w:tc>
          <w:tcPr>
            <w:tcW w:w="1182" w:type="dxa"/>
            <w:tcBorders>
              <w:bottom w:val="single" w:sz="6" w:space="0" w:color="BBBBBB"/>
              <w:right w:val="single" w:sz="6" w:space="0" w:color="BBBBBB"/>
            </w:tcBorders>
            <w:vAlign w:val="center"/>
            <w:hideMark/>
          </w:tcPr>
          <w:p w14:paraId="1F74A53C"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Principal and Assistant Principal</w:t>
            </w:r>
          </w:p>
        </w:tc>
        <w:tc>
          <w:tcPr>
            <w:tcW w:w="2675" w:type="dxa"/>
            <w:tcBorders>
              <w:bottom w:val="single" w:sz="6" w:space="0" w:color="BBBBBB"/>
              <w:right w:val="single" w:sz="6" w:space="0" w:color="BBBBBB"/>
            </w:tcBorders>
            <w:vAlign w:val="center"/>
            <w:hideMark/>
          </w:tcPr>
          <w:p w14:paraId="58F3AD10"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Assist parents and students with school-wide and classroom expectations so that their child(ren) will be successful during and after school.</w:t>
            </w:r>
          </w:p>
        </w:tc>
        <w:tc>
          <w:tcPr>
            <w:tcW w:w="1353" w:type="dxa"/>
            <w:tcBorders>
              <w:bottom w:val="single" w:sz="6" w:space="0" w:color="BBBBBB"/>
              <w:right w:val="single" w:sz="6" w:space="0" w:color="BBBBBB"/>
            </w:tcBorders>
            <w:vAlign w:val="center"/>
            <w:hideMark/>
          </w:tcPr>
          <w:p w14:paraId="1743167B" w14:textId="47655B96" w:rsidR="006757FB" w:rsidRPr="0080323D" w:rsidRDefault="00F64D2A" w:rsidP="006757FB">
            <w:pPr>
              <w:spacing w:before="60" w:after="0" w:line="288" w:lineRule="atLeast"/>
              <w:rPr>
                <w:rFonts w:eastAsia="Times New Roman" w:cstheme="minorHAnsi"/>
                <w:sz w:val="20"/>
                <w:szCs w:val="20"/>
              </w:rPr>
            </w:pPr>
            <w:r>
              <w:rPr>
                <w:rFonts w:eastAsia="Times New Roman" w:cstheme="minorHAnsi"/>
                <w:sz w:val="20"/>
                <w:szCs w:val="20"/>
              </w:rPr>
              <w:t>September 2022</w:t>
            </w:r>
          </w:p>
        </w:tc>
        <w:tc>
          <w:tcPr>
            <w:tcW w:w="1411" w:type="dxa"/>
            <w:tcBorders>
              <w:bottom w:val="single" w:sz="6" w:space="0" w:color="BBBBBB"/>
              <w:right w:val="single" w:sz="6" w:space="0" w:color="BBBBBB"/>
            </w:tcBorders>
            <w:vAlign w:val="center"/>
            <w:hideMark/>
          </w:tcPr>
          <w:p w14:paraId="03C23418" w14:textId="77777777" w:rsidR="006757FB" w:rsidRPr="0080323D" w:rsidRDefault="006757FB" w:rsidP="06F0A2D8">
            <w:pPr>
              <w:spacing w:before="60" w:after="0" w:line="288" w:lineRule="atLeast"/>
              <w:rPr>
                <w:rFonts w:eastAsia="Times New Roman"/>
                <w:sz w:val="20"/>
                <w:szCs w:val="20"/>
              </w:rPr>
            </w:pPr>
            <w:r w:rsidRPr="06F0A2D8">
              <w:rPr>
                <w:rFonts w:eastAsia="Times New Roman"/>
                <w:sz w:val="20"/>
                <w:szCs w:val="20"/>
              </w:rPr>
              <w:t>Sign-in sheets, handouts, agendas, and presentation materials</w:t>
            </w:r>
          </w:p>
        </w:tc>
      </w:tr>
      <w:tr w:rsidR="006757FB" w:rsidRPr="0080323D" w14:paraId="1C995B60" w14:textId="77777777" w:rsidTr="507B9AFA">
        <w:tc>
          <w:tcPr>
            <w:tcW w:w="578" w:type="dxa"/>
            <w:tcBorders>
              <w:bottom w:val="single" w:sz="6" w:space="0" w:color="BBBBBB"/>
              <w:right w:val="single" w:sz="6" w:space="0" w:color="BBBBBB"/>
            </w:tcBorders>
            <w:vAlign w:val="center"/>
            <w:hideMark/>
          </w:tcPr>
          <w:p w14:paraId="7BBF18FA"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2</w:t>
            </w:r>
          </w:p>
        </w:tc>
        <w:tc>
          <w:tcPr>
            <w:tcW w:w="2145" w:type="dxa"/>
            <w:tcBorders>
              <w:bottom w:val="single" w:sz="6" w:space="0" w:color="BBBBBB"/>
              <w:right w:val="single" w:sz="6" w:space="0" w:color="BBBBBB"/>
            </w:tcBorders>
            <w:vAlign w:val="center"/>
            <w:hideMark/>
          </w:tcPr>
          <w:p w14:paraId="6D2E3A56"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Curriculum/ Showcase</w:t>
            </w:r>
          </w:p>
        </w:tc>
        <w:tc>
          <w:tcPr>
            <w:tcW w:w="1182" w:type="dxa"/>
            <w:tcBorders>
              <w:bottom w:val="single" w:sz="6" w:space="0" w:color="BBBBBB"/>
              <w:right w:val="single" w:sz="6" w:space="0" w:color="BBBBBB"/>
            </w:tcBorders>
            <w:vAlign w:val="center"/>
            <w:hideMark/>
          </w:tcPr>
          <w:p w14:paraId="2180D77A" w14:textId="565D4568" w:rsidR="006757FB" w:rsidRPr="0080323D" w:rsidRDefault="00B35D5D" w:rsidP="006757FB">
            <w:pPr>
              <w:spacing w:before="60" w:after="0" w:line="288" w:lineRule="atLeast"/>
              <w:rPr>
                <w:rFonts w:eastAsia="Times New Roman" w:cstheme="minorHAnsi"/>
                <w:sz w:val="20"/>
                <w:szCs w:val="20"/>
              </w:rPr>
            </w:pPr>
            <w:r>
              <w:rPr>
                <w:rFonts w:eastAsia="Times New Roman" w:cstheme="minorHAnsi"/>
                <w:sz w:val="20"/>
                <w:szCs w:val="20"/>
              </w:rPr>
              <w:t>Principal,</w:t>
            </w:r>
            <w:r w:rsidR="006757FB" w:rsidRPr="0080323D">
              <w:rPr>
                <w:rFonts w:eastAsia="Times New Roman" w:cstheme="minorHAnsi"/>
                <w:sz w:val="20"/>
                <w:szCs w:val="20"/>
              </w:rPr>
              <w:t xml:space="preserve"> Assistant Principal</w:t>
            </w:r>
            <w:r>
              <w:rPr>
                <w:rFonts w:eastAsia="Times New Roman" w:cstheme="minorHAnsi"/>
                <w:sz w:val="20"/>
                <w:szCs w:val="20"/>
              </w:rPr>
              <w:t>s, Student Success Coaches</w:t>
            </w:r>
          </w:p>
        </w:tc>
        <w:tc>
          <w:tcPr>
            <w:tcW w:w="2675" w:type="dxa"/>
            <w:tcBorders>
              <w:bottom w:val="single" w:sz="6" w:space="0" w:color="BBBBBB"/>
              <w:right w:val="single" w:sz="6" w:space="0" w:color="BBBBBB"/>
            </w:tcBorders>
            <w:vAlign w:val="center"/>
            <w:hideMark/>
          </w:tcPr>
          <w:p w14:paraId="66D71BE4"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Parents will be provided with content specific sessions, aligned with FL standards, identifying strategies they can use at home to promote highest student achievement specific to reading, writing and math as measured by F</w:t>
            </w:r>
            <w:r w:rsidR="00600079" w:rsidRPr="0080323D">
              <w:rPr>
                <w:rFonts w:eastAsia="Times New Roman" w:cstheme="minorHAnsi"/>
                <w:sz w:val="20"/>
                <w:szCs w:val="20"/>
              </w:rPr>
              <w:t>SA</w:t>
            </w:r>
            <w:r w:rsidRPr="0080323D">
              <w:rPr>
                <w:rFonts w:eastAsia="Times New Roman" w:cstheme="minorHAnsi"/>
                <w:sz w:val="20"/>
                <w:szCs w:val="20"/>
              </w:rPr>
              <w:t xml:space="preserve"> gains.</w:t>
            </w:r>
          </w:p>
        </w:tc>
        <w:tc>
          <w:tcPr>
            <w:tcW w:w="1353" w:type="dxa"/>
            <w:tcBorders>
              <w:bottom w:val="single" w:sz="6" w:space="0" w:color="BBBBBB"/>
              <w:right w:val="single" w:sz="6" w:space="0" w:color="BBBBBB"/>
            </w:tcBorders>
            <w:vAlign w:val="center"/>
            <w:hideMark/>
          </w:tcPr>
          <w:p w14:paraId="6555D8FC" w14:textId="7AA6B985"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November 20</w:t>
            </w:r>
            <w:r w:rsidR="003C767A">
              <w:rPr>
                <w:rFonts w:eastAsia="Times New Roman" w:cstheme="minorHAnsi"/>
                <w:sz w:val="20"/>
                <w:szCs w:val="20"/>
              </w:rPr>
              <w:t>2</w:t>
            </w:r>
            <w:r w:rsidR="00F64D2A">
              <w:rPr>
                <w:rFonts w:eastAsia="Times New Roman" w:cstheme="minorHAnsi"/>
                <w:sz w:val="20"/>
                <w:szCs w:val="20"/>
              </w:rPr>
              <w:t>2</w:t>
            </w:r>
          </w:p>
        </w:tc>
        <w:tc>
          <w:tcPr>
            <w:tcW w:w="1411" w:type="dxa"/>
            <w:tcBorders>
              <w:bottom w:val="single" w:sz="6" w:space="0" w:color="BBBBBB"/>
              <w:right w:val="single" w:sz="6" w:space="0" w:color="BBBBBB"/>
            </w:tcBorders>
            <w:vAlign w:val="center"/>
            <w:hideMark/>
          </w:tcPr>
          <w:p w14:paraId="29722F9D"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Sign-in sheets, handouts, agendas, and presentation materials</w:t>
            </w:r>
          </w:p>
        </w:tc>
      </w:tr>
      <w:tr w:rsidR="006757FB" w:rsidRPr="0080323D" w14:paraId="7C42ECEC" w14:textId="77777777" w:rsidTr="507B9AFA">
        <w:tc>
          <w:tcPr>
            <w:tcW w:w="578" w:type="dxa"/>
            <w:tcBorders>
              <w:bottom w:val="single" w:sz="6" w:space="0" w:color="BBBBBB"/>
              <w:right w:val="single" w:sz="6" w:space="0" w:color="BBBBBB"/>
            </w:tcBorders>
            <w:vAlign w:val="center"/>
            <w:hideMark/>
          </w:tcPr>
          <w:p w14:paraId="42533456" w14:textId="5D417B59" w:rsidR="006757FB" w:rsidRPr="0080323D" w:rsidRDefault="00B35D5D" w:rsidP="006757FB">
            <w:pPr>
              <w:spacing w:before="60" w:after="0" w:line="288" w:lineRule="atLeast"/>
              <w:rPr>
                <w:rFonts w:eastAsia="Times New Roman" w:cstheme="minorHAnsi"/>
                <w:sz w:val="20"/>
                <w:szCs w:val="20"/>
              </w:rPr>
            </w:pPr>
            <w:r>
              <w:rPr>
                <w:rFonts w:eastAsia="Times New Roman" w:cstheme="minorHAnsi"/>
                <w:sz w:val="20"/>
                <w:szCs w:val="20"/>
              </w:rPr>
              <w:t>3</w:t>
            </w:r>
          </w:p>
        </w:tc>
        <w:tc>
          <w:tcPr>
            <w:tcW w:w="2145" w:type="dxa"/>
            <w:tcBorders>
              <w:bottom w:val="single" w:sz="6" w:space="0" w:color="BBBBBB"/>
              <w:right w:val="single" w:sz="6" w:space="0" w:color="BBBBBB"/>
            </w:tcBorders>
            <w:vAlign w:val="center"/>
            <w:hideMark/>
          </w:tcPr>
          <w:p w14:paraId="0D0BA581"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 xml:space="preserve">Curriculum/Literacy </w:t>
            </w:r>
            <w:r w:rsidR="003C767A">
              <w:rPr>
                <w:rFonts w:eastAsia="Times New Roman" w:cstheme="minorHAnsi"/>
                <w:sz w:val="20"/>
                <w:szCs w:val="20"/>
              </w:rPr>
              <w:t>Night</w:t>
            </w:r>
          </w:p>
        </w:tc>
        <w:tc>
          <w:tcPr>
            <w:tcW w:w="1182" w:type="dxa"/>
            <w:tcBorders>
              <w:bottom w:val="single" w:sz="6" w:space="0" w:color="BBBBBB"/>
              <w:right w:val="single" w:sz="6" w:space="0" w:color="BBBBBB"/>
            </w:tcBorders>
            <w:vAlign w:val="center"/>
            <w:hideMark/>
          </w:tcPr>
          <w:p w14:paraId="78582F67" w14:textId="77777777" w:rsidR="006757FB"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Principal</w:t>
            </w:r>
            <w:r w:rsidR="00B35D5D">
              <w:rPr>
                <w:rFonts w:eastAsia="Times New Roman" w:cstheme="minorHAnsi"/>
                <w:sz w:val="20"/>
                <w:szCs w:val="20"/>
              </w:rPr>
              <w:t>,</w:t>
            </w:r>
            <w:r w:rsidRPr="0080323D">
              <w:rPr>
                <w:rFonts w:eastAsia="Times New Roman" w:cstheme="minorHAnsi"/>
                <w:sz w:val="20"/>
                <w:szCs w:val="20"/>
              </w:rPr>
              <w:t xml:space="preserve"> Assistant Principal</w:t>
            </w:r>
            <w:r w:rsidR="00B35D5D">
              <w:rPr>
                <w:rFonts w:eastAsia="Times New Roman" w:cstheme="minorHAnsi"/>
                <w:sz w:val="20"/>
                <w:szCs w:val="20"/>
              </w:rPr>
              <w:t>,</w:t>
            </w:r>
          </w:p>
          <w:p w14:paraId="12D90CAC" w14:textId="1115590D" w:rsidR="00B35D5D" w:rsidRPr="0080323D" w:rsidRDefault="00B35D5D" w:rsidP="006757FB">
            <w:pPr>
              <w:spacing w:before="60" w:after="0" w:line="288" w:lineRule="atLeast"/>
              <w:rPr>
                <w:rFonts w:eastAsia="Times New Roman" w:cstheme="minorHAnsi"/>
                <w:sz w:val="20"/>
                <w:szCs w:val="20"/>
              </w:rPr>
            </w:pPr>
            <w:r>
              <w:rPr>
                <w:rFonts w:eastAsia="Times New Roman" w:cstheme="minorHAnsi"/>
                <w:sz w:val="20"/>
                <w:szCs w:val="20"/>
              </w:rPr>
              <w:t>Department Heads, Teachers</w:t>
            </w:r>
          </w:p>
        </w:tc>
        <w:tc>
          <w:tcPr>
            <w:tcW w:w="2675" w:type="dxa"/>
            <w:tcBorders>
              <w:bottom w:val="single" w:sz="6" w:space="0" w:color="BBBBBB"/>
              <w:right w:val="single" w:sz="6" w:space="0" w:color="BBBBBB"/>
            </w:tcBorders>
            <w:vAlign w:val="center"/>
            <w:hideMark/>
          </w:tcPr>
          <w:p w14:paraId="2BC7EEEA"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Parents will be provided with content specific sessions, aligned with FL standards, identifying strategies they can use at home to promote highest student achievement in literacy across all content areas to support 100% gains on F</w:t>
            </w:r>
            <w:r w:rsidR="00600079" w:rsidRPr="0080323D">
              <w:rPr>
                <w:rFonts w:eastAsia="Times New Roman" w:cstheme="minorHAnsi"/>
                <w:sz w:val="20"/>
                <w:szCs w:val="20"/>
              </w:rPr>
              <w:t>SA</w:t>
            </w:r>
            <w:r w:rsidRPr="0080323D">
              <w:rPr>
                <w:rFonts w:eastAsia="Times New Roman" w:cstheme="minorHAnsi"/>
                <w:sz w:val="20"/>
                <w:szCs w:val="20"/>
              </w:rPr>
              <w:t xml:space="preserve"> Reading.</w:t>
            </w:r>
          </w:p>
        </w:tc>
        <w:tc>
          <w:tcPr>
            <w:tcW w:w="1353" w:type="dxa"/>
            <w:tcBorders>
              <w:bottom w:val="single" w:sz="6" w:space="0" w:color="BBBBBB"/>
              <w:right w:val="single" w:sz="6" w:space="0" w:color="BBBBBB"/>
            </w:tcBorders>
            <w:vAlign w:val="center"/>
            <w:hideMark/>
          </w:tcPr>
          <w:p w14:paraId="302544FA" w14:textId="42D66346"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January 20</w:t>
            </w:r>
            <w:r w:rsidR="00600079" w:rsidRPr="0080323D">
              <w:rPr>
                <w:rFonts w:eastAsia="Times New Roman" w:cstheme="minorHAnsi"/>
                <w:sz w:val="20"/>
                <w:szCs w:val="20"/>
              </w:rPr>
              <w:t>2</w:t>
            </w:r>
            <w:r w:rsidR="00F64D2A">
              <w:rPr>
                <w:rFonts w:eastAsia="Times New Roman" w:cstheme="minorHAnsi"/>
                <w:sz w:val="20"/>
                <w:szCs w:val="20"/>
              </w:rPr>
              <w:t>3</w:t>
            </w:r>
          </w:p>
        </w:tc>
        <w:tc>
          <w:tcPr>
            <w:tcW w:w="1411" w:type="dxa"/>
            <w:tcBorders>
              <w:bottom w:val="single" w:sz="6" w:space="0" w:color="BBBBBB"/>
              <w:right w:val="single" w:sz="6" w:space="0" w:color="BBBBBB"/>
            </w:tcBorders>
            <w:vAlign w:val="center"/>
            <w:hideMark/>
          </w:tcPr>
          <w:p w14:paraId="20D3E69E"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Sign-in sheets, handouts, agendas, and presentation materials</w:t>
            </w:r>
          </w:p>
        </w:tc>
      </w:tr>
      <w:tr w:rsidR="006757FB" w:rsidRPr="0080323D" w14:paraId="0F10D606" w14:textId="77777777" w:rsidTr="507B9AFA">
        <w:tc>
          <w:tcPr>
            <w:tcW w:w="578" w:type="dxa"/>
            <w:tcBorders>
              <w:bottom w:val="single" w:sz="6" w:space="0" w:color="BBBBBB"/>
              <w:right w:val="single" w:sz="6" w:space="0" w:color="BBBBBB"/>
            </w:tcBorders>
            <w:vAlign w:val="center"/>
            <w:hideMark/>
          </w:tcPr>
          <w:p w14:paraId="4023886D" w14:textId="334E397D" w:rsidR="006757FB" w:rsidRPr="0080323D" w:rsidRDefault="00B35D5D" w:rsidP="006757FB">
            <w:pPr>
              <w:spacing w:before="60" w:after="0" w:line="288" w:lineRule="atLeast"/>
              <w:rPr>
                <w:rFonts w:eastAsia="Times New Roman" w:cstheme="minorHAnsi"/>
                <w:sz w:val="20"/>
                <w:szCs w:val="20"/>
              </w:rPr>
            </w:pPr>
            <w:r>
              <w:rPr>
                <w:rFonts w:eastAsia="Times New Roman" w:cstheme="minorHAnsi"/>
                <w:sz w:val="20"/>
                <w:szCs w:val="20"/>
              </w:rPr>
              <w:t>4</w:t>
            </w:r>
          </w:p>
        </w:tc>
        <w:tc>
          <w:tcPr>
            <w:tcW w:w="2145" w:type="dxa"/>
            <w:tcBorders>
              <w:bottom w:val="single" w:sz="6" w:space="0" w:color="BBBBBB"/>
              <w:right w:val="single" w:sz="6" w:space="0" w:color="BBBBBB"/>
            </w:tcBorders>
            <w:vAlign w:val="center"/>
            <w:hideMark/>
          </w:tcPr>
          <w:p w14:paraId="2E359D95"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Parent-Principal Round Table Meeting</w:t>
            </w:r>
          </w:p>
        </w:tc>
        <w:tc>
          <w:tcPr>
            <w:tcW w:w="1182" w:type="dxa"/>
            <w:tcBorders>
              <w:bottom w:val="single" w:sz="6" w:space="0" w:color="BBBBBB"/>
              <w:right w:val="single" w:sz="6" w:space="0" w:color="BBBBBB"/>
            </w:tcBorders>
            <w:vAlign w:val="center"/>
            <w:hideMark/>
          </w:tcPr>
          <w:p w14:paraId="59EB2AC1"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Principal</w:t>
            </w:r>
          </w:p>
        </w:tc>
        <w:tc>
          <w:tcPr>
            <w:tcW w:w="2675" w:type="dxa"/>
            <w:tcBorders>
              <w:bottom w:val="single" w:sz="6" w:space="0" w:color="BBBBBB"/>
              <w:right w:val="single" w:sz="6" w:space="0" w:color="BBBBBB"/>
            </w:tcBorders>
            <w:vAlign w:val="center"/>
            <w:hideMark/>
          </w:tcPr>
          <w:p w14:paraId="2DD40ED9"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Parents will have the opportunity to meet with principal to discuss school issues and work towards improving school culture. Sessions topics will include highest student achievement, making learning gains in math, science and reading</w:t>
            </w:r>
          </w:p>
        </w:tc>
        <w:tc>
          <w:tcPr>
            <w:tcW w:w="1353" w:type="dxa"/>
            <w:tcBorders>
              <w:bottom w:val="single" w:sz="6" w:space="0" w:color="BBBBBB"/>
              <w:right w:val="single" w:sz="6" w:space="0" w:color="BBBBBB"/>
            </w:tcBorders>
            <w:vAlign w:val="center"/>
            <w:hideMark/>
          </w:tcPr>
          <w:p w14:paraId="3B4A616A" w14:textId="55D3E539"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September</w:t>
            </w:r>
            <w:r w:rsidR="00F64D2A">
              <w:rPr>
                <w:rFonts w:eastAsia="Times New Roman" w:cstheme="minorHAnsi"/>
                <w:sz w:val="20"/>
                <w:szCs w:val="20"/>
              </w:rPr>
              <w:t xml:space="preserve"> 2022</w:t>
            </w:r>
            <w:r w:rsidRPr="0080323D">
              <w:rPr>
                <w:rFonts w:eastAsia="Times New Roman" w:cstheme="minorHAnsi"/>
                <w:sz w:val="20"/>
                <w:szCs w:val="20"/>
              </w:rPr>
              <w:t xml:space="preserve"> SAC meeting</w:t>
            </w:r>
          </w:p>
        </w:tc>
        <w:tc>
          <w:tcPr>
            <w:tcW w:w="1411" w:type="dxa"/>
            <w:tcBorders>
              <w:bottom w:val="single" w:sz="6" w:space="0" w:color="BBBBBB"/>
              <w:right w:val="single" w:sz="6" w:space="0" w:color="BBBBBB"/>
            </w:tcBorders>
            <w:vAlign w:val="center"/>
            <w:hideMark/>
          </w:tcPr>
          <w:p w14:paraId="2F87FD65"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Sign-in sheets and handouts</w:t>
            </w:r>
          </w:p>
        </w:tc>
      </w:tr>
    </w:tbl>
    <w:p w14:paraId="3A800EE1" w14:textId="77777777" w:rsidR="006757FB" w:rsidRPr="0080323D" w:rsidRDefault="00790F55" w:rsidP="006757FB">
      <w:pPr>
        <w:spacing w:after="0" w:line="240" w:lineRule="auto"/>
        <w:rPr>
          <w:rFonts w:eastAsia="Times New Roman" w:cstheme="minorHAnsi"/>
          <w:sz w:val="24"/>
          <w:szCs w:val="24"/>
        </w:rPr>
      </w:pPr>
      <w:r>
        <w:rPr>
          <w:rFonts w:eastAsia="Times New Roman" w:cstheme="minorHAnsi"/>
          <w:sz w:val="24"/>
          <w:szCs w:val="24"/>
        </w:rPr>
        <w:pict w14:anchorId="7B21CC53">
          <v:rect id="_x0000_i1025" style="width:0;height:1.5pt" o:hralign="center" o:hrstd="t" o:hrnoshade="t" o:hr="t" fillcolor="olive" stroked="f"/>
        </w:pict>
      </w:r>
    </w:p>
    <w:p w14:paraId="65FB8B93" w14:textId="7D884286" w:rsidR="006757FB" w:rsidRDefault="006757FB" w:rsidP="00B35D5D">
      <w:pPr>
        <w:spacing w:after="0" w:line="240" w:lineRule="auto"/>
        <w:rPr>
          <w:rFonts w:eastAsia="Times New Roman" w:cstheme="minorHAnsi"/>
          <w:color w:val="000000"/>
          <w:shd w:val="clear" w:color="auto" w:fill="FFFFFF"/>
        </w:rPr>
      </w:pPr>
      <w:r w:rsidRPr="0080323D">
        <w:rPr>
          <w:rFonts w:eastAsia="Times New Roman" w:cstheme="minorHAnsi"/>
          <w:color w:val="000000"/>
        </w:rPr>
        <w:br/>
      </w:r>
    </w:p>
    <w:p w14:paraId="6F6D10C1" w14:textId="4628A28A" w:rsidR="00B35D5D" w:rsidRDefault="00B35D5D" w:rsidP="00B35D5D">
      <w:pPr>
        <w:spacing w:after="0" w:line="240" w:lineRule="auto"/>
        <w:rPr>
          <w:rFonts w:eastAsia="Times New Roman" w:cstheme="minorHAnsi"/>
          <w:color w:val="000000"/>
          <w:shd w:val="clear" w:color="auto" w:fill="FFFFFF"/>
        </w:rPr>
      </w:pPr>
    </w:p>
    <w:p w14:paraId="1FF06DAA" w14:textId="65ABCAF4" w:rsidR="00B35D5D" w:rsidRDefault="00B35D5D" w:rsidP="00B35D5D">
      <w:pPr>
        <w:spacing w:after="0" w:line="240" w:lineRule="auto"/>
        <w:rPr>
          <w:rFonts w:eastAsia="Times New Roman" w:cstheme="minorHAnsi"/>
          <w:color w:val="000000"/>
          <w:shd w:val="clear" w:color="auto" w:fill="FFFFFF"/>
        </w:rPr>
      </w:pPr>
    </w:p>
    <w:p w14:paraId="0A95D553" w14:textId="31258D19" w:rsidR="00B35D5D" w:rsidRDefault="00B35D5D" w:rsidP="00B35D5D">
      <w:pPr>
        <w:spacing w:after="0" w:line="240" w:lineRule="auto"/>
        <w:rPr>
          <w:rFonts w:eastAsia="Times New Roman" w:cstheme="minorHAnsi"/>
          <w:color w:val="000000"/>
          <w:shd w:val="clear" w:color="auto" w:fill="FFFFFF"/>
        </w:rPr>
      </w:pPr>
    </w:p>
    <w:p w14:paraId="08A2B78D" w14:textId="656849ED" w:rsidR="00B35D5D" w:rsidRDefault="00B35D5D" w:rsidP="00B35D5D">
      <w:pPr>
        <w:spacing w:after="0" w:line="240" w:lineRule="auto"/>
        <w:rPr>
          <w:rFonts w:eastAsia="Times New Roman" w:cstheme="minorHAnsi"/>
          <w:color w:val="000000"/>
          <w:shd w:val="clear" w:color="auto" w:fill="FFFFFF"/>
        </w:rPr>
      </w:pPr>
    </w:p>
    <w:p w14:paraId="6CE901A8" w14:textId="41F16DD6" w:rsidR="00B35D5D" w:rsidRDefault="00B35D5D" w:rsidP="00B35D5D">
      <w:pPr>
        <w:spacing w:after="0" w:line="240" w:lineRule="auto"/>
        <w:rPr>
          <w:rFonts w:eastAsia="Times New Roman" w:cstheme="minorHAnsi"/>
          <w:color w:val="000000"/>
          <w:shd w:val="clear" w:color="auto" w:fill="FFFFFF"/>
        </w:rPr>
      </w:pPr>
    </w:p>
    <w:p w14:paraId="660F827B" w14:textId="77777777" w:rsidR="00B35D5D" w:rsidRPr="0080323D" w:rsidRDefault="00B35D5D" w:rsidP="00B35D5D">
      <w:pPr>
        <w:spacing w:after="0" w:line="240" w:lineRule="auto"/>
        <w:rPr>
          <w:rFonts w:eastAsia="Times New Roman" w:cstheme="minorHAnsi"/>
          <w:color w:val="000000"/>
          <w:shd w:val="clear" w:color="auto" w:fill="FFFFFF"/>
        </w:rPr>
      </w:pPr>
    </w:p>
    <w:p w14:paraId="7E267A3D" w14:textId="0CB8A8C0" w:rsidR="006757FB"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000000"/>
          <w:sz w:val="29"/>
          <w:szCs w:val="29"/>
          <w:shd w:val="clear" w:color="auto" w:fill="FFFFFF"/>
        </w:rPr>
        <w:lastRenderedPageBreak/>
        <w:t>Staff Training</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p w14:paraId="232E9229" w14:textId="4CAA0284" w:rsidR="00B35D5D" w:rsidRDefault="00B35D5D" w:rsidP="006757FB">
      <w:pPr>
        <w:spacing w:after="0" w:line="240" w:lineRule="auto"/>
        <w:rPr>
          <w:rFonts w:eastAsia="Times New Roman" w:cstheme="minorHAnsi"/>
          <w:color w:val="00000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6"/>
        <w:gridCol w:w="1739"/>
        <w:gridCol w:w="1876"/>
        <w:gridCol w:w="2651"/>
        <w:gridCol w:w="1005"/>
        <w:gridCol w:w="1523"/>
      </w:tblGrid>
      <w:tr w:rsidR="00B35D5D" w:rsidRPr="006757FB" w14:paraId="0A3738D0" w14:textId="77777777" w:rsidTr="00F46E7C">
        <w:tc>
          <w:tcPr>
            <w:tcW w:w="0" w:type="auto"/>
            <w:shd w:val="clear" w:color="auto" w:fill="8FBC8B"/>
            <w:vAlign w:val="center"/>
            <w:hideMark/>
          </w:tcPr>
          <w:p w14:paraId="7F37DF8E" w14:textId="77777777" w:rsidR="00B35D5D" w:rsidRPr="006757FB" w:rsidRDefault="00B35D5D"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count</w:t>
            </w:r>
          </w:p>
        </w:tc>
        <w:tc>
          <w:tcPr>
            <w:tcW w:w="0" w:type="auto"/>
            <w:shd w:val="clear" w:color="auto" w:fill="8FBC8B"/>
            <w:vAlign w:val="center"/>
            <w:hideMark/>
          </w:tcPr>
          <w:p w14:paraId="1D884672" w14:textId="77777777" w:rsidR="00B35D5D" w:rsidRPr="006757FB" w:rsidRDefault="00B35D5D"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Content and Type of Activity</w:t>
            </w:r>
          </w:p>
        </w:tc>
        <w:tc>
          <w:tcPr>
            <w:tcW w:w="0" w:type="auto"/>
            <w:shd w:val="clear" w:color="auto" w:fill="8FBC8B"/>
            <w:vAlign w:val="center"/>
            <w:hideMark/>
          </w:tcPr>
          <w:p w14:paraId="100340A2" w14:textId="77777777" w:rsidR="00B35D5D" w:rsidRPr="006757FB" w:rsidRDefault="00B35D5D"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Person Responsible</w:t>
            </w:r>
          </w:p>
        </w:tc>
        <w:tc>
          <w:tcPr>
            <w:tcW w:w="0" w:type="auto"/>
            <w:shd w:val="clear" w:color="auto" w:fill="8FBC8B"/>
            <w:vAlign w:val="center"/>
            <w:hideMark/>
          </w:tcPr>
          <w:p w14:paraId="67D349AF" w14:textId="77777777" w:rsidR="00B35D5D" w:rsidRPr="006757FB" w:rsidRDefault="00B35D5D"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Anticipated Impact on Student Achievement</w:t>
            </w:r>
          </w:p>
        </w:tc>
        <w:tc>
          <w:tcPr>
            <w:tcW w:w="0" w:type="auto"/>
            <w:shd w:val="clear" w:color="auto" w:fill="8FBC8B"/>
            <w:vAlign w:val="center"/>
            <w:hideMark/>
          </w:tcPr>
          <w:p w14:paraId="2FBEBFAD" w14:textId="77777777" w:rsidR="00B35D5D" w:rsidRPr="006757FB" w:rsidRDefault="00B35D5D"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Timeline</w:t>
            </w:r>
          </w:p>
        </w:tc>
        <w:tc>
          <w:tcPr>
            <w:tcW w:w="0" w:type="auto"/>
            <w:shd w:val="clear" w:color="auto" w:fill="8FBC8B"/>
            <w:vAlign w:val="center"/>
            <w:hideMark/>
          </w:tcPr>
          <w:p w14:paraId="43CC286A" w14:textId="77777777" w:rsidR="00B35D5D" w:rsidRPr="006757FB" w:rsidRDefault="00B35D5D"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Evidence of Effectiveness</w:t>
            </w:r>
          </w:p>
        </w:tc>
      </w:tr>
      <w:tr w:rsidR="00B35D5D" w:rsidRPr="006757FB" w14:paraId="04A2398D" w14:textId="77777777" w:rsidTr="00F46E7C">
        <w:tc>
          <w:tcPr>
            <w:tcW w:w="0" w:type="auto"/>
            <w:vAlign w:val="center"/>
            <w:hideMark/>
          </w:tcPr>
          <w:p w14:paraId="038B2FED" w14:textId="77777777" w:rsidR="00B35D5D" w:rsidRPr="006757FB" w:rsidRDefault="00B35D5D" w:rsidP="00F46E7C">
            <w:pPr>
              <w:spacing w:before="60" w:after="0" w:line="288" w:lineRule="atLeast"/>
              <w:rPr>
                <w:rFonts w:ascii="Times New Roman" w:eastAsia="Times New Roman" w:hAnsi="Times New Roman" w:cs="Times New Roman"/>
                <w:sz w:val="20"/>
                <w:szCs w:val="20"/>
              </w:rPr>
            </w:pPr>
            <w:r w:rsidRPr="006757FB">
              <w:rPr>
                <w:rFonts w:ascii="Times New Roman" w:eastAsia="Times New Roman" w:hAnsi="Times New Roman" w:cs="Times New Roman"/>
                <w:sz w:val="20"/>
                <w:szCs w:val="20"/>
              </w:rPr>
              <w:t>1</w:t>
            </w:r>
          </w:p>
        </w:tc>
        <w:tc>
          <w:tcPr>
            <w:tcW w:w="0" w:type="auto"/>
            <w:vAlign w:val="center"/>
            <w:hideMark/>
          </w:tcPr>
          <w:p w14:paraId="0DBA3898" w14:textId="5A890094" w:rsidR="00B35D5D" w:rsidRPr="00B35D5D" w:rsidRDefault="00B35D5D" w:rsidP="00F46E7C">
            <w:pPr>
              <w:spacing w:after="240"/>
              <w:rPr>
                <w:rFonts w:ascii="Arial" w:eastAsia="Times New Roman" w:hAnsi="Arial" w:cs="Arial"/>
                <w:sz w:val="20"/>
                <w:szCs w:val="20"/>
              </w:rPr>
            </w:pPr>
            <w:r w:rsidRPr="00B35D5D">
              <w:rPr>
                <w:rFonts w:ascii="Arial" w:eastAsia="Times New Roman" w:hAnsi="Arial" w:cs="Arial"/>
                <w:bCs/>
                <w:sz w:val="20"/>
                <w:szCs w:val="20"/>
              </w:rPr>
              <w:t>MTSS PD</w:t>
            </w:r>
          </w:p>
        </w:tc>
        <w:tc>
          <w:tcPr>
            <w:tcW w:w="0" w:type="auto"/>
            <w:vAlign w:val="center"/>
            <w:hideMark/>
          </w:tcPr>
          <w:p w14:paraId="3C19DA1D"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MTSS team</w:t>
            </w:r>
          </w:p>
        </w:tc>
        <w:tc>
          <w:tcPr>
            <w:tcW w:w="0" w:type="auto"/>
            <w:vAlign w:val="center"/>
            <w:hideMark/>
          </w:tcPr>
          <w:p w14:paraId="46D15B88"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Increase student engagement – increase in academic proficiency, and decreases in discipline referrals and student absences</w:t>
            </w:r>
          </w:p>
        </w:tc>
        <w:tc>
          <w:tcPr>
            <w:tcW w:w="0" w:type="auto"/>
            <w:vAlign w:val="center"/>
            <w:hideMark/>
          </w:tcPr>
          <w:p w14:paraId="68B157CE" w14:textId="58050C46" w:rsidR="00B35D5D" w:rsidRPr="00BA05E5" w:rsidRDefault="00B35D5D" w:rsidP="00F46E7C">
            <w:pPr>
              <w:spacing w:after="240"/>
              <w:rPr>
                <w:rFonts w:ascii="Arial" w:eastAsia="Times New Roman" w:hAnsi="Arial" w:cs="Arial"/>
                <w:sz w:val="20"/>
                <w:szCs w:val="20"/>
              </w:rPr>
            </w:pPr>
            <w:r w:rsidRPr="0080323D">
              <w:rPr>
                <w:rFonts w:eastAsia="Times New Roman" w:cstheme="minorHAnsi"/>
                <w:sz w:val="20"/>
                <w:szCs w:val="20"/>
              </w:rPr>
              <w:t>August 20</w:t>
            </w:r>
            <w:r>
              <w:rPr>
                <w:rFonts w:eastAsia="Times New Roman" w:cstheme="minorHAnsi"/>
                <w:sz w:val="20"/>
                <w:szCs w:val="20"/>
              </w:rPr>
              <w:t>2</w:t>
            </w:r>
            <w:r w:rsidR="00F64D2A">
              <w:rPr>
                <w:rFonts w:eastAsia="Times New Roman" w:cstheme="minorHAnsi"/>
                <w:sz w:val="20"/>
                <w:szCs w:val="20"/>
              </w:rPr>
              <w:t>2</w:t>
            </w:r>
            <w:r w:rsidRPr="0080323D">
              <w:rPr>
                <w:rFonts w:eastAsia="Times New Roman" w:cstheme="minorHAnsi"/>
                <w:sz w:val="20"/>
                <w:szCs w:val="20"/>
              </w:rPr>
              <w:t>- May 202</w:t>
            </w:r>
            <w:r w:rsidR="00F64D2A">
              <w:rPr>
                <w:rFonts w:eastAsia="Times New Roman" w:cstheme="minorHAnsi"/>
                <w:sz w:val="20"/>
                <w:szCs w:val="20"/>
              </w:rPr>
              <w:t>3</w:t>
            </w:r>
          </w:p>
        </w:tc>
        <w:tc>
          <w:tcPr>
            <w:tcW w:w="0" w:type="auto"/>
            <w:vAlign w:val="center"/>
            <w:hideMark/>
          </w:tcPr>
          <w:p w14:paraId="76826D26"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PLC agendas and minutes</w:t>
            </w:r>
          </w:p>
        </w:tc>
      </w:tr>
      <w:tr w:rsidR="00B35D5D" w:rsidRPr="006757FB" w14:paraId="39DDC9E4" w14:textId="77777777" w:rsidTr="00F46E7C">
        <w:tc>
          <w:tcPr>
            <w:tcW w:w="0" w:type="auto"/>
            <w:vAlign w:val="center"/>
            <w:hideMark/>
          </w:tcPr>
          <w:p w14:paraId="5E869BAE" w14:textId="77777777" w:rsidR="00B35D5D" w:rsidRPr="006757FB" w:rsidRDefault="00B35D5D" w:rsidP="00F46E7C">
            <w:pPr>
              <w:spacing w:before="60" w:after="0" w:line="288" w:lineRule="atLeast"/>
              <w:rPr>
                <w:rFonts w:ascii="Times New Roman" w:eastAsia="Times New Roman" w:hAnsi="Times New Roman" w:cs="Times New Roman"/>
                <w:sz w:val="20"/>
                <w:szCs w:val="20"/>
              </w:rPr>
            </w:pPr>
            <w:r w:rsidRPr="006757FB">
              <w:rPr>
                <w:rFonts w:ascii="Times New Roman" w:eastAsia="Times New Roman" w:hAnsi="Times New Roman" w:cs="Times New Roman"/>
                <w:sz w:val="20"/>
                <w:szCs w:val="20"/>
              </w:rPr>
              <w:t>2</w:t>
            </w:r>
          </w:p>
        </w:tc>
        <w:tc>
          <w:tcPr>
            <w:tcW w:w="0" w:type="auto"/>
            <w:vAlign w:val="center"/>
            <w:hideMark/>
          </w:tcPr>
          <w:p w14:paraId="6D0F4AA9" w14:textId="77777777" w:rsidR="00B35D5D" w:rsidRPr="00B35D5D" w:rsidRDefault="00B35D5D" w:rsidP="00F46E7C">
            <w:pPr>
              <w:spacing w:after="240"/>
              <w:rPr>
                <w:rFonts w:ascii="Arial" w:eastAsia="Times New Roman" w:hAnsi="Arial" w:cs="Arial"/>
                <w:sz w:val="20"/>
                <w:szCs w:val="20"/>
              </w:rPr>
            </w:pPr>
            <w:r w:rsidRPr="00B35D5D">
              <w:rPr>
                <w:rFonts w:ascii="Arial" w:eastAsia="Times New Roman" w:hAnsi="Arial" w:cs="Arial"/>
                <w:bCs/>
                <w:sz w:val="20"/>
                <w:szCs w:val="20"/>
              </w:rPr>
              <w:t>Instructional Leadership PD</w:t>
            </w:r>
          </w:p>
        </w:tc>
        <w:tc>
          <w:tcPr>
            <w:tcW w:w="0" w:type="auto"/>
            <w:vAlign w:val="center"/>
            <w:hideMark/>
          </w:tcPr>
          <w:p w14:paraId="7EB0172C"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Department Heads, Leadership Team, and Instructional Coaches</w:t>
            </w:r>
          </w:p>
        </w:tc>
        <w:tc>
          <w:tcPr>
            <w:tcW w:w="0" w:type="auto"/>
            <w:vAlign w:val="center"/>
            <w:hideMark/>
          </w:tcPr>
          <w:p w14:paraId="4475F4D6"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Alignment of department instructional common strategies with school goals</w:t>
            </w:r>
          </w:p>
        </w:tc>
        <w:tc>
          <w:tcPr>
            <w:tcW w:w="0" w:type="auto"/>
            <w:vAlign w:val="center"/>
            <w:hideMark/>
          </w:tcPr>
          <w:p w14:paraId="7C3E8756"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Monthly</w:t>
            </w:r>
          </w:p>
        </w:tc>
        <w:tc>
          <w:tcPr>
            <w:tcW w:w="0" w:type="auto"/>
            <w:vAlign w:val="center"/>
            <w:hideMark/>
          </w:tcPr>
          <w:p w14:paraId="05DAE708"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PLC agendas and minutes</w:t>
            </w:r>
          </w:p>
        </w:tc>
      </w:tr>
      <w:tr w:rsidR="00B35D5D" w:rsidRPr="006757FB" w14:paraId="1DA00C23" w14:textId="77777777" w:rsidTr="00F46E7C">
        <w:tc>
          <w:tcPr>
            <w:tcW w:w="0" w:type="auto"/>
            <w:vAlign w:val="center"/>
            <w:hideMark/>
          </w:tcPr>
          <w:p w14:paraId="0C96FB36" w14:textId="77777777" w:rsidR="00B35D5D" w:rsidRPr="006757FB" w:rsidRDefault="00B35D5D" w:rsidP="00F46E7C">
            <w:pPr>
              <w:spacing w:before="60" w:after="0" w:line="288" w:lineRule="atLeast"/>
              <w:rPr>
                <w:rFonts w:ascii="Times New Roman" w:eastAsia="Times New Roman" w:hAnsi="Times New Roman" w:cs="Times New Roman"/>
                <w:sz w:val="20"/>
                <w:szCs w:val="20"/>
              </w:rPr>
            </w:pPr>
            <w:r w:rsidRPr="006757FB">
              <w:rPr>
                <w:rFonts w:ascii="Times New Roman" w:eastAsia="Times New Roman" w:hAnsi="Times New Roman" w:cs="Times New Roman"/>
                <w:sz w:val="20"/>
                <w:szCs w:val="20"/>
              </w:rPr>
              <w:t>3</w:t>
            </w:r>
          </w:p>
        </w:tc>
        <w:tc>
          <w:tcPr>
            <w:tcW w:w="0" w:type="auto"/>
            <w:vAlign w:val="center"/>
            <w:hideMark/>
          </w:tcPr>
          <w:p w14:paraId="172FEFC1" w14:textId="7AB3F498" w:rsidR="00B35D5D" w:rsidRPr="00B35D5D" w:rsidRDefault="00B35D5D" w:rsidP="00F46E7C">
            <w:pPr>
              <w:spacing w:after="240"/>
              <w:rPr>
                <w:rFonts w:ascii="Arial" w:eastAsia="Times New Roman" w:hAnsi="Arial" w:cs="Arial"/>
                <w:sz w:val="20"/>
                <w:szCs w:val="20"/>
              </w:rPr>
            </w:pPr>
            <w:r>
              <w:rPr>
                <w:rFonts w:ascii="Arial" w:eastAsia="Times New Roman" w:hAnsi="Arial" w:cs="Arial"/>
                <w:bCs/>
                <w:sz w:val="20"/>
                <w:szCs w:val="20"/>
              </w:rPr>
              <w:t>Subject D</w:t>
            </w:r>
            <w:r w:rsidRPr="00B35D5D">
              <w:rPr>
                <w:rFonts w:ascii="Arial" w:eastAsia="Times New Roman" w:hAnsi="Arial" w:cs="Arial"/>
                <w:bCs/>
                <w:sz w:val="20"/>
                <w:szCs w:val="20"/>
              </w:rPr>
              <w:t>epartment PD</w:t>
            </w:r>
          </w:p>
        </w:tc>
        <w:tc>
          <w:tcPr>
            <w:tcW w:w="0" w:type="auto"/>
            <w:vAlign w:val="center"/>
            <w:hideMark/>
          </w:tcPr>
          <w:p w14:paraId="250D8E3D"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Subject area department teachers, Instructional coaches, Leadership Team</w:t>
            </w:r>
          </w:p>
        </w:tc>
        <w:tc>
          <w:tcPr>
            <w:tcW w:w="0" w:type="auto"/>
            <w:vAlign w:val="center"/>
            <w:hideMark/>
          </w:tcPr>
          <w:p w14:paraId="14168CCF"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Effective implementation of pacing guide, standards</w:t>
            </w:r>
          </w:p>
        </w:tc>
        <w:tc>
          <w:tcPr>
            <w:tcW w:w="0" w:type="auto"/>
            <w:vAlign w:val="center"/>
            <w:hideMark/>
          </w:tcPr>
          <w:p w14:paraId="4024A216"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 xml:space="preserve">Monthly </w:t>
            </w:r>
          </w:p>
        </w:tc>
        <w:tc>
          <w:tcPr>
            <w:tcW w:w="0" w:type="auto"/>
            <w:vAlign w:val="center"/>
            <w:hideMark/>
          </w:tcPr>
          <w:p w14:paraId="586B0B5E"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Lessons aligned to standards, pacing</w:t>
            </w:r>
          </w:p>
        </w:tc>
      </w:tr>
      <w:tr w:rsidR="00B35D5D" w:rsidRPr="006757FB" w14:paraId="386CEE87" w14:textId="77777777" w:rsidTr="00F46E7C">
        <w:tc>
          <w:tcPr>
            <w:tcW w:w="0" w:type="auto"/>
            <w:vAlign w:val="center"/>
          </w:tcPr>
          <w:p w14:paraId="1FFE5F47" w14:textId="77777777" w:rsidR="00B35D5D" w:rsidRPr="006757FB" w:rsidRDefault="00B35D5D" w:rsidP="00F46E7C">
            <w:pPr>
              <w:spacing w:before="60" w:after="0" w:line="288"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0" w:type="auto"/>
            <w:vAlign w:val="center"/>
          </w:tcPr>
          <w:p w14:paraId="7C99E1FC" w14:textId="1050AA58" w:rsidR="00B35D5D" w:rsidRPr="00B35D5D" w:rsidRDefault="00B35D5D" w:rsidP="00F46E7C">
            <w:pPr>
              <w:spacing w:after="240"/>
              <w:rPr>
                <w:rFonts w:ascii="Arial" w:eastAsia="Times New Roman" w:hAnsi="Arial" w:cs="Arial"/>
                <w:sz w:val="20"/>
                <w:szCs w:val="20"/>
              </w:rPr>
            </w:pPr>
            <w:r w:rsidRPr="00B35D5D">
              <w:rPr>
                <w:rFonts w:ascii="Arial" w:eastAsia="Times New Roman" w:hAnsi="Arial" w:cs="Arial"/>
                <w:bCs/>
                <w:sz w:val="20"/>
                <w:szCs w:val="20"/>
              </w:rPr>
              <w:t>Advanced Placement/Dual Enrollment PD</w:t>
            </w:r>
          </w:p>
        </w:tc>
        <w:tc>
          <w:tcPr>
            <w:tcW w:w="0" w:type="auto"/>
            <w:vAlign w:val="center"/>
          </w:tcPr>
          <w:p w14:paraId="367F6D6B"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AP/DE teachers, Leadership Team</w:t>
            </w:r>
          </w:p>
        </w:tc>
        <w:tc>
          <w:tcPr>
            <w:tcW w:w="0" w:type="auto"/>
            <w:vAlign w:val="center"/>
          </w:tcPr>
          <w:p w14:paraId="519578DD"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Equitable access to rigorous coursework, with support as needed</w:t>
            </w:r>
          </w:p>
        </w:tc>
        <w:tc>
          <w:tcPr>
            <w:tcW w:w="0" w:type="auto"/>
            <w:vAlign w:val="center"/>
          </w:tcPr>
          <w:p w14:paraId="6E4A8BB3"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Monthly</w:t>
            </w:r>
          </w:p>
        </w:tc>
        <w:tc>
          <w:tcPr>
            <w:tcW w:w="0" w:type="auto"/>
            <w:vAlign w:val="center"/>
          </w:tcPr>
          <w:p w14:paraId="3CDE54ED"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Enrollment, academic student data</w:t>
            </w:r>
          </w:p>
        </w:tc>
      </w:tr>
      <w:tr w:rsidR="00B35D5D" w:rsidRPr="006757FB" w14:paraId="3EE1412D" w14:textId="77777777" w:rsidTr="00F46E7C">
        <w:tc>
          <w:tcPr>
            <w:tcW w:w="0" w:type="auto"/>
            <w:vAlign w:val="center"/>
          </w:tcPr>
          <w:p w14:paraId="46077022" w14:textId="77777777" w:rsidR="00B35D5D" w:rsidRPr="006757FB" w:rsidRDefault="00B35D5D" w:rsidP="00F46E7C">
            <w:pPr>
              <w:spacing w:before="60" w:after="0" w:line="288"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0" w:type="auto"/>
            <w:vAlign w:val="center"/>
          </w:tcPr>
          <w:p w14:paraId="26659FF2" w14:textId="77777777" w:rsidR="00B35D5D" w:rsidRPr="00B35D5D" w:rsidRDefault="00B35D5D" w:rsidP="00F46E7C">
            <w:pPr>
              <w:spacing w:after="240"/>
              <w:rPr>
                <w:rFonts w:ascii="Arial" w:eastAsia="Times New Roman" w:hAnsi="Arial" w:cs="Arial"/>
                <w:sz w:val="20"/>
                <w:szCs w:val="20"/>
              </w:rPr>
            </w:pPr>
            <w:r w:rsidRPr="00B35D5D">
              <w:rPr>
                <w:rFonts w:ascii="Arial" w:eastAsia="Times New Roman" w:hAnsi="Arial" w:cs="Arial"/>
                <w:bCs/>
                <w:sz w:val="20"/>
                <w:szCs w:val="20"/>
              </w:rPr>
              <w:t>Improvement Team PD</w:t>
            </w:r>
          </w:p>
        </w:tc>
        <w:tc>
          <w:tcPr>
            <w:tcW w:w="0" w:type="auto"/>
            <w:vAlign w:val="center"/>
          </w:tcPr>
          <w:p w14:paraId="23B5C75B"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Voluntary team members</w:t>
            </w:r>
          </w:p>
        </w:tc>
        <w:tc>
          <w:tcPr>
            <w:tcW w:w="0" w:type="auto"/>
            <w:vAlign w:val="center"/>
          </w:tcPr>
          <w:p w14:paraId="0FADA9A1" w14:textId="412B753F"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Incentive based obje</w:t>
            </w:r>
            <w:r w:rsidR="00B40C59">
              <w:rPr>
                <w:rFonts w:ascii="Arial" w:eastAsia="Times New Roman" w:hAnsi="Arial" w:cs="Arial"/>
                <w:sz w:val="20"/>
                <w:szCs w:val="20"/>
              </w:rPr>
              <w:t>ctives and restorative practice use</w:t>
            </w:r>
          </w:p>
        </w:tc>
        <w:tc>
          <w:tcPr>
            <w:tcW w:w="0" w:type="auto"/>
            <w:vAlign w:val="center"/>
          </w:tcPr>
          <w:p w14:paraId="1451487A"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Monthly</w:t>
            </w:r>
          </w:p>
        </w:tc>
        <w:tc>
          <w:tcPr>
            <w:tcW w:w="0" w:type="auto"/>
            <w:vAlign w:val="center"/>
          </w:tcPr>
          <w:p w14:paraId="0D5632A3"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Climate survey for staff</w:t>
            </w:r>
          </w:p>
        </w:tc>
      </w:tr>
      <w:tr w:rsidR="00B35D5D" w:rsidRPr="006757FB" w14:paraId="3BA22020" w14:textId="77777777" w:rsidTr="00F46E7C">
        <w:tc>
          <w:tcPr>
            <w:tcW w:w="0" w:type="auto"/>
            <w:vAlign w:val="center"/>
          </w:tcPr>
          <w:p w14:paraId="628E2A65" w14:textId="77777777" w:rsidR="00B35D5D" w:rsidRPr="006757FB" w:rsidRDefault="00B35D5D" w:rsidP="00F46E7C">
            <w:pPr>
              <w:spacing w:before="60" w:after="0" w:line="288"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0" w:type="auto"/>
            <w:vAlign w:val="center"/>
          </w:tcPr>
          <w:p w14:paraId="02FD56BC" w14:textId="77777777" w:rsidR="00B35D5D" w:rsidRPr="00B35D5D" w:rsidRDefault="00B35D5D" w:rsidP="00F46E7C">
            <w:pPr>
              <w:spacing w:after="240"/>
              <w:rPr>
                <w:rFonts w:ascii="Arial" w:eastAsia="Times New Roman" w:hAnsi="Arial" w:cs="Arial"/>
                <w:sz w:val="20"/>
                <w:szCs w:val="20"/>
              </w:rPr>
            </w:pPr>
            <w:r w:rsidRPr="00B35D5D">
              <w:rPr>
                <w:rFonts w:ascii="Arial" w:eastAsia="Times New Roman" w:hAnsi="Arial" w:cs="Arial"/>
                <w:bCs/>
                <w:sz w:val="20"/>
                <w:szCs w:val="20"/>
              </w:rPr>
              <w:t>AVID Site Team PD</w:t>
            </w:r>
          </w:p>
        </w:tc>
        <w:tc>
          <w:tcPr>
            <w:tcW w:w="0" w:type="auto"/>
            <w:vAlign w:val="center"/>
          </w:tcPr>
          <w:p w14:paraId="4BF52F4E"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AVID Site Team members</w:t>
            </w:r>
          </w:p>
        </w:tc>
        <w:tc>
          <w:tcPr>
            <w:tcW w:w="0" w:type="auto"/>
            <w:vAlign w:val="center"/>
          </w:tcPr>
          <w:p w14:paraId="1824A858"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Consistency of tutorials, schoolwide AVID strategies</w:t>
            </w:r>
          </w:p>
        </w:tc>
        <w:tc>
          <w:tcPr>
            <w:tcW w:w="0" w:type="auto"/>
            <w:vAlign w:val="center"/>
          </w:tcPr>
          <w:p w14:paraId="515AFCC1"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Monthly</w:t>
            </w:r>
          </w:p>
        </w:tc>
        <w:tc>
          <w:tcPr>
            <w:tcW w:w="0" w:type="auto"/>
            <w:vAlign w:val="center"/>
          </w:tcPr>
          <w:p w14:paraId="2A9F4837"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Enrollment, academic student data</w:t>
            </w:r>
          </w:p>
        </w:tc>
      </w:tr>
      <w:tr w:rsidR="00B35D5D" w:rsidRPr="006757FB" w14:paraId="5756CD5D" w14:textId="77777777" w:rsidTr="00F46E7C">
        <w:tc>
          <w:tcPr>
            <w:tcW w:w="0" w:type="auto"/>
            <w:vAlign w:val="center"/>
          </w:tcPr>
          <w:p w14:paraId="55B743AA" w14:textId="77777777" w:rsidR="00B35D5D" w:rsidRPr="006757FB" w:rsidRDefault="00B35D5D" w:rsidP="00F46E7C">
            <w:pPr>
              <w:spacing w:before="60" w:after="0" w:line="288"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0" w:type="auto"/>
            <w:vAlign w:val="center"/>
          </w:tcPr>
          <w:p w14:paraId="72ABBB01" w14:textId="77777777" w:rsidR="00B35D5D" w:rsidRPr="003B50A4" w:rsidRDefault="00B35D5D" w:rsidP="00F46E7C">
            <w:pPr>
              <w:spacing w:after="240"/>
              <w:rPr>
                <w:rFonts w:ascii="Arial" w:eastAsia="Times New Roman" w:hAnsi="Arial" w:cs="Arial"/>
                <w:sz w:val="20"/>
                <w:szCs w:val="20"/>
              </w:rPr>
            </w:pPr>
            <w:r w:rsidRPr="003B50A4">
              <w:rPr>
                <w:rFonts w:ascii="Arial" w:eastAsia="Times New Roman" w:hAnsi="Arial" w:cs="Arial"/>
                <w:bCs/>
                <w:sz w:val="20"/>
                <w:szCs w:val="20"/>
              </w:rPr>
              <w:t>Demonstration Days</w:t>
            </w:r>
          </w:p>
        </w:tc>
        <w:tc>
          <w:tcPr>
            <w:tcW w:w="0" w:type="auto"/>
            <w:vAlign w:val="center"/>
          </w:tcPr>
          <w:p w14:paraId="413204EF"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Instructional staff</w:t>
            </w:r>
          </w:p>
        </w:tc>
        <w:tc>
          <w:tcPr>
            <w:tcW w:w="0" w:type="auto"/>
            <w:vAlign w:val="center"/>
          </w:tcPr>
          <w:p w14:paraId="36F40A22"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Improve consistency within instructional strategies</w:t>
            </w:r>
          </w:p>
        </w:tc>
        <w:tc>
          <w:tcPr>
            <w:tcW w:w="0" w:type="auto"/>
            <w:vAlign w:val="center"/>
          </w:tcPr>
          <w:p w14:paraId="4B3594DD" w14:textId="77777777" w:rsidR="00B35D5D" w:rsidRPr="00BA05E5" w:rsidRDefault="00B35D5D" w:rsidP="00F46E7C">
            <w:pPr>
              <w:spacing w:after="240"/>
              <w:rPr>
                <w:rFonts w:ascii="Arial" w:eastAsia="Times New Roman" w:hAnsi="Arial" w:cs="Arial"/>
                <w:sz w:val="20"/>
                <w:szCs w:val="20"/>
              </w:rPr>
            </w:pPr>
            <w:r>
              <w:rPr>
                <w:rFonts w:ascii="Arial" w:eastAsia="Times New Roman" w:hAnsi="Arial" w:cs="Arial"/>
                <w:sz w:val="20"/>
                <w:szCs w:val="20"/>
              </w:rPr>
              <w:t xml:space="preserve">Bi-annually </w:t>
            </w:r>
          </w:p>
        </w:tc>
        <w:tc>
          <w:tcPr>
            <w:tcW w:w="0" w:type="auto"/>
            <w:vAlign w:val="center"/>
          </w:tcPr>
          <w:p w14:paraId="619CCC4F"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Participation rosters</w:t>
            </w:r>
          </w:p>
        </w:tc>
      </w:tr>
      <w:tr w:rsidR="00B35D5D" w:rsidRPr="006757FB" w14:paraId="65D9F8E1" w14:textId="77777777" w:rsidTr="00F46E7C">
        <w:tc>
          <w:tcPr>
            <w:tcW w:w="0" w:type="auto"/>
            <w:vAlign w:val="center"/>
          </w:tcPr>
          <w:p w14:paraId="38113A62" w14:textId="77777777" w:rsidR="00B35D5D" w:rsidRPr="006757FB" w:rsidRDefault="00B35D5D" w:rsidP="00F46E7C">
            <w:pPr>
              <w:spacing w:before="60" w:after="0" w:line="288"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0" w:type="auto"/>
            <w:vAlign w:val="center"/>
          </w:tcPr>
          <w:p w14:paraId="07F99407" w14:textId="77777777" w:rsidR="00B35D5D" w:rsidRPr="003B50A4" w:rsidRDefault="00B35D5D" w:rsidP="00F46E7C">
            <w:pPr>
              <w:spacing w:after="240"/>
              <w:rPr>
                <w:rFonts w:ascii="Arial" w:eastAsia="Times New Roman" w:hAnsi="Arial" w:cs="Arial"/>
                <w:sz w:val="20"/>
                <w:szCs w:val="20"/>
              </w:rPr>
            </w:pPr>
            <w:r w:rsidRPr="003B50A4">
              <w:rPr>
                <w:rFonts w:ascii="Arial" w:eastAsia="Times New Roman" w:hAnsi="Arial" w:cs="Arial"/>
                <w:bCs/>
                <w:sz w:val="20"/>
                <w:szCs w:val="20"/>
              </w:rPr>
              <w:t>Full Staff PD</w:t>
            </w:r>
          </w:p>
        </w:tc>
        <w:tc>
          <w:tcPr>
            <w:tcW w:w="0" w:type="auto"/>
            <w:vAlign w:val="center"/>
          </w:tcPr>
          <w:p w14:paraId="0CB07C88"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All staff</w:t>
            </w:r>
          </w:p>
        </w:tc>
        <w:tc>
          <w:tcPr>
            <w:tcW w:w="0" w:type="auto"/>
            <w:vAlign w:val="center"/>
          </w:tcPr>
          <w:p w14:paraId="69A6126B"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Refocus of school goals, initiatives</w:t>
            </w:r>
          </w:p>
        </w:tc>
        <w:tc>
          <w:tcPr>
            <w:tcW w:w="0" w:type="auto"/>
            <w:vAlign w:val="center"/>
          </w:tcPr>
          <w:p w14:paraId="231D88BC"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Every other month</w:t>
            </w:r>
          </w:p>
        </w:tc>
        <w:tc>
          <w:tcPr>
            <w:tcW w:w="0" w:type="auto"/>
            <w:vAlign w:val="center"/>
          </w:tcPr>
          <w:p w14:paraId="3F13636C" w14:textId="77777777" w:rsidR="00B35D5D" w:rsidRPr="00BA05E5" w:rsidRDefault="00B35D5D" w:rsidP="00F46E7C">
            <w:pPr>
              <w:spacing w:after="240"/>
              <w:rPr>
                <w:rFonts w:ascii="Arial" w:eastAsia="Times New Roman" w:hAnsi="Arial" w:cs="Arial"/>
                <w:sz w:val="20"/>
                <w:szCs w:val="20"/>
              </w:rPr>
            </w:pPr>
            <w:r w:rsidRPr="00BA05E5">
              <w:rPr>
                <w:rFonts w:ascii="Arial" w:eastAsia="Times New Roman" w:hAnsi="Arial" w:cs="Arial"/>
                <w:sz w:val="20"/>
                <w:szCs w:val="20"/>
              </w:rPr>
              <w:t>Classroom observations</w:t>
            </w:r>
          </w:p>
        </w:tc>
      </w:tr>
    </w:tbl>
    <w:p w14:paraId="762DB6FD" w14:textId="77777777" w:rsidR="00B35D5D" w:rsidRDefault="00B35D5D" w:rsidP="00B35D5D">
      <w:pPr>
        <w:spacing w:after="0" w:line="240" w:lineRule="auto"/>
        <w:rPr>
          <w:rFonts w:ascii="Arial" w:eastAsia="Times New Roman" w:hAnsi="Arial" w:cs="Arial"/>
          <w:color w:val="000000"/>
          <w:shd w:val="clear" w:color="auto" w:fill="FFFFFF"/>
        </w:rPr>
      </w:pPr>
    </w:p>
    <w:p w14:paraId="312F50B4" w14:textId="77777777" w:rsidR="00B35D5D" w:rsidRPr="0080323D" w:rsidRDefault="00B35D5D" w:rsidP="006757FB">
      <w:pPr>
        <w:spacing w:after="0" w:line="240" w:lineRule="auto"/>
        <w:rPr>
          <w:rFonts w:eastAsia="Times New Roman" w:cstheme="minorHAnsi"/>
          <w:sz w:val="24"/>
          <w:szCs w:val="24"/>
        </w:rPr>
      </w:pPr>
    </w:p>
    <w:p w14:paraId="3287E706" w14:textId="77777777" w:rsidR="00D81D50" w:rsidRPr="0080323D" w:rsidRDefault="00D81D50" w:rsidP="00D81D50">
      <w:pPr>
        <w:spacing w:after="0" w:line="240" w:lineRule="auto"/>
        <w:rPr>
          <w:rFonts w:eastAsia="Times New Roman" w:cstheme="minorHAnsi"/>
          <w:color w:val="000000"/>
          <w:shd w:val="clear" w:color="auto" w:fill="FFFFFF"/>
        </w:rPr>
      </w:pPr>
    </w:p>
    <w:p w14:paraId="22B69B49"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lastRenderedPageBreak/>
        <w:t>Other Activities</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the other activities, such as parent resource centers, the school will conduct to encourage and support parents in more fully participating in the education of their children [Section 1118 (e)(4)].</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2F7BA7C3" w14:textId="77777777" w:rsidTr="507B9AFA">
        <w:tc>
          <w:tcPr>
            <w:tcW w:w="0" w:type="auto"/>
            <w:vAlign w:val="center"/>
            <w:hideMark/>
          </w:tcPr>
          <w:p w14:paraId="52700BA5" w14:textId="711A16EB" w:rsidR="006757FB" w:rsidRPr="0080323D" w:rsidRDefault="006757FB" w:rsidP="507B9AFA">
            <w:pPr>
              <w:spacing w:before="60" w:line="288" w:lineRule="atLeast"/>
              <w:divId w:val="1371490318"/>
              <w:rPr>
                <w:rFonts w:eastAsia="Times New Roman"/>
              </w:rPr>
            </w:pPr>
            <w:r w:rsidRPr="507B9AFA">
              <w:rPr>
                <w:rFonts w:eastAsia="Times New Roman"/>
                <w:b/>
                <w:bCs/>
              </w:rPr>
              <w:t>Response: </w:t>
            </w:r>
            <w:r w:rsidR="003B50A4">
              <w:rPr>
                <w:rFonts w:eastAsia="Times New Roman"/>
              </w:rPr>
              <w:t>Pinellas Park High</w:t>
            </w:r>
            <w:r w:rsidRPr="507B9AFA">
              <w:rPr>
                <w:rFonts w:eastAsia="Times New Roman"/>
              </w:rPr>
              <w:t xml:space="preserve"> School will maintain a system to provide parent resources, as well as inform others of their availability. We are working together with parents to update email contacts in Focus and work with teachers to support teacher-parent communication via email. School staff will attend </w:t>
            </w:r>
            <w:r w:rsidR="008C102B" w:rsidRPr="507B9AFA">
              <w:rPr>
                <w:rFonts w:eastAsia="Times New Roman"/>
              </w:rPr>
              <w:t>extracurricular</w:t>
            </w:r>
            <w:r w:rsidRPr="507B9AFA">
              <w:rPr>
                <w:rFonts w:eastAsia="Times New Roman"/>
              </w:rPr>
              <w:t xml:space="preserve"> events on the weekends to promote positive parent-student-teacher </w:t>
            </w:r>
            <w:r w:rsidR="5361427C" w:rsidRPr="507B9AFA">
              <w:rPr>
                <w:rFonts w:eastAsia="Times New Roman"/>
              </w:rPr>
              <w:t>communication.</w:t>
            </w:r>
          </w:p>
        </w:tc>
      </w:tr>
    </w:tbl>
    <w:p w14:paraId="66841247"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Communication</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how the school will provide parents of participating children the following [Section 1118(c)(4)]:</w:t>
      </w:r>
    </w:p>
    <w:p w14:paraId="73BE2B98" w14:textId="77777777" w:rsidR="006757FB" w:rsidRPr="0025235B" w:rsidRDefault="006757FB" w:rsidP="06F0A2D8">
      <w:pPr>
        <w:numPr>
          <w:ilvl w:val="0"/>
          <w:numId w:val="8"/>
        </w:numPr>
        <w:spacing w:before="100" w:beforeAutospacing="1" w:after="100" w:afterAutospacing="1" w:line="288" w:lineRule="atLeast"/>
        <w:rPr>
          <w:rFonts w:eastAsia="Times New Roman"/>
          <w:color w:val="000000"/>
          <w:shd w:val="clear" w:color="auto" w:fill="FFFFFF"/>
        </w:rPr>
      </w:pPr>
      <w:r w:rsidRPr="0025235B">
        <w:rPr>
          <w:rFonts w:eastAsia="Times New Roman"/>
          <w:color w:val="000000"/>
          <w:shd w:val="clear" w:color="auto" w:fill="FFFFFF"/>
        </w:rPr>
        <w:t>Timely information about the Title I programs [Section 1118(c)(4)(A)];</w:t>
      </w:r>
    </w:p>
    <w:p w14:paraId="619B6572" w14:textId="77777777" w:rsidR="006757FB" w:rsidRPr="0025235B" w:rsidRDefault="006757FB" w:rsidP="06F0A2D8">
      <w:pPr>
        <w:numPr>
          <w:ilvl w:val="0"/>
          <w:numId w:val="8"/>
        </w:numPr>
        <w:spacing w:before="100" w:beforeAutospacing="1" w:after="100" w:afterAutospacing="1" w:line="288" w:lineRule="atLeast"/>
        <w:rPr>
          <w:rFonts w:eastAsia="Times New Roman"/>
          <w:color w:val="000000"/>
          <w:shd w:val="clear" w:color="auto" w:fill="FFFFFF"/>
        </w:rPr>
      </w:pPr>
      <w:r w:rsidRPr="0025235B">
        <w:rPr>
          <w:rFonts w:eastAsia="Times New Roman"/>
          <w:color w:val="000000"/>
          <w:shd w:val="clear" w:color="auto" w:fill="FFFFFF"/>
        </w:rPr>
        <w:t>Description and explanation of the curriculum at the school, the forms of academic assessment used to measure student progress, and the proficiency levels students are expected to meet [Section 1118(c)(4)(B)];</w:t>
      </w:r>
    </w:p>
    <w:p w14:paraId="218FB0BD" w14:textId="77777777" w:rsidR="006757FB" w:rsidRPr="0025235B" w:rsidRDefault="006757FB" w:rsidP="06F0A2D8">
      <w:pPr>
        <w:numPr>
          <w:ilvl w:val="0"/>
          <w:numId w:val="8"/>
        </w:numPr>
        <w:spacing w:before="100" w:beforeAutospacing="1" w:after="100" w:afterAutospacing="1" w:line="288" w:lineRule="atLeast"/>
        <w:rPr>
          <w:rFonts w:eastAsia="Times New Roman"/>
          <w:color w:val="000000"/>
          <w:shd w:val="clear" w:color="auto" w:fill="FFFFFF"/>
        </w:rPr>
      </w:pPr>
      <w:r w:rsidRPr="0025235B">
        <w:rPr>
          <w:rFonts w:eastAsia="Times New Roman"/>
          <w:color w:val="000000"/>
          <w:shd w:val="clear" w:color="auto" w:fill="FFFFFF"/>
        </w:rPr>
        <w:t>If requested by parents, opportunities for regular meetings to formulate suggestions and to participate, as appropriate, in decisions relating to the education of their children[Section 1118(c)(4)(C)]; and</w:t>
      </w:r>
    </w:p>
    <w:p w14:paraId="207C12D6" w14:textId="77777777" w:rsidR="006757FB" w:rsidRPr="0080323D" w:rsidRDefault="006757FB" w:rsidP="06F0A2D8">
      <w:pPr>
        <w:numPr>
          <w:ilvl w:val="0"/>
          <w:numId w:val="8"/>
        </w:numPr>
        <w:spacing w:before="100" w:beforeAutospacing="1" w:after="100" w:afterAutospacing="1" w:line="288" w:lineRule="atLeast"/>
        <w:rPr>
          <w:rFonts w:eastAsia="Times New Roman"/>
          <w:color w:val="000000"/>
          <w:shd w:val="clear" w:color="auto" w:fill="FFFFFF"/>
        </w:rPr>
      </w:pPr>
      <w:r w:rsidRPr="0025235B">
        <w:rPr>
          <w:rFonts w:eastAsia="Times New Roman"/>
          <w:color w:val="000000"/>
          <w:shd w:val="clear" w:color="auto" w:fill="FFFFFF"/>
        </w:rPr>
        <w:t>If the schoolwide program plan under Section 1114 (b)(2) is not satisfactory to the parents of participating children, the school will include submit the parents’ comments with the plan that will be made available to the local education agency</w:t>
      </w:r>
      <w:r w:rsidRPr="06F0A2D8">
        <w:rPr>
          <w:rFonts w:eastAsia="Times New Roman"/>
          <w:color w:val="000000"/>
          <w:shd w:val="clear" w:color="auto" w:fill="FFFFFF"/>
        </w:rPr>
        <w:t xml:space="preserve"> [Section 1118(c)(5)].</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2A56117B" w14:textId="77777777" w:rsidTr="006757FB">
        <w:tc>
          <w:tcPr>
            <w:tcW w:w="0" w:type="auto"/>
            <w:vAlign w:val="center"/>
            <w:hideMark/>
          </w:tcPr>
          <w:p w14:paraId="73FBC7D2" w14:textId="3B3DDA1D" w:rsidR="006757FB" w:rsidRDefault="006757FB" w:rsidP="004041B4">
            <w:pPr>
              <w:spacing w:before="60" w:line="288" w:lineRule="atLeast"/>
              <w:divId w:val="844052394"/>
              <w:rPr>
                <w:rFonts w:eastAsia="Times New Roman" w:cstheme="minorHAnsi"/>
              </w:rPr>
            </w:pPr>
            <w:r w:rsidRPr="0080323D">
              <w:rPr>
                <w:rFonts w:eastAsia="Times New Roman" w:cstheme="minorHAnsi"/>
                <w:b/>
                <w:bCs/>
              </w:rPr>
              <w:t>Response: </w:t>
            </w:r>
            <w:r w:rsidR="003B50A4">
              <w:rPr>
                <w:rFonts w:eastAsia="Times New Roman" w:cstheme="minorHAnsi"/>
              </w:rPr>
              <w:t>Pinellas Park High</w:t>
            </w:r>
            <w:r w:rsidRPr="0080323D">
              <w:rPr>
                <w:rFonts w:eastAsia="Times New Roman" w:cstheme="minorHAnsi"/>
              </w:rPr>
              <w:t xml:space="preserve"> School will provide information to parents regarding Title I programs in a timely manner using various methods of communication including meetings, letters home, the school messenger, email and the school website. At the Back-2-School night</w:t>
            </w:r>
            <w:r w:rsidR="00600079" w:rsidRPr="0080323D">
              <w:rPr>
                <w:rFonts w:eastAsia="Times New Roman" w:cstheme="minorHAnsi"/>
              </w:rPr>
              <w:t xml:space="preserve"> and </w:t>
            </w:r>
            <w:r w:rsidR="00600079" w:rsidRPr="0060724E">
              <w:rPr>
                <w:rFonts w:eastAsia="Times New Roman" w:cstheme="minorHAnsi"/>
                <w:b/>
                <w:bCs/>
              </w:rPr>
              <w:t>stand-alone</w:t>
            </w:r>
            <w:r w:rsidRPr="0060724E">
              <w:rPr>
                <w:rFonts w:eastAsia="Times New Roman" w:cstheme="minorHAnsi"/>
                <w:b/>
                <w:bCs/>
              </w:rPr>
              <w:t xml:space="preserve"> Annual Title I </w:t>
            </w:r>
            <w:proofErr w:type="gramStart"/>
            <w:r w:rsidRPr="0060724E">
              <w:rPr>
                <w:rFonts w:eastAsia="Times New Roman" w:cstheme="minorHAnsi"/>
                <w:b/>
                <w:bCs/>
              </w:rPr>
              <w:t>Meeting</w:t>
            </w:r>
            <w:proofErr w:type="gramEnd"/>
            <w:r w:rsidRPr="0080323D">
              <w:rPr>
                <w:rFonts w:eastAsia="Times New Roman" w:cstheme="minorHAnsi"/>
              </w:rPr>
              <w:t>, information about Title I programs, curriculum, and academic assessments will be shared in</w:t>
            </w:r>
            <w:r w:rsidR="00600079" w:rsidRPr="0080323D">
              <w:rPr>
                <w:rFonts w:eastAsia="Times New Roman" w:cstheme="minorHAnsi"/>
              </w:rPr>
              <w:t xml:space="preserve"> </w:t>
            </w:r>
            <w:r w:rsidRPr="0080323D">
              <w:rPr>
                <w:rFonts w:eastAsia="Times New Roman" w:cstheme="minorHAnsi"/>
              </w:rPr>
              <w:t>general meeting</w:t>
            </w:r>
            <w:r w:rsidR="00600079" w:rsidRPr="0080323D">
              <w:rPr>
                <w:rFonts w:eastAsia="Times New Roman" w:cstheme="minorHAnsi"/>
              </w:rPr>
              <w:t>s</w:t>
            </w:r>
            <w:r w:rsidRPr="0080323D">
              <w:rPr>
                <w:rFonts w:eastAsia="Times New Roman" w:cstheme="minorHAnsi"/>
              </w:rPr>
              <w:t>. Teachers will maintain sign-in sheets and provide a copy to the Title I coordinator who will also maintain documentation on the dissemination of information, distribution methods, and timelines. Parents will be provide a response form to complete to provide input or to ask questions. The principal will respond by email to all questions left. If a parent is unsatisfied with the school-wide program plan under Section 1114 (b)(2), they will be asked to provide their comments to the Principal who will then provide the comments to the Title I office. Up-to-date information will also be kept at the "Parent Station" located in the front office for parent convenience.</w:t>
            </w:r>
          </w:p>
          <w:p w14:paraId="00D99D47" w14:textId="77777777" w:rsidR="003B50A4" w:rsidRDefault="003B50A4" w:rsidP="004041B4">
            <w:pPr>
              <w:spacing w:before="60" w:line="288" w:lineRule="atLeast"/>
              <w:divId w:val="844052394"/>
              <w:rPr>
                <w:rFonts w:eastAsia="Times New Roman" w:cstheme="minorHAnsi"/>
              </w:rPr>
            </w:pPr>
          </w:p>
          <w:p w14:paraId="61E795BA" w14:textId="77777777" w:rsidR="003B50A4" w:rsidRDefault="003B50A4" w:rsidP="004041B4">
            <w:pPr>
              <w:spacing w:before="60" w:line="288" w:lineRule="atLeast"/>
              <w:divId w:val="844052394"/>
              <w:rPr>
                <w:rFonts w:eastAsia="Times New Roman" w:cstheme="minorHAnsi"/>
              </w:rPr>
            </w:pPr>
          </w:p>
          <w:p w14:paraId="52EB5CDB" w14:textId="37736B49" w:rsidR="003B50A4" w:rsidRPr="0080323D" w:rsidRDefault="003B50A4" w:rsidP="004041B4">
            <w:pPr>
              <w:spacing w:before="60" w:line="288" w:lineRule="atLeast"/>
              <w:divId w:val="844052394"/>
              <w:rPr>
                <w:rFonts w:eastAsia="Times New Roman" w:cstheme="minorHAnsi"/>
              </w:rPr>
            </w:pPr>
          </w:p>
        </w:tc>
      </w:tr>
    </w:tbl>
    <w:p w14:paraId="35D4E515"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lastRenderedPageBreak/>
        <w:t>Accessibility</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 xml:space="preserve">Describe how the school will provide full opportunities for participation in </w:t>
      </w:r>
      <w:r w:rsidR="00655C1D" w:rsidRPr="0080323D">
        <w:rPr>
          <w:rFonts w:eastAsia="Times New Roman" w:cstheme="minorHAnsi"/>
          <w:color w:val="000000"/>
          <w:shd w:val="clear" w:color="auto" w:fill="FFFFFF"/>
        </w:rPr>
        <w:t>parent and family engagement</w:t>
      </w:r>
      <w:r w:rsidRPr="0080323D">
        <w:rPr>
          <w:rFonts w:eastAsia="Times New Roman" w:cstheme="minorHAnsi"/>
          <w:color w:val="000000"/>
          <w:shd w:val="clear" w:color="auto" w:fill="FFFFFF"/>
        </w:rPr>
        <w:t xml:space="preserve">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17FF0B70" w14:textId="77777777" w:rsidTr="006757FB">
        <w:tc>
          <w:tcPr>
            <w:tcW w:w="0" w:type="auto"/>
            <w:vAlign w:val="center"/>
            <w:hideMark/>
          </w:tcPr>
          <w:p w14:paraId="436515B8" w14:textId="695168F2" w:rsidR="006757FB" w:rsidRPr="0080323D" w:rsidRDefault="006757FB" w:rsidP="004041B4">
            <w:pPr>
              <w:spacing w:before="60" w:line="288" w:lineRule="atLeast"/>
              <w:divId w:val="786702080"/>
              <w:rPr>
                <w:rFonts w:eastAsia="Times New Roman" w:cstheme="minorHAnsi"/>
              </w:rPr>
            </w:pPr>
            <w:r w:rsidRPr="0080323D">
              <w:rPr>
                <w:rFonts w:eastAsia="Times New Roman" w:cstheme="minorHAnsi"/>
                <w:b/>
                <w:bCs/>
              </w:rPr>
              <w:t>Response: </w:t>
            </w:r>
            <w:r w:rsidR="003B50A4">
              <w:rPr>
                <w:rFonts w:eastAsia="Times New Roman" w:cstheme="minorHAnsi"/>
              </w:rPr>
              <w:t>Pinellas Park High</w:t>
            </w:r>
            <w:r w:rsidRPr="0080323D">
              <w:rPr>
                <w:rFonts w:eastAsia="Times New Roman" w:cstheme="minorHAnsi"/>
              </w:rPr>
              <w:t xml:space="preserve"> School will make the </w:t>
            </w:r>
            <w:r w:rsidR="00655C1D" w:rsidRPr="0080323D">
              <w:rPr>
                <w:rFonts w:eastAsia="Times New Roman" w:cstheme="minorHAnsi"/>
              </w:rPr>
              <w:t>Parent and Family Engagement Plan (PFEP)</w:t>
            </w:r>
            <w:r w:rsidRPr="0080323D">
              <w:rPr>
                <w:rFonts w:eastAsia="Times New Roman" w:cstheme="minorHAnsi"/>
              </w:rPr>
              <w:t xml:space="preserve"> available to parents in </w:t>
            </w:r>
            <w:r w:rsidR="00D81D50">
              <w:rPr>
                <w:rFonts w:eastAsia="Times New Roman" w:cstheme="minorHAnsi"/>
              </w:rPr>
              <w:t xml:space="preserve">all languages represented at school site </w:t>
            </w:r>
            <w:r w:rsidRPr="0080323D">
              <w:rPr>
                <w:rFonts w:eastAsia="Times New Roman" w:cstheme="minorHAnsi"/>
              </w:rPr>
              <w:t xml:space="preserve">on the school's website. A hard copy of the </w:t>
            </w:r>
            <w:r w:rsidR="00655C1D" w:rsidRPr="0080323D">
              <w:rPr>
                <w:rFonts w:eastAsia="Times New Roman" w:cstheme="minorHAnsi"/>
              </w:rPr>
              <w:t xml:space="preserve">PFEP </w:t>
            </w:r>
            <w:r w:rsidRPr="0080323D">
              <w:rPr>
                <w:rFonts w:eastAsia="Times New Roman" w:cstheme="minorHAnsi"/>
              </w:rPr>
              <w:t>will be housed in the "Parent Station" located in the front office and will be copied upon parent request. Written communication may be requested to be translated in languages other than English. Upon parent request, a translator will be made available at parent meetings and in the school office to provide translation services to ensure that parents are able to fully participate in parent meetings. American Sign Language (ASL) translation services will also be made available upon parent request.</w:t>
            </w:r>
          </w:p>
        </w:tc>
      </w:tr>
    </w:tbl>
    <w:p w14:paraId="3EE0EDA5" w14:textId="54B4C374" w:rsidR="003B50A4" w:rsidRDefault="003B50A4" w:rsidP="0060724E">
      <w:pPr>
        <w:spacing w:after="0" w:line="240" w:lineRule="auto"/>
        <w:rPr>
          <w:rFonts w:eastAsia="Times New Roman" w:cstheme="minorHAnsi"/>
          <w:sz w:val="24"/>
          <w:szCs w:val="24"/>
        </w:rPr>
      </w:pPr>
    </w:p>
    <w:p w14:paraId="35BB13CE" w14:textId="64F3976E" w:rsidR="00F64D2A" w:rsidRDefault="00F64D2A" w:rsidP="0060724E">
      <w:pPr>
        <w:spacing w:after="0" w:line="240" w:lineRule="auto"/>
        <w:rPr>
          <w:rFonts w:eastAsia="Times New Roman" w:cstheme="minorHAnsi"/>
          <w:sz w:val="24"/>
          <w:szCs w:val="24"/>
        </w:rPr>
      </w:pPr>
    </w:p>
    <w:p w14:paraId="70054FBE" w14:textId="16D124BC" w:rsidR="00F64D2A" w:rsidRDefault="00F64D2A" w:rsidP="0060724E">
      <w:pPr>
        <w:spacing w:after="0" w:line="240" w:lineRule="auto"/>
        <w:rPr>
          <w:rFonts w:eastAsia="Times New Roman" w:cstheme="minorHAnsi"/>
          <w:sz w:val="24"/>
          <w:szCs w:val="24"/>
        </w:rPr>
      </w:pPr>
    </w:p>
    <w:p w14:paraId="707B0BBF" w14:textId="3B7E9B38" w:rsidR="00F64D2A" w:rsidRDefault="00F64D2A" w:rsidP="0060724E">
      <w:pPr>
        <w:spacing w:after="0" w:line="240" w:lineRule="auto"/>
        <w:rPr>
          <w:rFonts w:eastAsia="Times New Roman" w:cstheme="minorHAnsi"/>
          <w:sz w:val="24"/>
          <w:szCs w:val="24"/>
        </w:rPr>
      </w:pPr>
    </w:p>
    <w:p w14:paraId="03157E80" w14:textId="6AA2AF17" w:rsidR="00F64D2A" w:rsidRDefault="00F64D2A" w:rsidP="0060724E">
      <w:pPr>
        <w:spacing w:after="0" w:line="240" w:lineRule="auto"/>
        <w:rPr>
          <w:rFonts w:eastAsia="Times New Roman" w:cstheme="minorHAnsi"/>
          <w:sz w:val="24"/>
          <w:szCs w:val="24"/>
        </w:rPr>
      </w:pPr>
    </w:p>
    <w:p w14:paraId="7E240734" w14:textId="473564C7" w:rsidR="00F64D2A" w:rsidRDefault="00F64D2A" w:rsidP="0060724E">
      <w:pPr>
        <w:spacing w:after="0" w:line="240" w:lineRule="auto"/>
        <w:rPr>
          <w:rFonts w:eastAsia="Times New Roman" w:cstheme="minorHAnsi"/>
          <w:sz w:val="24"/>
          <w:szCs w:val="24"/>
        </w:rPr>
      </w:pPr>
    </w:p>
    <w:p w14:paraId="66680F1E" w14:textId="4118D029" w:rsidR="00F64D2A" w:rsidRDefault="00F64D2A" w:rsidP="0060724E">
      <w:pPr>
        <w:spacing w:after="0" w:line="240" w:lineRule="auto"/>
        <w:rPr>
          <w:rFonts w:eastAsia="Times New Roman" w:cstheme="minorHAnsi"/>
          <w:sz w:val="24"/>
          <w:szCs w:val="24"/>
        </w:rPr>
      </w:pPr>
    </w:p>
    <w:p w14:paraId="6FF67BB3" w14:textId="5DF474D1" w:rsidR="00F64D2A" w:rsidRDefault="00F64D2A" w:rsidP="0060724E">
      <w:pPr>
        <w:spacing w:after="0" w:line="240" w:lineRule="auto"/>
        <w:rPr>
          <w:rFonts w:eastAsia="Times New Roman" w:cstheme="minorHAnsi"/>
          <w:sz w:val="24"/>
          <w:szCs w:val="24"/>
        </w:rPr>
      </w:pPr>
    </w:p>
    <w:p w14:paraId="06325A42" w14:textId="54BD51C5" w:rsidR="00F64D2A" w:rsidRDefault="00F64D2A" w:rsidP="0060724E">
      <w:pPr>
        <w:spacing w:after="0" w:line="240" w:lineRule="auto"/>
        <w:rPr>
          <w:rFonts w:eastAsia="Times New Roman" w:cstheme="minorHAnsi"/>
          <w:sz w:val="24"/>
          <w:szCs w:val="24"/>
        </w:rPr>
      </w:pPr>
    </w:p>
    <w:p w14:paraId="7DF6CA74" w14:textId="7FC1C6D0" w:rsidR="00F64D2A" w:rsidRDefault="00F64D2A" w:rsidP="0060724E">
      <w:pPr>
        <w:spacing w:after="0" w:line="240" w:lineRule="auto"/>
        <w:rPr>
          <w:rFonts w:eastAsia="Times New Roman" w:cstheme="minorHAnsi"/>
          <w:sz w:val="24"/>
          <w:szCs w:val="24"/>
        </w:rPr>
      </w:pPr>
    </w:p>
    <w:p w14:paraId="47F5115F" w14:textId="1FA85470" w:rsidR="00F64D2A" w:rsidRDefault="00F64D2A" w:rsidP="0060724E">
      <w:pPr>
        <w:spacing w:after="0" w:line="240" w:lineRule="auto"/>
        <w:rPr>
          <w:rFonts w:eastAsia="Times New Roman" w:cstheme="minorHAnsi"/>
          <w:sz w:val="24"/>
          <w:szCs w:val="24"/>
        </w:rPr>
      </w:pPr>
    </w:p>
    <w:p w14:paraId="17BC07E2" w14:textId="23872F9C" w:rsidR="00F64D2A" w:rsidRDefault="00F64D2A" w:rsidP="0060724E">
      <w:pPr>
        <w:spacing w:after="0" w:line="240" w:lineRule="auto"/>
        <w:rPr>
          <w:rFonts w:eastAsia="Times New Roman" w:cstheme="minorHAnsi"/>
          <w:sz w:val="24"/>
          <w:szCs w:val="24"/>
        </w:rPr>
      </w:pPr>
    </w:p>
    <w:p w14:paraId="143A4A97" w14:textId="1B4C514F" w:rsidR="00F64D2A" w:rsidRDefault="00F64D2A" w:rsidP="0060724E">
      <w:pPr>
        <w:spacing w:after="0" w:line="240" w:lineRule="auto"/>
        <w:rPr>
          <w:rFonts w:eastAsia="Times New Roman" w:cstheme="minorHAnsi"/>
          <w:sz w:val="24"/>
          <w:szCs w:val="24"/>
        </w:rPr>
      </w:pPr>
    </w:p>
    <w:p w14:paraId="59D7FDFE" w14:textId="4E37DF40" w:rsidR="00F64D2A" w:rsidRDefault="00F64D2A" w:rsidP="0060724E">
      <w:pPr>
        <w:spacing w:after="0" w:line="240" w:lineRule="auto"/>
        <w:rPr>
          <w:rFonts w:eastAsia="Times New Roman" w:cstheme="minorHAnsi"/>
          <w:sz w:val="24"/>
          <w:szCs w:val="24"/>
        </w:rPr>
      </w:pPr>
    </w:p>
    <w:p w14:paraId="507C7C41" w14:textId="52B7B9EE" w:rsidR="00F64D2A" w:rsidRDefault="00F64D2A" w:rsidP="0060724E">
      <w:pPr>
        <w:spacing w:after="0" w:line="240" w:lineRule="auto"/>
        <w:rPr>
          <w:rFonts w:eastAsia="Times New Roman" w:cstheme="minorHAnsi"/>
          <w:sz w:val="24"/>
          <w:szCs w:val="24"/>
        </w:rPr>
      </w:pPr>
    </w:p>
    <w:p w14:paraId="6D64C403" w14:textId="4DC09E26" w:rsidR="00F64D2A" w:rsidRDefault="00F64D2A" w:rsidP="0060724E">
      <w:pPr>
        <w:spacing w:after="0" w:line="240" w:lineRule="auto"/>
        <w:rPr>
          <w:rFonts w:eastAsia="Times New Roman" w:cstheme="minorHAnsi"/>
          <w:sz w:val="24"/>
          <w:szCs w:val="24"/>
        </w:rPr>
      </w:pPr>
    </w:p>
    <w:p w14:paraId="718009C5" w14:textId="5803AEF8" w:rsidR="00F64D2A" w:rsidRDefault="00F64D2A" w:rsidP="0060724E">
      <w:pPr>
        <w:spacing w:after="0" w:line="240" w:lineRule="auto"/>
        <w:rPr>
          <w:rFonts w:eastAsia="Times New Roman" w:cstheme="minorHAnsi"/>
          <w:sz w:val="24"/>
          <w:szCs w:val="24"/>
        </w:rPr>
      </w:pPr>
    </w:p>
    <w:p w14:paraId="205C4938" w14:textId="0F71BD1E" w:rsidR="00F64D2A" w:rsidRDefault="00F64D2A" w:rsidP="0060724E">
      <w:pPr>
        <w:spacing w:after="0" w:line="240" w:lineRule="auto"/>
        <w:rPr>
          <w:rFonts w:eastAsia="Times New Roman" w:cstheme="minorHAnsi"/>
          <w:sz w:val="24"/>
          <w:szCs w:val="24"/>
        </w:rPr>
      </w:pPr>
    </w:p>
    <w:p w14:paraId="1970DE39" w14:textId="1A09FEA3" w:rsidR="00F64D2A" w:rsidRDefault="00F64D2A" w:rsidP="0060724E">
      <w:pPr>
        <w:spacing w:after="0" w:line="240" w:lineRule="auto"/>
        <w:rPr>
          <w:rFonts w:eastAsia="Times New Roman" w:cstheme="minorHAnsi"/>
          <w:sz w:val="24"/>
          <w:szCs w:val="24"/>
        </w:rPr>
      </w:pPr>
    </w:p>
    <w:p w14:paraId="0C7A6319" w14:textId="4E386C2E" w:rsidR="00F64D2A" w:rsidRDefault="00F64D2A" w:rsidP="0060724E">
      <w:pPr>
        <w:spacing w:after="0" w:line="240" w:lineRule="auto"/>
        <w:rPr>
          <w:rFonts w:eastAsia="Times New Roman" w:cstheme="minorHAnsi"/>
          <w:sz w:val="24"/>
          <w:szCs w:val="24"/>
        </w:rPr>
      </w:pPr>
    </w:p>
    <w:p w14:paraId="659B0018" w14:textId="065F7B54" w:rsidR="00F64D2A" w:rsidRDefault="00F64D2A" w:rsidP="0060724E">
      <w:pPr>
        <w:spacing w:after="0" w:line="240" w:lineRule="auto"/>
        <w:rPr>
          <w:rFonts w:eastAsia="Times New Roman" w:cstheme="minorHAnsi"/>
          <w:sz w:val="24"/>
          <w:szCs w:val="24"/>
        </w:rPr>
      </w:pPr>
    </w:p>
    <w:p w14:paraId="180AFA7E" w14:textId="7838775B" w:rsidR="00F64D2A" w:rsidRDefault="00F64D2A" w:rsidP="0060724E">
      <w:pPr>
        <w:spacing w:after="0" w:line="240" w:lineRule="auto"/>
        <w:rPr>
          <w:rFonts w:eastAsia="Times New Roman" w:cstheme="minorHAnsi"/>
          <w:sz w:val="24"/>
          <w:szCs w:val="24"/>
        </w:rPr>
      </w:pPr>
    </w:p>
    <w:p w14:paraId="2947D81E" w14:textId="443ACCB1" w:rsidR="00F64D2A" w:rsidRDefault="00F64D2A" w:rsidP="0060724E">
      <w:pPr>
        <w:spacing w:after="0" w:line="240" w:lineRule="auto"/>
        <w:rPr>
          <w:rFonts w:eastAsia="Times New Roman" w:cstheme="minorHAnsi"/>
          <w:sz w:val="24"/>
          <w:szCs w:val="24"/>
        </w:rPr>
      </w:pPr>
    </w:p>
    <w:p w14:paraId="1ECB7B51" w14:textId="7F46A42B" w:rsidR="00F64D2A" w:rsidRDefault="00F64D2A" w:rsidP="0060724E">
      <w:pPr>
        <w:spacing w:after="0" w:line="240" w:lineRule="auto"/>
        <w:rPr>
          <w:rFonts w:eastAsia="Times New Roman" w:cstheme="minorHAnsi"/>
          <w:sz w:val="24"/>
          <w:szCs w:val="24"/>
        </w:rPr>
      </w:pPr>
    </w:p>
    <w:p w14:paraId="54150C57" w14:textId="46875639" w:rsidR="00F64D2A" w:rsidRDefault="00F64D2A" w:rsidP="0060724E">
      <w:pPr>
        <w:spacing w:after="0" w:line="240" w:lineRule="auto"/>
        <w:rPr>
          <w:rFonts w:eastAsia="Times New Roman" w:cstheme="minorHAnsi"/>
          <w:sz w:val="24"/>
          <w:szCs w:val="24"/>
        </w:rPr>
      </w:pPr>
    </w:p>
    <w:p w14:paraId="5103A2C5" w14:textId="13884625" w:rsidR="00F64D2A" w:rsidRDefault="00F64D2A" w:rsidP="0060724E">
      <w:pPr>
        <w:spacing w:after="0" w:line="240" w:lineRule="auto"/>
        <w:rPr>
          <w:rFonts w:eastAsia="Times New Roman" w:cstheme="minorHAnsi"/>
          <w:sz w:val="24"/>
          <w:szCs w:val="24"/>
        </w:rPr>
      </w:pPr>
    </w:p>
    <w:p w14:paraId="6DF7C677" w14:textId="5585B8F1" w:rsidR="00F64D2A" w:rsidRDefault="00F64D2A" w:rsidP="0060724E">
      <w:pPr>
        <w:spacing w:after="0" w:line="240" w:lineRule="auto"/>
        <w:rPr>
          <w:rFonts w:eastAsia="Times New Roman" w:cstheme="minorHAnsi"/>
          <w:sz w:val="24"/>
          <w:szCs w:val="24"/>
        </w:rPr>
      </w:pPr>
    </w:p>
    <w:p w14:paraId="0614DD2E" w14:textId="77777777" w:rsidR="00F64D2A" w:rsidRDefault="00F64D2A" w:rsidP="0060724E">
      <w:pPr>
        <w:spacing w:after="0" w:line="240" w:lineRule="auto"/>
        <w:rPr>
          <w:rFonts w:eastAsia="Times New Roman" w:cstheme="minorHAnsi"/>
          <w:color w:val="000000"/>
          <w:shd w:val="clear" w:color="auto" w:fill="FFFFFF"/>
        </w:rPr>
      </w:pPr>
    </w:p>
    <w:p w14:paraId="6D27B404" w14:textId="4B5EB007" w:rsidR="003B50A4" w:rsidRPr="00F82363" w:rsidRDefault="003B50A4" w:rsidP="003B50A4">
      <w:pPr>
        <w:jc w:val="center"/>
        <w:rPr>
          <w:b/>
          <w:bCs/>
          <w:sz w:val="24"/>
          <w:szCs w:val="24"/>
          <w:u w:val="thick"/>
        </w:rPr>
      </w:pPr>
      <w:r>
        <w:rPr>
          <w:b/>
          <w:bCs/>
          <w:sz w:val="24"/>
          <w:szCs w:val="24"/>
          <w:u w:val="thick"/>
        </w:rPr>
        <w:lastRenderedPageBreak/>
        <w:t>P</w:t>
      </w:r>
      <w:r w:rsidRPr="00F82363">
        <w:rPr>
          <w:b/>
          <w:bCs/>
          <w:sz w:val="24"/>
          <w:szCs w:val="24"/>
          <w:u w:val="thick"/>
        </w:rPr>
        <w:t>inellas Park High School Title I Compact</w:t>
      </w:r>
    </w:p>
    <w:p w14:paraId="2731EFDF" w14:textId="77777777" w:rsidR="003B50A4" w:rsidRDefault="003B50A4" w:rsidP="003B50A4">
      <w:pPr>
        <w:spacing w:after="0" w:line="240" w:lineRule="auto"/>
        <w:rPr>
          <w:rFonts w:ascii="Calibri Light" w:hAnsi="Calibri Light" w:cs="Calibri Light"/>
          <w:sz w:val="21"/>
          <w:szCs w:val="21"/>
        </w:rPr>
      </w:pPr>
      <w:r>
        <w:rPr>
          <w:rFonts w:ascii="Calibri Light" w:hAnsi="Calibri Light" w:cs="Calibri Light"/>
          <w:b/>
          <w:bCs/>
          <w:sz w:val="21"/>
          <w:szCs w:val="21"/>
        </w:rPr>
        <w:t>School Vision:</w:t>
      </w:r>
      <w:r>
        <w:rPr>
          <w:rFonts w:ascii="Calibri Light" w:hAnsi="Calibri Light" w:cs="Calibri Light"/>
          <w:sz w:val="21"/>
          <w:szCs w:val="21"/>
        </w:rPr>
        <w:t xml:space="preserve"> To educate and prepare each student for college, career, and life. </w:t>
      </w:r>
    </w:p>
    <w:p w14:paraId="41CBFF93" w14:textId="77777777" w:rsidR="003B50A4" w:rsidRDefault="003B50A4" w:rsidP="003B50A4">
      <w:pPr>
        <w:spacing w:after="0" w:line="240" w:lineRule="auto"/>
        <w:rPr>
          <w:rFonts w:ascii="Calibri Light" w:hAnsi="Calibri Light" w:cs="Calibri Light"/>
          <w:sz w:val="21"/>
          <w:szCs w:val="21"/>
        </w:rPr>
      </w:pPr>
      <w:r>
        <w:rPr>
          <w:rFonts w:ascii="Calibri Light" w:hAnsi="Calibri Light" w:cs="Calibri Light"/>
          <w:b/>
          <w:bCs/>
          <w:sz w:val="21"/>
          <w:szCs w:val="21"/>
        </w:rPr>
        <w:t>Mission:</w:t>
      </w:r>
      <w:r>
        <w:rPr>
          <w:rFonts w:ascii="Calibri Light" w:hAnsi="Calibri Light" w:cs="Calibri Light"/>
          <w:sz w:val="21"/>
          <w:szCs w:val="21"/>
        </w:rPr>
        <w:t xml:space="preserve"> 100% student success. </w:t>
      </w:r>
    </w:p>
    <w:p w14:paraId="4A1881C5" w14:textId="77777777" w:rsidR="003B50A4" w:rsidRDefault="003B50A4" w:rsidP="003B50A4">
      <w:pPr>
        <w:spacing w:after="0" w:line="240" w:lineRule="auto"/>
        <w:rPr>
          <w:sz w:val="16"/>
          <w:szCs w:val="16"/>
        </w:rPr>
      </w:pPr>
    </w:p>
    <w:p w14:paraId="29373477" w14:textId="77777777" w:rsidR="003B50A4" w:rsidRDefault="003B50A4" w:rsidP="003B50A4">
      <w:pPr>
        <w:rPr>
          <w:rFonts w:ascii="Times New Roman" w:hAnsi="Times New Roman" w:cs="Times New Roman"/>
          <w:sz w:val="21"/>
          <w:szCs w:val="21"/>
        </w:rPr>
      </w:pPr>
      <w:r>
        <w:rPr>
          <w:rFonts w:ascii="Times New Roman" w:hAnsi="Times New Roman" w:cs="Times New Roman"/>
          <w:b/>
          <w:bCs/>
          <w:sz w:val="21"/>
          <w:szCs w:val="21"/>
        </w:rPr>
        <w:t>Student Name</w:t>
      </w:r>
      <w:r>
        <w:rPr>
          <w:rFonts w:ascii="Times New Roman" w:hAnsi="Times New Roman" w:cs="Times New Roman"/>
          <w:sz w:val="21"/>
          <w:szCs w:val="21"/>
        </w:rPr>
        <w:t xml:space="preserve"> ____________________________________________________</w:t>
      </w:r>
      <w:proofErr w:type="gramStart"/>
      <w:r>
        <w:rPr>
          <w:rFonts w:ascii="Times New Roman" w:hAnsi="Times New Roman" w:cs="Times New Roman"/>
          <w:sz w:val="21"/>
          <w:szCs w:val="21"/>
        </w:rPr>
        <w:t xml:space="preserve">_  </w:t>
      </w:r>
      <w:r>
        <w:rPr>
          <w:rFonts w:ascii="Times New Roman" w:hAnsi="Times New Roman" w:cs="Times New Roman"/>
          <w:b/>
          <w:bCs/>
          <w:sz w:val="21"/>
          <w:szCs w:val="21"/>
        </w:rPr>
        <w:t>Grade</w:t>
      </w:r>
      <w:proofErr w:type="gramEnd"/>
      <w:r>
        <w:rPr>
          <w:rFonts w:ascii="Times New Roman" w:hAnsi="Times New Roman" w:cs="Times New Roman"/>
          <w:sz w:val="21"/>
          <w:szCs w:val="21"/>
        </w:rPr>
        <w:t xml:space="preserve"> _____</w:t>
      </w:r>
    </w:p>
    <w:p w14:paraId="45E48129" w14:textId="77777777" w:rsidR="003B50A4" w:rsidRPr="00346838" w:rsidRDefault="003B50A4" w:rsidP="003B50A4">
      <w:pPr>
        <w:spacing w:after="0"/>
        <w:rPr>
          <w:rFonts w:ascii="Franklin Gothic Book" w:hAnsi="Franklin Gothic Book" w:cs="Franklin Gothic Book"/>
          <w:sz w:val="20"/>
          <w:szCs w:val="20"/>
        </w:rPr>
      </w:pPr>
      <w:r>
        <w:rPr>
          <w:rFonts w:ascii="Times New Roman" w:hAnsi="Times New Roman" w:cs="Times New Roman"/>
          <w:b/>
          <w:bCs/>
        </w:rPr>
        <w:t xml:space="preserve">PPHS Parent/Guardian Agreement: </w:t>
      </w:r>
      <w:r w:rsidRPr="00346838">
        <w:rPr>
          <w:rFonts w:ascii="Franklin Gothic Book" w:hAnsi="Franklin Gothic Book" w:cs="Franklin Gothic Book"/>
          <w:sz w:val="20"/>
          <w:szCs w:val="20"/>
        </w:rPr>
        <w:t xml:space="preserve">I want my child to reach his/her full academic potential; therefore, I will do the following to support my child’s learning: </w:t>
      </w:r>
    </w:p>
    <w:p w14:paraId="6A3BEA1E"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Ensure that my student attends school regularly and on time</w:t>
      </w:r>
    </w:p>
    <w:p w14:paraId="17917424"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 xml:space="preserve">Provide a home environment that encourages my student to learn </w:t>
      </w:r>
    </w:p>
    <w:p w14:paraId="42214A7E"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Oversee completion of school assignments via Portal access and regularly check my student’s progress</w:t>
      </w:r>
    </w:p>
    <w:p w14:paraId="12338D35"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 xml:space="preserve">Support participation in school activities </w:t>
      </w:r>
    </w:p>
    <w:p w14:paraId="5EBCDE07"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 xml:space="preserve">Communicate with my student’s teacher(s) and attend parent/teacher conferences as needed </w:t>
      </w:r>
    </w:p>
    <w:p w14:paraId="0E9EA017"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 xml:space="preserve">Express high, realistic expectations for achievement </w:t>
      </w:r>
    </w:p>
    <w:p w14:paraId="76705B42"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Encourage my student’s overall development and progress in school</w:t>
      </w:r>
    </w:p>
    <w:p w14:paraId="4F69E910"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Show respect and support for my student, the teachers, and the school</w:t>
      </w:r>
    </w:p>
    <w:p w14:paraId="2D1EEED8" w14:textId="77777777" w:rsidR="003B50A4" w:rsidRPr="00346838" w:rsidRDefault="003B50A4" w:rsidP="003B50A4">
      <w:pPr>
        <w:spacing w:after="0"/>
        <w:ind w:hanging="360"/>
        <w:rPr>
          <w:rFonts w:ascii="Franklin Gothic Book" w:hAnsi="Franklin Gothic Book" w:cs="Franklin Gothic Book"/>
          <w:sz w:val="20"/>
          <w:szCs w:val="20"/>
        </w:rPr>
      </w:pPr>
      <w:r>
        <w:rPr>
          <w:rFonts w:ascii="Times New Roman" w:hAnsi="Times New Roman" w:cs="Times New Roman"/>
          <w:b/>
          <w:bCs/>
        </w:rPr>
        <w:t xml:space="preserve">PPHS Student Agreement: </w:t>
      </w:r>
      <w:r w:rsidRPr="00346838">
        <w:rPr>
          <w:rFonts w:ascii="Franklin Gothic Book" w:hAnsi="Franklin Gothic Book" w:cs="Franklin Gothic Book"/>
          <w:sz w:val="20"/>
          <w:szCs w:val="20"/>
        </w:rPr>
        <w:t xml:space="preserve">It is important that I do the best that I can; therefore, I will do the following: </w:t>
      </w:r>
    </w:p>
    <w:p w14:paraId="16BD9AC1"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 xml:space="preserve">Come to school on time daily, dressed for success, and ready and prepared to learn </w:t>
      </w:r>
    </w:p>
    <w:p w14:paraId="02E6A021"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Believe in my ability to learn and engage in the educational process</w:t>
      </w:r>
    </w:p>
    <w:p w14:paraId="6499C670"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Treat myself, my school, and others with respect</w:t>
      </w:r>
    </w:p>
    <w:p w14:paraId="7A5E9638"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Work cooperatively with my classmates</w:t>
      </w:r>
    </w:p>
    <w:p w14:paraId="19B5E9E4"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Work with my teachers to ensure I’m completing assignments and maintain a passing grade or better</w:t>
      </w:r>
    </w:p>
    <w:p w14:paraId="72DA99EE"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Follow district, school, and bus rules</w:t>
      </w:r>
    </w:p>
    <w:p w14:paraId="475031F4"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Accept responsibility for, and the consequences of, my own actions</w:t>
      </w:r>
    </w:p>
    <w:p w14:paraId="6A992618" w14:textId="77777777" w:rsidR="003B50A4" w:rsidRPr="00346838" w:rsidRDefault="003B50A4" w:rsidP="003B50A4">
      <w:pPr>
        <w:spacing w:after="0"/>
        <w:ind w:hanging="360"/>
        <w:rPr>
          <w:rFonts w:ascii="Franklin Gothic Book" w:hAnsi="Franklin Gothic Book" w:cs="Franklin Gothic Book"/>
          <w:sz w:val="20"/>
          <w:szCs w:val="20"/>
        </w:rPr>
      </w:pPr>
      <w:r>
        <w:rPr>
          <w:rFonts w:ascii="Times New Roman" w:hAnsi="Times New Roman" w:cs="Times New Roman"/>
          <w:b/>
          <w:bCs/>
        </w:rPr>
        <w:t>PPHS School Agreement</w:t>
      </w:r>
      <w:r>
        <w:rPr>
          <w:sz w:val="24"/>
          <w:szCs w:val="24"/>
        </w:rPr>
        <w:t xml:space="preserve"> </w:t>
      </w:r>
      <w:r>
        <w:rPr>
          <w:rFonts w:ascii="Franklin Gothic Book" w:hAnsi="Franklin Gothic Book" w:cs="Franklin Gothic Book"/>
          <w:sz w:val="24"/>
          <w:szCs w:val="24"/>
        </w:rPr>
        <w:t xml:space="preserve">– </w:t>
      </w:r>
      <w:r w:rsidRPr="00346838">
        <w:rPr>
          <w:rFonts w:ascii="Franklin Gothic Book" w:hAnsi="Franklin Gothic Book" w:cs="Franklin Gothic Book"/>
          <w:sz w:val="20"/>
          <w:szCs w:val="20"/>
        </w:rPr>
        <w:t xml:space="preserve">The entire school staff will share the responsibility for improved student achievement, therefore, we agree to do the following: </w:t>
      </w:r>
    </w:p>
    <w:p w14:paraId="1057595D"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Provide meaningful and appropriate instructional opportunities for your student</w:t>
      </w:r>
    </w:p>
    <w:p w14:paraId="020BF4D1"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Help your student achieve to his/her fullest potential</w:t>
      </w:r>
    </w:p>
    <w:p w14:paraId="1FBBB9F7"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Promote a safe learning environment</w:t>
      </w:r>
    </w:p>
    <w:p w14:paraId="7FD9E982"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Enforce school and classroom rules fairly and consistently</w:t>
      </w:r>
    </w:p>
    <w:p w14:paraId="65E01A95" w14:textId="77777777" w:rsidR="003B50A4" w:rsidRPr="00346838"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 xml:space="preserve">Maintain ongoing communication with you and your student </w:t>
      </w:r>
    </w:p>
    <w:p w14:paraId="6168B7CB" w14:textId="77777777" w:rsidR="003B50A4" w:rsidRDefault="003B50A4" w:rsidP="003B50A4">
      <w:pPr>
        <w:spacing w:after="0"/>
        <w:ind w:left="720" w:hanging="360"/>
        <w:rPr>
          <w:rFonts w:ascii="Franklin Gothic Book" w:hAnsi="Franklin Gothic Book" w:cs="Franklin Gothic Book"/>
          <w:sz w:val="20"/>
          <w:szCs w:val="20"/>
        </w:rPr>
      </w:pPr>
      <w:r w:rsidRPr="00346838">
        <w:rPr>
          <w:rFonts w:ascii="Franklin Gothic Book" w:hAnsi="Franklin Gothic Book" w:cs="Franklin Gothic Book"/>
          <w:sz w:val="20"/>
          <w:szCs w:val="20"/>
        </w:rPr>
        <w:t>Provide guidance for post-secondary school and careers</w:t>
      </w:r>
    </w:p>
    <w:p w14:paraId="095FD5A5" w14:textId="77777777" w:rsidR="003B50A4" w:rsidRDefault="003B50A4" w:rsidP="003B50A4">
      <w:pPr>
        <w:spacing w:after="0"/>
        <w:ind w:left="720" w:hanging="360"/>
        <w:rPr>
          <w:rFonts w:ascii="Franklin Gothic Book" w:hAnsi="Franklin Gothic Book" w:cs="Franklin Gothic Book"/>
          <w:sz w:val="20"/>
          <w:szCs w:val="20"/>
        </w:rPr>
      </w:pPr>
    </w:p>
    <w:p w14:paraId="3C93C7D3" w14:textId="77777777" w:rsidR="003B50A4" w:rsidRDefault="003B50A4" w:rsidP="003B50A4">
      <w:pPr>
        <w:spacing w:after="0"/>
        <w:ind w:left="720" w:hanging="360"/>
        <w:rPr>
          <w:rFonts w:ascii="Franklin Gothic Book" w:hAnsi="Franklin Gothic Book" w:cs="Franklin Gothic Book"/>
          <w:sz w:val="20"/>
          <w:szCs w:val="20"/>
        </w:rPr>
      </w:pPr>
    </w:p>
    <w:p w14:paraId="0C65BBED" w14:textId="77777777" w:rsidR="003B50A4" w:rsidRDefault="003B50A4" w:rsidP="003B50A4">
      <w:pPr>
        <w:spacing w:after="0"/>
        <w:ind w:left="720" w:hanging="360"/>
        <w:rPr>
          <w:rFonts w:ascii="Franklin Gothic Book" w:hAnsi="Franklin Gothic Book" w:cs="Franklin Gothic Book"/>
          <w:sz w:val="20"/>
          <w:szCs w:val="20"/>
        </w:rPr>
      </w:pPr>
    </w:p>
    <w:p w14:paraId="35E73782" w14:textId="77777777" w:rsidR="003B50A4" w:rsidRPr="00346838" w:rsidRDefault="003B50A4" w:rsidP="003B50A4">
      <w:pPr>
        <w:spacing w:after="0"/>
        <w:ind w:left="720" w:hanging="360"/>
        <w:rPr>
          <w:rFonts w:ascii="Franklin Gothic Book" w:hAnsi="Franklin Gothic Book" w:cs="Franklin Gothic Book"/>
          <w:sz w:val="20"/>
          <w:szCs w:val="20"/>
        </w:rPr>
      </w:pPr>
    </w:p>
    <w:p w14:paraId="024949DA" w14:textId="77777777" w:rsidR="003B50A4" w:rsidRPr="00F82363" w:rsidRDefault="003B50A4" w:rsidP="003B50A4">
      <w:pPr>
        <w:spacing w:after="0"/>
        <w:ind w:left="360" w:hanging="360"/>
        <w:rPr>
          <w:rFonts w:ascii="Times New Roman" w:hAnsi="Times New Roman" w:cs="Times New Roman"/>
          <w:b/>
          <w:bCs/>
          <w:sz w:val="21"/>
          <w:szCs w:val="21"/>
        </w:rPr>
      </w:pPr>
      <w:r>
        <w:rPr>
          <w:rFonts w:ascii="Times New Roman" w:hAnsi="Times New Roman" w:cs="Times New Roman"/>
          <w:b/>
          <w:bCs/>
          <w:sz w:val="21"/>
          <w:szCs w:val="21"/>
        </w:rPr>
        <w:t>Parent Signature ______________________________________________________________________</w:t>
      </w:r>
    </w:p>
    <w:p w14:paraId="41EAB4CA" w14:textId="77777777" w:rsidR="003B50A4" w:rsidRDefault="003B50A4" w:rsidP="0060724E">
      <w:pPr>
        <w:spacing w:after="0" w:line="240" w:lineRule="auto"/>
        <w:rPr>
          <w:rFonts w:eastAsia="Times New Roman" w:cstheme="minorHAnsi"/>
          <w:color w:val="000000"/>
          <w:shd w:val="clear" w:color="auto" w:fill="FFFFFF"/>
        </w:rPr>
      </w:pPr>
    </w:p>
    <w:p w14:paraId="24C6158B" w14:textId="6B805245" w:rsidR="00D81D50" w:rsidRDefault="00D81D50" w:rsidP="004041B4">
      <w:pPr>
        <w:spacing w:after="0" w:line="240" w:lineRule="auto"/>
        <w:ind w:left="360"/>
        <w:rPr>
          <w:rFonts w:eastAsia="Times New Roman" w:cstheme="minorHAnsi"/>
          <w:sz w:val="24"/>
          <w:szCs w:val="24"/>
        </w:rPr>
      </w:pPr>
    </w:p>
    <w:p w14:paraId="34E10DDD" w14:textId="38DDA73C" w:rsidR="00F64D2A" w:rsidRDefault="00F64D2A" w:rsidP="004041B4">
      <w:pPr>
        <w:spacing w:after="0" w:line="240" w:lineRule="auto"/>
        <w:ind w:left="360"/>
        <w:rPr>
          <w:rFonts w:eastAsia="Times New Roman" w:cstheme="minorHAnsi"/>
          <w:sz w:val="24"/>
          <w:szCs w:val="24"/>
        </w:rPr>
      </w:pPr>
    </w:p>
    <w:p w14:paraId="2A657B5F" w14:textId="123AA56F" w:rsidR="00F64D2A" w:rsidRDefault="00F64D2A" w:rsidP="004041B4">
      <w:pPr>
        <w:spacing w:after="0" w:line="240" w:lineRule="auto"/>
        <w:ind w:left="360"/>
        <w:rPr>
          <w:rFonts w:eastAsia="Times New Roman" w:cstheme="minorHAnsi"/>
          <w:sz w:val="24"/>
          <w:szCs w:val="24"/>
        </w:rPr>
      </w:pPr>
    </w:p>
    <w:p w14:paraId="6EE95675" w14:textId="08A6BD1E" w:rsidR="00F64D2A" w:rsidRDefault="00F64D2A" w:rsidP="004041B4">
      <w:pPr>
        <w:spacing w:after="0" w:line="240" w:lineRule="auto"/>
        <w:ind w:left="360"/>
        <w:rPr>
          <w:rFonts w:eastAsia="Times New Roman" w:cstheme="minorHAnsi"/>
          <w:sz w:val="24"/>
          <w:szCs w:val="24"/>
        </w:rPr>
      </w:pPr>
    </w:p>
    <w:p w14:paraId="7FB1F00D" w14:textId="68531FDA" w:rsidR="00F64D2A" w:rsidRDefault="00F64D2A" w:rsidP="004041B4">
      <w:pPr>
        <w:spacing w:after="0" w:line="240" w:lineRule="auto"/>
        <w:ind w:left="360"/>
        <w:rPr>
          <w:rFonts w:eastAsia="Times New Roman" w:cstheme="minorHAnsi"/>
          <w:sz w:val="24"/>
          <w:szCs w:val="24"/>
        </w:rPr>
      </w:pPr>
    </w:p>
    <w:p w14:paraId="57F9D538" w14:textId="2675BC2F" w:rsidR="00F64D2A" w:rsidRDefault="00F64D2A" w:rsidP="004041B4">
      <w:pPr>
        <w:spacing w:after="0" w:line="240" w:lineRule="auto"/>
        <w:ind w:left="360"/>
        <w:rPr>
          <w:rFonts w:eastAsia="Times New Roman" w:cstheme="minorHAnsi"/>
          <w:sz w:val="24"/>
          <w:szCs w:val="24"/>
        </w:rPr>
      </w:pPr>
    </w:p>
    <w:p w14:paraId="0DC10DB3" w14:textId="42374F77" w:rsidR="00F64D2A" w:rsidRDefault="00F64D2A" w:rsidP="004041B4">
      <w:pPr>
        <w:spacing w:after="0" w:line="240" w:lineRule="auto"/>
        <w:ind w:left="360"/>
        <w:rPr>
          <w:rFonts w:eastAsia="Times New Roman" w:cstheme="minorHAnsi"/>
          <w:sz w:val="24"/>
          <w:szCs w:val="24"/>
        </w:rPr>
      </w:pPr>
    </w:p>
    <w:p w14:paraId="5EF04DFD" w14:textId="43ECC0DF" w:rsidR="00F64D2A" w:rsidRDefault="00F64D2A" w:rsidP="004041B4">
      <w:pPr>
        <w:spacing w:after="0" w:line="240" w:lineRule="auto"/>
        <w:ind w:left="360"/>
        <w:rPr>
          <w:rFonts w:eastAsia="Times New Roman" w:cstheme="minorHAnsi"/>
          <w:sz w:val="24"/>
          <w:szCs w:val="24"/>
        </w:rPr>
      </w:pPr>
    </w:p>
    <w:p w14:paraId="64E82680" w14:textId="3919ECBE" w:rsidR="00F64D2A" w:rsidRPr="0080323D" w:rsidRDefault="00F64D2A" w:rsidP="004041B4">
      <w:pPr>
        <w:spacing w:after="0" w:line="240" w:lineRule="auto"/>
        <w:ind w:left="360"/>
        <w:rPr>
          <w:rFonts w:eastAsia="Times New Roman" w:cstheme="minorHAnsi"/>
          <w:sz w:val="24"/>
          <w:szCs w:val="24"/>
        </w:rPr>
      </w:pPr>
    </w:p>
    <w:p w14:paraId="79736F19" w14:textId="77777777" w:rsidR="00D81D50" w:rsidRPr="0080323D" w:rsidRDefault="00D81D50" w:rsidP="004041B4">
      <w:pPr>
        <w:spacing w:after="0" w:line="240" w:lineRule="auto"/>
        <w:ind w:left="360"/>
        <w:rPr>
          <w:rFonts w:eastAsia="Times New Roman" w:cstheme="minorHAnsi"/>
          <w:sz w:val="24"/>
          <w:szCs w:val="24"/>
        </w:rPr>
      </w:pPr>
    </w:p>
    <w:p w14:paraId="5C7A0386" w14:textId="0ACFA674" w:rsidR="006757FB"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000000"/>
          <w:sz w:val="29"/>
          <w:szCs w:val="29"/>
          <w:shd w:val="clear" w:color="auto" w:fill="FFFFFF"/>
        </w:rPr>
        <w:lastRenderedPageBreak/>
        <w:t>Building Capacity Summary</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Provide a summary of activities provided during the previous school year that were designed to build the capacity of parents to help their children [Section 1118 (e</w:t>
      </w:r>
      <w:proofErr w:type="gramStart"/>
      <w:r w:rsidRPr="0080323D">
        <w:rPr>
          <w:rFonts w:eastAsia="Times New Roman" w:cstheme="minorHAnsi"/>
          <w:color w:val="000000"/>
          <w:shd w:val="clear" w:color="auto" w:fill="FFFFFF"/>
        </w:rPr>
        <w:t>)(</w:t>
      </w:r>
      <w:proofErr w:type="gramEnd"/>
      <w:r w:rsidRPr="0080323D">
        <w:rPr>
          <w:rFonts w:eastAsia="Times New Roman" w:cstheme="minorHAnsi"/>
          <w:color w:val="000000"/>
          <w:shd w:val="clear" w:color="auto" w:fill="FFFFFF"/>
        </w:rPr>
        <w:t>1-2)]. Include participation data on the Title I annual meeting.</w:t>
      </w:r>
    </w:p>
    <w:p w14:paraId="1FFE922B" w14:textId="77777777" w:rsidR="003B50A4" w:rsidRDefault="003B50A4" w:rsidP="003B50A4">
      <w:pPr>
        <w:spacing w:after="0" w:line="240" w:lineRule="auto"/>
        <w:rPr>
          <w:rFonts w:ascii="Arial" w:eastAsia="Times New Roman" w:hAnsi="Arial" w:cs="Arial"/>
          <w:color w:val="000000"/>
          <w:shd w:val="clear" w:color="auto" w:fill="FFFFFF"/>
        </w:rPr>
      </w:pPr>
    </w:p>
    <w:p w14:paraId="043A41E8" w14:textId="77777777" w:rsidR="003B50A4" w:rsidRDefault="003B50A4" w:rsidP="003B50A4">
      <w:pPr>
        <w:spacing w:after="0" w:line="240" w:lineRule="auto"/>
        <w:rPr>
          <w:rFonts w:ascii="Arial" w:eastAsia="Times New Roman" w:hAnsi="Arial" w:cs="Arial"/>
          <w:color w:val="00000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6"/>
        <w:gridCol w:w="1900"/>
        <w:gridCol w:w="1439"/>
        <w:gridCol w:w="1708"/>
        <w:gridCol w:w="3747"/>
      </w:tblGrid>
      <w:tr w:rsidR="003B50A4" w:rsidRPr="006757FB" w14:paraId="6D1B5874" w14:textId="77777777" w:rsidTr="00F46E7C">
        <w:tc>
          <w:tcPr>
            <w:tcW w:w="0" w:type="auto"/>
            <w:shd w:val="clear" w:color="auto" w:fill="8FBC8B"/>
            <w:vAlign w:val="center"/>
            <w:hideMark/>
          </w:tcPr>
          <w:p w14:paraId="49FF234B" w14:textId="77777777" w:rsidR="003B50A4" w:rsidRPr="006757FB" w:rsidRDefault="003B50A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count</w:t>
            </w:r>
          </w:p>
        </w:tc>
        <w:tc>
          <w:tcPr>
            <w:tcW w:w="0" w:type="auto"/>
            <w:shd w:val="clear" w:color="auto" w:fill="8FBC8B"/>
            <w:vAlign w:val="center"/>
            <w:hideMark/>
          </w:tcPr>
          <w:p w14:paraId="5BF9CF0F" w14:textId="77777777" w:rsidR="003B50A4" w:rsidRPr="006757FB" w:rsidRDefault="003B50A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Content and Type of Activity</w:t>
            </w:r>
          </w:p>
        </w:tc>
        <w:tc>
          <w:tcPr>
            <w:tcW w:w="0" w:type="auto"/>
            <w:shd w:val="clear" w:color="auto" w:fill="8FBC8B"/>
            <w:vAlign w:val="center"/>
            <w:hideMark/>
          </w:tcPr>
          <w:p w14:paraId="198951FC" w14:textId="77777777" w:rsidR="003B50A4" w:rsidRPr="006757FB" w:rsidRDefault="003B50A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Number of Activities</w:t>
            </w:r>
          </w:p>
        </w:tc>
        <w:tc>
          <w:tcPr>
            <w:tcW w:w="0" w:type="auto"/>
            <w:shd w:val="clear" w:color="auto" w:fill="8FBC8B"/>
            <w:vAlign w:val="center"/>
            <w:hideMark/>
          </w:tcPr>
          <w:p w14:paraId="441AFABA" w14:textId="77777777" w:rsidR="003B50A4" w:rsidRPr="006757FB" w:rsidRDefault="003B50A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Number of Participants</w:t>
            </w:r>
          </w:p>
        </w:tc>
        <w:tc>
          <w:tcPr>
            <w:tcW w:w="0" w:type="auto"/>
            <w:shd w:val="clear" w:color="auto" w:fill="8FBC8B"/>
            <w:vAlign w:val="center"/>
            <w:hideMark/>
          </w:tcPr>
          <w:p w14:paraId="5A1184AA" w14:textId="77777777" w:rsidR="003B50A4" w:rsidRPr="006757FB" w:rsidRDefault="003B50A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Anticipated Impact on Student Achievement</w:t>
            </w:r>
          </w:p>
        </w:tc>
      </w:tr>
      <w:tr w:rsidR="003B50A4" w:rsidRPr="006757FB" w14:paraId="2C90E417" w14:textId="77777777" w:rsidTr="00F46E7C">
        <w:tc>
          <w:tcPr>
            <w:tcW w:w="0" w:type="auto"/>
            <w:vAlign w:val="center"/>
            <w:hideMark/>
          </w:tcPr>
          <w:p w14:paraId="4D1D4D28" w14:textId="77777777" w:rsidR="003B50A4" w:rsidRPr="00864933" w:rsidRDefault="003B50A4" w:rsidP="00F46E7C">
            <w:pPr>
              <w:rPr>
                <w:rFonts w:ascii="Arial" w:eastAsia="Times New Roman" w:hAnsi="Arial" w:cs="Arial"/>
                <w:sz w:val="20"/>
                <w:szCs w:val="20"/>
              </w:rPr>
            </w:pPr>
            <w:r w:rsidRPr="00864933">
              <w:rPr>
                <w:rFonts w:ascii="Arial" w:eastAsia="Times New Roman" w:hAnsi="Arial" w:cs="Arial"/>
                <w:sz w:val="20"/>
                <w:szCs w:val="20"/>
              </w:rPr>
              <w:t>1</w:t>
            </w:r>
          </w:p>
        </w:tc>
        <w:tc>
          <w:tcPr>
            <w:tcW w:w="0" w:type="auto"/>
            <w:vAlign w:val="center"/>
            <w:hideMark/>
          </w:tcPr>
          <w:p w14:paraId="7825CA79" w14:textId="77777777" w:rsidR="003B50A4" w:rsidRPr="00864933" w:rsidRDefault="003B50A4" w:rsidP="00F46E7C">
            <w:pPr>
              <w:rPr>
                <w:rFonts w:ascii="Arial" w:eastAsia="Times New Roman" w:hAnsi="Arial" w:cs="Arial"/>
                <w:sz w:val="20"/>
                <w:szCs w:val="20"/>
              </w:rPr>
            </w:pPr>
            <w:r w:rsidRPr="00864933">
              <w:rPr>
                <w:rFonts w:ascii="Arial" w:eastAsia="Times New Roman" w:hAnsi="Arial" w:cs="Arial"/>
                <w:sz w:val="20"/>
                <w:szCs w:val="20"/>
              </w:rPr>
              <w:t>Monthly SAC Meetings</w:t>
            </w:r>
          </w:p>
        </w:tc>
        <w:tc>
          <w:tcPr>
            <w:tcW w:w="0" w:type="auto"/>
            <w:vAlign w:val="center"/>
            <w:hideMark/>
          </w:tcPr>
          <w:p w14:paraId="5CD58715"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9</w:t>
            </w:r>
          </w:p>
        </w:tc>
        <w:tc>
          <w:tcPr>
            <w:tcW w:w="0" w:type="auto"/>
            <w:vAlign w:val="center"/>
            <w:hideMark/>
          </w:tcPr>
          <w:p w14:paraId="06AC05AD"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10-15 each</w:t>
            </w:r>
          </w:p>
        </w:tc>
        <w:tc>
          <w:tcPr>
            <w:tcW w:w="0" w:type="auto"/>
            <w:vAlign w:val="center"/>
            <w:hideMark/>
          </w:tcPr>
          <w:p w14:paraId="1062778C"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Increase parental involvement</w:t>
            </w:r>
          </w:p>
        </w:tc>
      </w:tr>
      <w:tr w:rsidR="003B50A4" w:rsidRPr="006757FB" w14:paraId="417DBCDC" w14:textId="77777777" w:rsidTr="00F46E7C">
        <w:tc>
          <w:tcPr>
            <w:tcW w:w="0" w:type="auto"/>
            <w:vAlign w:val="center"/>
            <w:hideMark/>
          </w:tcPr>
          <w:p w14:paraId="2B243340" w14:textId="6EC983D2" w:rsidR="003B50A4" w:rsidRPr="00864933" w:rsidRDefault="003B50A4" w:rsidP="00F46E7C">
            <w:pPr>
              <w:rPr>
                <w:rFonts w:ascii="Arial" w:eastAsia="Times New Roman" w:hAnsi="Arial" w:cs="Arial"/>
                <w:sz w:val="20"/>
                <w:szCs w:val="20"/>
              </w:rPr>
            </w:pPr>
            <w:r>
              <w:rPr>
                <w:rFonts w:ascii="Arial" w:eastAsia="Times New Roman" w:hAnsi="Arial" w:cs="Arial"/>
                <w:sz w:val="20"/>
                <w:szCs w:val="20"/>
              </w:rPr>
              <w:t>2</w:t>
            </w:r>
          </w:p>
        </w:tc>
        <w:tc>
          <w:tcPr>
            <w:tcW w:w="0" w:type="auto"/>
            <w:vAlign w:val="center"/>
            <w:hideMark/>
          </w:tcPr>
          <w:p w14:paraId="26CEEC67" w14:textId="77777777" w:rsidR="003B50A4" w:rsidRPr="00864933" w:rsidRDefault="003B50A4" w:rsidP="00F46E7C">
            <w:pPr>
              <w:rPr>
                <w:rFonts w:ascii="Arial" w:eastAsia="Times New Roman" w:hAnsi="Arial" w:cs="Arial"/>
                <w:sz w:val="20"/>
                <w:szCs w:val="20"/>
              </w:rPr>
            </w:pPr>
            <w:r w:rsidRPr="00864933">
              <w:rPr>
                <w:rFonts w:ascii="Arial" w:eastAsia="Times New Roman" w:hAnsi="Arial" w:cs="Arial"/>
                <w:sz w:val="20"/>
                <w:szCs w:val="20"/>
              </w:rPr>
              <w:t>FOCUS Parent login usage</w:t>
            </w:r>
          </w:p>
        </w:tc>
        <w:tc>
          <w:tcPr>
            <w:tcW w:w="0" w:type="auto"/>
            <w:vAlign w:val="center"/>
            <w:hideMark/>
          </w:tcPr>
          <w:p w14:paraId="6B4FF033"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NA</w:t>
            </w:r>
          </w:p>
        </w:tc>
        <w:tc>
          <w:tcPr>
            <w:tcW w:w="0" w:type="auto"/>
            <w:vAlign w:val="center"/>
            <w:hideMark/>
          </w:tcPr>
          <w:p w14:paraId="74BECAFC" w14:textId="4805736C" w:rsidR="003B50A4" w:rsidRPr="00864933" w:rsidRDefault="00F64D2A" w:rsidP="00F46E7C">
            <w:pPr>
              <w:jc w:val="center"/>
              <w:rPr>
                <w:rFonts w:ascii="Arial" w:eastAsia="Times New Roman" w:hAnsi="Arial" w:cs="Arial"/>
                <w:bCs/>
                <w:sz w:val="20"/>
                <w:szCs w:val="20"/>
              </w:rPr>
            </w:pPr>
            <w:r>
              <w:rPr>
                <w:rFonts w:ascii="Arial" w:eastAsia="Times New Roman" w:hAnsi="Arial" w:cs="Arial"/>
                <w:bCs/>
                <w:sz w:val="20"/>
                <w:szCs w:val="20"/>
              </w:rPr>
              <w:t>Over 1,800</w:t>
            </w:r>
          </w:p>
        </w:tc>
        <w:tc>
          <w:tcPr>
            <w:tcW w:w="0" w:type="auto"/>
            <w:vAlign w:val="center"/>
            <w:hideMark/>
          </w:tcPr>
          <w:p w14:paraId="567E2C7E"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Increase parental awareness of student academic status</w:t>
            </w:r>
          </w:p>
        </w:tc>
      </w:tr>
      <w:tr w:rsidR="003B50A4" w:rsidRPr="006757FB" w14:paraId="5E89F155" w14:textId="77777777" w:rsidTr="00F46E7C">
        <w:tc>
          <w:tcPr>
            <w:tcW w:w="0" w:type="auto"/>
            <w:vAlign w:val="center"/>
          </w:tcPr>
          <w:p w14:paraId="0FC30AA8" w14:textId="7431BD4A" w:rsidR="003B50A4" w:rsidRPr="00864933" w:rsidRDefault="003B50A4" w:rsidP="00F46E7C">
            <w:pPr>
              <w:rPr>
                <w:rFonts w:ascii="Arial" w:eastAsia="Times New Roman" w:hAnsi="Arial" w:cs="Arial"/>
                <w:sz w:val="20"/>
                <w:szCs w:val="20"/>
              </w:rPr>
            </w:pPr>
            <w:r>
              <w:rPr>
                <w:rFonts w:ascii="Arial" w:eastAsia="Times New Roman" w:hAnsi="Arial" w:cs="Arial"/>
                <w:sz w:val="20"/>
                <w:szCs w:val="20"/>
              </w:rPr>
              <w:t>3</w:t>
            </w:r>
          </w:p>
        </w:tc>
        <w:tc>
          <w:tcPr>
            <w:tcW w:w="0" w:type="auto"/>
            <w:vAlign w:val="center"/>
          </w:tcPr>
          <w:p w14:paraId="487C947D" w14:textId="77777777" w:rsidR="003B50A4" w:rsidRPr="00864933" w:rsidRDefault="003B50A4" w:rsidP="00F46E7C">
            <w:pPr>
              <w:rPr>
                <w:rFonts w:ascii="Arial" w:eastAsia="Times New Roman" w:hAnsi="Arial" w:cs="Arial"/>
                <w:sz w:val="20"/>
                <w:szCs w:val="20"/>
              </w:rPr>
            </w:pPr>
            <w:r w:rsidRPr="00864933">
              <w:rPr>
                <w:rFonts w:ascii="Arial" w:eastAsia="Times New Roman" w:hAnsi="Arial" w:cs="Arial"/>
                <w:sz w:val="20"/>
                <w:szCs w:val="20"/>
              </w:rPr>
              <w:t>Technology Advisory Board</w:t>
            </w:r>
          </w:p>
        </w:tc>
        <w:tc>
          <w:tcPr>
            <w:tcW w:w="0" w:type="auto"/>
            <w:vAlign w:val="center"/>
          </w:tcPr>
          <w:p w14:paraId="6E5967DC"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4</w:t>
            </w:r>
          </w:p>
        </w:tc>
        <w:tc>
          <w:tcPr>
            <w:tcW w:w="0" w:type="auto"/>
            <w:vAlign w:val="center"/>
          </w:tcPr>
          <w:p w14:paraId="76F244B3"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25-30</w:t>
            </w:r>
          </w:p>
        </w:tc>
        <w:tc>
          <w:tcPr>
            <w:tcW w:w="0" w:type="auto"/>
            <w:vAlign w:val="center"/>
          </w:tcPr>
          <w:p w14:paraId="474288E1"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Increase guest speakers, classroom demonstrations, and internships</w:t>
            </w:r>
          </w:p>
        </w:tc>
      </w:tr>
      <w:tr w:rsidR="003B50A4" w:rsidRPr="006757FB" w14:paraId="3C5A66E9" w14:textId="77777777" w:rsidTr="00F46E7C">
        <w:tc>
          <w:tcPr>
            <w:tcW w:w="0" w:type="auto"/>
            <w:vAlign w:val="center"/>
          </w:tcPr>
          <w:p w14:paraId="6CFC42A9" w14:textId="36B1D21D" w:rsidR="003B50A4" w:rsidRPr="00864933" w:rsidRDefault="003B50A4" w:rsidP="00F46E7C">
            <w:pPr>
              <w:rPr>
                <w:rFonts w:ascii="Arial" w:eastAsia="Times New Roman" w:hAnsi="Arial" w:cs="Arial"/>
                <w:sz w:val="20"/>
                <w:szCs w:val="20"/>
              </w:rPr>
            </w:pPr>
            <w:r>
              <w:rPr>
                <w:rFonts w:ascii="Arial" w:eastAsia="Times New Roman" w:hAnsi="Arial" w:cs="Arial"/>
                <w:sz w:val="20"/>
                <w:szCs w:val="20"/>
              </w:rPr>
              <w:t>4</w:t>
            </w:r>
          </w:p>
        </w:tc>
        <w:tc>
          <w:tcPr>
            <w:tcW w:w="0" w:type="auto"/>
            <w:vAlign w:val="center"/>
          </w:tcPr>
          <w:p w14:paraId="2496461B" w14:textId="77777777" w:rsidR="003B50A4" w:rsidRPr="00864933" w:rsidRDefault="003B50A4" w:rsidP="00F46E7C">
            <w:pPr>
              <w:rPr>
                <w:rFonts w:ascii="Arial" w:eastAsia="Times New Roman" w:hAnsi="Arial" w:cs="Arial"/>
                <w:sz w:val="20"/>
                <w:szCs w:val="20"/>
              </w:rPr>
            </w:pPr>
            <w:r>
              <w:rPr>
                <w:rFonts w:ascii="Arial" w:eastAsia="Times New Roman" w:hAnsi="Arial" w:cs="Arial"/>
                <w:sz w:val="20"/>
                <w:szCs w:val="20"/>
              </w:rPr>
              <w:t xml:space="preserve">FR/CJA </w:t>
            </w:r>
            <w:r w:rsidRPr="00864933">
              <w:rPr>
                <w:rFonts w:ascii="Arial" w:eastAsia="Times New Roman" w:hAnsi="Arial" w:cs="Arial"/>
                <w:sz w:val="20"/>
                <w:szCs w:val="20"/>
              </w:rPr>
              <w:t>Advisory Board</w:t>
            </w:r>
          </w:p>
        </w:tc>
        <w:tc>
          <w:tcPr>
            <w:tcW w:w="0" w:type="auto"/>
            <w:vAlign w:val="center"/>
          </w:tcPr>
          <w:p w14:paraId="340C4543"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4</w:t>
            </w:r>
          </w:p>
        </w:tc>
        <w:tc>
          <w:tcPr>
            <w:tcW w:w="0" w:type="auto"/>
            <w:vAlign w:val="center"/>
          </w:tcPr>
          <w:p w14:paraId="55C9F1CE"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10-15</w:t>
            </w:r>
          </w:p>
        </w:tc>
        <w:tc>
          <w:tcPr>
            <w:tcW w:w="0" w:type="auto"/>
            <w:vAlign w:val="center"/>
          </w:tcPr>
          <w:p w14:paraId="3F4E5D34"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Increase guest speakers and application of knowledge</w:t>
            </w:r>
          </w:p>
        </w:tc>
      </w:tr>
      <w:tr w:rsidR="003B50A4" w:rsidRPr="006757FB" w14:paraId="562F01DB" w14:textId="77777777" w:rsidTr="00F46E7C">
        <w:tc>
          <w:tcPr>
            <w:tcW w:w="0" w:type="auto"/>
            <w:vAlign w:val="center"/>
          </w:tcPr>
          <w:p w14:paraId="732ADC5F" w14:textId="2A2FE5B1" w:rsidR="003B50A4" w:rsidRDefault="003B50A4" w:rsidP="00F46E7C">
            <w:pPr>
              <w:rPr>
                <w:rFonts w:ascii="Arial" w:eastAsia="Times New Roman" w:hAnsi="Arial" w:cs="Arial"/>
                <w:sz w:val="20"/>
                <w:szCs w:val="20"/>
              </w:rPr>
            </w:pPr>
            <w:r>
              <w:rPr>
                <w:rFonts w:ascii="Arial" w:eastAsia="Times New Roman" w:hAnsi="Arial" w:cs="Arial"/>
                <w:sz w:val="20"/>
                <w:szCs w:val="20"/>
              </w:rPr>
              <w:t>5</w:t>
            </w:r>
          </w:p>
        </w:tc>
        <w:tc>
          <w:tcPr>
            <w:tcW w:w="0" w:type="auto"/>
            <w:vAlign w:val="center"/>
          </w:tcPr>
          <w:p w14:paraId="4E551FA6"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College and Career Evening</w:t>
            </w:r>
          </w:p>
        </w:tc>
        <w:tc>
          <w:tcPr>
            <w:tcW w:w="0" w:type="auto"/>
            <w:vAlign w:val="center"/>
          </w:tcPr>
          <w:p w14:paraId="32ABF5F4"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1</w:t>
            </w:r>
          </w:p>
        </w:tc>
        <w:tc>
          <w:tcPr>
            <w:tcW w:w="0" w:type="auto"/>
            <w:vAlign w:val="center"/>
          </w:tcPr>
          <w:p w14:paraId="0A075288" w14:textId="232CF33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Over 50</w:t>
            </w:r>
          </w:p>
        </w:tc>
        <w:tc>
          <w:tcPr>
            <w:tcW w:w="0" w:type="auto"/>
            <w:vAlign w:val="center"/>
          </w:tcPr>
          <w:p w14:paraId="55F5EA6C"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Increase in student successful post high school transitions</w:t>
            </w:r>
          </w:p>
        </w:tc>
      </w:tr>
    </w:tbl>
    <w:p w14:paraId="6467197B" w14:textId="77777777" w:rsidR="003B50A4" w:rsidRPr="006757FB" w:rsidRDefault="00790F55" w:rsidP="003B50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62DE7F">
          <v:rect id="_x0000_i1026" style="width:0;height:1.5pt" o:hralign="center" o:hrstd="t" o:hrnoshade="t" o:hr="t" fillcolor="olive" stroked="f"/>
        </w:pict>
      </w:r>
    </w:p>
    <w:p w14:paraId="692FC0FB" w14:textId="34D76807" w:rsidR="003B50A4"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000000"/>
          <w:sz w:val="29"/>
          <w:szCs w:val="29"/>
          <w:shd w:val="clear" w:color="auto" w:fill="FFFFFF"/>
        </w:rPr>
        <w:t>Staff Training Summary</w:t>
      </w:r>
      <w:r w:rsidRPr="0080323D">
        <w:rPr>
          <w:rFonts w:eastAsia="Times New Roman" w:cstheme="minorHAnsi"/>
          <w:color w:val="000000"/>
        </w:rPr>
        <w:br/>
      </w:r>
      <w:r w:rsidRPr="0080323D">
        <w:rPr>
          <w:rFonts w:eastAsia="Times New Roman" w:cstheme="minorHAnsi"/>
          <w:color w:val="00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6"/>
        <w:gridCol w:w="1863"/>
        <w:gridCol w:w="1411"/>
        <w:gridCol w:w="1680"/>
        <w:gridCol w:w="3840"/>
      </w:tblGrid>
      <w:tr w:rsidR="003B50A4" w:rsidRPr="006757FB" w14:paraId="7DCC8B05" w14:textId="77777777" w:rsidTr="003B50A4">
        <w:tc>
          <w:tcPr>
            <w:tcW w:w="0" w:type="auto"/>
            <w:shd w:val="clear" w:color="auto" w:fill="8FBC8B"/>
            <w:vAlign w:val="center"/>
            <w:hideMark/>
          </w:tcPr>
          <w:p w14:paraId="215604CC" w14:textId="77777777" w:rsidR="003B50A4" w:rsidRPr="006757FB" w:rsidRDefault="003B50A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count</w:t>
            </w:r>
          </w:p>
        </w:tc>
        <w:tc>
          <w:tcPr>
            <w:tcW w:w="0" w:type="auto"/>
            <w:shd w:val="clear" w:color="auto" w:fill="8FBC8B"/>
            <w:vAlign w:val="center"/>
            <w:hideMark/>
          </w:tcPr>
          <w:p w14:paraId="7C02CB44" w14:textId="77777777" w:rsidR="003B50A4" w:rsidRPr="006757FB" w:rsidRDefault="003B50A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Content and Type of Activity</w:t>
            </w:r>
          </w:p>
        </w:tc>
        <w:tc>
          <w:tcPr>
            <w:tcW w:w="0" w:type="auto"/>
            <w:shd w:val="clear" w:color="auto" w:fill="8FBC8B"/>
            <w:vAlign w:val="center"/>
            <w:hideMark/>
          </w:tcPr>
          <w:p w14:paraId="123CE2A5" w14:textId="77777777" w:rsidR="003B50A4" w:rsidRPr="006757FB" w:rsidRDefault="003B50A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Number of Activities</w:t>
            </w:r>
          </w:p>
        </w:tc>
        <w:tc>
          <w:tcPr>
            <w:tcW w:w="0" w:type="auto"/>
            <w:shd w:val="clear" w:color="auto" w:fill="8FBC8B"/>
            <w:vAlign w:val="center"/>
            <w:hideMark/>
          </w:tcPr>
          <w:p w14:paraId="44CF9FFE" w14:textId="77777777" w:rsidR="003B50A4" w:rsidRPr="006757FB" w:rsidRDefault="003B50A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Number of Participants</w:t>
            </w:r>
          </w:p>
        </w:tc>
        <w:tc>
          <w:tcPr>
            <w:tcW w:w="0" w:type="auto"/>
            <w:shd w:val="clear" w:color="auto" w:fill="8FBC8B"/>
            <w:vAlign w:val="center"/>
            <w:hideMark/>
          </w:tcPr>
          <w:p w14:paraId="6C39BB1F" w14:textId="77777777" w:rsidR="003B50A4" w:rsidRPr="006757FB" w:rsidRDefault="003B50A4" w:rsidP="00F46E7C">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Anticipated Impact on Student Achievement</w:t>
            </w:r>
          </w:p>
        </w:tc>
      </w:tr>
      <w:tr w:rsidR="003B50A4" w:rsidRPr="006757FB" w14:paraId="5E11BEAE" w14:textId="77777777" w:rsidTr="003B50A4">
        <w:tc>
          <w:tcPr>
            <w:tcW w:w="0" w:type="auto"/>
            <w:vAlign w:val="center"/>
            <w:hideMark/>
          </w:tcPr>
          <w:p w14:paraId="2AFE3B46"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1</w:t>
            </w:r>
          </w:p>
        </w:tc>
        <w:tc>
          <w:tcPr>
            <w:tcW w:w="0" w:type="auto"/>
            <w:vAlign w:val="center"/>
            <w:hideMark/>
          </w:tcPr>
          <w:p w14:paraId="7634BB07"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Preschool PD</w:t>
            </w:r>
          </w:p>
        </w:tc>
        <w:tc>
          <w:tcPr>
            <w:tcW w:w="0" w:type="auto"/>
            <w:vAlign w:val="center"/>
            <w:hideMark/>
          </w:tcPr>
          <w:p w14:paraId="5FF7EA23"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1</w:t>
            </w:r>
          </w:p>
        </w:tc>
        <w:tc>
          <w:tcPr>
            <w:tcW w:w="0" w:type="auto"/>
            <w:vAlign w:val="center"/>
            <w:hideMark/>
          </w:tcPr>
          <w:p w14:paraId="44DE1E73"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110</w:t>
            </w:r>
          </w:p>
        </w:tc>
        <w:tc>
          <w:tcPr>
            <w:tcW w:w="0" w:type="auto"/>
            <w:vAlign w:val="center"/>
            <w:hideMark/>
          </w:tcPr>
          <w:p w14:paraId="18430489"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Increased rigorous classroom lessons, engagement (AVID CRT, Virtually)</w:t>
            </w:r>
          </w:p>
        </w:tc>
      </w:tr>
      <w:tr w:rsidR="003B50A4" w:rsidRPr="006757FB" w14:paraId="60EAC8FF" w14:textId="77777777" w:rsidTr="003B50A4">
        <w:tc>
          <w:tcPr>
            <w:tcW w:w="0" w:type="auto"/>
            <w:vAlign w:val="center"/>
            <w:hideMark/>
          </w:tcPr>
          <w:p w14:paraId="69CCFAEA"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2</w:t>
            </w:r>
          </w:p>
        </w:tc>
        <w:tc>
          <w:tcPr>
            <w:tcW w:w="0" w:type="auto"/>
            <w:vAlign w:val="center"/>
            <w:hideMark/>
          </w:tcPr>
          <w:p w14:paraId="77C2DDD0"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Full staff PD</w:t>
            </w:r>
          </w:p>
        </w:tc>
        <w:tc>
          <w:tcPr>
            <w:tcW w:w="0" w:type="auto"/>
            <w:vAlign w:val="center"/>
            <w:hideMark/>
          </w:tcPr>
          <w:p w14:paraId="09C4699B"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10</w:t>
            </w:r>
          </w:p>
        </w:tc>
        <w:tc>
          <w:tcPr>
            <w:tcW w:w="0" w:type="auto"/>
            <w:vAlign w:val="center"/>
            <w:hideMark/>
          </w:tcPr>
          <w:p w14:paraId="4F14084B"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165</w:t>
            </w:r>
          </w:p>
        </w:tc>
        <w:tc>
          <w:tcPr>
            <w:tcW w:w="0" w:type="auto"/>
            <w:vAlign w:val="center"/>
            <w:hideMark/>
          </w:tcPr>
          <w:p w14:paraId="4E8F0CCC"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Refocus of school goals, initiatives</w:t>
            </w:r>
          </w:p>
        </w:tc>
      </w:tr>
      <w:tr w:rsidR="003B50A4" w:rsidRPr="006757FB" w14:paraId="25978124" w14:textId="77777777" w:rsidTr="003B50A4">
        <w:tc>
          <w:tcPr>
            <w:tcW w:w="0" w:type="auto"/>
            <w:vAlign w:val="center"/>
            <w:hideMark/>
          </w:tcPr>
          <w:p w14:paraId="2A2DC524"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3</w:t>
            </w:r>
          </w:p>
        </w:tc>
        <w:tc>
          <w:tcPr>
            <w:tcW w:w="0" w:type="auto"/>
            <w:vAlign w:val="center"/>
            <w:hideMark/>
          </w:tcPr>
          <w:p w14:paraId="38F0BC23"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Subject Area PLCs</w:t>
            </w:r>
          </w:p>
        </w:tc>
        <w:tc>
          <w:tcPr>
            <w:tcW w:w="0" w:type="auto"/>
            <w:vAlign w:val="center"/>
            <w:hideMark/>
          </w:tcPr>
          <w:p w14:paraId="066E5E30"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8</w:t>
            </w:r>
          </w:p>
        </w:tc>
        <w:tc>
          <w:tcPr>
            <w:tcW w:w="0" w:type="auto"/>
            <w:vAlign w:val="center"/>
            <w:hideMark/>
          </w:tcPr>
          <w:p w14:paraId="53201840"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100</w:t>
            </w:r>
          </w:p>
        </w:tc>
        <w:tc>
          <w:tcPr>
            <w:tcW w:w="0" w:type="auto"/>
            <w:vAlign w:val="center"/>
            <w:hideMark/>
          </w:tcPr>
          <w:p w14:paraId="114F2DAA"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Effective implementation of pacing guide, standards</w:t>
            </w:r>
          </w:p>
        </w:tc>
      </w:tr>
      <w:tr w:rsidR="003B50A4" w:rsidRPr="006757FB" w14:paraId="5058D99A" w14:textId="77777777" w:rsidTr="003B50A4">
        <w:tc>
          <w:tcPr>
            <w:tcW w:w="0" w:type="auto"/>
            <w:vAlign w:val="center"/>
            <w:hideMark/>
          </w:tcPr>
          <w:p w14:paraId="40420643"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4</w:t>
            </w:r>
          </w:p>
        </w:tc>
        <w:tc>
          <w:tcPr>
            <w:tcW w:w="0" w:type="auto"/>
            <w:vAlign w:val="center"/>
            <w:hideMark/>
          </w:tcPr>
          <w:p w14:paraId="3FF71D6B"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Advanced Placement PLCs</w:t>
            </w:r>
          </w:p>
        </w:tc>
        <w:tc>
          <w:tcPr>
            <w:tcW w:w="0" w:type="auto"/>
            <w:vAlign w:val="center"/>
            <w:hideMark/>
          </w:tcPr>
          <w:p w14:paraId="06306CFD"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8</w:t>
            </w:r>
          </w:p>
        </w:tc>
        <w:tc>
          <w:tcPr>
            <w:tcW w:w="0" w:type="auto"/>
            <w:vAlign w:val="center"/>
            <w:hideMark/>
          </w:tcPr>
          <w:p w14:paraId="0AD1D498"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35</w:t>
            </w:r>
          </w:p>
        </w:tc>
        <w:tc>
          <w:tcPr>
            <w:tcW w:w="0" w:type="auto"/>
            <w:vAlign w:val="center"/>
            <w:hideMark/>
          </w:tcPr>
          <w:p w14:paraId="2ED584EA"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Equitable access to rigorous coursework, with support as needed</w:t>
            </w:r>
          </w:p>
        </w:tc>
      </w:tr>
      <w:tr w:rsidR="003B50A4" w:rsidRPr="006757FB" w14:paraId="47EDE0D4" w14:textId="77777777" w:rsidTr="003B50A4">
        <w:tc>
          <w:tcPr>
            <w:tcW w:w="0" w:type="auto"/>
            <w:vAlign w:val="center"/>
          </w:tcPr>
          <w:p w14:paraId="7BA0C58E"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5</w:t>
            </w:r>
          </w:p>
        </w:tc>
        <w:tc>
          <w:tcPr>
            <w:tcW w:w="0" w:type="auto"/>
            <w:vAlign w:val="center"/>
          </w:tcPr>
          <w:p w14:paraId="61C7C5E8"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Department Head PLCs</w:t>
            </w:r>
          </w:p>
        </w:tc>
        <w:tc>
          <w:tcPr>
            <w:tcW w:w="0" w:type="auto"/>
            <w:vAlign w:val="center"/>
          </w:tcPr>
          <w:p w14:paraId="48002FB8"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8</w:t>
            </w:r>
          </w:p>
        </w:tc>
        <w:tc>
          <w:tcPr>
            <w:tcW w:w="0" w:type="auto"/>
            <w:vAlign w:val="center"/>
          </w:tcPr>
          <w:p w14:paraId="4A3388E6" w14:textId="77777777" w:rsidR="003B50A4" w:rsidRPr="00864933" w:rsidRDefault="003B50A4" w:rsidP="00F46E7C">
            <w:pPr>
              <w:jc w:val="center"/>
              <w:rPr>
                <w:rFonts w:ascii="Arial" w:eastAsia="Times New Roman" w:hAnsi="Arial" w:cs="Arial"/>
                <w:bCs/>
                <w:sz w:val="20"/>
                <w:szCs w:val="20"/>
              </w:rPr>
            </w:pPr>
            <w:r>
              <w:rPr>
                <w:rFonts w:ascii="Arial" w:eastAsia="Times New Roman" w:hAnsi="Arial" w:cs="Arial"/>
                <w:bCs/>
                <w:sz w:val="20"/>
                <w:szCs w:val="20"/>
              </w:rPr>
              <w:t>17</w:t>
            </w:r>
          </w:p>
        </w:tc>
        <w:tc>
          <w:tcPr>
            <w:tcW w:w="0" w:type="auto"/>
            <w:vAlign w:val="center"/>
          </w:tcPr>
          <w:p w14:paraId="3617BE57" w14:textId="77777777" w:rsidR="003B50A4" w:rsidRDefault="003B50A4" w:rsidP="00F46E7C">
            <w:pPr>
              <w:rPr>
                <w:rFonts w:ascii="Arial" w:eastAsia="Times New Roman" w:hAnsi="Arial" w:cs="Arial"/>
                <w:sz w:val="20"/>
                <w:szCs w:val="20"/>
              </w:rPr>
            </w:pPr>
            <w:r>
              <w:rPr>
                <w:rFonts w:ascii="Arial" w:eastAsia="Times New Roman" w:hAnsi="Arial" w:cs="Arial"/>
                <w:sz w:val="20"/>
                <w:szCs w:val="20"/>
              </w:rPr>
              <w:t>Alignment of department instructional common strategies with school goals</w:t>
            </w:r>
          </w:p>
        </w:tc>
      </w:tr>
    </w:tbl>
    <w:p w14:paraId="15E40C5C" w14:textId="77777777" w:rsidR="006757FB" w:rsidRPr="0080323D" w:rsidRDefault="00790F55" w:rsidP="006757FB">
      <w:pPr>
        <w:spacing w:after="0" w:line="240" w:lineRule="auto"/>
        <w:rPr>
          <w:rFonts w:eastAsia="Times New Roman" w:cstheme="minorHAnsi"/>
          <w:sz w:val="24"/>
          <w:szCs w:val="24"/>
        </w:rPr>
      </w:pPr>
      <w:r>
        <w:rPr>
          <w:rFonts w:eastAsia="Times New Roman" w:cstheme="minorHAnsi"/>
          <w:sz w:val="24"/>
          <w:szCs w:val="24"/>
        </w:rPr>
        <w:pict w14:anchorId="2D1502AC">
          <v:rect id="_x0000_i1027" style="width:0;height:1.5pt" o:hralign="center" o:hrstd="t" o:hrnoshade="t" o:hr="t" fillcolor="olive" stroked="f"/>
        </w:pict>
      </w:r>
    </w:p>
    <w:p w14:paraId="316B3CB5" w14:textId="18EA2DC9" w:rsidR="507B9AFA" w:rsidRDefault="507B9AFA" w:rsidP="507B9AFA">
      <w:pPr>
        <w:spacing w:beforeAutospacing="1" w:afterAutospacing="1" w:line="288" w:lineRule="atLeast"/>
        <w:ind w:left="360"/>
        <w:rPr>
          <w:rFonts w:eastAsia="Times New Roman"/>
          <w:color w:val="000000" w:themeColor="text1"/>
        </w:rPr>
      </w:pPr>
    </w:p>
    <w:p w14:paraId="6AEB29EB" w14:textId="77777777" w:rsidR="00F64D2A" w:rsidRDefault="00F64D2A" w:rsidP="507B9AFA">
      <w:pPr>
        <w:spacing w:beforeAutospacing="1" w:afterAutospacing="1" w:line="288" w:lineRule="atLeast"/>
        <w:ind w:left="360"/>
        <w:rPr>
          <w:rFonts w:eastAsia="Times New Roman"/>
          <w:color w:val="000000" w:themeColor="text1"/>
        </w:rPr>
      </w:pPr>
    </w:p>
    <w:p w14:paraId="64B22F1E"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lastRenderedPageBreak/>
        <w:t>Barriers</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 xml:space="preserve">Describe the barriers that hindered participation by parents during the previous school year in </w:t>
      </w:r>
      <w:r w:rsidR="0054782B" w:rsidRPr="0080323D">
        <w:rPr>
          <w:rFonts w:eastAsia="Times New Roman" w:cstheme="minorHAnsi"/>
          <w:color w:val="000000"/>
          <w:shd w:val="clear" w:color="auto" w:fill="FFFFFF"/>
        </w:rPr>
        <w:t>parent and family engagement activities</w:t>
      </w:r>
      <w:r w:rsidRPr="0080323D">
        <w:rPr>
          <w:rFonts w:eastAsia="Times New Roman" w:cstheme="minorHAnsi"/>
          <w:color w:val="000000"/>
          <w:shd w:val="clear" w:color="auto" w:fill="FFFFFF"/>
        </w:rPr>
        <w:t>. Include the steps the school will take during the upcoming school year to overcome the barriers (with particular attention to parents who are economically disadvantaged, are disabled, have limited English proficiency, have limited literacy, or are of any racial or ethnic minority background) [Section 1118(a)(E)].</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78"/>
        <w:gridCol w:w="4369"/>
        <w:gridCol w:w="4397"/>
      </w:tblGrid>
      <w:tr w:rsidR="006757FB" w:rsidRPr="0080323D" w14:paraId="73E040D5" w14:textId="77777777" w:rsidTr="006757FB">
        <w:tc>
          <w:tcPr>
            <w:tcW w:w="0" w:type="auto"/>
            <w:tcBorders>
              <w:bottom w:val="single" w:sz="6" w:space="0" w:color="BBBBBB"/>
              <w:right w:val="single" w:sz="6" w:space="0" w:color="BBBBBB"/>
            </w:tcBorders>
            <w:shd w:val="clear" w:color="auto" w:fill="8FBC8B"/>
            <w:vAlign w:val="center"/>
            <w:hideMark/>
          </w:tcPr>
          <w:p w14:paraId="22C69028" w14:textId="0E6172BE" w:rsidR="006757FB" w:rsidRPr="0080323D" w:rsidRDefault="001D0B0C" w:rsidP="006757FB">
            <w:pPr>
              <w:spacing w:after="0" w:line="240" w:lineRule="auto"/>
              <w:jc w:val="center"/>
              <w:rPr>
                <w:rFonts w:eastAsia="Times New Roman" w:cstheme="minorHAnsi"/>
                <w:b/>
                <w:bCs/>
              </w:rPr>
            </w:pPr>
            <w:r>
              <w:rPr>
                <w:rFonts w:eastAsia="Times New Roman" w:cstheme="minorHAnsi"/>
                <w:b/>
                <w:bCs/>
              </w:rPr>
              <w:t>C</w:t>
            </w:r>
            <w:r w:rsidR="006757FB" w:rsidRPr="0080323D">
              <w:rPr>
                <w:rFonts w:eastAsia="Times New Roman" w:cstheme="minorHAnsi"/>
                <w:b/>
                <w:bCs/>
              </w:rPr>
              <w:t>ount</w:t>
            </w:r>
          </w:p>
        </w:tc>
        <w:tc>
          <w:tcPr>
            <w:tcW w:w="0" w:type="auto"/>
            <w:tcBorders>
              <w:bottom w:val="single" w:sz="6" w:space="0" w:color="BBBBBB"/>
              <w:right w:val="single" w:sz="6" w:space="0" w:color="BBBBBB"/>
            </w:tcBorders>
            <w:shd w:val="clear" w:color="auto" w:fill="8FBC8B"/>
            <w:vAlign w:val="center"/>
            <w:hideMark/>
          </w:tcPr>
          <w:p w14:paraId="3695047B"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Barrier (Including the Specific Subgroup)</w:t>
            </w:r>
          </w:p>
        </w:tc>
        <w:tc>
          <w:tcPr>
            <w:tcW w:w="0" w:type="auto"/>
            <w:tcBorders>
              <w:bottom w:val="single" w:sz="6" w:space="0" w:color="BBBBBB"/>
              <w:right w:val="single" w:sz="6" w:space="0" w:color="BBBBBB"/>
            </w:tcBorders>
            <w:shd w:val="clear" w:color="auto" w:fill="8FBC8B"/>
            <w:vAlign w:val="center"/>
            <w:hideMark/>
          </w:tcPr>
          <w:p w14:paraId="0DD9B422"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Steps the School will Take to Overcome</w:t>
            </w:r>
          </w:p>
        </w:tc>
      </w:tr>
      <w:tr w:rsidR="006757FB" w:rsidRPr="0080323D" w14:paraId="0101E961" w14:textId="77777777" w:rsidTr="006757FB">
        <w:tc>
          <w:tcPr>
            <w:tcW w:w="0" w:type="auto"/>
            <w:tcBorders>
              <w:bottom w:val="single" w:sz="6" w:space="0" w:color="BBBBBB"/>
              <w:right w:val="single" w:sz="6" w:space="0" w:color="BBBBBB"/>
            </w:tcBorders>
            <w:vAlign w:val="center"/>
            <w:hideMark/>
          </w:tcPr>
          <w:p w14:paraId="7D242C54"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1</w:t>
            </w:r>
          </w:p>
        </w:tc>
        <w:tc>
          <w:tcPr>
            <w:tcW w:w="0" w:type="auto"/>
            <w:tcBorders>
              <w:bottom w:val="single" w:sz="6" w:space="0" w:color="BBBBBB"/>
              <w:right w:val="single" w:sz="6" w:space="0" w:color="BBBBBB"/>
            </w:tcBorders>
            <w:vAlign w:val="center"/>
            <w:hideMark/>
          </w:tcPr>
          <w:p w14:paraId="6FC58394" w14:textId="2EF14C36" w:rsidR="006757FB" w:rsidRPr="0080323D" w:rsidRDefault="006757FB" w:rsidP="006757FB">
            <w:pPr>
              <w:spacing w:before="60" w:after="0" w:line="288" w:lineRule="atLeast"/>
              <w:rPr>
                <w:rFonts w:eastAsia="Times New Roman" w:cstheme="minorHAnsi"/>
              </w:rPr>
            </w:pPr>
            <w:r w:rsidRPr="0080323D">
              <w:rPr>
                <w:rFonts w:eastAsia="Times New Roman" w:cstheme="minorHAnsi"/>
              </w:rPr>
              <w:t xml:space="preserve">Lack of parent involvement at Title I </w:t>
            </w:r>
            <w:r w:rsidR="003C767A">
              <w:rPr>
                <w:rFonts w:eastAsia="Times New Roman" w:cstheme="minorHAnsi"/>
              </w:rPr>
              <w:t>Night</w:t>
            </w:r>
            <w:r w:rsidRPr="0080323D">
              <w:rPr>
                <w:rFonts w:eastAsia="Times New Roman" w:cstheme="minorHAnsi"/>
              </w:rPr>
              <w:t>s</w:t>
            </w:r>
            <w:r w:rsidR="003C767A">
              <w:rPr>
                <w:rFonts w:eastAsia="Times New Roman" w:cstheme="minorHAnsi"/>
              </w:rPr>
              <w:t xml:space="preserve"> </w:t>
            </w:r>
            <w:r w:rsidR="00F64D2A">
              <w:rPr>
                <w:rFonts w:eastAsia="Times New Roman" w:cstheme="minorHAnsi"/>
              </w:rPr>
              <w:t>(</w:t>
            </w:r>
            <w:r w:rsidRPr="0080323D">
              <w:rPr>
                <w:rFonts w:eastAsia="Times New Roman" w:cstheme="minorHAnsi"/>
              </w:rPr>
              <w:t>economically disadvantage)</w:t>
            </w:r>
          </w:p>
        </w:tc>
        <w:tc>
          <w:tcPr>
            <w:tcW w:w="0" w:type="auto"/>
            <w:tcBorders>
              <w:bottom w:val="single" w:sz="6" w:space="0" w:color="BBBBBB"/>
              <w:right w:val="single" w:sz="6" w:space="0" w:color="BBBBBB"/>
            </w:tcBorders>
            <w:vAlign w:val="center"/>
            <w:hideMark/>
          </w:tcPr>
          <w:p w14:paraId="0755C8B8"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Offer alternate meeting times in the morning periodically throughout the year</w:t>
            </w:r>
          </w:p>
        </w:tc>
      </w:tr>
      <w:tr w:rsidR="006757FB" w:rsidRPr="0080323D" w14:paraId="294B2381" w14:textId="77777777" w:rsidTr="006757FB">
        <w:tc>
          <w:tcPr>
            <w:tcW w:w="0" w:type="auto"/>
            <w:tcBorders>
              <w:bottom w:val="single" w:sz="6" w:space="0" w:color="BBBBBB"/>
              <w:right w:val="single" w:sz="6" w:space="0" w:color="BBBBBB"/>
            </w:tcBorders>
            <w:vAlign w:val="center"/>
            <w:hideMark/>
          </w:tcPr>
          <w:p w14:paraId="4162D9FF"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2</w:t>
            </w:r>
          </w:p>
        </w:tc>
        <w:tc>
          <w:tcPr>
            <w:tcW w:w="0" w:type="auto"/>
            <w:tcBorders>
              <w:bottom w:val="single" w:sz="6" w:space="0" w:color="BBBBBB"/>
              <w:right w:val="single" w:sz="6" w:space="0" w:color="BBBBBB"/>
            </w:tcBorders>
            <w:vAlign w:val="center"/>
            <w:hideMark/>
          </w:tcPr>
          <w:p w14:paraId="0851E87A" w14:textId="64DD167C" w:rsidR="006757FB" w:rsidRPr="0080323D" w:rsidRDefault="006757FB" w:rsidP="006757FB">
            <w:pPr>
              <w:spacing w:before="60" w:after="0" w:line="288" w:lineRule="atLeast"/>
              <w:rPr>
                <w:rFonts w:eastAsia="Times New Roman" w:cstheme="minorHAnsi"/>
              </w:rPr>
            </w:pPr>
            <w:r w:rsidRPr="0080323D">
              <w:rPr>
                <w:rFonts w:eastAsia="Times New Roman" w:cstheme="minorHAnsi"/>
              </w:rPr>
              <w:t>Unable to contact parents/multiple calls from several teachers in one day</w:t>
            </w:r>
            <w:r w:rsidR="0025235B">
              <w:rPr>
                <w:rFonts w:eastAsia="Times New Roman" w:cstheme="minorHAnsi"/>
              </w:rPr>
              <w:t xml:space="preserve"> </w:t>
            </w:r>
            <w:r w:rsidR="00F64D2A">
              <w:rPr>
                <w:rFonts w:eastAsia="Times New Roman" w:cstheme="minorHAnsi"/>
              </w:rPr>
              <w:t>(</w:t>
            </w:r>
            <w:r w:rsidRPr="0080323D">
              <w:rPr>
                <w:rFonts w:eastAsia="Times New Roman" w:cstheme="minorHAnsi"/>
              </w:rPr>
              <w:t>economically disadvantage)</w:t>
            </w:r>
          </w:p>
        </w:tc>
        <w:tc>
          <w:tcPr>
            <w:tcW w:w="0" w:type="auto"/>
            <w:tcBorders>
              <w:bottom w:val="single" w:sz="6" w:space="0" w:color="BBBBBB"/>
              <w:right w:val="single" w:sz="6" w:space="0" w:color="BBBBBB"/>
            </w:tcBorders>
            <w:vAlign w:val="center"/>
            <w:hideMark/>
          </w:tcPr>
          <w:p w14:paraId="49505148"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Structured cross content teams with time built in to work with parents through parent calls, emails and conferences</w:t>
            </w:r>
          </w:p>
        </w:tc>
      </w:tr>
      <w:tr w:rsidR="006757FB" w:rsidRPr="0080323D" w14:paraId="77039405" w14:textId="77777777" w:rsidTr="006757FB">
        <w:tc>
          <w:tcPr>
            <w:tcW w:w="0" w:type="auto"/>
            <w:tcBorders>
              <w:bottom w:val="single" w:sz="6" w:space="0" w:color="BBBBBB"/>
              <w:right w:val="single" w:sz="6" w:space="0" w:color="BBBBBB"/>
            </w:tcBorders>
            <w:vAlign w:val="center"/>
            <w:hideMark/>
          </w:tcPr>
          <w:p w14:paraId="429DD85E"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3</w:t>
            </w:r>
          </w:p>
        </w:tc>
        <w:tc>
          <w:tcPr>
            <w:tcW w:w="0" w:type="auto"/>
            <w:tcBorders>
              <w:bottom w:val="single" w:sz="6" w:space="0" w:color="BBBBBB"/>
              <w:right w:val="single" w:sz="6" w:space="0" w:color="BBBBBB"/>
            </w:tcBorders>
            <w:vAlign w:val="center"/>
            <w:hideMark/>
          </w:tcPr>
          <w:p w14:paraId="3C825315"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 xml:space="preserve">Parents unable to get information on what is happening in their </w:t>
            </w:r>
            <w:r w:rsidR="008C102B" w:rsidRPr="0080323D">
              <w:rPr>
                <w:rFonts w:eastAsia="Times New Roman" w:cstheme="minorHAnsi"/>
              </w:rPr>
              <w:t>child’s</w:t>
            </w:r>
            <w:r w:rsidRPr="0080323D">
              <w:rPr>
                <w:rFonts w:eastAsia="Times New Roman" w:cstheme="minorHAnsi"/>
              </w:rPr>
              <w:t xml:space="preserve"> </w:t>
            </w:r>
            <w:r w:rsidR="008C102B" w:rsidRPr="0080323D">
              <w:rPr>
                <w:rFonts w:eastAsia="Times New Roman" w:cstheme="minorHAnsi"/>
              </w:rPr>
              <w:t>classes (</w:t>
            </w:r>
            <w:r w:rsidRPr="0080323D">
              <w:rPr>
                <w:rFonts w:eastAsia="Times New Roman" w:cstheme="minorHAnsi"/>
              </w:rPr>
              <w:t>economically disadvantage)</w:t>
            </w:r>
          </w:p>
        </w:tc>
        <w:tc>
          <w:tcPr>
            <w:tcW w:w="0" w:type="auto"/>
            <w:tcBorders>
              <w:bottom w:val="single" w:sz="6" w:space="0" w:color="BBBBBB"/>
              <w:right w:val="single" w:sz="6" w:space="0" w:color="BBBBBB"/>
            </w:tcBorders>
            <w:vAlign w:val="center"/>
            <w:hideMark/>
          </w:tcPr>
          <w:p w14:paraId="6EBA2AA9" w14:textId="58CA8207" w:rsidR="006757FB" w:rsidRPr="0080323D" w:rsidRDefault="00B40C59" w:rsidP="006757FB">
            <w:pPr>
              <w:spacing w:before="60" w:after="0" w:line="288" w:lineRule="atLeast"/>
              <w:rPr>
                <w:rFonts w:eastAsia="Times New Roman" w:cstheme="minorHAnsi"/>
              </w:rPr>
            </w:pPr>
            <w:r>
              <w:rPr>
                <w:rFonts w:eastAsia="Times New Roman" w:cstheme="minorHAnsi"/>
              </w:rPr>
              <w:t xml:space="preserve">Integrated use of social media to showcase student engagement in classes and school related activities </w:t>
            </w:r>
          </w:p>
        </w:tc>
      </w:tr>
    </w:tbl>
    <w:p w14:paraId="5F52831E" w14:textId="77777777" w:rsidR="006757FB" w:rsidRPr="0080323D" w:rsidRDefault="00790F55" w:rsidP="006757FB">
      <w:pPr>
        <w:spacing w:after="0" w:line="240" w:lineRule="auto"/>
        <w:rPr>
          <w:rFonts w:eastAsia="Times New Roman" w:cstheme="minorHAnsi"/>
          <w:sz w:val="24"/>
          <w:szCs w:val="24"/>
        </w:rPr>
      </w:pPr>
      <w:r>
        <w:rPr>
          <w:rFonts w:eastAsia="Times New Roman" w:cstheme="minorHAnsi"/>
          <w:sz w:val="24"/>
          <w:szCs w:val="24"/>
        </w:rPr>
        <w:pict w14:anchorId="1A1455C1">
          <v:rect id="_x0000_i1028" style="width:0;height:1.5pt" o:hralign="center" o:hrstd="t" o:hrnoshade="t" o:hr="t" fillcolor="olive" stroked="f"/>
        </w:pict>
      </w:r>
    </w:p>
    <w:p w14:paraId="4398BD4E" w14:textId="77777777" w:rsidR="003B50A4" w:rsidRDefault="003B50A4" w:rsidP="004041B4">
      <w:pPr>
        <w:spacing w:after="0" w:line="240" w:lineRule="auto"/>
        <w:rPr>
          <w:rFonts w:eastAsia="Times New Roman" w:cstheme="minorHAnsi"/>
          <w:color w:val="000000"/>
          <w:shd w:val="clear" w:color="auto" w:fill="FFFFFF"/>
        </w:rPr>
      </w:pPr>
    </w:p>
    <w:p w14:paraId="6E73D399" w14:textId="77777777" w:rsidR="003B50A4" w:rsidRDefault="003B50A4" w:rsidP="004041B4">
      <w:pPr>
        <w:spacing w:after="0" w:line="240" w:lineRule="auto"/>
        <w:rPr>
          <w:rFonts w:eastAsia="Times New Roman" w:cstheme="minorHAnsi"/>
          <w:color w:val="000000"/>
          <w:shd w:val="clear" w:color="auto" w:fill="FFFFFF"/>
        </w:rPr>
      </w:pPr>
    </w:p>
    <w:p w14:paraId="738E26AA" w14:textId="77777777" w:rsidR="003B50A4" w:rsidRDefault="003B50A4" w:rsidP="004041B4">
      <w:pPr>
        <w:spacing w:after="0" w:line="240" w:lineRule="auto"/>
        <w:rPr>
          <w:rFonts w:eastAsia="Times New Roman" w:cstheme="minorHAnsi"/>
          <w:color w:val="000000"/>
          <w:shd w:val="clear" w:color="auto" w:fill="FFFFFF"/>
        </w:rPr>
      </w:pPr>
    </w:p>
    <w:p w14:paraId="34587F4A" w14:textId="77777777" w:rsidR="003B50A4" w:rsidRDefault="003B50A4" w:rsidP="004041B4">
      <w:pPr>
        <w:spacing w:after="0" w:line="240" w:lineRule="auto"/>
        <w:rPr>
          <w:rFonts w:eastAsia="Times New Roman" w:cstheme="minorHAnsi"/>
          <w:color w:val="000000"/>
          <w:shd w:val="clear" w:color="auto" w:fill="FFFFFF"/>
        </w:rPr>
      </w:pPr>
    </w:p>
    <w:p w14:paraId="2DA8B530" w14:textId="77777777" w:rsidR="003B50A4" w:rsidRDefault="003B50A4" w:rsidP="004041B4">
      <w:pPr>
        <w:spacing w:after="0" w:line="240" w:lineRule="auto"/>
        <w:rPr>
          <w:rFonts w:eastAsia="Times New Roman" w:cstheme="minorHAnsi"/>
          <w:color w:val="000000"/>
          <w:shd w:val="clear" w:color="auto" w:fill="FFFFFF"/>
        </w:rPr>
      </w:pPr>
    </w:p>
    <w:sectPr w:rsidR="003B50A4" w:rsidSect="0080323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0E232" w14:textId="77777777" w:rsidR="00B46EE5" w:rsidRDefault="00B05320">
      <w:pPr>
        <w:spacing w:after="0" w:line="240" w:lineRule="auto"/>
      </w:pPr>
      <w:r>
        <w:separator/>
      </w:r>
    </w:p>
  </w:endnote>
  <w:endnote w:type="continuationSeparator" w:id="0">
    <w:p w14:paraId="00683661" w14:textId="77777777" w:rsidR="00B46EE5" w:rsidRDefault="00B05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E05F4" w14:textId="77777777" w:rsidR="00547990" w:rsidRDefault="00790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5776D" w14:textId="77777777" w:rsidR="00547990" w:rsidRDefault="00790F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8759" w14:textId="77777777" w:rsidR="00547990" w:rsidRDefault="00790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7917E" w14:textId="77777777" w:rsidR="00B46EE5" w:rsidRDefault="00B05320">
      <w:pPr>
        <w:spacing w:after="0" w:line="240" w:lineRule="auto"/>
      </w:pPr>
      <w:r>
        <w:separator/>
      </w:r>
    </w:p>
  </w:footnote>
  <w:footnote w:type="continuationSeparator" w:id="0">
    <w:p w14:paraId="46A3EA85" w14:textId="77777777" w:rsidR="00B46EE5" w:rsidRDefault="00B05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2283E" w14:textId="452E5B9E" w:rsidR="00547990" w:rsidRDefault="00790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88B7D" w14:textId="1E7D91BE" w:rsidR="00547990" w:rsidRDefault="00790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072AA" w14:textId="0F081C32" w:rsidR="00547990" w:rsidRDefault="00790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53B3"/>
    <w:multiLevelType w:val="multilevel"/>
    <w:tmpl w:val="A222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84E30"/>
    <w:multiLevelType w:val="multilevel"/>
    <w:tmpl w:val="92BC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D5E81"/>
    <w:multiLevelType w:val="hybridMultilevel"/>
    <w:tmpl w:val="A936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F7D97"/>
    <w:multiLevelType w:val="multilevel"/>
    <w:tmpl w:val="C8F62412"/>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121CA"/>
    <w:multiLevelType w:val="multilevel"/>
    <w:tmpl w:val="F5A4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977AB"/>
    <w:multiLevelType w:val="multilevel"/>
    <w:tmpl w:val="3F00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A5259"/>
    <w:multiLevelType w:val="multilevel"/>
    <w:tmpl w:val="EEA8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8794A"/>
    <w:multiLevelType w:val="multilevel"/>
    <w:tmpl w:val="BEDA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36CB2"/>
    <w:multiLevelType w:val="multilevel"/>
    <w:tmpl w:val="4EA2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33251"/>
    <w:multiLevelType w:val="multilevel"/>
    <w:tmpl w:val="0DB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9757C"/>
    <w:multiLevelType w:val="multilevel"/>
    <w:tmpl w:val="C8E2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314EC"/>
    <w:multiLevelType w:val="multilevel"/>
    <w:tmpl w:val="9368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E7E9B"/>
    <w:multiLevelType w:val="multilevel"/>
    <w:tmpl w:val="A366EAE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3" w15:restartNumberingAfterBreak="0">
    <w:nsid w:val="643E6D91"/>
    <w:multiLevelType w:val="multilevel"/>
    <w:tmpl w:val="5964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12701A"/>
    <w:multiLevelType w:val="hybridMultilevel"/>
    <w:tmpl w:val="C1F0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0"/>
  </w:num>
  <w:num w:numId="4">
    <w:abstractNumId w:val="10"/>
  </w:num>
  <w:num w:numId="5">
    <w:abstractNumId w:val="8"/>
  </w:num>
  <w:num w:numId="6">
    <w:abstractNumId w:val="6"/>
  </w:num>
  <w:num w:numId="7">
    <w:abstractNumId w:val="4"/>
  </w:num>
  <w:num w:numId="8">
    <w:abstractNumId w:val="11"/>
  </w:num>
  <w:num w:numId="9">
    <w:abstractNumId w:val="7"/>
  </w:num>
  <w:num w:numId="10">
    <w:abstractNumId w:val="1"/>
  </w:num>
  <w:num w:numId="11">
    <w:abstractNumId w:val="3"/>
  </w:num>
  <w:num w:numId="12">
    <w:abstractNumId w:val="9"/>
  </w:num>
  <w:num w:numId="13">
    <w:abstractNumId w:val="12"/>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7FB"/>
    <w:rsid w:val="00005D68"/>
    <w:rsid w:val="001023AC"/>
    <w:rsid w:val="001167C4"/>
    <w:rsid w:val="001323B2"/>
    <w:rsid w:val="001D0B0C"/>
    <w:rsid w:val="00222D3C"/>
    <w:rsid w:val="0025235B"/>
    <w:rsid w:val="00295BA7"/>
    <w:rsid w:val="0034327A"/>
    <w:rsid w:val="00344AD0"/>
    <w:rsid w:val="003630DC"/>
    <w:rsid w:val="003B50A4"/>
    <w:rsid w:val="003C25E2"/>
    <w:rsid w:val="003C767A"/>
    <w:rsid w:val="004041B4"/>
    <w:rsid w:val="00413ACE"/>
    <w:rsid w:val="00430030"/>
    <w:rsid w:val="00462F14"/>
    <w:rsid w:val="004C4FBB"/>
    <w:rsid w:val="00513BC6"/>
    <w:rsid w:val="0054782B"/>
    <w:rsid w:val="0056098F"/>
    <w:rsid w:val="00574692"/>
    <w:rsid w:val="00592FC7"/>
    <w:rsid w:val="00600079"/>
    <w:rsid w:val="0060724E"/>
    <w:rsid w:val="00630903"/>
    <w:rsid w:val="00655C1D"/>
    <w:rsid w:val="006757FB"/>
    <w:rsid w:val="006B41BC"/>
    <w:rsid w:val="00790F55"/>
    <w:rsid w:val="0080323D"/>
    <w:rsid w:val="008551DC"/>
    <w:rsid w:val="008C102B"/>
    <w:rsid w:val="00901E11"/>
    <w:rsid w:val="00935258"/>
    <w:rsid w:val="009D5C84"/>
    <w:rsid w:val="00B05320"/>
    <w:rsid w:val="00B278B7"/>
    <w:rsid w:val="00B35D5D"/>
    <w:rsid w:val="00B40C59"/>
    <w:rsid w:val="00B46EE5"/>
    <w:rsid w:val="00BB5EAB"/>
    <w:rsid w:val="00BE1DD2"/>
    <w:rsid w:val="00C07B87"/>
    <w:rsid w:val="00C220B9"/>
    <w:rsid w:val="00D7496D"/>
    <w:rsid w:val="00D81D50"/>
    <w:rsid w:val="00D94145"/>
    <w:rsid w:val="00DE1A16"/>
    <w:rsid w:val="00E562B9"/>
    <w:rsid w:val="00E56716"/>
    <w:rsid w:val="00E75914"/>
    <w:rsid w:val="00F578BA"/>
    <w:rsid w:val="00F64D2A"/>
    <w:rsid w:val="00F92820"/>
    <w:rsid w:val="00FF5BC2"/>
    <w:rsid w:val="04B7D836"/>
    <w:rsid w:val="0554D277"/>
    <w:rsid w:val="05DE0AF6"/>
    <w:rsid w:val="06F0A2D8"/>
    <w:rsid w:val="09D30741"/>
    <w:rsid w:val="135710C4"/>
    <w:rsid w:val="13747D2C"/>
    <w:rsid w:val="198126C4"/>
    <w:rsid w:val="1F5C5F1C"/>
    <w:rsid w:val="1F9C46A3"/>
    <w:rsid w:val="2113CAEA"/>
    <w:rsid w:val="2479ED6E"/>
    <w:rsid w:val="3212F702"/>
    <w:rsid w:val="32C9DCB0"/>
    <w:rsid w:val="368AD339"/>
    <w:rsid w:val="3DF0D145"/>
    <w:rsid w:val="434C0693"/>
    <w:rsid w:val="45DFD221"/>
    <w:rsid w:val="4683A755"/>
    <w:rsid w:val="507B9AFA"/>
    <w:rsid w:val="5301CF94"/>
    <w:rsid w:val="5361427C"/>
    <w:rsid w:val="56C46AC1"/>
    <w:rsid w:val="5C20035A"/>
    <w:rsid w:val="65B05BCC"/>
    <w:rsid w:val="6AEFB0C8"/>
    <w:rsid w:val="6E205161"/>
    <w:rsid w:val="75131D83"/>
    <w:rsid w:val="7E2FA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298BD0"/>
  <w15:chartTrackingRefBased/>
  <w15:docId w15:val="{122A8ABE-848E-4121-87D1-9EF0693A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57FB"/>
    <w:rPr>
      <w:b/>
      <w:bCs/>
    </w:rPr>
  </w:style>
  <w:style w:type="character" w:customStyle="1" w:styleId="apple-converted-space">
    <w:name w:val="apple-converted-space"/>
    <w:basedOn w:val="DefaultParagraphFont"/>
    <w:rsid w:val="006757FB"/>
  </w:style>
  <w:style w:type="paragraph" w:styleId="ListParagraph">
    <w:name w:val="List Paragraph"/>
    <w:basedOn w:val="Normal"/>
    <w:uiPriority w:val="34"/>
    <w:qFormat/>
    <w:rsid w:val="006757FB"/>
    <w:pPr>
      <w:ind w:left="720"/>
      <w:contextualSpacing/>
    </w:pPr>
  </w:style>
  <w:style w:type="paragraph" w:styleId="BalloonText">
    <w:name w:val="Balloon Text"/>
    <w:basedOn w:val="Normal"/>
    <w:link w:val="BalloonTextChar"/>
    <w:uiPriority w:val="99"/>
    <w:semiHidden/>
    <w:unhideWhenUsed/>
    <w:rsid w:val="00547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82B"/>
    <w:rPr>
      <w:rFonts w:ascii="Segoe UI" w:hAnsi="Segoe UI" w:cs="Segoe UI"/>
      <w:sz w:val="18"/>
      <w:szCs w:val="18"/>
    </w:rPr>
  </w:style>
  <w:style w:type="paragraph" w:styleId="Header">
    <w:name w:val="header"/>
    <w:basedOn w:val="Normal"/>
    <w:link w:val="HeaderChar"/>
    <w:uiPriority w:val="99"/>
    <w:unhideWhenUsed/>
    <w:rsid w:val="003B50A4"/>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3B50A4"/>
    <w:rPr>
      <w:rFonts w:eastAsiaTheme="minorEastAsia"/>
    </w:rPr>
  </w:style>
  <w:style w:type="paragraph" w:styleId="Footer">
    <w:name w:val="footer"/>
    <w:basedOn w:val="Normal"/>
    <w:link w:val="FooterChar"/>
    <w:uiPriority w:val="99"/>
    <w:unhideWhenUsed/>
    <w:rsid w:val="003B50A4"/>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3B50A4"/>
    <w:rPr>
      <w:rFonts w:eastAsiaTheme="minorEastAsia"/>
    </w:rPr>
  </w:style>
  <w:style w:type="character" w:styleId="SubtleEmphasis">
    <w:name w:val="Subtle Emphasis"/>
    <w:basedOn w:val="DefaultParagraphFont"/>
    <w:uiPriority w:val="19"/>
    <w:qFormat/>
    <w:rsid w:val="00F64D2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93213">
      <w:bodyDiv w:val="1"/>
      <w:marLeft w:val="0"/>
      <w:marRight w:val="0"/>
      <w:marTop w:val="0"/>
      <w:marBottom w:val="0"/>
      <w:divBdr>
        <w:top w:val="none" w:sz="0" w:space="0" w:color="auto"/>
        <w:left w:val="none" w:sz="0" w:space="0" w:color="auto"/>
        <w:bottom w:val="none" w:sz="0" w:space="0" w:color="auto"/>
        <w:right w:val="none" w:sz="0" w:space="0" w:color="auto"/>
      </w:divBdr>
      <w:divsChild>
        <w:div w:id="6029540">
          <w:marLeft w:val="0"/>
          <w:marRight w:val="0"/>
          <w:marTop w:val="0"/>
          <w:marBottom w:val="0"/>
          <w:divBdr>
            <w:top w:val="none" w:sz="0" w:space="0" w:color="auto"/>
            <w:left w:val="none" w:sz="0" w:space="0" w:color="auto"/>
            <w:bottom w:val="none" w:sz="0" w:space="0" w:color="auto"/>
            <w:right w:val="none" w:sz="0" w:space="0" w:color="auto"/>
          </w:divBdr>
        </w:div>
      </w:divsChild>
    </w:div>
    <w:div w:id="367604369">
      <w:bodyDiv w:val="1"/>
      <w:marLeft w:val="0"/>
      <w:marRight w:val="0"/>
      <w:marTop w:val="0"/>
      <w:marBottom w:val="0"/>
      <w:divBdr>
        <w:top w:val="none" w:sz="0" w:space="0" w:color="auto"/>
        <w:left w:val="none" w:sz="0" w:space="0" w:color="auto"/>
        <w:bottom w:val="none" w:sz="0" w:space="0" w:color="auto"/>
        <w:right w:val="none" w:sz="0" w:space="0" w:color="auto"/>
      </w:divBdr>
    </w:div>
    <w:div w:id="429660752">
      <w:bodyDiv w:val="1"/>
      <w:marLeft w:val="0"/>
      <w:marRight w:val="0"/>
      <w:marTop w:val="0"/>
      <w:marBottom w:val="0"/>
      <w:divBdr>
        <w:top w:val="none" w:sz="0" w:space="0" w:color="auto"/>
        <w:left w:val="none" w:sz="0" w:space="0" w:color="auto"/>
        <w:bottom w:val="none" w:sz="0" w:space="0" w:color="auto"/>
        <w:right w:val="none" w:sz="0" w:space="0" w:color="auto"/>
      </w:divBdr>
    </w:div>
    <w:div w:id="449276713">
      <w:bodyDiv w:val="1"/>
      <w:marLeft w:val="0"/>
      <w:marRight w:val="0"/>
      <w:marTop w:val="0"/>
      <w:marBottom w:val="0"/>
      <w:divBdr>
        <w:top w:val="none" w:sz="0" w:space="0" w:color="auto"/>
        <w:left w:val="none" w:sz="0" w:space="0" w:color="auto"/>
        <w:bottom w:val="none" w:sz="0" w:space="0" w:color="auto"/>
        <w:right w:val="none" w:sz="0" w:space="0" w:color="auto"/>
      </w:divBdr>
      <w:divsChild>
        <w:div w:id="1246185514">
          <w:marLeft w:val="0"/>
          <w:marRight w:val="0"/>
          <w:marTop w:val="0"/>
          <w:marBottom w:val="0"/>
          <w:divBdr>
            <w:top w:val="none" w:sz="0" w:space="0" w:color="auto"/>
            <w:left w:val="none" w:sz="0" w:space="0" w:color="auto"/>
            <w:bottom w:val="none" w:sz="0" w:space="0" w:color="auto"/>
            <w:right w:val="none" w:sz="0" w:space="0" w:color="auto"/>
          </w:divBdr>
          <w:divsChild>
            <w:div w:id="1416786488">
              <w:blockQuote w:val="1"/>
              <w:marLeft w:val="150"/>
              <w:marRight w:val="75"/>
              <w:marTop w:val="0"/>
              <w:marBottom w:val="300"/>
              <w:divBdr>
                <w:top w:val="none" w:sz="0" w:space="0" w:color="auto"/>
                <w:left w:val="none" w:sz="0" w:space="0" w:color="auto"/>
                <w:bottom w:val="none" w:sz="0" w:space="0" w:color="auto"/>
                <w:right w:val="none" w:sz="0" w:space="0" w:color="auto"/>
              </w:divBdr>
            </w:div>
          </w:divsChild>
        </w:div>
      </w:divsChild>
    </w:div>
    <w:div w:id="543755153">
      <w:bodyDiv w:val="1"/>
      <w:marLeft w:val="0"/>
      <w:marRight w:val="0"/>
      <w:marTop w:val="0"/>
      <w:marBottom w:val="0"/>
      <w:divBdr>
        <w:top w:val="none" w:sz="0" w:space="0" w:color="auto"/>
        <w:left w:val="none" w:sz="0" w:space="0" w:color="auto"/>
        <w:bottom w:val="none" w:sz="0" w:space="0" w:color="auto"/>
        <w:right w:val="none" w:sz="0" w:space="0" w:color="auto"/>
      </w:divBdr>
      <w:divsChild>
        <w:div w:id="471169154">
          <w:marLeft w:val="0"/>
          <w:marRight w:val="0"/>
          <w:marTop w:val="0"/>
          <w:marBottom w:val="0"/>
          <w:divBdr>
            <w:top w:val="none" w:sz="0" w:space="0" w:color="auto"/>
            <w:left w:val="none" w:sz="0" w:space="0" w:color="auto"/>
            <w:bottom w:val="none" w:sz="0" w:space="0" w:color="auto"/>
            <w:right w:val="none" w:sz="0" w:space="0" w:color="auto"/>
          </w:divBdr>
          <w:divsChild>
            <w:div w:id="844052394">
              <w:blockQuote w:val="1"/>
              <w:marLeft w:val="150"/>
              <w:marRight w:val="75"/>
              <w:marTop w:val="0"/>
              <w:marBottom w:val="300"/>
              <w:divBdr>
                <w:top w:val="none" w:sz="0" w:space="0" w:color="auto"/>
                <w:left w:val="none" w:sz="0" w:space="0" w:color="auto"/>
                <w:bottom w:val="none" w:sz="0" w:space="0" w:color="auto"/>
                <w:right w:val="none" w:sz="0" w:space="0" w:color="auto"/>
              </w:divBdr>
            </w:div>
          </w:divsChild>
        </w:div>
      </w:divsChild>
    </w:div>
    <w:div w:id="595409515">
      <w:bodyDiv w:val="1"/>
      <w:marLeft w:val="0"/>
      <w:marRight w:val="0"/>
      <w:marTop w:val="0"/>
      <w:marBottom w:val="0"/>
      <w:divBdr>
        <w:top w:val="none" w:sz="0" w:space="0" w:color="auto"/>
        <w:left w:val="none" w:sz="0" w:space="0" w:color="auto"/>
        <w:bottom w:val="none" w:sz="0" w:space="0" w:color="auto"/>
        <w:right w:val="none" w:sz="0" w:space="0" w:color="auto"/>
      </w:divBdr>
      <w:divsChild>
        <w:div w:id="2084057529">
          <w:marLeft w:val="0"/>
          <w:marRight w:val="0"/>
          <w:marTop w:val="0"/>
          <w:marBottom w:val="0"/>
          <w:divBdr>
            <w:top w:val="none" w:sz="0" w:space="0" w:color="auto"/>
            <w:left w:val="none" w:sz="0" w:space="0" w:color="auto"/>
            <w:bottom w:val="none" w:sz="0" w:space="0" w:color="auto"/>
            <w:right w:val="none" w:sz="0" w:space="0" w:color="auto"/>
          </w:divBdr>
          <w:divsChild>
            <w:div w:id="20082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6269">
      <w:bodyDiv w:val="1"/>
      <w:marLeft w:val="0"/>
      <w:marRight w:val="0"/>
      <w:marTop w:val="0"/>
      <w:marBottom w:val="0"/>
      <w:divBdr>
        <w:top w:val="none" w:sz="0" w:space="0" w:color="auto"/>
        <w:left w:val="none" w:sz="0" w:space="0" w:color="auto"/>
        <w:bottom w:val="none" w:sz="0" w:space="0" w:color="auto"/>
        <w:right w:val="none" w:sz="0" w:space="0" w:color="auto"/>
      </w:divBdr>
      <w:divsChild>
        <w:div w:id="1752893566">
          <w:marLeft w:val="0"/>
          <w:marRight w:val="0"/>
          <w:marTop w:val="0"/>
          <w:marBottom w:val="0"/>
          <w:divBdr>
            <w:top w:val="none" w:sz="0" w:space="0" w:color="auto"/>
            <w:left w:val="none" w:sz="0" w:space="0" w:color="auto"/>
            <w:bottom w:val="none" w:sz="0" w:space="0" w:color="auto"/>
            <w:right w:val="none" w:sz="0" w:space="0" w:color="auto"/>
          </w:divBdr>
          <w:divsChild>
            <w:div w:id="1677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40773">
      <w:bodyDiv w:val="1"/>
      <w:marLeft w:val="0"/>
      <w:marRight w:val="0"/>
      <w:marTop w:val="0"/>
      <w:marBottom w:val="0"/>
      <w:divBdr>
        <w:top w:val="none" w:sz="0" w:space="0" w:color="auto"/>
        <w:left w:val="none" w:sz="0" w:space="0" w:color="auto"/>
        <w:bottom w:val="none" w:sz="0" w:space="0" w:color="auto"/>
        <w:right w:val="none" w:sz="0" w:space="0" w:color="auto"/>
      </w:divBdr>
      <w:divsChild>
        <w:div w:id="2135371003">
          <w:marLeft w:val="0"/>
          <w:marRight w:val="0"/>
          <w:marTop w:val="0"/>
          <w:marBottom w:val="0"/>
          <w:divBdr>
            <w:top w:val="none" w:sz="0" w:space="0" w:color="auto"/>
            <w:left w:val="none" w:sz="0" w:space="0" w:color="auto"/>
            <w:bottom w:val="none" w:sz="0" w:space="0" w:color="auto"/>
            <w:right w:val="none" w:sz="0" w:space="0" w:color="auto"/>
          </w:divBdr>
          <w:divsChild>
            <w:div w:id="131993766">
              <w:blockQuote w:val="1"/>
              <w:marLeft w:val="150"/>
              <w:marRight w:val="75"/>
              <w:marTop w:val="0"/>
              <w:marBottom w:val="300"/>
              <w:divBdr>
                <w:top w:val="none" w:sz="0" w:space="0" w:color="auto"/>
                <w:left w:val="none" w:sz="0" w:space="0" w:color="auto"/>
                <w:bottom w:val="none" w:sz="0" w:space="0" w:color="auto"/>
                <w:right w:val="none" w:sz="0" w:space="0" w:color="auto"/>
              </w:divBdr>
              <w:divsChild>
                <w:div w:id="436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69096">
      <w:bodyDiv w:val="1"/>
      <w:marLeft w:val="0"/>
      <w:marRight w:val="0"/>
      <w:marTop w:val="0"/>
      <w:marBottom w:val="0"/>
      <w:divBdr>
        <w:top w:val="none" w:sz="0" w:space="0" w:color="auto"/>
        <w:left w:val="none" w:sz="0" w:space="0" w:color="auto"/>
        <w:bottom w:val="none" w:sz="0" w:space="0" w:color="auto"/>
        <w:right w:val="none" w:sz="0" w:space="0" w:color="auto"/>
      </w:divBdr>
      <w:divsChild>
        <w:div w:id="1545167597">
          <w:marLeft w:val="0"/>
          <w:marRight w:val="0"/>
          <w:marTop w:val="0"/>
          <w:marBottom w:val="0"/>
          <w:divBdr>
            <w:top w:val="none" w:sz="0" w:space="0" w:color="auto"/>
            <w:left w:val="none" w:sz="0" w:space="0" w:color="auto"/>
            <w:bottom w:val="none" w:sz="0" w:space="0" w:color="auto"/>
            <w:right w:val="none" w:sz="0" w:space="0" w:color="auto"/>
          </w:divBdr>
          <w:divsChild>
            <w:div w:id="736629375">
              <w:blockQuote w:val="1"/>
              <w:marLeft w:val="150"/>
              <w:marRight w:val="75"/>
              <w:marTop w:val="0"/>
              <w:marBottom w:val="300"/>
              <w:divBdr>
                <w:top w:val="none" w:sz="0" w:space="0" w:color="auto"/>
                <w:left w:val="none" w:sz="0" w:space="0" w:color="auto"/>
                <w:bottom w:val="none" w:sz="0" w:space="0" w:color="auto"/>
                <w:right w:val="none" w:sz="0" w:space="0" w:color="auto"/>
              </w:divBdr>
              <w:divsChild>
                <w:div w:id="135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1788">
      <w:bodyDiv w:val="1"/>
      <w:marLeft w:val="0"/>
      <w:marRight w:val="0"/>
      <w:marTop w:val="0"/>
      <w:marBottom w:val="0"/>
      <w:divBdr>
        <w:top w:val="none" w:sz="0" w:space="0" w:color="auto"/>
        <w:left w:val="none" w:sz="0" w:space="0" w:color="auto"/>
        <w:bottom w:val="none" w:sz="0" w:space="0" w:color="auto"/>
        <w:right w:val="none" w:sz="0" w:space="0" w:color="auto"/>
      </w:divBdr>
    </w:div>
    <w:div w:id="1356272011">
      <w:bodyDiv w:val="1"/>
      <w:marLeft w:val="0"/>
      <w:marRight w:val="0"/>
      <w:marTop w:val="0"/>
      <w:marBottom w:val="0"/>
      <w:divBdr>
        <w:top w:val="none" w:sz="0" w:space="0" w:color="auto"/>
        <w:left w:val="none" w:sz="0" w:space="0" w:color="auto"/>
        <w:bottom w:val="none" w:sz="0" w:space="0" w:color="auto"/>
        <w:right w:val="none" w:sz="0" w:space="0" w:color="auto"/>
      </w:divBdr>
    </w:div>
    <w:div w:id="1389068018">
      <w:bodyDiv w:val="1"/>
      <w:marLeft w:val="0"/>
      <w:marRight w:val="0"/>
      <w:marTop w:val="0"/>
      <w:marBottom w:val="0"/>
      <w:divBdr>
        <w:top w:val="none" w:sz="0" w:space="0" w:color="auto"/>
        <w:left w:val="none" w:sz="0" w:space="0" w:color="auto"/>
        <w:bottom w:val="none" w:sz="0" w:space="0" w:color="auto"/>
        <w:right w:val="none" w:sz="0" w:space="0" w:color="auto"/>
      </w:divBdr>
      <w:divsChild>
        <w:div w:id="285739568">
          <w:marLeft w:val="0"/>
          <w:marRight w:val="0"/>
          <w:marTop w:val="0"/>
          <w:marBottom w:val="0"/>
          <w:divBdr>
            <w:top w:val="none" w:sz="0" w:space="0" w:color="auto"/>
            <w:left w:val="none" w:sz="0" w:space="0" w:color="auto"/>
            <w:bottom w:val="none" w:sz="0" w:space="0" w:color="auto"/>
            <w:right w:val="none" w:sz="0" w:space="0" w:color="auto"/>
          </w:divBdr>
          <w:divsChild>
            <w:div w:id="131972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75209">
      <w:bodyDiv w:val="1"/>
      <w:marLeft w:val="0"/>
      <w:marRight w:val="0"/>
      <w:marTop w:val="0"/>
      <w:marBottom w:val="0"/>
      <w:divBdr>
        <w:top w:val="none" w:sz="0" w:space="0" w:color="auto"/>
        <w:left w:val="none" w:sz="0" w:space="0" w:color="auto"/>
        <w:bottom w:val="none" w:sz="0" w:space="0" w:color="auto"/>
        <w:right w:val="none" w:sz="0" w:space="0" w:color="auto"/>
      </w:divBdr>
      <w:divsChild>
        <w:div w:id="1044603866">
          <w:marLeft w:val="0"/>
          <w:marRight w:val="0"/>
          <w:marTop w:val="0"/>
          <w:marBottom w:val="0"/>
          <w:divBdr>
            <w:top w:val="none" w:sz="0" w:space="0" w:color="auto"/>
            <w:left w:val="none" w:sz="0" w:space="0" w:color="auto"/>
            <w:bottom w:val="none" w:sz="0" w:space="0" w:color="auto"/>
            <w:right w:val="none" w:sz="0" w:space="0" w:color="auto"/>
          </w:divBdr>
          <w:divsChild>
            <w:div w:id="4733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0263">
      <w:bodyDiv w:val="1"/>
      <w:marLeft w:val="0"/>
      <w:marRight w:val="0"/>
      <w:marTop w:val="0"/>
      <w:marBottom w:val="0"/>
      <w:divBdr>
        <w:top w:val="none" w:sz="0" w:space="0" w:color="auto"/>
        <w:left w:val="none" w:sz="0" w:space="0" w:color="auto"/>
        <w:bottom w:val="none" w:sz="0" w:space="0" w:color="auto"/>
        <w:right w:val="none" w:sz="0" w:space="0" w:color="auto"/>
      </w:divBdr>
      <w:divsChild>
        <w:div w:id="1442069504">
          <w:marLeft w:val="0"/>
          <w:marRight w:val="0"/>
          <w:marTop w:val="0"/>
          <w:marBottom w:val="0"/>
          <w:divBdr>
            <w:top w:val="none" w:sz="0" w:space="0" w:color="auto"/>
            <w:left w:val="none" w:sz="0" w:space="0" w:color="auto"/>
            <w:bottom w:val="none" w:sz="0" w:space="0" w:color="auto"/>
            <w:right w:val="none" w:sz="0" w:space="0" w:color="auto"/>
          </w:divBdr>
          <w:divsChild>
            <w:div w:id="14344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001">
      <w:bodyDiv w:val="1"/>
      <w:marLeft w:val="0"/>
      <w:marRight w:val="0"/>
      <w:marTop w:val="0"/>
      <w:marBottom w:val="0"/>
      <w:divBdr>
        <w:top w:val="none" w:sz="0" w:space="0" w:color="auto"/>
        <w:left w:val="none" w:sz="0" w:space="0" w:color="auto"/>
        <w:bottom w:val="none" w:sz="0" w:space="0" w:color="auto"/>
        <w:right w:val="none" w:sz="0" w:space="0" w:color="auto"/>
      </w:divBdr>
      <w:divsChild>
        <w:div w:id="1552615177">
          <w:marLeft w:val="0"/>
          <w:marRight w:val="0"/>
          <w:marTop w:val="0"/>
          <w:marBottom w:val="0"/>
          <w:divBdr>
            <w:top w:val="none" w:sz="0" w:space="0" w:color="auto"/>
            <w:left w:val="none" w:sz="0" w:space="0" w:color="auto"/>
            <w:bottom w:val="none" w:sz="0" w:space="0" w:color="auto"/>
            <w:right w:val="none" w:sz="0" w:space="0" w:color="auto"/>
          </w:divBdr>
          <w:divsChild>
            <w:div w:id="116497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39693">
      <w:bodyDiv w:val="1"/>
      <w:marLeft w:val="0"/>
      <w:marRight w:val="0"/>
      <w:marTop w:val="0"/>
      <w:marBottom w:val="0"/>
      <w:divBdr>
        <w:top w:val="none" w:sz="0" w:space="0" w:color="auto"/>
        <w:left w:val="none" w:sz="0" w:space="0" w:color="auto"/>
        <w:bottom w:val="none" w:sz="0" w:space="0" w:color="auto"/>
        <w:right w:val="none" w:sz="0" w:space="0" w:color="auto"/>
      </w:divBdr>
      <w:divsChild>
        <w:div w:id="1676566323">
          <w:marLeft w:val="0"/>
          <w:marRight w:val="0"/>
          <w:marTop w:val="0"/>
          <w:marBottom w:val="0"/>
          <w:divBdr>
            <w:top w:val="none" w:sz="0" w:space="0" w:color="auto"/>
            <w:left w:val="none" w:sz="0" w:space="0" w:color="auto"/>
            <w:bottom w:val="none" w:sz="0" w:space="0" w:color="auto"/>
            <w:right w:val="none" w:sz="0" w:space="0" w:color="auto"/>
          </w:divBdr>
          <w:divsChild>
            <w:div w:id="18359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5670">
      <w:bodyDiv w:val="1"/>
      <w:marLeft w:val="0"/>
      <w:marRight w:val="0"/>
      <w:marTop w:val="0"/>
      <w:marBottom w:val="0"/>
      <w:divBdr>
        <w:top w:val="none" w:sz="0" w:space="0" w:color="auto"/>
        <w:left w:val="none" w:sz="0" w:space="0" w:color="auto"/>
        <w:bottom w:val="none" w:sz="0" w:space="0" w:color="auto"/>
        <w:right w:val="none" w:sz="0" w:space="0" w:color="auto"/>
      </w:divBdr>
      <w:divsChild>
        <w:div w:id="1800757236">
          <w:marLeft w:val="0"/>
          <w:marRight w:val="0"/>
          <w:marTop w:val="0"/>
          <w:marBottom w:val="0"/>
          <w:divBdr>
            <w:top w:val="none" w:sz="0" w:space="0" w:color="auto"/>
            <w:left w:val="none" w:sz="0" w:space="0" w:color="auto"/>
            <w:bottom w:val="none" w:sz="0" w:space="0" w:color="auto"/>
            <w:right w:val="none" w:sz="0" w:space="0" w:color="auto"/>
          </w:divBdr>
          <w:divsChild>
            <w:div w:id="1371490318">
              <w:blockQuote w:val="1"/>
              <w:marLeft w:val="150"/>
              <w:marRight w:val="75"/>
              <w:marTop w:val="0"/>
              <w:marBottom w:val="300"/>
              <w:divBdr>
                <w:top w:val="none" w:sz="0" w:space="0" w:color="auto"/>
                <w:left w:val="none" w:sz="0" w:space="0" w:color="auto"/>
                <w:bottom w:val="none" w:sz="0" w:space="0" w:color="auto"/>
                <w:right w:val="none" w:sz="0" w:space="0" w:color="auto"/>
              </w:divBdr>
            </w:div>
          </w:divsChild>
        </w:div>
      </w:divsChild>
    </w:div>
    <w:div w:id="1959334284">
      <w:bodyDiv w:val="1"/>
      <w:marLeft w:val="0"/>
      <w:marRight w:val="0"/>
      <w:marTop w:val="0"/>
      <w:marBottom w:val="0"/>
      <w:divBdr>
        <w:top w:val="none" w:sz="0" w:space="0" w:color="auto"/>
        <w:left w:val="none" w:sz="0" w:space="0" w:color="auto"/>
        <w:bottom w:val="none" w:sz="0" w:space="0" w:color="auto"/>
        <w:right w:val="none" w:sz="0" w:space="0" w:color="auto"/>
      </w:divBdr>
      <w:divsChild>
        <w:div w:id="2092308751">
          <w:marLeft w:val="0"/>
          <w:marRight w:val="0"/>
          <w:marTop w:val="0"/>
          <w:marBottom w:val="0"/>
          <w:divBdr>
            <w:top w:val="none" w:sz="0" w:space="0" w:color="auto"/>
            <w:left w:val="none" w:sz="0" w:space="0" w:color="auto"/>
            <w:bottom w:val="none" w:sz="0" w:space="0" w:color="auto"/>
            <w:right w:val="none" w:sz="0" w:space="0" w:color="auto"/>
          </w:divBdr>
          <w:divsChild>
            <w:div w:id="4889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6254">
      <w:bodyDiv w:val="1"/>
      <w:marLeft w:val="0"/>
      <w:marRight w:val="0"/>
      <w:marTop w:val="0"/>
      <w:marBottom w:val="0"/>
      <w:divBdr>
        <w:top w:val="none" w:sz="0" w:space="0" w:color="auto"/>
        <w:left w:val="none" w:sz="0" w:space="0" w:color="auto"/>
        <w:bottom w:val="none" w:sz="0" w:space="0" w:color="auto"/>
        <w:right w:val="none" w:sz="0" w:space="0" w:color="auto"/>
      </w:divBdr>
    </w:div>
    <w:div w:id="2049379861">
      <w:bodyDiv w:val="1"/>
      <w:marLeft w:val="0"/>
      <w:marRight w:val="0"/>
      <w:marTop w:val="0"/>
      <w:marBottom w:val="0"/>
      <w:divBdr>
        <w:top w:val="none" w:sz="0" w:space="0" w:color="auto"/>
        <w:left w:val="none" w:sz="0" w:space="0" w:color="auto"/>
        <w:bottom w:val="none" w:sz="0" w:space="0" w:color="auto"/>
        <w:right w:val="none" w:sz="0" w:space="0" w:color="auto"/>
      </w:divBdr>
    </w:div>
    <w:div w:id="2100103519">
      <w:bodyDiv w:val="1"/>
      <w:marLeft w:val="0"/>
      <w:marRight w:val="0"/>
      <w:marTop w:val="0"/>
      <w:marBottom w:val="0"/>
      <w:divBdr>
        <w:top w:val="none" w:sz="0" w:space="0" w:color="auto"/>
        <w:left w:val="none" w:sz="0" w:space="0" w:color="auto"/>
        <w:bottom w:val="none" w:sz="0" w:space="0" w:color="auto"/>
        <w:right w:val="none" w:sz="0" w:space="0" w:color="auto"/>
      </w:divBdr>
      <w:divsChild>
        <w:div w:id="1759864296">
          <w:marLeft w:val="0"/>
          <w:marRight w:val="0"/>
          <w:marTop w:val="0"/>
          <w:marBottom w:val="0"/>
          <w:divBdr>
            <w:top w:val="none" w:sz="0" w:space="0" w:color="auto"/>
            <w:left w:val="none" w:sz="0" w:space="0" w:color="auto"/>
            <w:bottom w:val="none" w:sz="0" w:space="0" w:color="auto"/>
            <w:right w:val="none" w:sz="0" w:space="0" w:color="auto"/>
          </w:divBdr>
          <w:divsChild>
            <w:div w:id="786702080">
              <w:blockQuote w:val="1"/>
              <w:marLeft w:val="150"/>
              <w:marRight w:val="75"/>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8E9F1EDF49674E9C17573DC5EE9FC5" ma:contentTypeVersion="13" ma:contentTypeDescription="Create a new document." ma:contentTypeScope="" ma:versionID="ab3e2697e99806e43c3d532b3d432ae0">
  <xsd:schema xmlns:xsd="http://www.w3.org/2001/XMLSchema" xmlns:xs="http://www.w3.org/2001/XMLSchema" xmlns:p="http://schemas.microsoft.com/office/2006/metadata/properties" xmlns:ns3="2742fbcf-1f6c-4e85-b8df-adb3fc7dd01d" xmlns:ns4="a9cd1eb3-0b56-4c07-a8bd-c8f48a267451" targetNamespace="http://schemas.microsoft.com/office/2006/metadata/properties" ma:root="true" ma:fieldsID="e09cec33385156da47c1f1677165b6a0" ns3:_="" ns4:_="">
    <xsd:import namespace="2742fbcf-1f6c-4e85-b8df-adb3fc7dd01d"/>
    <xsd:import namespace="a9cd1eb3-0b56-4c07-a8bd-c8f48a2674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2fbcf-1f6c-4e85-b8df-adb3fc7dd0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cd1eb3-0b56-4c07-a8bd-c8f48a26745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BC4DB-1B36-4584-B4C1-FE028349EB1B}">
  <ds:schemaRefs>
    <ds:schemaRef ds:uri="http://schemas.microsoft.com/sharepoint/v3/contenttype/forms"/>
  </ds:schemaRefs>
</ds:datastoreItem>
</file>

<file path=customXml/itemProps2.xml><?xml version="1.0" encoding="utf-8"?>
<ds:datastoreItem xmlns:ds="http://schemas.openxmlformats.org/officeDocument/2006/customXml" ds:itemID="{415986C1-3BD5-4926-B074-AB455E41DB35}">
  <ds:schemaRefs>
    <ds:schemaRef ds:uri="http://schemas.microsoft.com/office/infopath/2007/PartnerControls"/>
    <ds:schemaRef ds:uri="http://schemas.microsoft.com/office/2006/documentManagement/types"/>
    <ds:schemaRef ds:uri="a9cd1eb3-0b56-4c07-a8bd-c8f48a267451"/>
    <ds:schemaRef ds:uri="http://purl.org/dc/elements/1.1/"/>
    <ds:schemaRef ds:uri="http://schemas.microsoft.com/office/2006/metadata/properties"/>
    <ds:schemaRef ds:uri="http://schemas.openxmlformats.org/package/2006/metadata/core-properties"/>
    <ds:schemaRef ds:uri="http://purl.org/dc/terms/"/>
    <ds:schemaRef ds:uri="2742fbcf-1f6c-4e85-b8df-adb3fc7dd01d"/>
    <ds:schemaRef ds:uri="http://www.w3.org/XML/1998/namespace"/>
    <ds:schemaRef ds:uri="http://purl.org/dc/dcmitype/"/>
  </ds:schemaRefs>
</ds:datastoreItem>
</file>

<file path=customXml/itemProps3.xml><?xml version="1.0" encoding="utf-8"?>
<ds:datastoreItem xmlns:ds="http://schemas.openxmlformats.org/officeDocument/2006/customXml" ds:itemID="{39EEB358-9424-46B7-A442-441FA9838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2fbcf-1f6c-4e85-b8df-adb3fc7dd01d"/>
    <ds:schemaRef ds:uri="a9cd1eb3-0b56-4c07-a8bd-c8f48a267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4BDC9-6112-4765-BCE9-A5D35EBA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2982</Words>
  <Characters>16998</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Bingler Alyssa</cp:lastModifiedBy>
  <cp:revision>2</cp:revision>
  <cp:lastPrinted>2022-05-19T11:53:00Z</cp:lastPrinted>
  <dcterms:created xsi:type="dcterms:W3CDTF">2022-05-31T13:38:00Z</dcterms:created>
  <dcterms:modified xsi:type="dcterms:W3CDTF">2022-05-31T13:38:00Z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0x010100028E9F1EDF49674E9C17573DC5EE9FC5</vt:lpwstr>
  </property>
</Properties>
</file>