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86D" w:rsidRPr="006C21E5" w:rsidRDefault="00F45B9F" w:rsidP="0001771A">
      <w:pPr>
        <w:spacing w:after="0" w:line="240" w:lineRule="auto"/>
        <w:ind w:right="3381"/>
        <w:rPr>
          <w:rFonts w:ascii="Arial" w:hAnsi="Arial" w:cs="Arial"/>
        </w:rPr>
      </w:pPr>
      <w:r w:rsidRPr="006C21E5">
        <w:rPr>
          <w:rFonts w:ascii="Arial" w:eastAsia="Times New Roman" w:hAnsi="Arial" w:cs="Arial"/>
          <w:bCs/>
          <w:position w:val="-1"/>
        </w:rPr>
        <w:t>PART 1</w:t>
      </w:r>
      <w:r w:rsidR="0066755A">
        <w:rPr>
          <w:rFonts w:ascii="Arial" w:eastAsia="Times New Roman" w:hAnsi="Arial" w:cs="Arial"/>
          <w:bCs/>
          <w:position w:val="-1"/>
        </w:rPr>
        <w:t xml:space="preserve"> - </w:t>
      </w:r>
      <w:r w:rsidRPr="006C21E5">
        <w:rPr>
          <w:rFonts w:ascii="Arial" w:eastAsia="Times New Roman" w:hAnsi="Arial" w:cs="Arial"/>
          <w:bCs/>
          <w:position w:val="-1"/>
        </w:rPr>
        <w:t>GENERAL</w:t>
      </w:r>
    </w:p>
    <w:p w:rsidR="0011386D" w:rsidRPr="006C21E5" w:rsidRDefault="0011386D" w:rsidP="006C21E5">
      <w:pPr>
        <w:spacing w:after="0" w:line="240" w:lineRule="auto"/>
        <w:ind w:left="1080" w:hanging="360"/>
        <w:rPr>
          <w:rFonts w:ascii="Arial" w:hAnsi="Arial" w:cs="Arial"/>
        </w:rPr>
      </w:pPr>
    </w:p>
    <w:p w:rsidR="0011386D" w:rsidRPr="006C21E5" w:rsidRDefault="0066755A" w:rsidP="0066755A">
      <w:pPr>
        <w:spacing w:after="0" w:line="240" w:lineRule="auto"/>
        <w:ind w:left="720" w:right="-20" w:hanging="540"/>
        <w:rPr>
          <w:rFonts w:ascii="Arial" w:eastAsia="Times New Roman" w:hAnsi="Arial" w:cs="Arial"/>
        </w:rPr>
      </w:pPr>
      <w:r>
        <w:rPr>
          <w:rFonts w:ascii="Arial" w:eastAsia="Times New Roman" w:hAnsi="Arial" w:cs="Arial"/>
          <w:bCs/>
        </w:rPr>
        <w:t>1.01</w:t>
      </w:r>
      <w:r>
        <w:rPr>
          <w:rFonts w:ascii="Arial" w:eastAsia="Times New Roman" w:hAnsi="Arial" w:cs="Arial"/>
          <w:bCs/>
        </w:rPr>
        <w:tab/>
      </w:r>
      <w:r w:rsidR="00F45B9F" w:rsidRPr="006C21E5">
        <w:rPr>
          <w:rFonts w:ascii="Arial" w:eastAsia="Times New Roman" w:hAnsi="Arial" w:cs="Arial"/>
          <w:bCs/>
        </w:rPr>
        <w:t>SECTION INCLUDES</w:t>
      </w:r>
    </w:p>
    <w:p w:rsidR="0011386D" w:rsidRPr="006C21E5" w:rsidRDefault="0011386D" w:rsidP="006C21E5">
      <w:pPr>
        <w:spacing w:after="0" w:line="240" w:lineRule="auto"/>
        <w:ind w:left="1080" w:hanging="360"/>
        <w:rPr>
          <w:rFonts w:ascii="Arial" w:hAnsi="Arial" w:cs="Arial"/>
        </w:rPr>
      </w:pPr>
    </w:p>
    <w:p w:rsidR="006C21E5" w:rsidRPr="0066755A" w:rsidRDefault="00F45B9F" w:rsidP="0066755A">
      <w:pPr>
        <w:pStyle w:val="ListParagraph"/>
        <w:numPr>
          <w:ilvl w:val="0"/>
          <w:numId w:val="6"/>
        </w:numPr>
        <w:spacing w:after="0" w:line="240" w:lineRule="auto"/>
        <w:ind w:left="1080" w:right="4261"/>
        <w:rPr>
          <w:rFonts w:ascii="Arial" w:eastAsia="Times New Roman" w:hAnsi="Arial" w:cs="Arial"/>
        </w:rPr>
      </w:pPr>
      <w:r w:rsidRPr="0066755A">
        <w:rPr>
          <w:rFonts w:ascii="Arial" w:eastAsia="Times New Roman" w:hAnsi="Arial" w:cs="Arial"/>
        </w:rPr>
        <w:t xml:space="preserve">Exterior Luminaires and Accessories </w:t>
      </w:r>
    </w:p>
    <w:p w:rsidR="0011386D" w:rsidRPr="0066755A" w:rsidRDefault="00F45B9F" w:rsidP="0066755A">
      <w:pPr>
        <w:pStyle w:val="ListParagraph"/>
        <w:numPr>
          <w:ilvl w:val="0"/>
          <w:numId w:val="6"/>
        </w:numPr>
        <w:spacing w:after="0" w:line="240" w:lineRule="auto"/>
        <w:ind w:left="1080" w:right="4261"/>
        <w:rPr>
          <w:rFonts w:ascii="Arial" w:eastAsia="Times New Roman" w:hAnsi="Arial" w:cs="Arial"/>
        </w:rPr>
      </w:pPr>
      <w:r w:rsidRPr="0066755A">
        <w:rPr>
          <w:rFonts w:ascii="Arial" w:eastAsia="Times New Roman" w:hAnsi="Arial" w:cs="Arial"/>
        </w:rPr>
        <w:t>Pole</w:t>
      </w:r>
      <w:r w:rsidR="0066755A">
        <w:rPr>
          <w:rFonts w:ascii="Arial" w:eastAsia="Times New Roman" w:hAnsi="Arial" w:cs="Arial"/>
        </w:rPr>
        <w:t>s</w:t>
      </w:r>
    </w:p>
    <w:p w:rsidR="006C21E5" w:rsidRPr="006C21E5" w:rsidRDefault="006C21E5" w:rsidP="006C21E5">
      <w:pPr>
        <w:tabs>
          <w:tab w:val="left" w:pos="1300"/>
        </w:tabs>
        <w:spacing w:after="0" w:line="240" w:lineRule="auto"/>
        <w:ind w:left="1080" w:right="4261" w:hanging="360"/>
        <w:rPr>
          <w:rFonts w:ascii="Arial" w:eastAsia="Times New Roman" w:hAnsi="Arial" w:cs="Arial"/>
        </w:rPr>
      </w:pPr>
    </w:p>
    <w:p w:rsidR="0011386D" w:rsidRPr="006C21E5" w:rsidRDefault="0066755A" w:rsidP="0066755A">
      <w:pPr>
        <w:spacing w:after="0" w:line="240" w:lineRule="auto"/>
        <w:ind w:left="720" w:right="-20" w:hanging="540"/>
        <w:rPr>
          <w:rFonts w:ascii="Arial" w:eastAsia="Times New Roman" w:hAnsi="Arial" w:cs="Arial"/>
        </w:rPr>
      </w:pPr>
      <w:r>
        <w:rPr>
          <w:rFonts w:ascii="Arial" w:eastAsia="Times New Roman" w:hAnsi="Arial" w:cs="Arial"/>
          <w:bCs/>
        </w:rPr>
        <w:t>1.02</w:t>
      </w:r>
      <w:r>
        <w:rPr>
          <w:rFonts w:ascii="Arial" w:eastAsia="Times New Roman" w:hAnsi="Arial" w:cs="Arial"/>
          <w:bCs/>
        </w:rPr>
        <w:tab/>
      </w:r>
      <w:r w:rsidR="00F45B9F" w:rsidRPr="006C21E5">
        <w:rPr>
          <w:rFonts w:ascii="Arial" w:eastAsia="Times New Roman" w:hAnsi="Arial" w:cs="Arial"/>
          <w:bCs/>
        </w:rPr>
        <w:t>REFERENCES</w:t>
      </w:r>
    </w:p>
    <w:p w:rsidR="0011386D" w:rsidRPr="006C21E5" w:rsidRDefault="0011386D" w:rsidP="006C21E5">
      <w:pPr>
        <w:spacing w:after="0" w:line="240" w:lineRule="auto"/>
        <w:ind w:left="1080" w:hanging="360"/>
        <w:rPr>
          <w:rFonts w:ascii="Arial" w:hAnsi="Arial" w:cs="Arial"/>
        </w:rPr>
      </w:pPr>
    </w:p>
    <w:p w:rsidR="00402816" w:rsidRPr="00F81C6D" w:rsidRDefault="00402816" w:rsidP="006958CF">
      <w:pPr>
        <w:pStyle w:val="ListParagraph"/>
        <w:numPr>
          <w:ilvl w:val="0"/>
          <w:numId w:val="3"/>
        </w:numPr>
        <w:tabs>
          <w:tab w:val="left" w:pos="1300"/>
        </w:tabs>
        <w:spacing w:after="0" w:line="240" w:lineRule="auto"/>
        <w:ind w:left="1080" w:right="-20" w:hanging="360"/>
        <w:rPr>
          <w:rFonts w:ascii="Arial" w:eastAsia="Times New Roman" w:hAnsi="Arial" w:cs="Arial"/>
        </w:rPr>
      </w:pPr>
      <w:r w:rsidRPr="00F81C6D">
        <w:rPr>
          <w:rFonts w:ascii="Arial" w:eastAsia="Times New Roman" w:hAnsi="Arial" w:cs="Arial"/>
        </w:rPr>
        <w:t>UL 1598—Luminaires</w:t>
      </w:r>
    </w:p>
    <w:p w:rsidR="008C65FA" w:rsidRPr="00F81C6D" w:rsidRDefault="00402816" w:rsidP="008A7B67">
      <w:pPr>
        <w:pStyle w:val="ListParagraph"/>
        <w:numPr>
          <w:ilvl w:val="0"/>
          <w:numId w:val="3"/>
        </w:numPr>
        <w:tabs>
          <w:tab w:val="left" w:pos="1300"/>
        </w:tabs>
        <w:spacing w:after="0" w:line="240" w:lineRule="auto"/>
        <w:ind w:left="1080" w:right="-20" w:hanging="360"/>
        <w:rPr>
          <w:rFonts w:ascii="Arial" w:eastAsia="Times New Roman" w:hAnsi="Arial" w:cs="Arial"/>
        </w:rPr>
      </w:pPr>
      <w:r w:rsidRPr="00F81C6D">
        <w:rPr>
          <w:rFonts w:ascii="Arial" w:eastAsia="Times New Roman" w:hAnsi="Arial" w:cs="Arial"/>
        </w:rPr>
        <w:t>UL 8750—Standard for Light Emitting Diode (LED) Equipment for Use in Lighting Products</w:t>
      </w:r>
    </w:p>
    <w:p w:rsidR="002351EF" w:rsidRPr="00F81C6D" w:rsidRDefault="008C65FA" w:rsidP="00B308B5">
      <w:pPr>
        <w:pStyle w:val="ListParagraph"/>
        <w:numPr>
          <w:ilvl w:val="0"/>
          <w:numId w:val="3"/>
        </w:numPr>
        <w:tabs>
          <w:tab w:val="left" w:pos="1300"/>
        </w:tabs>
        <w:spacing w:after="0" w:line="240" w:lineRule="auto"/>
        <w:ind w:left="1080" w:right="-20" w:hanging="360"/>
        <w:rPr>
          <w:rFonts w:ascii="Arial" w:eastAsia="Times New Roman" w:hAnsi="Arial" w:cs="Arial"/>
        </w:rPr>
      </w:pPr>
      <w:r w:rsidRPr="00F81C6D">
        <w:rPr>
          <w:rFonts w:ascii="Arial" w:eastAsia="Times New Roman" w:hAnsi="Arial" w:cs="Arial"/>
        </w:rPr>
        <w:t>ANSI C136.36A—American National Standard for Roadway and Area Lighting Equipment – Aluminum Lighting Poles</w:t>
      </w:r>
    </w:p>
    <w:p w:rsidR="002351EF" w:rsidRPr="00F81C6D" w:rsidRDefault="002351EF" w:rsidP="003D464D">
      <w:pPr>
        <w:pStyle w:val="ListParagraph"/>
        <w:numPr>
          <w:ilvl w:val="0"/>
          <w:numId w:val="3"/>
        </w:numPr>
        <w:tabs>
          <w:tab w:val="left" w:pos="1300"/>
        </w:tabs>
        <w:spacing w:after="0" w:line="240" w:lineRule="auto"/>
        <w:ind w:left="1080" w:right="-20" w:hanging="360"/>
        <w:rPr>
          <w:rFonts w:ascii="Arial" w:eastAsia="Times New Roman" w:hAnsi="Arial" w:cs="Arial"/>
        </w:rPr>
      </w:pPr>
      <w:r w:rsidRPr="00F81C6D">
        <w:rPr>
          <w:rFonts w:ascii="Arial" w:eastAsia="Times New Roman" w:hAnsi="Arial" w:cs="Arial"/>
        </w:rPr>
        <w:t>ANSI/N</w:t>
      </w:r>
      <w:r w:rsidR="00F81C6D" w:rsidRPr="00F81C6D">
        <w:rPr>
          <w:rFonts w:ascii="Arial" w:eastAsia="Times New Roman" w:hAnsi="Arial" w:cs="Arial"/>
        </w:rPr>
        <w:t>FPA 70—National Electrical Code</w:t>
      </w:r>
    </w:p>
    <w:p w:rsidR="0011386D" w:rsidRPr="006C21E5" w:rsidRDefault="002351EF" w:rsidP="00A8640D">
      <w:pPr>
        <w:pStyle w:val="ListParagraph"/>
        <w:numPr>
          <w:ilvl w:val="0"/>
          <w:numId w:val="3"/>
        </w:numPr>
        <w:tabs>
          <w:tab w:val="left" w:pos="1300"/>
        </w:tabs>
        <w:spacing w:after="0" w:line="240" w:lineRule="auto"/>
        <w:ind w:left="1080" w:right="-20" w:hanging="360"/>
        <w:rPr>
          <w:rFonts w:ascii="Arial" w:hAnsi="Arial" w:cs="Arial"/>
        </w:rPr>
      </w:pPr>
      <w:r w:rsidRPr="006C21E5">
        <w:rPr>
          <w:rFonts w:ascii="Arial" w:eastAsia="Times New Roman" w:hAnsi="Arial" w:cs="Arial"/>
        </w:rPr>
        <w:t>ANSI/IES RP-20—</w:t>
      </w:r>
      <w:r w:rsidR="00F81C6D">
        <w:rPr>
          <w:rFonts w:ascii="Arial" w:eastAsia="Times New Roman" w:hAnsi="Arial" w:cs="Arial"/>
        </w:rPr>
        <w:t>Lighting for Parking Facilities</w:t>
      </w:r>
    </w:p>
    <w:p w:rsidR="0011386D" w:rsidRPr="006C21E5" w:rsidRDefault="0011386D" w:rsidP="006C21E5">
      <w:pPr>
        <w:spacing w:after="0" w:line="240" w:lineRule="auto"/>
        <w:ind w:left="1080" w:hanging="360"/>
        <w:rPr>
          <w:rFonts w:ascii="Arial" w:hAnsi="Arial" w:cs="Arial"/>
        </w:rPr>
      </w:pPr>
    </w:p>
    <w:p w:rsidR="0011386D" w:rsidRPr="006C21E5" w:rsidRDefault="0066755A" w:rsidP="0066755A">
      <w:pPr>
        <w:spacing w:after="0" w:line="240" w:lineRule="auto"/>
        <w:ind w:left="720" w:right="-20" w:hanging="540"/>
        <w:rPr>
          <w:rFonts w:ascii="Arial" w:eastAsia="Times New Roman" w:hAnsi="Arial" w:cs="Arial"/>
        </w:rPr>
      </w:pPr>
      <w:r>
        <w:rPr>
          <w:rFonts w:ascii="Arial" w:eastAsia="Times New Roman" w:hAnsi="Arial" w:cs="Arial"/>
          <w:bCs/>
        </w:rPr>
        <w:t>1.03</w:t>
      </w:r>
      <w:r>
        <w:rPr>
          <w:rFonts w:ascii="Arial" w:eastAsia="Times New Roman" w:hAnsi="Arial" w:cs="Arial"/>
          <w:bCs/>
        </w:rPr>
        <w:tab/>
      </w:r>
      <w:r w:rsidR="00F45B9F" w:rsidRPr="006C21E5">
        <w:rPr>
          <w:rFonts w:ascii="Arial" w:eastAsia="Times New Roman" w:hAnsi="Arial" w:cs="Arial"/>
          <w:bCs/>
        </w:rPr>
        <w:t>SYSTEM DESCRIPTION</w:t>
      </w:r>
    </w:p>
    <w:p w:rsidR="0011386D" w:rsidRPr="006C21E5" w:rsidRDefault="0011386D" w:rsidP="006C21E5">
      <w:pPr>
        <w:spacing w:after="0" w:line="240" w:lineRule="auto"/>
        <w:ind w:left="1080" w:hanging="360"/>
        <w:rPr>
          <w:rFonts w:ascii="Arial" w:hAnsi="Arial" w:cs="Arial"/>
        </w:rPr>
      </w:pPr>
    </w:p>
    <w:p w:rsidR="0011386D" w:rsidRPr="006C21E5" w:rsidRDefault="00F45B9F" w:rsidP="00D63837">
      <w:pPr>
        <w:spacing w:after="0" w:line="240" w:lineRule="auto"/>
        <w:ind w:left="1080" w:right="-20"/>
        <w:rPr>
          <w:rFonts w:ascii="Arial" w:hAnsi="Arial" w:cs="Arial"/>
        </w:rPr>
      </w:pPr>
      <w:r w:rsidRPr="006C21E5">
        <w:rPr>
          <w:rFonts w:ascii="Arial" w:eastAsia="Times New Roman" w:hAnsi="Arial" w:cs="Arial"/>
        </w:rPr>
        <w:t>Parking area/exterior lighting as indicated on documents and described herein.</w:t>
      </w:r>
    </w:p>
    <w:p w:rsidR="0011386D" w:rsidRPr="006C21E5" w:rsidRDefault="0011386D" w:rsidP="006C21E5">
      <w:pPr>
        <w:spacing w:after="0" w:line="240" w:lineRule="auto"/>
        <w:ind w:left="1080" w:hanging="360"/>
        <w:rPr>
          <w:rFonts w:ascii="Arial" w:hAnsi="Arial" w:cs="Arial"/>
        </w:rPr>
      </w:pPr>
    </w:p>
    <w:p w:rsidR="0011386D" w:rsidRPr="006C21E5" w:rsidRDefault="0066755A" w:rsidP="0066755A">
      <w:pPr>
        <w:spacing w:after="0" w:line="240" w:lineRule="auto"/>
        <w:ind w:left="720" w:right="-20" w:hanging="540"/>
        <w:rPr>
          <w:rFonts w:ascii="Arial" w:eastAsia="Times New Roman" w:hAnsi="Arial" w:cs="Arial"/>
        </w:rPr>
      </w:pPr>
      <w:r>
        <w:rPr>
          <w:rFonts w:ascii="Arial" w:eastAsia="Times New Roman" w:hAnsi="Arial" w:cs="Arial"/>
          <w:bCs/>
        </w:rPr>
        <w:t>1.04</w:t>
      </w:r>
      <w:r>
        <w:rPr>
          <w:rFonts w:ascii="Arial" w:eastAsia="Times New Roman" w:hAnsi="Arial" w:cs="Arial"/>
          <w:bCs/>
        </w:rPr>
        <w:tab/>
      </w:r>
      <w:r w:rsidR="00F45B9F" w:rsidRPr="006C21E5">
        <w:rPr>
          <w:rFonts w:ascii="Arial" w:eastAsia="Times New Roman" w:hAnsi="Arial" w:cs="Arial"/>
          <w:bCs/>
        </w:rPr>
        <w:t>DESIGN REQUIREMENTS</w:t>
      </w:r>
    </w:p>
    <w:p w:rsidR="0011386D" w:rsidRPr="006C21E5" w:rsidRDefault="0011386D" w:rsidP="006C21E5">
      <w:pPr>
        <w:spacing w:after="0" w:line="240" w:lineRule="auto"/>
        <w:ind w:left="1080" w:hanging="360"/>
        <w:rPr>
          <w:rFonts w:ascii="Arial" w:hAnsi="Arial" w:cs="Arial"/>
        </w:rPr>
      </w:pPr>
    </w:p>
    <w:p w:rsidR="0011386D" w:rsidRPr="006C21E5" w:rsidRDefault="00F45B9F" w:rsidP="006C21E5">
      <w:pPr>
        <w:tabs>
          <w:tab w:val="left" w:pos="1300"/>
        </w:tabs>
        <w:spacing w:after="0" w:line="240" w:lineRule="auto"/>
        <w:ind w:left="1080" w:right="107" w:hanging="360"/>
        <w:rPr>
          <w:rFonts w:ascii="Arial" w:eastAsia="Times New Roman" w:hAnsi="Arial" w:cs="Arial"/>
        </w:rPr>
      </w:pPr>
      <w:r w:rsidRPr="006C21E5">
        <w:rPr>
          <w:rFonts w:ascii="Arial" w:eastAsia="Times New Roman" w:hAnsi="Arial" w:cs="Arial"/>
        </w:rPr>
        <w:t>A.</w:t>
      </w:r>
      <w:r w:rsidRPr="006C21E5">
        <w:rPr>
          <w:rFonts w:ascii="Arial" w:eastAsia="Times New Roman" w:hAnsi="Arial" w:cs="Arial"/>
        </w:rPr>
        <w:tab/>
        <w:t>Design</w:t>
      </w:r>
      <w:r w:rsidR="00402816" w:rsidRPr="006C21E5">
        <w:rPr>
          <w:rFonts w:ascii="Arial" w:eastAsia="Times New Roman" w:hAnsi="Arial" w:cs="Arial"/>
        </w:rPr>
        <w:t xml:space="preserve"> </w:t>
      </w:r>
      <w:r w:rsidRPr="006C21E5">
        <w:rPr>
          <w:rFonts w:ascii="Arial" w:eastAsia="Times New Roman" w:hAnsi="Arial" w:cs="Arial"/>
        </w:rPr>
        <w:t>and</w:t>
      </w:r>
      <w:r w:rsidR="00402816" w:rsidRPr="006C21E5">
        <w:rPr>
          <w:rFonts w:ascii="Arial" w:eastAsia="Times New Roman" w:hAnsi="Arial" w:cs="Arial"/>
        </w:rPr>
        <w:t xml:space="preserve"> </w:t>
      </w:r>
      <w:r w:rsidRPr="006C21E5">
        <w:rPr>
          <w:rFonts w:ascii="Arial" w:eastAsia="Times New Roman" w:hAnsi="Arial" w:cs="Arial"/>
        </w:rPr>
        <w:t>layout</w:t>
      </w:r>
      <w:r w:rsidR="00402816" w:rsidRPr="006C21E5">
        <w:rPr>
          <w:rFonts w:ascii="Arial" w:eastAsia="Times New Roman" w:hAnsi="Arial" w:cs="Arial"/>
        </w:rPr>
        <w:t xml:space="preserve"> </w:t>
      </w:r>
      <w:r w:rsidRPr="006C21E5">
        <w:rPr>
          <w:rFonts w:ascii="Arial" w:eastAsia="Times New Roman" w:hAnsi="Arial" w:cs="Arial"/>
        </w:rPr>
        <w:t>lighting</w:t>
      </w:r>
      <w:r w:rsidR="00402816" w:rsidRPr="006C21E5">
        <w:rPr>
          <w:rFonts w:ascii="Arial" w:eastAsia="Times New Roman" w:hAnsi="Arial" w:cs="Arial"/>
        </w:rPr>
        <w:t xml:space="preserve"> </w:t>
      </w:r>
      <w:r w:rsidRPr="006C21E5">
        <w:rPr>
          <w:rFonts w:ascii="Arial" w:eastAsia="Times New Roman" w:hAnsi="Arial" w:cs="Arial"/>
        </w:rPr>
        <w:t>system</w:t>
      </w:r>
      <w:r w:rsidR="00402816" w:rsidRPr="006C21E5">
        <w:rPr>
          <w:rFonts w:ascii="Arial" w:eastAsia="Times New Roman" w:hAnsi="Arial" w:cs="Arial"/>
        </w:rPr>
        <w:t xml:space="preserve"> </w:t>
      </w:r>
      <w:r w:rsidRPr="006C21E5">
        <w:rPr>
          <w:rFonts w:ascii="Arial" w:eastAsia="Times New Roman" w:hAnsi="Arial" w:cs="Arial"/>
        </w:rPr>
        <w:t>in</w:t>
      </w:r>
      <w:r w:rsidR="00402816" w:rsidRPr="006C21E5">
        <w:rPr>
          <w:rFonts w:ascii="Arial" w:eastAsia="Times New Roman" w:hAnsi="Arial" w:cs="Arial"/>
        </w:rPr>
        <w:t xml:space="preserve"> </w:t>
      </w:r>
      <w:r w:rsidRPr="006C21E5">
        <w:rPr>
          <w:rFonts w:ascii="Arial" w:eastAsia="Times New Roman" w:hAnsi="Arial" w:cs="Arial"/>
        </w:rPr>
        <w:t>conformance</w:t>
      </w:r>
      <w:r w:rsidR="00402816" w:rsidRPr="006C21E5">
        <w:rPr>
          <w:rFonts w:ascii="Arial" w:eastAsia="Times New Roman" w:hAnsi="Arial" w:cs="Arial"/>
        </w:rPr>
        <w:t xml:space="preserve"> </w:t>
      </w:r>
      <w:r w:rsidRPr="006C21E5">
        <w:rPr>
          <w:rFonts w:ascii="Arial" w:eastAsia="Times New Roman" w:hAnsi="Arial" w:cs="Arial"/>
        </w:rPr>
        <w:t>with</w:t>
      </w:r>
      <w:r w:rsidR="00402816" w:rsidRPr="006C21E5">
        <w:rPr>
          <w:rFonts w:ascii="Arial" w:eastAsia="Times New Roman" w:hAnsi="Arial" w:cs="Arial"/>
        </w:rPr>
        <w:t xml:space="preserve"> </w:t>
      </w:r>
      <w:r w:rsidRPr="006C21E5">
        <w:rPr>
          <w:rFonts w:ascii="Arial" w:eastAsia="Times New Roman" w:hAnsi="Arial" w:cs="Arial"/>
        </w:rPr>
        <w:t>IES</w:t>
      </w:r>
      <w:r w:rsidR="00402816" w:rsidRPr="006C21E5">
        <w:rPr>
          <w:rFonts w:ascii="Arial" w:eastAsia="Times New Roman" w:hAnsi="Arial" w:cs="Arial"/>
        </w:rPr>
        <w:t xml:space="preserve"> </w:t>
      </w:r>
      <w:r w:rsidRPr="006C21E5">
        <w:rPr>
          <w:rFonts w:ascii="Arial" w:eastAsia="Times New Roman" w:hAnsi="Arial" w:cs="Arial"/>
        </w:rPr>
        <w:t>recommended procedures.</w:t>
      </w:r>
    </w:p>
    <w:p w:rsidR="0011386D" w:rsidRPr="006C21E5" w:rsidRDefault="0011386D" w:rsidP="006C21E5">
      <w:pPr>
        <w:spacing w:after="0" w:line="240" w:lineRule="auto"/>
        <w:ind w:left="1080" w:hanging="360"/>
        <w:rPr>
          <w:rFonts w:ascii="Arial" w:hAnsi="Arial" w:cs="Arial"/>
        </w:rPr>
      </w:pPr>
    </w:p>
    <w:p w:rsidR="0011386D" w:rsidRPr="006C21E5" w:rsidRDefault="00F45B9F" w:rsidP="006C21E5">
      <w:pPr>
        <w:tabs>
          <w:tab w:val="left" w:pos="1300"/>
        </w:tabs>
        <w:spacing w:after="0" w:line="240" w:lineRule="auto"/>
        <w:ind w:left="1080" w:right="-20" w:hanging="360"/>
        <w:rPr>
          <w:rFonts w:ascii="Arial" w:hAnsi="Arial" w:cs="Arial"/>
        </w:rPr>
      </w:pPr>
      <w:r w:rsidRPr="006C21E5">
        <w:rPr>
          <w:rFonts w:ascii="Arial" w:eastAsia="Times New Roman" w:hAnsi="Arial" w:cs="Arial"/>
        </w:rPr>
        <w:t>B.</w:t>
      </w:r>
      <w:r w:rsidRPr="006C21E5">
        <w:rPr>
          <w:rFonts w:ascii="Arial" w:eastAsia="Times New Roman" w:hAnsi="Arial" w:cs="Arial"/>
        </w:rPr>
        <w:tab/>
        <w:t>Parking Lot:  ANSI/IES RP-20, high activity level.</w:t>
      </w:r>
    </w:p>
    <w:p w:rsidR="0011386D" w:rsidRPr="006C21E5" w:rsidRDefault="0011386D" w:rsidP="006C21E5">
      <w:pPr>
        <w:spacing w:after="0" w:line="240" w:lineRule="auto"/>
        <w:ind w:left="1080" w:hanging="360"/>
        <w:rPr>
          <w:rFonts w:ascii="Arial" w:hAnsi="Arial" w:cs="Arial"/>
        </w:rPr>
      </w:pPr>
    </w:p>
    <w:p w:rsidR="0011386D" w:rsidRPr="006C21E5" w:rsidRDefault="0066755A" w:rsidP="0066755A">
      <w:pPr>
        <w:spacing w:after="0" w:line="240" w:lineRule="auto"/>
        <w:ind w:left="720" w:right="-20" w:hanging="540"/>
        <w:rPr>
          <w:rFonts w:ascii="Arial" w:eastAsia="Times New Roman" w:hAnsi="Arial" w:cs="Arial"/>
        </w:rPr>
      </w:pPr>
      <w:r>
        <w:rPr>
          <w:rFonts w:ascii="Arial" w:eastAsia="Times New Roman" w:hAnsi="Arial" w:cs="Arial"/>
          <w:bCs/>
        </w:rPr>
        <w:t>1.05</w:t>
      </w:r>
      <w:r>
        <w:rPr>
          <w:rFonts w:ascii="Arial" w:eastAsia="Times New Roman" w:hAnsi="Arial" w:cs="Arial"/>
          <w:bCs/>
        </w:rPr>
        <w:tab/>
      </w:r>
      <w:r w:rsidR="00F45B9F" w:rsidRPr="006C21E5">
        <w:rPr>
          <w:rFonts w:ascii="Arial" w:eastAsia="Times New Roman" w:hAnsi="Arial" w:cs="Arial"/>
          <w:bCs/>
        </w:rPr>
        <w:t>PERFORMANCE REQUIREMENTS</w:t>
      </w:r>
    </w:p>
    <w:p w:rsidR="0011386D" w:rsidRPr="006C21E5" w:rsidRDefault="0011386D" w:rsidP="006C21E5">
      <w:pPr>
        <w:spacing w:after="0" w:line="240" w:lineRule="auto"/>
        <w:ind w:left="1080" w:hanging="360"/>
        <w:rPr>
          <w:rFonts w:ascii="Arial" w:hAnsi="Arial" w:cs="Arial"/>
        </w:rPr>
      </w:pPr>
    </w:p>
    <w:p w:rsidR="0011386D" w:rsidRPr="006C21E5" w:rsidRDefault="00F45B9F" w:rsidP="006C21E5">
      <w:pPr>
        <w:pStyle w:val="ListParagraph"/>
        <w:numPr>
          <w:ilvl w:val="0"/>
          <w:numId w:val="1"/>
        </w:numPr>
        <w:tabs>
          <w:tab w:val="left" w:pos="1300"/>
        </w:tabs>
        <w:spacing w:after="0" w:line="240" w:lineRule="auto"/>
        <w:ind w:left="1080" w:right="-20" w:hanging="360"/>
        <w:rPr>
          <w:rFonts w:ascii="Arial" w:eastAsia="Times New Roman" w:hAnsi="Arial" w:cs="Arial"/>
        </w:rPr>
      </w:pPr>
      <w:r w:rsidRPr="006C21E5">
        <w:rPr>
          <w:rFonts w:ascii="Arial" w:eastAsia="Times New Roman" w:hAnsi="Arial" w:cs="Arial"/>
        </w:rPr>
        <w:t>Parking Area:  Provide illumination levels and uniformity indicated on drawings.</w:t>
      </w:r>
    </w:p>
    <w:p w:rsidR="00402816" w:rsidRPr="006C21E5" w:rsidRDefault="00402816" w:rsidP="006C21E5">
      <w:pPr>
        <w:pStyle w:val="ListParagraph"/>
        <w:tabs>
          <w:tab w:val="left" w:pos="1300"/>
        </w:tabs>
        <w:spacing w:after="0" w:line="240" w:lineRule="auto"/>
        <w:ind w:left="1080" w:right="-20" w:hanging="360"/>
        <w:rPr>
          <w:rFonts w:ascii="Arial" w:eastAsia="Times New Roman" w:hAnsi="Arial" w:cs="Arial"/>
        </w:rPr>
      </w:pPr>
    </w:p>
    <w:p w:rsidR="0011386D" w:rsidRPr="006C21E5" w:rsidRDefault="00F45B9F" w:rsidP="00C73709">
      <w:pPr>
        <w:pStyle w:val="ListParagraph"/>
        <w:numPr>
          <w:ilvl w:val="0"/>
          <w:numId w:val="1"/>
        </w:numPr>
        <w:tabs>
          <w:tab w:val="left" w:pos="1300"/>
        </w:tabs>
        <w:spacing w:after="0" w:line="240" w:lineRule="auto"/>
        <w:ind w:left="1080" w:right="-20" w:hanging="360"/>
        <w:rPr>
          <w:rFonts w:ascii="Arial" w:hAnsi="Arial" w:cs="Arial"/>
        </w:rPr>
      </w:pPr>
      <w:r w:rsidRPr="006C21E5">
        <w:rPr>
          <w:rFonts w:ascii="Arial" w:eastAsia="Times New Roman" w:hAnsi="Arial" w:cs="Arial"/>
        </w:rPr>
        <w:t>Coordinate</w:t>
      </w:r>
      <w:r w:rsidR="00402816" w:rsidRPr="006C21E5">
        <w:rPr>
          <w:rFonts w:ascii="Arial" w:eastAsia="Times New Roman" w:hAnsi="Arial" w:cs="Arial"/>
        </w:rPr>
        <w:t xml:space="preserve"> </w:t>
      </w:r>
      <w:r w:rsidRPr="006C21E5">
        <w:rPr>
          <w:rFonts w:ascii="Arial" w:eastAsia="Times New Roman" w:hAnsi="Arial" w:cs="Arial"/>
        </w:rPr>
        <w:t>with landscape architect.</w:t>
      </w:r>
    </w:p>
    <w:p w:rsidR="0011386D" w:rsidRPr="006C21E5" w:rsidRDefault="0011386D" w:rsidP="006C21E5">
      <w:pPr>
        <w:spacing w:after="0" w:line="240" w:lineRule="auto"/>
        <w:ind w:left="1080" w:hanging="360"/>
        <w:rPr>
          <w:rFonts w:ascii="Arial" w:hAnsi="Arial" w:cs="Arial"/>
        </w:rPr>
      </w:pPr>
    </w:p>
    <w:p w:rsidR="0011386D" w:rsidRPr="006C21E5" w:rsidRDefault="0066755A" w:rsidP="0066755A">
      <w:pPr>
        <w:spacing w:after="0" w:line="240" w:lineRule="auto"/>
        <w:ind w:left="720" w:right="-20" w:hanging="540"/>
        <w:rPr>
          <w:rFonts w:ascii="Arial" w:eastAsia="Times New Roman" w:hAnsi="Arial" w:cs="Arial"/>
        </w:rPr>
      </w:pPr>
      <w:r>
        <w:rPr>
          <w:rFonts w:ascii="Arial" w:eastAsia="Times New Roman" w:hAnsi="Arial" w:cs="Arial"/>
          <w:bCs/>
        </w:rPr>
        <w:t>1.06</w:t>
      </w:r>
      <w:r>
        <w:rPr>
          <w:rFonts w:ascii="Arial" w:eastAsia="Times New Roman" w:hAnsi="Arial" w:cs="Arial"/>
          <w:bCs/>
        </w:rPr>
        <w:tab/>
      </w:r>
      <w:r w:rsidR="00F45B9F" w:rsidRPr="006C21E5">
        <w:rPr>
          <w:rFonts w:ascii="Arial" w:eastAsia="Times New Roman" w:hAnsi="Arial" w:cs="Arial"/>
          <w:bCs/>
        </w:rPr>
        <w:t>SUBMITTALS</w:t>
      </w:r>
    </w:p>
    <w:p w:rsidR="0011386D" w:rsidRPr="006C21E5" w:rsidRDefault="0011386D" w:rsidP="006C21E5">
      <w:pPr>
        <w:spacing w:after="0" w:line="240" w:lineRule="auto"/>
        <w:ind w:left="1080" w:hanging="360"/>
        <w:rPr>
          <w:rFonts w:ascii="Arial" w:hAnsi="Arial" w:cs="Arial"/>
        </w:rPr>
      </w:pPr>
    </w:p>
    <w:p w:rsidR="0011386D" w:rsidRDefault="00F45B9F" w:rsidP="006C21E5">
      <w:pPr>
        <w:tabs>
          <w:tab w:val="left" w:pos="1300"/>
        </w:tabs>
        <w:spacing w:after="0" w:line="240" w:lineRule="auto"/>
        <w:ind w:left="1080" w:right="-20" w:hanging="360"/>
        <w:rPr>
          <w:rFonts w:ascii="Arial" w:eastAsia="Times New Roman" w:hAnsi="Arial" w:cs="Arial"/>
        </w:rPr>
      </w:pPr>
      <w:r w:rsidRPr="006C21E5">
        <w:rPr>
          <w:rFonts w:ascii="Arial" w:eastAsia="Times New Roman" w:hAnsi="Arial" w:cs="Arial"/>
        </w:rPr>
        <w:t>A.</w:t>
      </w:r>
      <w:r w:rsidRPr="006C21E5">
        <w:rPr>
          <w:rFonts w:ascii="Arial" w:eastAsia="Times New Roman" w:hAnsi="Arial" w:cs="Arial"/>
        </w:rPr>
        <w:tab/>
        <w:t xml:space="preserve">Submit under provisions of </w:t>
      </w:r>
      <w:r w:rsidR="00402816" w:rsidRPr="006C21E5">
        <w:rPr>
          <w:rFonts w:ascii="Arial" w:eastAsia="Times New Roman" w:hAnsi="Arial" w:cs="Arial"/>
        </w:rPr>
        <w:t>Division 01</w:t>
      </w:r>
      <w:r w:rsidRPr="006C21E5">
        <w:rPr>
          <w:rFonts w:ascii="Arial" w:eastAsia="Times New Roman" w:hAnsi="Arial" w:cs="Arial"/>
        </w:rPr>
        <w:t>.</w:t>
      </w:r>
    </w:p>
    <w:p w:rsidR="0066755A" w:rsidRPr="006C21E5" w:rsidRDefault="0066755A" w:rsidP="006C21E5">
      <w:pPr>
        <w:tabs>
          <w:tab w:val="left" w:pos="1300"/>
        </w:tabs>
        <w:spacing w:after="0" w:line="240" w:lineRule="auto"/>
        <w:ind w:left="1080" w:right="-20" w:hanging="360"/>
        <w:rPr>
          <w:rFonts w:ascii="Arial" w:hAnsi="Arial" w:cs="Arial"/>
        </w:rPr>
      </w:pPr>
    </w:p>
    <w:p w:rsidR="0011386D" w:rsidRPr="006C21E5" w:rsidRDefault="00F45B9F" w:rsidP="006C21E5">
      <w:pPr>
        <w:tabs>
          <w:tab w:val="left" w:pos="1300"/>
        </w:tabs>
        <w:spacing w:after="0" w:line="240" w:lineRule="auto"/>
        <w:ind w:left="1080" w:right="108" w:hanging="360"/>
        <w:rPr>
          <w:rFonts w:ascii="Arial" w:eastAsia="Times New Roman" w:hAnsi="Arial" w:cs="Arial"/>
        </w:rPr>
      </w:pPr>
      <w:r w:rsidRPr="006C21E5">
        <w:rPr>
          <w:rFonts w:ascii="Arial" w:eastAsia="Times New Roman" w:hAnsi="Arial" w:cs="Arial"/>
        </w:rPr>
        <w:t>B.</w:t>
      </w:r>
      <w:r w:rsidRPr="006C21E5">
        <w:rPr>
          <w:rFonts w:ascii="Arial" w:eastAsia="Times New Roman" w:hAnsi="Arial" w:cs="Arial"/>
        </w:rPr>
        <w:tab/>
        <w:t>Shop Drawings:  Indicate dimensions and components for each luminaire which is not a standard product of the manufacturer.</w:t>
      </w:r>
    </w:p>
    <w:p w:rsidR="0011386D" w:rsidRPr="006C21E5" w:rsidRDefault="0011386D" w:rsidP="006C21E5">
      <w:pPr>
        <w:spacing w:after="0" w:line="240" w:lineRule="auto"/>
        <w:ind w:left="1080" w:hanging="360"/>
        <w:rPr>
          <w:rFonts w:ascii="Arial" w:hAnsi="Arial" w:cs="Arial"/>
        </w:rPr>
      </w:pPr>
    </w:p>
    <w:p w:rsidR="0011386D" w:rsidRPr="006C21E5" w:rsidRDefault="00F45B9F" w:rsidP="006C21E5">
      <w:pPr>
        <w:tabs>
          <w:tab w:val="left" w:pos="1300"/>
        </w:tabs>
        <w:spacing w:after="0" w:line="240" w:lineRule="auto"/>
        <w:ind w:left="1080" w:right="-20" w:hanging="360"/>
        <w:rPr>
          <w:rFonts w:ascii="Arial" w:eastAsia="Times New Roman" w:hAnsi="Arial" w:cs="Arial"/>
        </w:rPr>
      </w:pPr>
      <w:r w:rsidRPr="006C21E5">
        <w:rPr>
          <w:rFonts w:ascii="Arial" w:eastAsia="Times New Roman" w:hAnsi="Arial" w:cs="Arial"/>
        </w:rPr>
        <w:t>C.</w:t>
      </w:r>
      <w:r w:rsidRPr="006C21E5">
        <w:rPr>
          <w:rFonts w:ascii="Arial" w:eastAsia="Times New Roman" w:hAnsi="Arial" w:cs="Arial"/>
        </w:rPr>
        <w:tab/>
        <w:t>Product Data:  Provide dimensions, ratings, and performance data.</w:t>
      </w:r>
    </w:p>
    <w:p w:rsidR="0011386D" w:rsidRPr="006C21E5" w:rsidRDefault="0011386D" w:rsidP="006C21E5">
      <w:pPr>
        <w:spacing w:after="0" w:line="240" w:lineRule="auto"/>
        <w:ind w:left="1080" w:hanging="360"/>
        <w:rPr>
          <w:rFonts w:ascii="Arial" w:hAnsi="Arial" w:cs="Arial"/>
        </w:rPr>
      </w:pPr>
    </w:p>
    <w:p w:rsidR="0011386D" w:rsidRPr="006C21E5" w:rsidRDefault="00F45B9F" w:rsidP="006C21E5">
      <w:pPr>
        <w:tabs>
          <w:tab w:val="left" w:pos="1300"/>
        </w:tabs>
        <w:spacing w:after="0" w:line="240" w:lineRule="auto"/>
        <w:ind w:left="1080" w:right="110" w:hanging="360"/>
        <w:rPr>
          <w:rFonts w:ascii="Arial" w:eastAsia="Times New Roman" w:hAnsi="Arial" w:cs="Arial"/>
        </w:rPr>
      </w:pPr>
      <w:r w:rsidRPr="006C21E5">
        <w:rPr>
          <w:rFonts w:ascii="Arial" w:eastAsia="Times New Roman" w:hAnsi="Arial" w:cs="Arial"/>
        </w:rPr>
        <w:t>D.</w:t>
      </w:r>
      <w:r w:rsidRPr="006C21E5">
        <w:rPr>
          <w:rFonts w:ascii="Arial" w:eastAsia="Times New Roman" w:hAnsi="Arial" w:cs="Arial"/>
        </w:rPr>
        <w:tab/>
        <w:t>Manufacturer's Instructions:  In</w:t>
      </w:r>
      <w:bookmarkStart w:id="0" w:name="_GoBack"/>
      <w:bookmarkEnd w:id="0"/>
      <w:r w:rsidRPr="006C21E5">
        <w:rPr>
          <w:rFonts w:ascii="Arial" w:eastAsia="Times New Roman" w:hAnsi="Arial" w:cs="Arial"/>
        </w:rPr>
        <w:t>dicate application conditions and limitations of use stipulated by product testing agency specified under Regulatory Requirements.</w:t>
      </w:r>
    </w:p>
    <w:p w:rsidR="0011386D" w:rsidRPr="006C21E5" w:rsidRDefault="0011386D" w:rsidP="006C21E5">
      <w:pPr>
        <w:spacing w:after="0" w:line="240" w:lineRule="auto"/>
        <w:ind w:left="1080" w:hanging="360"/>
        <w:rPr>
          <w:rFonts w:ascii="Arial" w:hAnsi="Arial" w:cs="Arial"/>
        </w:rPr>
      </w:pPr>
    </w:p>
    <w:p w:rsidR="0011386D" w:rsidRPr="006C21E5" w:rsidRDefault="00F45B9F" w:rsidP="0066755A">
      <w:pPr>
        <w:tabs>
          <w:tab w:val="left" w:pos="1300"/>
        </w:tabs>
        <w:spacing w:after="0" w:line="240" w:lineRule="auto"/>
        <w:ind w:left="1080" w:right="109" w:hanging="360"/>
        <w:rPr>
          <w:rFonts w:ascii="Arial" w:hAnsi="Arial" w:cs="Arial"/>
        </w:rPr>
      </w:pPr>
      <w:r w:rsidRPr="006C21E5">
        <w:rPr>
          <w:rFonts w:ascii="Arial" w:eastAsia="Times New Roman" w:hAnsi="Arial" w:cs="Arial"/>
        </w:rPr>
        <w:t>E.</w:t>
      </w:r>
      <w:r w:rsidRPr="006C21E5">
        <w:rPr>
          <w:rFonts w:ascii="Arial" w:eastAsia="Times New Roman" w:hAnsi="Arial" w:cs="Arial"/>
        </w:rPr>
        <w:tab/>
        <w:t>Manufacturer's Instructions:  Include instructions for storage, handling, protection, examination, preparation, installation, and starting of product.</w:t>
      </w:r>
    </w:p>
    <w:p w:rsidR="0011386D" w:rsidRPr="006C21E5" w:rsidRDefault="0011386D" w:rsidP="006C21E5">
      <w:pPr>
        <w:spacing w:after="0" w:line="240" w:lineRule="auto"/>
        <w:ind w:left="1080" w:hanging="360"/>
        <w:rPr>
          <w:rFonts w:ascii="Arial" w:hAnsi="Arial" w:cs="Arial"/>
        </w:rPr>
      </w:pPr>
    </w:p>
    <w:p w:rsidR="0011386D" w:rsidRPr="006C21E5" w:rsidRDefault="0066755A" w:rsidP="0066755A">
      <w:pPr>
        <w:spacing w:after="0" w:line="240" w:lineRule="auto"/>
        <w:ind w:left="720" w:right="-20" w:hanging="540"/>
        <w:rPr>
          <w:rFonts w:ascii="Arial" w:eastAsia="Times New Roman" w:hAnsi="Arial" w:cs="Arial"/>
        </w:rPr>
      </w:pPr>
      <w:r>
        <w:rPr>
          <w:rFonts w:ascii="Arial" w:eastAsia="Times New Roman" w:hAnsi="Arial" w:cs="Arial"/>
          <w:bCs/>
        </w:rPr>
        <w:t>1.07</w:t>
      </w:r>
      <w:r>
        <w:rPr>
          <w:rFonts w:ascii="Arial" w:eastAsia="Times New Roman" w:hAnsi="Arial" w:cs="Arial"/>
          <w:bCs/>
        </w:rPr>
        <w:tab/>
      </w:r>
      <w:r w:rsidR="00F45B9F" w:rsidRPr="006C21E5">
        <w:rPr>
          <w:rFonts w:ascii="Arial" w:eastAsia="Times New Roman" w:hAnsi="Arial" w:cs="Arial"/>
          <w:bCs/>
        </w:rPr>
        <w:t>PROJECT RECORD DOCUMENTS</w:t>
      </w:r>
    </w:p>
    <w:p w:rsidR="0011386D" w:rsidRPr="006C21E5" w:rsidRDefault="0011386D" w:rsidP="006C21E5">
      <w:pPr>
        <w:spacing w:after="0" w:line="240" w:lineRule="auto"/>
        <w:ind w:left="1080" w:hanging="360"/>
        <w:rPr>
          <w:rFonts w:ascii="Arial" w:hAnsi="Arial" w:cs="Arial"/>
        </w:rPr>
      </w:pPr>
    </w:p>
    <w:p w:rsidR="0011386D" w:rsidRPr="006C21E5" w:rsidRDefault="00F45B9F" w:rsidP="006C21E5">
      <w:pPr>
        <w:tabs>
          <w:tab w:val="left" w:pos="1300"/>
        </w:tabs>
        <w:spacing w:after="0" w:line="240" w:lineRule="auto"/>
        <w:ind w:left="1080" w:right="-20" w:hanging="360"/>
        <w:rPr>
          <w:rFonts w:ascii="Arial" w:eastAsia="Times New Roman" w:hAnsi="Arial" w:cs="Arial"/>
        </w:rPr>
      </w:pPr>
      <w:r w:rsidRPr="006C21E5">
        <w:rPr>
          <w:rFonts w:ascii="Arial" w:eastAsia="Times New Roman" w:hAnsi="Arial" w:cs="Arial"/>
        </w:rPr>
        <w:t>A.</w:t>
      </w:r>
      <w:r w:rsidRPr="006C21E5">
        <w:rPr>
          <w:rFonts w:ascii="Arial" w:eastAsia="Times New Roman" w:hAnsi="Arial" w:cs="Arial"/>
        </w:rPr>
        <w:tab/>
        <w:t xml:space="preserve">Submit under provisions of </w:t>
      </w:r>
      <w:r w:rsidR="00402816" w:rsidRPr="006C21E5">
        <w:rPr>
          <w:rFonts w:ascii="Arial" w:eastAsia="Times New Roman" w:hAnsi="Arial" w:cs="Arial"/>
        </w:rPr>
        <w:t>Division 01</w:t>
      </w:r>
      <w:r w:rsidRPr="006C21E5">
        <w:rPr>
          <w:rFonts w:ascii="Arial" w:eastAsia="Times New Roman" w:hAnsi="Arial" w:cs="Arial"/>
        </w:rPr>
        <w:t>.</w:t>
      </w:r>
    </w:p>
    <w:p w:rsidR="0011386D" w:rsidRPr="006C21E5" w:rsidRDefault="0011386D" w:rsidP="006C21E5">
      <w:pPr>
        <w:spacing w:after="0" w:line="240" w:lineRule="auto"/>
        <w:ind w:left="1080" w:hanging="360"/>
        <w:rPr>
          <w:rFonts w:ascii="Arial" w:hAnsi="Arial" w:cs="Arial"/>
        </w:rPr>
      </w:pPr>
    </w:p>
    <w:p w:rsidR="0011386D" w:rsidRPr="006C21E5" w:rsidRDefault="00F45B9F" w:rsidP="006C21E5">
      <w:pPr>
        <w:tabs>
          <w:tab w:val="left" w:pos="1300"/>
        </w:tabs>
        <w:spacing w:after="0" w:line="240" w:lineRule="auto"/>
        <w:ind w:left="1080" w:right="-20" w:hanging="360"/>
        <w:rPr>
          <w:rFonts w:ascii="Arial" w:hAnsi="Arial" w:cs="Arial"/>
        </w:rPr>
      </w:pPr>
      <w:r w:rsidRPr="006C21E5">
        <w:rPr>
          <w:rFonts w:ascii="Arial" w:eastAsia="Times New Roman" w:hAnsi="Arial" w:cs="Arial"/>
        </w:rPr>
        <w:t>B.</w:t>
      </w:r>
      <w:r w:rsidRPr="006C21E5">
        <w:rPr>
          <w:rFonts w:ascii="Arial" w:eastAsia="Times New Roman" w:hAnsi="Arial" w:cs="Arial"/>
        </w:rPr>
        <w:tab/>
        <w:t>Accurately record actual locations of each luminaire.</w:t>
      </w:r>
    </w:p>
    <w:p w:rsidR="0011386D" w:rsidRPr="006C21E5" w:rsidRDefault="0011386D" w:rsidP="006C21E5">
      <w:pPr>
        <w:spacing w:after="0" w:line="240" w:lineRule="auto"/>
        <w:ind w:left="1080" w:hanging="360"/>
        <w:rPr>
          <w:rFonts w:ascii="Arial" w:hAnsi="Arial" w:cs="Arial"/>
        </w:rPr>
      </w:pPr>
    </w:p>
    <w:p w:rsidR="0011386D" w:rsidRPr="006C21E5" w:rsidRDefault="0066755A" w:rsidP="0066755A">
      <w:pPr>
        <w:spacing w:after="0" w:line="240" w:lineRule="auto"/>
        <w:ind w:left="720" w:right="-20" w:hanging="540"/>
        <w:rPr>
          <w:rFonts w:ascii="Arial" w:eastAsia="Times New Roman" w:hAnsi="Arial" w:cs="Arial"/>
        </w:rPr>
      </w:pPr>
      <w:r>
        <w:rPr>
          <w:rFonts w:ascii="Arial" w:eastAsia="Times New Roman" w:hAnsi="Arial" w:cs="Arial"/>
          <w:bCs/>
        </w:rPr>
        <w:t>1.08</w:t>
      </w:r>
      <w:r>
        <w:rPr>
          <w:rFonts w:ascii="Arial" w:eastAsia="Times New Roman" w:hAnsi="Arial" w:cs="Arial"/>
          <w:bCs/>
        </w:rPr>
        <w:tab/>
      </w:r>
      <w:r w:rsidR="00F45B9F" w:rsidRPr="006C21E5">
        <w:rPr>
          <w:rFonts w:ascii="Arial" w:eastAsia="Times New Roman" w:hAnsi="Arial" w:cs="Arial"/>
          <w:bCs/>
        </w:rPr>
        <w:t>OPERATION AND MAINTENANCE DATA</w:t>
      </w:r>
    </w:p>
    <w:p w:rsidR="0011386D" w:rsidRPr="006C21E5" w:rsidRDefault="0011386D" w:rsidP="006C21E5">
      <w:pPr>
        <w:spacing w:after="0" w:line="240" w:lineRule="auto"/>
        <w:ind w:left="1080" w:hanging="360"/>
        <w:rPr>
          <w:rFonts w:ascii="Arial" w:hAnsi="Arial" w:cs="Arial"/>
        </w:rPr>
      </w:pPr>
    </w:p>
    <w:p w:rsidR="0011386D" w:rsidRPr="006C21E5" w:rsidRDefault="00F45B9F" w:rsidP="006C21E5">
      <w:pPr>
        <w:tabs>
          <w:tab w:val="left" w:pos="1300"/>
        </w:tabs>
        <w:spacing w:after="0" w:line="240" w:lineRule="auto"/>
        <w:ind w:left="1080" w:right="-20" w:hanging="360"/>
        <w:rPr>
          <w:rFonts w:ascii="Arial" w:eastAsia="Times New Roman" w:hAnsi="Arial" w:cs="Arial"/>
        </w:rPr>
      </w:pPr>
      <w:r w:rsidRPr="006C21E5">
        <w:rPr>
          <w:rFonts w:ascii="Arial" w:eastAsia="Times New Roman" w:hAnsi="Arial" w:cs="Arial"/>
        </w:rPr>
        <w:t>A.</w:t>
      </w:r>
      <w:r w:rsidRPr="006C21E5">
        <w:rPr>
          <w:rFonts w:ascii="Arial" w:eastAsia="Times New Roman" w:hAnsi="Arial" w:cs="Arial"/>
        </w:rPr>
        <w:tab/>
        <w:t xml:space="preserve">Submit under provisions of </w:t>
      </w:r>
      <w:r w:rsidR="00402816" w:rsidRPr="006C21E5">
        <w:rPr>
          <w:rFonts w:ascii="Arial" w:eastAsia="Times New Roman" w:hAnsi="Arial" w:cs="Arial"/>
        </w:rPr>
        <w:t>Division 01</w:t>
      </w:r>
      <w:r w:rsidRPr="006C21E5">
        <w:rPr>
          <w:rFonts w:ascii="Arial" w:eastAsia="Times New Roman" w:hAnsi="Arial" w:cs="Arial"/>
        </w:rPr>
        <w:t>.</w:t>
      </w:r>
    </w:p>
    <w:p w:rsidR="0011386D" w:rsidRPr="006C21E5" w:rsidRDefault="0011386D" w:rsidP="006C21E5">
      <w:pPr>
        <w:spacing w:after="0" w:line="240" w:lineRule="auto"/>
        <w:ind w:left="1080" w:hanging="360"/>
        <w:rPr>
          <w:rFonts w:ascii="Arial" w:hAnsi="Arial" w:cs="Arial"/>
        </w:rPr>
      </w:pPr>
    </w:p>
    <w:p w:rsidR="0011386D" w:rsidRPr="006C21E5" w:rsidRDefault="00F45B9F" w:rsidP="006C21E5">
      <w:pPr>
        <w:tabs>
          <w:tab w:val="left" w:pos="1300"/>
        </w:tabs>
        <w:spacing w:after="0" w:line="240" w:lineRule="auto"/>
        <w:ind w:left="1080" w:right="-20" w:hanging="360"/>
        <w:rPr>
          <w:rFonts w:ascii="Arial" w:hAnsi="Arial" w:cs="Arial"/>
        </w:rPr>
      </w:pPr>
      <w:r w:rsidRPr="006C21E5">
        <w:rPr>
          <w:rFonts w:ascii="Arial" w:eastAsia="Times New Roman" w:hAnsi="Arial" w:cs="Arial"/>
        </w:rPr>
        <w:t>B.</w:t>
      </w:r>
      <w:r w:rsidRPr="006C21E5">
        <w:rPr>
          <w:rFonts w:ascii="Arial" w:eastAsia="Times New Roman" w:hAnsi="Arial" w:cs="Arial"/>
        </w:rPr>
        <w:tab/>
        <w:t>Maintenance Data:  Include instructions for maintaining luminaires.</w:t>
      </w:r>
    </w:p>
    <w:p w:rsidR="0011386D" w:rsidRPr="006C21E5" w:rsidRDefault="0011386D" w:rsidP="006C21E5">
      <w:pPr>
        <w:spacing w:after="0" w:line="240" w:lineRule="auto"/>
        <w:ind w:left="1080" w:hanging="360"/>
        <w:rPr>
          <w:rFonts w:ascii="Arial" w:hAnsi="Arial" w:cs="Arial"/>
        </w:rPr>
      </w:pPr>
    </w:p>
    <w:p w:rsidR="0011386D" w:rsidRPr="006C21E5" w:rsidRDefault="00BE287A" w:rsidP="00BE287A">
      <w:pPr>
        <w:spacing w:after="0" w:line="240" w:lineRule="auto"/>
        <w:ind w:left="720" w:right="-20" w:hanging="540"/>
        <w:rPr>
          <w:rFonts w:ascii="Arial" w:eastAsia="Times New Roman" w:hAnsi="Arial" w:cs="Arial"/>
        </w:rPr>
      </w:pPr>
      <w:r>
        <w:rPr>
          <w:rFonts w:ascii="Arial" w:eastAsia="Times New Roman" w:hAnsi="Arial" w:cs="Arial"/>
          <w:bCs/>
        </w:rPr>
        <w:t>1.09</w:t>
      </w:r>
      <w:r>
        <w:rPr>
          <w:rFonts w:ascii="Arial" w:eastAsia="Times New Roman" w:hAnsi="Arial" w:cs="Arial"/>
          <w:bCs/>
        </w:rPr>
        <w:tab/>
      </w:r>
      <w:r w:rsidR="00F45B9F" w:rsidRPr="006C21E5">
        <w:rPr>
          <w:rFonts w:ascii="Arial" w:eastAsia="Times New Roman" w:hAnsi="Arial" w:cs="Arial"/>
          <w:bCs/>
        </w:rPr>
        <w:t>QUALIFICATIONS</w:t>
      </w:r>
    </w:p>
    <w:p w:rsidR="0011386D" w:rsidRPr="006C21E5" w:rsidRDefault="0011386D" w:rsidP="006C21E5">
      <w:pPr>
        <w:spacing w:after="0" w:line="240" w:lineRule="auto"/>
        <w:ind w:left="1080" w:hanging="360"/>
        <w:rPr>
          <w:rFonts w:ascii="Arial" w:hAnsi="Arial" w:cs="Arial"/>
        </w:rPr>
      </w:pPr>
    </w:p>
    <w:p w:rsidR="0011386D" w:rsidRPr="006C21E5" w:rsidRDefault="00F45B9F" w:rsidP="00F81C6D">
      <w:pPr>
        <w:spacing w:after="0" w:line="240" w:lineRule="auto"/>
        <w:ind w:left="720" w:right="-20"/>
        <w:rPr>
          <w:rFonts w:ascii="Arial" w:hAnsi="Arial" w:cs="Arial"/>
        </w:rPr>
      </w:pPr>
      <w:r w:rsidRPr="006C21E5">
        <w:rPr>
          <w:rFonts w:ascii="Arial" w:eastAsia="Times New Roman" w:hAnsi="Arial" w:cs="Arial"/>
        </w:rPr>
        <w:t>Manufacturer:</w:t>
      </w:r>
      <w:r w:rsidR="00402816" w:rsidRPr="006C21E5">
        <w:rPr>
          <w:rFonts w:ascii="Arial" w:eastAsia="Times New Roman" w:hAnsi="Arial" w:cs="Arial"/>
        </w:rPr>
        <w:t xml:space="preserve"> </w:t>
      </w:r>
      <w:r w:rsidRPr="006C21E5">
        <w:rPr>
          <w:rFonts w:ascii="Arial" w:eastAsia="Times New Roman" w:hAnsi="Arial" w:cs="Arial"/>
        </w:rPr>
        <w:t xml:space="preserve"> Company specializing in manufacturing products specified in this</w:t>
      </w:r>
      <w:r w:rsidR="00856C5B" w:rsidRPr="006C21E5">
        <w:rPr>
          <w:rFonts w:ascii="Arial" w:eastAsia="Times New Roman" w:hAnsi="Arial" w:cs="Arial"/>
        </w:rPr>
        <w:t xml:space="preserve"> </w:t>
      </w:r>
      <w:r w:rsidRPr="006C21E5">
        <w:rPr>
          <w:rFonts w:ascii="Arial" w:eastAsia="Times New Roman" w:hAnsi="Arial" w:cs="Arial"/>
        </w:rPr>
        <w:t xml:space="preserve">Section with minimum three (3) </w:t>
      </w:r>
      <w:r w:rsidR="00AD3444" w:rsidRPr="006C21E5">
        <w:rPr>
          <w:rFonts w:ascii="Arial" w:eastAsia="Times New Roman" w:hAnsi="Arial" w:cs="Arial"/>
        </w:rPr>
        <w:t>years’ experience</w:t>
      </w:r>
      <w:r w:rsidRPr="006C21E5">
        <w:rPr>
          <w:rFonts w:ascii="Arial" w:eastAsia="Times New Roman" w:hAnsi="Arial" w:cs="Arial"/>
        </w:rPr>
        <w:t>.</w:t>
      </w:r>
    </w:p>
    <w:p w:rsidR="0011386D" w:rsidRPr="006C21E5" w:rsidRDefault="0011386D" w:rsidP="006C21E5">
      <w:pPr>
        <w:spacing w:after="0" w:line="240" w:lineRule="auto"/>
        <w:ind w:left="1080" w:hanging="360"/>
        <w:rPr>
          <w:rFonts w:ascii="Arial" w:hAnsi="Arial" w:cs="Arial"/>
        </w:rPr>
      </w:pPr>
    </w:p>
    <w:p w:rsidR="0011386D" w:rsidRPr="006C21E5" w:rsidRDefault="00BE287A" w:rsidP="00BE287A">
      <w:pPr>
        <w:spacing w:after="0" w:line="240" w:lineRule="auto"/>
        <w:ind w:left="720" w:right="-20" w:hanging="540"/>
        <w:rPr>
          <w:rFonts w:ascii="Arial" w:eastAsia="Times New Roman" w:hAnsi="Arial" w:cs="Arial"/>
        </w:rPr>
      </w:pPr>
      <w:r>
        <w:rPr>
          <w:rFonts w:ascii="Arial" w:eastAsia="Times New Roman" w:hAnsi="Arial" w:cs="Arial"/>
          <w:bCs/>
        </w:rPr>
        <w:t>1.10</w:t>
      </w:r>
      <w:r>
        <w:rPr>
          <w:rFonts w:ascii="Arial" w:eastAsia="Times New Roman" w:hAnsi="Arial" w:cs="Arial"/>
          <w:bCs/>
        </w:rPr>
        <w:tab/>
      </w:r>
      <w:r w:rsidR="00F45B9F" w:rsidRPr="006C21E5">
        <w:rPr>
          <w:rFonts w:ascii="Arial" w:eastAsia="Times New Roman" w:hAnsi="Arial" w:cs="Arial"/>
          <w:bCs/>
        </w:rPr>
        <w:t>REGULATORY REQUIREMENTS</w:t>
      </w:r>
    </w:p>
    <w:p w:rsidR="0011386D" w:rsidRPr="006C21E5" w:rsidRDefault="0011386D" w:rsidP="006C21E5">
      <w:pPr>
        <w:spacing w:after="0" w:line="240" w:lineRule="auto"/>
        <w:ind w:left="1080" w:hanging="360"/>
        <w:rPr>
          <w:rFonts w:ascii="Arial" w:hAnsi="Arial" w:cs="Arial"/>
        </w:rPr>
      </w:pPr>
    </w:p>
    <w:p w:rsidR="0011386D" w:rsidRPr="006C21E5" w:rsidRDefault="00F45B9F" w:rsidP="006C21E5">
      <w:pPr>
        <w:tabs>
          <w:tab w:val="left" w:pos="1300"/>
        </w:tabs>
        <w:spacing w:after="0" w:line="240" w:lineRule="auto"/>
        <w:ind w:left="1080" w:right="-20" w:hanging="360"/>
        <w:rPr>
          <w:rFonts w:ascii="Arial" w:eastAsia="Times New Roman" w:hAnsi="Arial" w:cs="Arial"/>
        </w:rPr>
      </w:pPr>
      <w:r w:rsidRPr="006C21E5">
        <w:rPr>
          <w:rFonts w:ascii="Arial" w:eastAsia="Times New Roman" w:hAnsi="Arial" w:cs="Arial"/>
        </w:rPr>
        <w:t>A.</w:t>
      </w:r>
      <w:r w:rsidRPr="006C21E5">
        <w:rPr>
          <w:rFonts w:ascii="Arial" w:eastAsia="Times New Roman" w:hAnsi="Arial" w:cs="Arial"/>
        </w:rPr>
        <w:tab/>
        <w:t>Conform to requirements of ANSI/NFPA 70.</w:t>
      </w:r>
    </w:p>
    <w:p w:rsidR="0011386D" w:rsidRPr="006C21E5" w:rsidRDefault="0011386D" w:rsidP="006C21E5">
      <w:pPr>
        <w:spacing w:after="0" w:line="240" w:lineRule="auto"/>
        <w:ind w:left="1080" w:hanging="360"/>
        <w:rPr>
          <w:rFonts w:ascii="Arial" w:hAnsi="Arial" w:cs="Arial"/>
        </w:rPr>
      </w:pPr>
    </w:p>
    <w:p w:rsidR="0011386D" w:rsidRPr="006C21E5" w:rsidRDefault="00F45B9F" w:rsidP="006C21E5">
      <w:pPr>
        <w:tabs>
          <w:tab w:val="left" w:pos="1300"/>
        </w:tabs>
        <w:spacing w:after="0" w:line="240" w:lineRule="auto"/>
        <w:ind w:left="1080" w:right="109" w:hanging="360"/>
        <w:rPr>
          <w:rFonts w:ascii="Arial" w:hAnsi="Arial" w:cs="Arial"/>
        </w:rPr>
      </w:pPr>
      <w:r w:rsidRPr="006C21E5">
        <w:rPr>
          <w:rFonts w:ascii="Arial" w:eastAsia="Times New Roman" w:hAnsi="Arial" w:cs="Arial"/>
        </w:rPr>
        <w:t>B.</w:t>
      </w:r>
      <w:r w:rsidRPr="006C21E5">
        <w:rPr>
          <w:rFonts w:ascii="Arial" w:eastAsia="Times New Roman" w:hAnsi="Arial" w:cs="Arial"/>
        </w:rPr>
        <w:tab/>
        <w:t>Furnish products listed and classified by Underwriters Laboratories, Inc. as suitable for purpose specified and shown.</w:t>
      </w:r>
    </w:p>
    <w:p w:rsidR="0011386D" w:rsidRPr="006C21E5" w:rsidRDefault="0011386D" w:rsidP="006C21E5">
      <w:pPr>
        <w:spacing w:after="0" w:line="240" w:lineRule="auto"/>
        <w:ind w:left="1080" w:hanging="360"/>
        <w:rPr>
          <w:rFonts w:ascii="Arial" w:hAnsi="Arial" w:cs="Arial"/>
        </w:rPr>
      </w:pPr>
    </w:p>
    <w:p w:rsidR="0011386D" w:rsidRPr="006C21E5" w:rsidRDefault="00BE287A" w:rsidP="00BE287A">
      <w:pPr>
        <w:spacing w:after="0" w:line="240" w:lineRule="auto"/>
        <w:ind w:left="720" w:right="-20" w:hanging="540"/>
        <w:rPr>
          <w:rFonts w:ascii="Arial" w:eastAsia="Times New Roman" w:hAnsi="Arial" w:cs="Arial"/>
        </w:rPr>
      </w:pPr>
      <w:r>
        <w:rPr>
          <w:rFonts w:ascii="Arial" w:eastAsia="Times New Roman" w:hAnsi="Arial" w:cs="Arial"/>
          <w:bCs/>
        </w:rPr>
        <w:t>1.11</w:t>
      </w:r>
      <w:r>
        <w:rPr>
          <w:rFonts w:ascii="Arial" w:eastAsia="Times New Roman" w:hAnsi="Arial" w:cs="Arial"/>
          <w:bCs/>
        </w:rPr>
        <w:tab/>
      </w:r>
      <w:r w:rsidR="00F45B9F" w:rsidRPr="006C21E5">
        <w:rPr>
          <w:rFonts w:ascii="Arial" w:eastAsia="Times New Roman" w:hAnsi="Arial" w:cs="Arial"/>
          <w:bCs/>
        </w:rPr>
        <w:t>DELIVERY, STORAGE, AND HANDLING</w:t>
      </w:r>
    </w:p>
    <w:p w:rsidR="0011386D" w:rsidRPr="006C21E5" w:rsidRDefault="0011386D" w:rsidP="006C21E5">
      <w:pPr>
        <w:spacing w:after="0" w:line="240" w:lineRule="auto"/>
        <w:ind w:left="1080" w:hanging="360"/>
        <w:rPr>
          <w:rFonts w:ascii="Arial" w:hAnsi="Arial" w:cs="Arial"/>
        </w:rPr>
      </w:pPr>
    </w:p>
    <w:p w:rsidR="002351EF" w:rsidRDefault="00F45B9F" w:rsidP="006C21E5">
      <w:pPr>
        <w:tabs>
          <w:tab w:val="left" w:pos="1300"/>
        </w:tabs>
        <w:spacing w:after="0" w:line="240" w:lineRule="auto"/>
        <w:ind w:left="1080" w:right="50" w:hanging="360"/>
        <w:rPr>
          <w:rFonts w:ascii="Arial" w:eastAsia="Times New Roman" w:hAnsi="Arial" w:cs="Arial"/>
        </w:rPr>
      </w:pPr>
      <w:r w:rsidRPr="006C21E5">
        <w:rPr>
          <w:rFonts w:ascii="Arial" w:eastAsia="Times New Roman" w:hAnsi="Arial" w:cs="Arial"/>
        </w:rPr>
        <w:t>A.</w:t>
      </w:r>
      <w:r w:rsidRPr="006C21E5">
        <w:rPr>
          <w:rFonts w:ascii="Arial" w:eastAsia="Times New Roman" w:hAnsi="Arial" w:cs="Arial"/>
        </w:rPr>
        <w:tab/>
        <w:t xml:space="preserve">Deliver, store, protect, and handle products to site under provisions of </w:t>
      </w:r>
      <w:r w:rsidR="00402816" w:rsidRPr="006C21E5">
        <w:rPr>
          <w:rFonts w:ascii="Arial" w:eastAsia="Times New Roman" w:hAnsi="Arial" w:cs="Arial"/>
        </w:rPr>
        <w:t>Division 01</w:t>
      </w:r>
      <w:r w:rsidR="00856C5B" w:rsidRPr="006C21E5">
        <w:rPr>
          <w:rFonts w:ascii="Arial" w:eastAsia="Times New Roman" w:hAnsi="Arial" w:cs="Arial"/>
        </w:rPr>
        <w:t>.</w:t>
      </w:r>
    </w:p>
    <w:p w:rsidR="00382F3D" w:rsidRPr="006C21E5" w:rsidRDefault="00382F3D" w:rsidP="006C21E5">
      <w:pPr>
        <w:tabs>
          <w:tab w:val="left" w:pos="1300"/>
        </w:tabs>
        <w:spacing w:after="0" w:line="240" w:lineRule="auto"/>
        <w:ind w:left="1080" w:right="50" w:hanging="360"/>
        <w:rPr>
          <w:rFonts w:ascii="Arial" w:eastAsia="Times New Roman" w:hAnsi="Arial" w:cs="Arial"/>
        </w:rPr>
      </w:pPr>
    </w:p>
    <w:p w:rsidR="0011386D" w:rsidRDefault="00F45B9F" w:rsidP="006C21E5">
      <w:pPr>
        <w:tabs>
          <w:tab w:val="left" w:pos="1300"/>
        </w:tabs>
        <w:spacing w:after="0" w:line="240" w:lineRule="auto"/>
        <w:ind w:left="1080" w:right="364" w:hanging="360"/>
        <w:rPr>
          <w:rFonts w:ascii="Arial" w:eastAsia="Times New Roman" w:hAnsi="Arial" w:cs="Arial"/>
        </w:rPr>
      </w:pPr>
      <w:r w:rsidRPr="006C21E5">
        <w:rPr>
          <w:rFonts w:ascii="Arial" w:eastAsia="Times New Roman" w:hAnsi="Arial" w:cs="Arial"/>
        </w:rPr>
        <w:t>B.</w:t>
      </w:r>
      <w:r w:rsidRPr="006C21E5">
        <w:rPr>
          <w:rFonts w:ascii="Arial" w:eastAsia="Times New Roman" w:hAnsi="Arial" w:cs="Arial"/>
        </w:rPr>
        <w:tab/>
        <w:t>Accept products on site.  Inspect for damage.</w:t>
      </w:r>
    </w:p>
    <w:p w:rsidR="00382F3D" w:rsidRPr="006C21E5" w:rsidRDefault="00382F3D" w:rsidP="006C21E5">
      <w:pPr>
        <w:tabs>
          <w:tab w:val="left" w:pos="1300"/>
        </w:tabs>
        <w:spacing w:after="0" w:line="240" w:lineRule="auto"/>
        <w:ind w:left="1080" w:right="364" w:hanging="360"/>
        <w:rPr>
          <w:rFonts w:ascii="Arial" w:eastAsia="Times New Roman" w:hAnsi="Arial" w:cs="Arial"/>
        </w:rPr>
      </w:pPr>
    </w:p>
    <w:p w:rsidR="0011386D" w:rsidRPr="006C21E5" w:rsidRDefault="00F45B9F" w:rsidP="006C21E5">
      <w:pPr>
        <w:tabs>
          <w:tab w:val="left" w:pos="1300"/>
        </w:tabs>
        <w:spacing w:after="0" w:line="240" w:lineRule="auto"/>
        <w:ind w:left="1080" w:right="-20" w:hanging="360"/>
        <w:rPr>
          <w:rFonts w:ascii="Arial" w:hAnsi="Arial" w:cs="Arial"/>
        </w:rPr>
      </w:pPr>
      <w:r w:rsidRPr="006C21E5">
        <w:rPr>
          <w:rFonts w:ascii="Arial" w:eastAsia="Times New Roman" w:hAnsi="Arial" w:cs="Arial"/>
        </w:rPr>
        <w:t>C.</w:t>
      </w:r>
      <w:r w:rsidRPr="006C21E5">
        <w:rPr>
          <w:rFonts w:ascii="Arial" w:eastAsia="Times New Roman" w:hAnsi="Arial" w:cs="Arial"/>
        </w:rPr>
        <w:tab/>
        <w:t>Protect poles from finish damage by handling carefully.</w:t>
      </w:r>
    </w:p>
    <w:p w:rsidR="0011386D" w:rsidRPr="006C21E5" w:rsidRDefault="0011386D" w:rsidP="006C21E5">
      <w:pPr>
        <w:spacing w:after="0" w:line="240" w:lineRule="auto"/>
        <w:ind w:left="1080" w:hanging="360"/>
        <w:rPr>
          <w:rFonts w:ascii="Arial" w:hAnsi="Arial" w:cs="Arial"/>
        </w:rPr>
      </w:pPr>
    </w:p>
    <w:p w:rsidR="0011386D" w:rsidRPr="006C21E5" w:rsidRDefault="00382F3D" w:rsidP="00382F3D">
      <w:pPr>
        <w:spacing w:after="0" w:line="240" w:lineRule="auto"/>
        <w:ind w:left="720" w:right="-20" w:hanging="540"/>
        <w:rPr>
          <w:rFonts w:ascii="Arial" w:eastAsia="Times New Roman" w:hAnsi="Arial" w:cs="Arial"/>
        </w:rPr>
      </w:pPr>
      <w:r>
        <w:rPr>
          <w:rFonts w:ascii="Arial" w:eastAsia="Times New Roman" w:hAnsi="Arial" w:cs="Arial"/>
          <w:bCs/>
        </w:rPr>
        <w:t>1.12</w:t>
      </w:r>
      <w:r>
        <w:rPr>
          <w:rFonts w:ascii="Arial" w:eastAsia="Times New Roman" w:hAnsi="Arial" w:cs="Arial"/>
          <w:bCs/>
        </w:rPr>
        <w:tab/>
      </w:r>
      <w:r w:rsidR="00F45B9F" w:rsidRPr="006C21E5">
        <w:rPr>
          <w:rFonts w:ascii="Arial" w:eastAsia="Times New Roman" w:hAnsi="Arial" w:cs="Arial"/>
          <w:bCs/>
        </w:rPr>
        <w:t>COORDINATION</w:t>
      </w:r>
    </w:p>
    <w:p w:rsidR="0011386D" w:rsidRPr="006C21E5" w:rsidRDefault="0011386D" w:rsidP="006C21E5">
      <w:pPr>
        <w:spacing w:after="0" w:line="240" w:lineRule="auto"/>
        <w:ind w:left="1080" w:hanging="360"/>
        <w:rPr>
          <w:rFonts w:ascii="Arial" w:hAnsi="Arial" w:cs="Arial"/>
        </w:rPr>
      </w:pPr>
    </w:p>
    <w:p w:rsidR="0011386D" w:rsidRPr="006C21E5" w:rsidRDefault="00F45B9F" w:rsidP="00F81C6D">
      <w:pPr>
        <w:spacing w:after="0" w:line="240" w:lineRule="auto"/>
        <w:ind w:left="720" w:right="109"/>
        <w:rPr>
          <w:rFonts w:ascii="Arial" w:hAnsi="Arial" w:cs="Arial"/>
        </w:rPr>
      </w:pPr>
      <w:r w:rsidRPr="006C21E5">
        <w:rPr>
          <w:rFonts w:ascii="Arial" w:eastAsia="Times New Roman" w:hAnsi="Arial" w:cs="Arial"/>
        </w:rPr>
        <w:t>Furnish</w:t>
      </w:r>
      <w:r w:rsidR="00402816" w:rsidRPr="006C21E5">
        <w:rPr>
          <w:rFonts w:ascii="Arial" w:eastAsia="Times New Roman" w:hAnsi="Arial" w:cs="Arial"/>
        </w:rPr>
        <w:t xml:space="preserve"> </w:t>
      </w:r>
      <w:r w:rsidRPr="006C21E5">
        <w:rPr>
          <w:rFonts w:ascii="Arial" w:eastAsia="Times New Roman" w:hAnsi="Arial" w:cs="Arial"/>
        </w:rPr>
        <w:t>bolt</w:t>
      </w:r>
      <w:r w:rsidR="00402816" w:rsidRPr="006C21E5">
        <w:rPr>
          <w:rFonts w:ascii="Arial" w:eastAsia="Times New Roman" w:hAnsi="Arial" w:cs="Arial"/>
        </w:rPr>
        <w:t xml:space="preserve"> </w:t>
      </w:r>
      <w:r w:rsidRPr="006C21E5">
        <w:rPr>
          <w:rFonts w:ascii="Arial" w:eastAsia="Times New Roman" w:hAnsi="Arial" w:cs="Arial"/>
        </w:rPr>
        <w:t>templates</w:t>
      </w:r>
      <w:r w:rsidR="00402816" w:rsidRPr="006C21E5">
        <w:rPr>
          <w:rFonts w:ascii="Arial" w:eastAsia="Times New Roman" w:hAnsi="Arial" w:cs="Arial"/>
        </w:rPr>
        <w:t xml:space="preserve"> </w:t>
      </w:r>
      <w:r w:rsidRPr="006C21E5">
        <w:rPr>
          <w:rFonts w:ascii="Arial" w:eastAsia="Times New Roman" w:hAnsi="Arial" w:cs="Arial"/>
        </w:rPr>
        <w:t>and</w:t>
      </w:r>
      <w:r w:rsidR="00402816" w:rsidRPr="006C21E5">
        <w:rPr>
          <w:rFonts w:ascii="Arial" w:eastAsia="Times New Roman" w:hAnsi="Arial" w:cs="Arial"/>
        </w:rPr>
        <w:t xml:space="preserve"> </w:t>
      </w:r>
      <w:r w:rsidRPr="006C21E5">
        <w:rPr>
          <w:rFonts w:ascii="Arial" w:eastAsia="Times New Roman" w:hAnsi="Arial" w:cs="Arial"/>
        </w:rPr>
        <w:t>pole</w:t>
      </w:r>
      <w:r w:rsidR="00402816" w:rsidRPr="006C21E5">
        <w:rPr>
          <w:rFonts w:ascii="Arial" w:eastAsia="Times New Roman" w:hAnsi="Arial" w:cs="Arial"/>
        </w:rPr>
        <w:t xml:space="preserve"> </w:t>
      </w:r>
      <w:r w:rsidRPr="006C21E5">
        <w:rPr>
          <w:rFonts w:ascii="Arial" w:eastAsia="Times New Roman" w:hAnsi="Arial" w:cs="Arial"/>
        </w:rPr>
        <w:t>mounting</w:t>
      </w:r>
      <w:r w:rsidR="00402816" w:rsidRPr="006C21E5">
        <w:rPr>
          <w:rFonts w:ascii="Arial" w:eastAsia="Times New Roman" w:hAnsi="Arial" w:cs="Arial"/>
        </w:rPr>
        <w:t xml:space="preserve"> </w:t>
      </w:r>
      <w:r w:rsidRPr="006C21E5">
        <w:rPr>
          <w:rFonts w:ascii="Arial" w:eastAsia="Times New Roman" w:hAnsi="Arial" w:cs="Arial"/>
        </w:rPr>
        <w:t>accessories</w:t>
      </w:r>
      <w:r w:rsidR="00402816" w:rsidRPr="006C21E5">
        <w:rPr>
          <w:rFonts w:ascii="Arial" w:eastAsia="Times New Roman" w:hAnsi="Arial" w:cs="Arial"/>
        </w:rPr>
        <w:t xml:space="preserve"> </w:t>
      </w:r>
      <w:r w:rsidRPr="006C21E5">
        <w:rPr>
          <w:rFonts w:ascii="Arial" w:eastAsia="Times New Roman" w:hAnsi="Arial" w:cs="Arial"/>
        </w:rPr>
        <w:t>to</w:t>
      </w:r>
      <w:r w:rsidR="00402816" w:rsidRPr="006C21E5">
        <w:rPr>
          <w:rFonts w:ascii="Arial" w:eastAsia="Times New Roman" w:hAnsi="Arial" w:cs="Arial"/>
        </w:rPr>
        <w:t xml:space="preserve"> </w:t>
      </w:r>
      <w:r w:rsidRPr="006C21E5">
        <w:rPr>
          <w:rFonts w:ascii="Arial" w:eastAsia="Times New Roman" w:hAnsi="Arial" w:cs="Arial"/>
        </w:rPr>
        <w:t>installer</w:t>
      </w:r>
      <w:r w:rsidR="00402816" w:rsidRPr="006C21E5">
        <w:rPr>
          <w:rFonts w:ascii="Arial" w:eastAsia="Times New Roman" w:hAnsi="Arial" w:cs="Arial"/>
        </w:rPr>
        <w:t xml:space="preserve"> </w:t>
      </w:r>
      <w:r w:rsidRPr="006C21E5">
        <w:rPr>
          <w:rFonts w:ascii="Arial" w:eastAsia="Times New Roman" w:hAnsi="Arial" w:cs="Arial"/>
        </w:rPr>
        <w:t>of</w:t>
      </w:r>
      <w:r w:rsidR="00402816" w:rsidRPr="006C21E5">
        <w:rPr>
          <w:rFonts w:ascii="Arial" w:eastAsia="Times New Roman" w:hAnsi="Arial" w:cs="Arial"/>
        </w:rPr>
        <w:t xml:space="preserve"> </w:t>
      </w:r>
      <w:r w:rsidRPr="006C21E5">
        <w:rPr>
          <w:rFonts w:ascii="Arial" w:eastAsia="Times New Roman" w:hAnsi="Arial" w:cs="Arial"/>
        </w:rPr>
        <w:t>pole foundations.</w:t>
      </w:r>
    </w:p>
    <w:p w:rsidR="0011386D" w:rsidRPr="006C21E5" w:rsidRDefault="0011386D" w:rsidP="006C21E5">
      <w:pPr>
        <w:spacing w:after="0" w:line="240" w:lineRule="auto"/>
        <w:ind w:left="1080" w:hanging="360"/>
        <w:rPr>
          <w:rFonts w:ascii="Arial" w:hAnsi="Arial" w:cs="Arial"/>
        </w:rPr>
      </w:pPr>
    </w:p>
    <w:p w:rsidR="0011386D" w:rsidRDefault="00F45B9F" w:rsidP="0082698E">
      <w:pPr>
        <w:spacing w:after="0" w:line="240" w:lineRule="auto"/>
        <w:ind w:right="2911"/>
        <w:rPr>
          <w:rFonts w:ascii="Arial" w:eastAsia="Times New Roman" w:hAnsi="Arial" w:cs="Arial"/>
          <w:bCs/>
          <w:position w:val="-1"/>
        </w:rPr>
      </w:pPr>
      <w:r w:rsidRPr="006C21E5">
        <w:rPr>
          <w:rFonts w:ascii="Arial" w:eastAsia="Times New Roman" w:hAnsi="Arial" w:cs="Arial"/>
          <w:bCs/>
          <w:position w:val="-1"/>
        </w:rPr>
        <w:t>PART 2</w:t>
      </w:r>
      <w:r w:rsidR="00382F3D">
        <w:rPr>
          <w:rFonts w:ascii="Arial" w:eastAsia="Times New Roman" w:hAnsi="Arial" w:cs="Arial"/>
          <w:bCs/>
          <w:position w:val="-1"/>
        </w:rPr>
        <w:t xml:space="preserve"> - </w:t>
      </w:r>
      <w:r w:rsidRPr="006C21E5">
        <w:rPr>
          <w:rFonts w:ascii="Arial" w:eastAsia="Times New Roman" w:hAnsi="Arial" w:cs="Arial"/>
          <w:bCs/>
          <w:position w:val="-1"/>
        </w:rPr>
        <w:t>PRODUCTS</w:t>
      </w:r>
    </w:p>
    <w:p w:rsidR="006C21E5" w:rsidRPr="006C21E5" w:rsidRDefault="006C21E5" w:rsidP="006C21E5">
      <w:pPr>
        <w:tabs>
          <w:tab w:val="left" w:pos="1300"/>
        </w:tabs>
        <w:spacing w:after="0" w:line="240" w:lineRule="auto"/>
        <w:ind w:left="1080" w:right="2911" w:hanging="360"/>
        <w:rPr>
          <w:rFonts w:ascii="Arial" w:eastAsia="Times New Roman" w:hAnsi="Arial" w:cs="Arial"/>
        </w:rPr>
      </w:pPr>
    </w:p>
    <w:p w:rsidR="0011386D" w:rsidRPr="006C21E5" w:rsidRDefault="00382F3D" w:rsidP="00382F3D">
      <w:pPr>
        <w:spacing w:after="0" w:line="240" w:lineRule="auto"/>
        <w:ind w:left="720" w:right="-20" w:hanging="540"/>
        <w:rPr>
          <w:rFonts w:ascii="Arial" w:eastAsia="Times New Roman" w:hAnsi="Arial" w:cs="Arial"/>
        </w:rPr>
      </w:pPr>
      <w:r>
        <w:rPr>
          <w:rFonts w:ascii="Arial" w:eastAsia="Times New Roman" w:hAnsi="Arial" w:cs="Arial"/>
          <w:bCs/>
        </w:rPr>
        <w:t>2.01</w:t>
      </w:r>
      <w:r>
        <w:rPr>
          <w:rFonts w:ascii="Arial" w:eastAsia="Times New Roman" w:hAnsi="Arial" w:cs="Arial"/>
          <w:bCs/>
        </w:rPr>
        <w:tab/>
      </w:r>
      <w:r w:rsidR="00F45B9F" w:rsidRPr="006C21E5">
        <w:rPr>
          <w:rFonts w:ascii="Arial" w:eastAsia="Times New Roman" w:hAnsi="Arial" w:cs="Arial"/>
          <w:bCs/>
        </w:rPr>
        <w:t>PRODUCTS</w:t>
      </w:r>
    </w:p>
    <w:p w:rsidR="0011386D" w:rsidRPr="006C21E5" w:rsidRDefault="0011386D" w:rsidP="006C21E5">
      <w:pPr>
        <w:spacing w:after="0" w:line="240" w:lineRule="auto"/>
        <w:ind w:left="1080" w:hanging="360"/>
        <w:rPr>
          <w:rFonts w:ascii="Arial" w:hAnsi="Arial" w:cs="Arial"/>
        </w:rPr>
      </w:pPr>
    </w:p>
    <w:p w:rsidR="0011386D" w:rsidRPr="006C21E5" w:rsidRDefault="00F45B9F" w:rsidP="006C21E5">
      <w:pPr>
        <w:tabs>
          <w:tab w:val="left" w:pos="1300"/>
        </w:tabs>
        <w:spacing w:after="0" w:line="240" w:lineRule="auto"/>
        <w:ind w:left="1080" w:right="-20" w:hanging="360"/>
        <w:rPr>
          <w:rFonts w:ascii="Arial" w:eastAsia="Times New Roman" w:hAnsi="Arial" w:cs="Arial"/>
        </w:rPr>
      </w:pPr>
      <w:r w:rsidRPr="006C21E5">
        <w:rPr>
          <w:rFonts w:ascii="Arial" w:eastAsia="Times New Roman" w:hAnsi="Arial" w:cs="Arial"/>
        </w:rPr>
        <w:t>A.</w:t>
      </w:r>
      <w:r w:rsidRPr="006C21E5">
        <w:rPr>
          <w:rFonts w:ascii="Arial" w:eastAsia="Times New Roman" w:hAnsi="Arial" w:cs="Arial"/>
        </w:rPr>
        <w:tab/>
        <w:t>Light Poles</w:t>
      </w:r>
    </w:p>
    <w:p w:rsidR="0011386D" w:rsidRPr="006C21E5" w:rsidRDefault="0011386D" w:rsidP="006C21E5">
      <w:pPr>
        <w:spacing w:after="0" w:line="240" w:lineRule="auto"/>
        <w:ind w:left="1080" w:hanging="360"/>
        <w:rPr>
          <w:rFonts w:ascii="Arial" w:hAnsi="Arial" w:cs="Arial"/>
        </w:rPr>
      </w:pPr>
    </w:p>
    <w:p w:rsidR="0011386D" w:rsidRPr="006C21E5" w:rsidRDefault="00F45B9F" w:rsidP="00382F3D">
      <w:pPr>
        <w:tabs>
          <w:tab w:val="left" w:pos="1880"/>
        </w:tabs>
        <w:spacing w:after="0" w:line="240" w:lineRule="auto"/>
        <w:ind w:left="1440" w:right="101" w:hanging="360"/>
        <w:rPr>
          <w:rFonts w:ascii="Arial" w:eastAsia="Times New Roman" w:hAnsi="Arial" w:cs="Arial"/>
        </w:rPr>
      </w:pPr>
      <w:r w:rsidRPr="006C21E5">
        <w:rPr>
          <w:rFonts w:ascii="Arial" w:eastAsia="Times New Roman" w:hAnsi="Arial" w:cs="Arial"/>
        </w:rPr>
        <w:t>1</w:t>
      </w:r>
      <w:r w:rsidR="0001771A">
        <w:rPr>
          <w:rFonts w:ascii="Arial" w:eastAsia="Times New Roman" w:hAnsi="Arial" w:cs="Arial"/>
        </w:rPr>
        <w:t>)</w:t>
      </w:r>
      <w:r w:rsidRPr="006C21E5">
        <w:rPr>
          <w:rFonts w:ascii="Arial" w:eastAsia="Times New Roman" w:hAnsi="Arial" w:cs="Arial"/>
        </w:rPr>
        <w:tab/>
        <w:t>Manufacturers</w:t>
      </w:r>
      <w:r w:rsidR="00402816" w:rsidRPr="006C21E5">
        <w:rPr>
          <w:rFonts w:ascii="Arial" w:eastAsia="Times New Roman" w:hAnsi="Arial" w:cs="Arial"/>
        </w:rPr>
        <w:t xml:space="preserve"> </w:t>
      </w:r>
      <w:r w:rsidRPr="006C21E5">
        <w:rPr>
          <w:rFonts w:ascii="Arial" w:eastAsia="Times New Roman" w:hAnsi="Arial" w:cs="Arial"/>
        </w:rPr>
        <w:t>shall</w:t>
      </w:r>
      <w:r w:rsidR="00402816" w:rsidRPr="006C21E5">
        <w:rPr>
          <w:rFonts w:ascii="Arial" w:eastAsia="Times New Roman" w:hAnsi="Arial" w:cs="Arial"/>
        </w:rPr>
        <w:t xml:space="preserve"> </w:t>
      </w:r>
      <w:r w:rsidRPr="006C21E5">
        <w:rPr>
          <w:rFonts w:ascii="Arial" w:eastAsia="Times New Roman" w:hAnsi="Arial" w:cs="Arial"/>
        </w:rPr>
        <w:t>be</w:t>
      </w:r>
      <w:r w:rsidR="00402816" w:rsidRPr="006C21E5">
        <w:rPr>
          <w:rFonts w:ascii="Arial" w:eastAsia="Times New Roman" w:hAnsi="Arial" w:cs="Arial"/>
        </w:rPr>
        <w:t xml:space="preserve"> </w:t>
      </w:r>
      <w:r w:rsidRPr="006C21E5">
        <w:rPr>
          <w:rFonts w:ascii="Arial" w:eastAsia="Times New Roman" w:hAnsi="Arial" w:cs="Arial"/>
        </w:rPr>
        <w:t>Lithonia,</w:t>
      </w:r>
      <w:r w:rsidR="00402816" w:rsidRPr="006C21E5">
        <w:rPr>
          <w:rFonts w:ascii="Arial" w:eastAsia="Times New Roman" w:hAnsi="Arial" w:cs="Arial"/>
        </w:rPr>
        <w:t xml:space="preserve"> </w:t>
      </w:r>
      <w:r w:rsidRPr="006C21E5">
        <w:rPr>
          <w:rFonts w:ascii="Arial" w:eastAsia="Times New Roman" w:hAnsi="Arial" w:cs="Arial"/>
        </w:rPr>
        <w:t>Valmont,</w:t>
      </w:r>
      <w:r w:rsidR="00402816" w:rsidRPr="006C21E5">
        <w:rPr>
          <w:rFonts w:ascii="Arial" w:eastAsia="Times New Roman" w:hAnsi="Arial" w:cs="Arial"/>
        </w:rPr>
        <w:t xml:space="preserve"> </w:t>
      </w:r>
      <w:r w:rsidRPr="006C21E5">
        <w:rPr>
          <w:rFonts w:ascii="Arial" w:eastAsia="Times New Roman" w:hAnsi="Arial" w:cs="Arial"/>
        </w:rPr>
        <w:t>or</w:t>
      </w:r>
      <w:r w:rsidR="00402816" w:rsidRPr="006C21E5">
        <w:rPr>
          <w:rFonts w:ascii="Arial" w:eastAsia="Times New Roman" w:hAnsi="Arial" w:cs="Arial"/>
        </w:rPr>
        <w:t xml:space="preserve"> </w:t>
      </w:r>
      <w:proofErr w:type="spellStart"/>
      <w:r w:rsidRPr="006C21E5">
        <w:rPr>
          <w:rFonts w:ascii="Arial" w:eastAsia="Times New Roman" w:hAnsi="Arial" w:cs="Arial"/>
        </w:rPr>
        <w:t>Hapco</w:t>
      </w:r>
      <w:proofErr w:type="spellEnd"/>
      <w:r w:rsidRPr="006C21E5">
        <w:rPr>
          <w:rFonts w:ascii="Arial" w:eastAsia="Times New Roman" w:hAnsi="Arial" w:cs="Arial"/>
        </w:rPr>
        <w:t>.</w:t>
      </w:r>
      <w:r w:rsidR="00402816" w:rsidRPr="006C21E5">
        <w:rPr>
          <w:rFonts w:ascii="Arial" w:eastAsia="Times New Roman" w:hAnsi="Arial" w:cs="Arial"/>
        </w:rPr>
        <w:t xml:space="preserve">  </w:t>
      </w:r>
      <w:r w:rsidRPr="006C21E5">
        <w:rPr>
          <w:rFonts w:ascii="Arial" w:eastAsia="Times New Roman" w:hAnsi="Arial" w:cs="Arial"/>
        </w:rPr>
        <w:t>Equals</w:t>
      </w:r>
      <w:r w:rsidR="00402816" w:rsidRPr="006C21E5">
        <w:rPr>
          <w:rFonts w:ascii="Arial" w:eastAsia="Times New Roman" w:hAnsi="Arial" w:cs="Arial"/>
        </w:rPr>
        <w:t xml:space="preserve"> </w:t>
      </w:r>
      <w:r w:rsidRPr="006C21E5">
        <w:rPr>
          <w:rFonts w:ascii="Arial" w:eastAsia="Times New Roman" w:hAnsi="Arial" w:cs="Arial"/>
        </w:rPr>
        <w:t>may</w:t>
      </w:r>
      <w:r w:rsidR="00402816" w:rsidRPr="006C21E5">
        <w:rPr>
          <w:rFonts w:ascii="Arial" w:eastAsia="Times New Roman" w:hAnsi="Arial" w:cs="Arial"/>
        </w:rPr>
        <w:t xml:space="preserve"> </w:t>
      </w:r>
      <w:r w:rsidRPr="006C21E5">
        <w:rPr>
          <w:rFonts w:ascii="Arial" w:eastAsia="Times New Roman" w:hAnsi="Arial" w:cs="Arial"/>
        </w:rPr>
        <w:t>be considered but must be approved prior to bidding.  (Lithonia #RTA258G and</w:t>
      </w:r>
      <w:r w:rsidR="00856C5B" w:rsidRPr="006C21E5">
        <w:rPr>
          <w:rFonts w:ascii="Arial" w:eastAsia="Times New Roman" w:hAnsi="Arial" w:cs="Arial"/>
        </w:rPr>
        <w:t xml:space="preserve"> </w:t>
      </w:r>
      <w:r w:rsidRPr="006C21E5">
        <w:rPr>
          <w:rFonts w:ascii="Arial" w:eastAsia="Times New Roman" w:hAnsi="Arial" w:cs="Arial"/>
        </w:rPr>
        <w:t>#RTA358J, Basis for Design.)</w:t>
      </w:r>
    </w:p>
    <w:p w:rsidR="0011386D" w:rsidRPr="006C21E5" w:rsidRDefault="0011386D" w:rsidP="00382F3D">
      <w:pPr>
        <w:spacing w:after="0" w:line="240" w:lineRule="auto"/>
        <w:ind w:left="1440" w:hanging="360"/>
        <w:rPr>
          <w:rFonts w:ascii="Arial" w:hAnsi="Arial" w:cs="Arial"/>
        </w:rPr>
      </w:pPr>
    </w:p>
    <w:p w:rsidR="002351EF" w:rsidRPr="006C21E5" w:rsidRDefault="00F45B9F" w:rsidP="00382F3D">
      <w:pPr>
        <w:tabs>
          <w:tab w:val="left" w:pos="1880"/>
        </w:tabs>
        <w:spacing w:after="0" w:line="240" w:lineRule="auto"/>
        <w:ind w:left="1440" w:right="-20" w:hanging="360"/>
        <w:rPr>
          <w:rFonts w:ascii="Arial" w:eastAsia="Times New Roman" w:hAnsi="Arial" w:cs="Arial"/>
        </w:rPr>
      </w:pPr>
      <w:r w:rsidRPr="006C21E5">
        <w:rPr>
          <w:rFonts w:ascii="Arial" w:eastAsia="Times New Roman" w:hAnsi="Arial" w:cs="Arial"/>
        </w:rPr>
        <w:t>2</w:t>
      </w:r>
      <w:r w:rsidR="0001771A">
        <w:rPr>
          <w:rFonts w:ascii="Arial" w:eastAsia="Times New Roman" w:hAnsi="Arial" w:cs="Arial"/>
        </w:rPr>
        <w:t>)</w:t>
      </w:r>
      <w:r w:rsidRPr="006C21E5">
        <w:rPr>
          <w:rFonts w:ascii="Arial" w:eastAsia="Times New Roman" w:hAnsi="Arial" w:cs="Arial"/>
        </w:rPr>
        <w:tab/>
        <w:t>Light poles shall be cast aluminum, round tapered (minimum 8” diameter)</w:t>
      </w:r>
      <w:r w:rsidR="002351EF" w:rsidRPr="006C21E5">
        <w:rPr>
          <w:rFonts w:ascii="Arial" w:eastAsia="Times New Roman" w:hAnsi="Arial" w:cs="Arial"/>
        </w:rPr>
        <w:t xml:space="preserve"> </w:t>
      </w:r>
      <w:r w:rsidRPr="006C21E5">
        <w:rPr>
          <w:rFonts w:ascii="Arial" w:eastAsia="Times New Roman" w:hAnsi="Arial" w:cs="Arial"/>
        </w:rPr>
        <w:t>with a 4-bolt anchor base designed for side-mount light fixtures</w:t>
      </w:r>
      <w:r w:rsidR="002351EF" w:rsidRPr="006C21E5">
        <w:rPr>
          <w:rFonts w:ascii="Arial" w:eastAsia="Times New Roman" w:hAnsi="Arial" w:cs="Arial"/>
        </w:rPr>
        <w:t>.</w:t>
      </w:r>
    </w:p>
    <w:p w:rsidR="002351EF" w:rsidRPr="006C21E5" w:rsidRDefault="002351EF" w:rsidP="00382F3D">
      <w:pPr>
        <w:tabs>
          <w:tab w:val="left" w:pos="1880"/>
        </w:tabs>
        <w:spacing w:after="0" w:line="240" w:lineRule="auto"/>
        <w:ind w:left="1440" w:right="-20" w:hanging="360"/>
        <w:rPr>
          <w:rFonts w:ascii="Arial" w:eastAsia="Times New Roman" w:hAnsi="Arial" w:cs="Arial"/>
        </w:rPr>
      </w:pPr>
    </w:p>
    <w:p w:rsidR="0011386D" w:rsidRPr="006C21E5" w:rsidRDefault="0001771A" w:rsidP="0001771A">
      <w:pPr>
        <w:pStyle w:val="ListParagraph"/>
        <w:spacing w:after="0" w:line="240" w:lineRule="auto"/>
        <w:ind w:left="1800" w:right="-20" w:hanging="360"/>
        <w:rPr>
          <w:rFonts w:ascii="Arial" w:eastAsia="Times New Roman" w:hAnsi="Arial" w:cs="Arial"/>
        </w:rPr>
      </w:pPr>
      <w:r>
        <w:rPr>
          <w:rFonts w:ascii="Arial" w:eastAsia="Times New Roman" w:hAnsi="Arial" w:cs="Arial"/>
        </w:rPr>
        <w:t xml:space="preserve">a) </w:t>
      </w:r>
      <w:r>
        <w:rPr>
          <w:rFonts w:ascii="Arial" w:eastAsia="Times New Roman" w:hAnsi="Arial" w:cs="Arial"/>
        </w:rPr>
        <w:tab/>
      </w:r>
      <w:r w:rsidR="00F45B9F" w:rsidRPr="006C21E5">
        <w:rPr>
          <w:rFonts w:ascii="Arial" w:eastAsia="Times New Roman" w:hAnsi="Arial" w:cs="Arial"/>
        </w:rPr>
        <w:t>Elementary School:  Provide twenty-five foot (25’) poles.</w:t>
      </w:r>
    </w:p>
    <w:p w:rsidR="002351EF" w:rsidRPr="006C21E5" w:rsidRDefault="002351EF" w:rsidP="00382F3D">
      <w:pPr>
        <w:tabs>
          <w:tab w:val="left" w:pos="2460"/>
        </w:tabs>
        <w:spacing w:after="0" w:line="240" w:lineRule="auto"/>
        <w:ind w:left="1890" w:right="102" w:hanging="360"/>
        <w:rPr>
          <w:rFonts w:ascii="Arial" w:eastAsia="Times New Roman" w:hAnsi="Arial" w:cs="Arial"/>
        </w:rPr>
      </w:pPr>
    </w:p>
    <w:p w:rsidR="0011386D" w:rsidRPr="006C21E5" w:rsidRDefault="00F45B9F" w:rsidP="0001771A">
      <w:pPr>
        <w:tabs>
          <w:tab w:val="left" w:pos="2460"/>
        </w:tabs>
        <w:spacing w:after="0" w:line="240" w:lineRule="auto"/>
        <w:ind w:left="1800" w:right="102" w:hanging="360"/>
        <w:rPr>
          <w:rFonts w:ascii="Arial" w:eastAsia="Times New Roman" w:hAnsi="Arial" w:cs="Arial"/>
        </w:rPr>
      </w:pPr>
      <w:r w:rsidRPr="006C21E5">
        <w:rPr>
          <w:rFonts w:ascii="Arial" w:eastAsia="Times New Roman" w:hAnsi="Arial" w:cs="Arial"/>
        </w:rPr>
        <w:t>b</w:t>
      </w:r>
      <w:r w:rsidR="0001771A">
        <w:rPr>
          <w:rFonts w:ascii="Arial" w:eastAsia="Times New Roman" w:hAnsi="Arial" w:cs="Arial"/>
        </w:rPr>
        <w:t>)</w:t>
      </w:r>
      <w:r w:rsidRPr="006C21E5">
        <w:rPr>
          <w:rFonts w:ascii="Arial" w:eastAsia="Times New Roman" w:hAnsi="Arial" w:cs="Arial"/>
        </w:rPr>
        <w:tab/>
        <w:t>Middle School:  Provide twenty-five foot (25’) poles or thirty-five foot (35’) poles depending on site conditions.  Coordinate with Owner prior to ordering.</w:t>
      </w:r>
    </w:p>
    <w:p w:rsidR="0011386D" w:rsidRPr="006C21E5" w:rsidRDefault="00F45B9F" w:rsidP="0001771A">
      <w:pPr>
        <w:tabs>
          <w:tab w:val="left" w:pos="2460"/>
        </w:tabs>
        <w:spacing w:after="0" w:line="240" w:lineRule="auto"/>
        <w:ind w:left="1800" w:right="-20" w:hanging="360"/>
        <w:rPr>
          <w:rFonts w:ascii="Arial" w:eastAsia="Times New Roman" w:hAnsi="Arial" w:cs="Arial"/>
        </w:rPr>
      </w:pPr>
      <w:r w:rsidRPr="006C21E5">
        <w:rPr>
          <w:rFonts w:ascii="Arial" w:eastAsia="Times New Roman" w:hAnsi="Arial" w:cs="Arial"/>
        </w:rPr>
        <w:lastRenderedPageBreak/>
        <w:t>c</w:t>
      </w:r>
      <w:r w:rsidR="0001771A">
        <w:rPr>
          <w:rFonts w:ascii="Arial" w:eastAsia="Times New Roman" w:hAnsi="Arial" w:cs="Arial"/>
        </w:rPr>
        <w:t>)</w:t>
      </w:r>
      <w:r w:rsidRPr="006C21E5">
        <w:rPr>
          <w:rFonts w:ascii="Arial" w:eastAsia="Times New Roman" w:hAnsi="Arial" w:cs="Arial"/>
        </w:rPr>
        <w:tab/>
        <w:t>High School:  Provide thirty-five foot (35’) poles.</w:t>
      </w:r>
    </w:p>
    <w:p w:rsidR="0011386D" w:rsidRPr="006C21E5" w:rsidRDefault="0011386D" w:rsidP="00382F3D">
      <w:pPr>
        <w:spacing w:after="0" w:line="240" w:lineRule="auto"/>
        <w:ind w:left="1440" w:hanging="360"/>
        <w:rPr>
          <w:rFonts w:ascii="Arial" w:hAnsi="Arial" w:cs="Arial"/>
        </w:rPr>
      </w:pPr>
    </w:p>
    <w:p w:rsidR="0011386D" w:rsidRPr="006C21E5" w:rsidRDefault="00F45B9F" w:rsidP="00382F3D">
      <w:pPr>
        <w:tabs>
          <w:tab w:val="left" w:pos="1880"/>
        </w:tabs>
        <w:spacing w:after="0" w:line="240" w:lineRule="auto"/>
        <w:ind w:left="1440" w:right="102" w:hanging="360"/>
        <w:rPr>
          <w:rFonts w:ascii="Arial" w:eastAsia="Times New Roman" w:hAnsi="Arial" w:cs="Arial"/>
        </w:rPr>
      </w:pPr>
      <w:r w:rsidRPr="006C21E5">
        <w:rPr>
          <w:rFonts w:ascii="Arial" w:eastAsia="Times New Roman" w:hAnsi="Arial" w:cs="Arial"/>
        </w:rPr>
        <w:t>3</w:t>
      </w:r>
      <w:r w:rsidR="0001771A">
        <w:rPr>
          <w:rFonts w:ascii="Arial" w:eastAsia="Times New Roman" w:hAnsi="Arial" w:cs="Arial"/>
        </w:rPr>
        <w:t>)</w:t>
      </w:r>
      <w:r w:rsidRPr="006C21E5">
        <w:rPr>
          <w:rFonts w:ascii="Arial" w:eastAsia="Times New Roman" w:hAnsi="Arial" w:cs="Arial"/>
        </w:rPr>
        <w:tab/>
        <w:t>Poles and light/pole combinations shall be rated for Florida Building Code wind load requirements.</w:t>
      </w:r>
    </w:p>
    <w:p w:rsidR="0011386D" w:rsidRPr="006C21E5" w:rsidRDefault="0011386D" w:rsidP="00382F3D">
      <w:pPr>
        <w:spacing w:after="0" w:line="240" w:lineRule="auto"/>
        <w:ind w:left="1440" w:hanging="360"/>
        <w:rPr>
          <w:rFonts w:ascii="Arial" w:hAnsi="Arial" w:cs="Arial"/>
        </w:rPr>
      </w:pPr>
    </w:p>
    <w:p w:rsidR="002351EF" w:rsidRDefault="00F45B9F" w:rsidP="00382F3D">
      <w:pPr>
        <w:tabs>
          <w:tab w:val="left" w:pos="1300"/>
          <w:tab w:val="left" w:pos="1880"/>
        </w:tabs>
        <w:spacing w:after="0" w:line="240" w:lineRule="auto"/>
        <w:ind w:left="1440" w:right="3566" w:hanging="360"/>
        <w:rPr>
          <w:rFonts w:ascii="Arial" w:eastAsia="Times New Roman" w:hAnsi="Arial" w:cs="Arial"/>
        </w:rPr>
      </w:pPr>
      <w:r w:rsidRPr="006C21E5">
        <w:rPr>
          <w:rFonts w:ascii="Arial" w:eastAsia="Times New Roman" w:hAnsi="Arial" w:cs="Arial"/>
        </w:rPr>
        <w:t>4</w:t>
      </w:r>
      <w:r w:rsidR="0001771A">
        <w:rPr>
          <w:rFonts w:ascii="Arial" w:eastAsia="Times New Roman" w:hAnsi="Arial" w:cs="Arial"/>
        </w:rPr>
        <w:t>)</w:t>
      </w:r>
      <w:r w:rsidRPr="006C21E5">
        <w:rPr>
          <w:rFonts w:ascii="Arial" w:eastAsia="Times New Roman" w:hAnsi="Arial" w:cs="Arial"/>
        </w:rPr>
        <w:tab/>
      </w:r>
      <w:r w:rsidR="0082698E">
        <w:rPr>
          <w:rFonts w:ascii="Arial" w:eastAsia="Times New Roman" w:hAnsi="Arial" w:cs="Arial"/>
        </w:rPr>
        <w:tab/>
      </w:r>
      <w:r w:rsidRPr="006C21E5">
        <w:rPr>
          <w:rFonts w:ascii="Arial" w:eastAsia="Times New Roman" w:hAnsi="Arial" w:cs="Arial"/>
        </w:rPr>
        <w:t>Concrete poles shall not be acceptable.</w:t>
      </w:r>
    </w:p>
    <w:p w:rsidR="006C21E5" w:rsidRPr="006C21E5" w:rsidRDefault="006C21E5" w:rsidP="006C21E5">
      <w:pPr>
        <w:tabs>
          <w:tab w:val="left" w:pos="1300"/>
          <w:tab w:val="left" w:pos="1880"/>
        </w:tabs>
        <w:spacing w:after="0" w:line="240" w:lineRule="auto"/>
        <w:ind w:left="1080" w:right="3566" w:hanging="360"/>
        <w:rPr>
          <w:rFonts w:ascii="Arial" w:eastAsia="Times New Roman" w:hAnsi="Arial" w:cs="Arial"/>
        </w:rPr>
      </w:pPr>
    </w:p>
    <w:p w:rsidR="0011386D" w:rsidRDefault="00F45B9F" w:rsidP="00382F3D">
      <w:pPr>
        <w:tabs>
          <w:tab w:val="left" w:pos="1880"/>
        </w:tabs>
        <w:spacing w:after="0" w:line="240" w:lineRule="auto"/>
        <w:ind w:left="1080" w:right="3566" w:hanging="360"/>
        <w:rPr>
          <w:rFonts w:ascii="Arial" w:eastAsia="Times New Roman" w:hAnsi="Arial" w:cs="Arial"/>
        </w:rPr>
      </w:pPr>
      <w:r w:rsidRPr="006C21E5">
        <w:rPr>
          <w:rFonts w:ascii="Arial" w:eastAsia="Times New Roman" w:hAnsi="Arial" w:cs="Arial"/>
        </w:rPr>
        <w:t>B</w:t>
      </w:r>
      <w:r w:rsidR="00382F3D">
        <w:rPr>
          <w:rFonts w:ascii="Arial" w:eastAsia="Times New Roman" w:hAnsi="Arial" w:cs="Arial"/>
        </w:rPr>
        <w:t>.</w:t>
      </w:r>
      <w:r w:rsidR="00382F3D">
        <w:rPr>
          <w:rFonts w:ascii="Arial" w:eastAsia="Times New Roman" w:hAnsi="Arial" w:cs="Arial"/>
        </w:rPr>
        <w:tab/>
      </w:r>
      <w:r w:rsidRPr="006C21E5">
        <w:rPr>
          <w:rFonts w:ascii="Arial" w:eastAsia="Times New Roman" w:hAnsi="Arial" w:cs="Arial"/>
        </w:rPr>
        <w:t>Pole Light Fixtures</w:t>
      </w:r>
    </w:p>
    <w:p w:rsidR="006C21E5" w:rsidRPr="006C21E5" w:rsidRDefault="006C21E5" w:rsidP="006C21E5">
      <w:pPr>
        <w:tabs>
          <w:tab w:val="left" w:pos="720"/>
          <w:tab w:val="left" w:pos="1300"/>
          <w:tab w:val="left" w:pos="1880"/>
        </w:tabs>
        <w:spacing w:after="0" w:line="240" w:lineRule="auto"/>
        <w:ind w:left="1080" w:right="3566" w:hanging="360"/>
        <w:rPr>
          <w:rFonts w:ascii="Arial" w:eastAsia="Times New Roman" w:hAnsi="Arial" w:cs="Arial"/>
        </w:rPr>
      </w:pPr>
    </w:p>
    <w:p w:rsidR="0011386D" w:rsidRPr="006C21E5" w:rsidRDefault="00F45B9F" w:rsidP="00382F3D">
      <w:pPr>
        <w:tabs>
          <w:tab w:val="left" w:pos="1880"/>
        </w:tabs>
        <w:spacing w:after="0" w:line="240" w:lineRule="auto"/>
        <w:ind w:left="1440" w:right="-20" w:hanging="360"/>
        <w:rPr>
          <w:rFonts w:ascii="Arial" w:eastAsia="Times New Roman" w:hAnsi="Arial" w:cs="Arial"/>
        </w:rPr>
      </w:pPr>
      <w:r w:rsidRPr="006C21E5">
        <w:rPr>
          <w:rFonts w:ascii="Arial" w:eastAsia="Times New Roman" w:hAnsi="Arial" w:cs="Arial"/>
        </w:rPr>
        <w:t>1</w:t>
      </w:r>
      <w:r w:rsidR="0082698E">
        <w:rPr>
          <w:rFonts w:ascii="Arial" w:eastAsia="Times New Roman" w:hAnsi="Arial" w:cs="Arial"/>
        </w:rPr>
        <w:t>)</w:t>
      </w:r>
      <w:r w:rsidRPr="006C21E5">
        <w:rPr>
          <w:rFonts w:ascii="Arial" w:eastAsia="Times New Roman" w:hAnsi="Arial" w:cs="Arial"/>
        </w:rPr>
        <w:tab/>
        <w:t>Fixtures shall be LED fixtures by Lithonia or pre-approved equal.</w:t>
      </w:r>
    </w:p>
    <w:p w:rsidR="0011386D" w:rsidRPr="006C21E5" w:rsidRDefault="0011386D" w:rsidP="00382F3D">
      <w:pPr>
        <w:spacing w:after="0" w:line="240" w:lineRule="auto"/>
        <w:ind w:left="1440" w:hanging="360"/>
        <w:rPr>
          <w:rFonts w:ascii="Arial" w:hAnsi="Arial" w:cs="Arial"/>
        </w:rPr>
      </w:pPr>
    </w:p>
    <w:p w:rsidR="0011386D" w:rsidRPr="006C21E5" w:rsidRDefault="00564D41" w:rsidP="00382F3D">
      <w:pPr>
        <w:spacing w:after="0" w:line="240" w:lineRule="auto"/>
        <w:ind w:left="1440" w:right="101" w:hanging="360"/>
        <w:rPr>
          <w:rFonts w:ascii="Arial" w:eastAsia="Times New Roman" w:hAnsi="Arial" w:cs="Arial"/>
        </w:rPr>
      </w:pPr>
      <w:r w:rsidRPr="006C21E5">
        <w:rPr>
          <w:rFonts w:ascii="Arial" w:eastAsia="Times New Roman" w:hAnsi="Arial" w:cs="Arial"/>
        </w:rPr>
        <w:t>2</w:t>
      </w:r>
      <w:r w:rsidR="0082698E">
        <w:rPr>
          <w:rFonts w:ascii="Arial" w:eastAsia="Times New Roman" w:hAnsi="Arial" w:cs="Arial"/>
        </w:rPr>
        <w:t>)</w:t>
      </w:r>
      <w:r w:rsidRPr="006C21E5">
        <w:rPr>
          <w:rFonts w:ascii="Arial" w:eastAsia="Times New Roman" w:hAnsi="Arial" w:cs="Arial"/>
        </w:rPr>
        <w:tab/>
      </w:r>
      <w:r w:rsidR="00F45B9F" w:rsidRPr="006C21E5">
        <w:rPr>
          <w:rFonts w:ascii="Arial" w:eastAsia="Times New Roman" w:hAnsi="Arial" w:cs="Arial"/>
        </w:rPr>
        <w:t xml:space="preserve">All poles shall be provided with individual in-line-fusing installed at the base of each pole.  Provide a </w:t>
      </w:r>
      <w:proofErr w:type="spellStart"/>
      <w:r w:rsidR="00F45B9F" w:rsidRPr="006C21E5">
        <w:rPr>
          <w:rFonts w:ascii="Arial" w:eastAsia="Times New Roman" w:hAnsi="Arial" w:cs="Arial"/>
        </w:rPr>
        <w:t>Tron</w:t>
      </w:r>
      <w:proofErr w:type="spellEnd"/>
      <w:r w:rsidR="00F45B9F" w:rsidRPr="006C21E5">
        <w:rPr>
          <w:rFonts w:ascii="Arial" w:eastAsia="Times New Roman" w:hAnsi="Arial" w:cs="Arial"/>
        </w:rPr>
        <w:t xml:space="preserve"> HEB-JK fuse holder and a KTK 5 amp fuse. See Paragraph 3.02.B.3.</w:t>
      </w:r>
    </w:p>
    <w:p w:rsidR="0011386D" w:rsidRPr="006C21E5" w:rsidRDefault="0011386D" w:rsidP="00382F3D">
      <w:pPr>
        <w:spacing w:after="0" w:line="240" w:lineRule="auto"/>
        <w:ind w:left="1440" w:hanging="360"/>
        <w:rPr>
          <w:rFonts w:ascii="Arial" w:hAnsi="Arial" w:cs="Arial"/>
        </w:rPr>
      </w:pPr>
    </w:p>
    <w:p w:rsidR="0011386D" w:rsidRPr="006C21E5" w:rsidRDefault="00F45B9F" w:rsidP="00382F3D">
      <w:pPr>
        <w:tabs>
          <w:tab w:val="left" w:pos="1880"/>
        </w:tabs>
        <w:spacing w:after="0" w:line="240" w:lineRule="auto"/>
        <w:ind w:left="1440" w:right="-20" w:hanging="360"/>
        <w:rPr>
          <w:rFonts w:ascii="Arial" w:eastAsia="Times New Roman" w:hAnsi="Arial" w:cs="Arial"/>
        </w:rPr>
      </w:pPr>
      <w:r w:rsidRPr="006C21E5">
        <w:rPr>
          <w:rFonts w:ascii="Arial" w:eastAsia="Times New Roman" w:hAnsi="Arial" w:cs="Arial"/>
        </w:rPr>
        <w:t>3</w:t>
      </w:r>
      <w:r w:rsidR="0082698E">
        <w:rPr>
          <w:rFonts w:ascii="Arial" w:eastAsia="Times New Roman" w:hAnsi="Arial" w:cs="Arial"/>
        </w:rPr>
        <w:t>)</w:t>
      </w:r>
      <w:r w:rsidRPr="006C21E5">
        <w:rPr>
          <w:rFonts w:ascii="Arial" w:eastAsia="Times New Roman" w:hAnsi="Arial" w:cs="Arial"/>
        </w:rPr>
        <w:tab/>
        <w:t>Light fixtures shall be die-cast aluminum designed for pole side mounting.</w:t>
      </w:r>
    </w:p>
    <w:p w:rsidR="0011386D" w:rsidRPr="006C21E5" w:rsidRDefault="0011386D" w:rsidP="006C21E5">
      <w:pPr>
        <w:spacing w:after="0" w:line="240" w:lineRule="auto"/>
        <w:ind w:left="1080" w:hanging="360"/>
        <w:rPr>
          <w:rFonts w:ascii="Arial" w:hAnsi="Arial" w:cs="Arial"/>
        </w:rPr>
      </w:pPr>
    </w:p>
    <w:p w:rsidR="0011386D" w:rsidRPr="006C21E5" w:rsidRDefault="00F45B9F" w:rsidP="006C21E5">
      <w:pPr>
        <w:tabs>
          <w:tab w:val="left" w:pos="1300"/>
        </w:tabs>
        <w:spacing w:after="0" w:line="240" w:lineRule="auto"/>
        <w:ind w:left="1080" w:right="110" w:hanging="360"/>
        <w:rPr>
          <w:rFonts w:ascii="Arial" w:eastAsia="Times New Roman" w:hAnsi="Arial" w:cs="Arial"/>
        </w:rPr>
      </w:pPr>
      <w:r w:rsidRPr="006C21E5">
        <w:rPr>
          <w:rFonts w:ascii="Arial" w:eastAsia="Times New Roman" w:hAnsi="Arial" w:cs="Arial"/>
        </w:rPr>
        <w:t>C.</w:t>
      </w:r>
      <w:r w:rsidRPr="006C21E5">
        <w:rPr>
          <w:rFonts w:ascii="Arial" w:eastAsia="Times New Roman" w:hAnsi="Arial" w:cs="Arial"/>
        </w:rPr>
        <w:tab/>
        <w:t>Poles and light fixtures typically to be dark bronze.  Engineer may select other color finishes to suit architecture and exterior building décor/colors.</w:t>
      </w:r>
    </w:p>
    <w:p w:rsidR="0011386D" w:rsidRPr="006C21E5" w:rsidRDefault="0011386D" w:rsidP="006C21E5">
      <w:pPr>
        <w:spacing w:after="0" w:line="240" w:lineRule="auto"/>
        <w:ind w:left="1080" w:hanging="360"/>
        <w:rPr>
          <w:rFonts w:ascii="Arial" w:hAnsi="Arial" w:cs="Arial"/>
        </w:rPr>
      </w:pPr>
    </w:p>
    <w:p w:rsidR="0011386D" w:rsidRPr="006C21E5" w:rsidRDefault="00F45B9F" w:rsidP="006C21E5">
      <w:pPr>
        <w:tabs>
          <w:tab w:val="left" w:pos="1300"/>
        </w:tabs>
        <w:spacing w:after="0" w:line="240" w:lineRule="auto"/>
        <w:ind w:left="1080" w:right="-20" w:hanging="360"/>
        <w:rPr>
          <w:rFonts w:ascii="Arial" w:eastAsia="Times New Roman" w:hAnsi="Arial" w:cs="Arial"/>
        </w:rPr>
      </w:pPr>
      <w:r w:rsidRPr="006C21E5">
        <w:rPr>
          <w:rFonts w:ascii="Arial" w:eastAsia="Times New Roman" w:hAnsi="Arial" w:cs="Arial"/>
        </w:rPr>
        <w:t>D.</w:t>
      </w:r>
      <w:r w:rsidRPr="006C21E5">
        <w:rPr>
          <w:rFonts w:ascii="Arial" w:eastAsia="Times New Roman" w:hAnsi="Arial" w:cs="Arial"/>
        </w:rPr>
        <w:tab/>
        <w:t>Pre-Cast Base shall be required.</w:t>
      </w:r>
    </w:p>
    <w:p w:rsidR="0011386D" w:rsidRPr="006C21E5" w:rsidRDefault="0011386D" w:rsidP="006C21E5">
      <w:pPr>
        <w:spacing w:after="0" w:line="240" w:lineRule="auto"/>
        <w:ind w:left="1080" w:hanging="360"/>
        <w:rPr>
          <w:rFonts w:ascii="Arial" w:hAnsi="Arial" w:cs="Arial"/>
        </w:rPr>
      </w:pPr>
    </w:p>
    <w:p w:rsidR="0011386D" w:rsidRPr="006C21E5" w:rsidRDefault="00F81C6D" w:rsidP="006C21E5">
      <w:pPr>
        <w:pStyle w:val="ListParagraph"/>
        <w:tabs>
          <w:tab w:val="left" w:pos="1880"/>
        </w:tabs>
        <w:spacing w:after="0" w:line="240" w:lineRule="auto"/>
        <w:ind w:left="1080" w:right="-20"/>
        <w:rPr>
          <w:rFonts w:ascii="Arial" w:hAnsi="Arial" w:cs="Arial"/>
        </w:rPr>
      </w:pPr>
      <w:r>
        <w:rPr>
          <w:rFonts w:ascii="Arial" w:eastAsia="Times New Roman" w:hAnsi="Arial" w:cs="Arial"/>
        </w:rPr>
        <w:t>See site pole detail</w:t>
      </w:r>
    </w:p>
    <w:p w:rsidR="0011386D" w:rsidRPr="006C21E5" w:rsidRDefault="0011386D" w:rsidP="006C21E5">
      <w:pPr>
        <w:spacing w:after="0" w:line="240" w:lineRule="auto"/>
        <w:ind w:left="1080" w:hanging="360"/>
        <w:rPr>
          <w:rFonts w:ascii="Arial" w:hAnsi="Arial" w:cs="Arial"/>
        </w:rPr>
      </w:pPr>
    </w:p>
    <w:p w:rsidR="0011386D" w:rsidRPr="006C21E5" w:rsidRDefault="00F45B9F" w:rsidP="00382F3D">
      <w:pPr>
        <w:spacing w:after="0" w:line="240" w:lineRule="auto"/>
        <w:ind w:right="3261"/>
        <w:rPr>
          <w:rFonts w:ascii="Arial" w:hAnsi="Arial" w:cs="Arial"/>
        </w:rPr>
      </w:pPr>
      <w:r w:rsidRPr="006C21E5">
        <w:rPr>
          <w:rFonts w:ascii="Arial" w:eastAsia="Times New Roman" w:hAnsi="Arial" w:cs="Arial"/>
          <w:bCs/>
          <w:position w:val="-1"/>
        </w:rPr>
        <w:t>PART 3</w:t>
      </w:r>
      <w:r w:rsidR="00382F3D">
        <w:rPr>
          <w:rFonts w:ascii="Arial" w:eastAsia="Times New Roman" w:hAnsi="Arial" w:cs="Arial"/>
          <w:bCs/>
          <w:position w:val="-1"/>
        </w:rPr>
        <w:t xml:space="preserve"> - </w:t>
      </w:r>
      <w:r w:rsidRPr="006C21E5">
        <w:rPr>
          <w:rFonts w:ascii="Arial" w:eastAsia="Times New Roman" w:hAnsi="Arial" w:cs="Arial"/>
          <w:bCs/>
          <w:position w:val="-1"/>
        </w:rPr>
        <w:t>EXECUTION</w:t>
      </w:r>
    </w:p>
    <w:p w:rsidR="0011386D" w:rsidRPr="006C21E5" w:rsidRDefault="0011386D" w:rsidP="006C21E5">
      <w:pPr>
        <w:spacing w:after="0" w:line="240" w:lineRule="auto"/>
        <w:ind w:left="1080" w:hanging="360"/>
        <w:rPr>
          <w:rFonts w:ascii="Arial" w:hAnsi="Arial" w:cs="Arial"/>
        </w:rPr>
      </w:pPr>
    </w:p>
    <w:p w:rsidR="0011386D" w:rsidRPr="006C21E5" w:rsidRDefault="00382F3D" w:rsidP="00382F3D">
      <w:pPr>
        <w:spacing w:after="0" w:line="240" w:lineRule="auto"/>
        <w:ind w:left="720" w:right="-20" w:hanging="540"/>
        <w:rPr>
          <w:rFonts w:ascii="Arial" w:eastAsia="Times New Roman" w:hAnsi="Arial" w:cs="Arial"/>
        </w:rPr>
      </w:pPr>
      <w:r>
        <w:rPr>
          <w:rFonts w:ascii="Arial" w:eastAsia="Times New Roman" w:hAnsi="Arial" w:cs="Arial"/>
          <w:bCs/>
        </w:rPr>
        <w:t>3.01</w:t>
      </w:r>
      <w:r>
        <w:rPr>
          <w:rFonts w:ascii="Arial" w:eastAsia="Times New Roman" w:hAnsi="Arial" w:cs="Arial"/>
          <w:bCs/>
        </w:rPr>
        <w:tab/>
      </w:r>
      <w:r w:rsidR="00F45B9F" w:rsidRPr="006C21E5">
        <w:rPr>
          <w:rFonts w:ascii="Arial" w:eastAsia="Times New Roman" w:hAnsi="Arial" w:cs="Arial"/>
          <w:bCs/>
        </w:rPr>
        <w:t>EXAMINATION</w:t>
      </w:r>
    </w:p>
    <w:p w:rsidR="0011386D" w:rsidRPr="006C21E5" w:rsidRDefault="0011386D" w:rsidP="006C21E5">
      <w:pPr>
        <w:spacing w:after="0" w:line="240" w:lineRule="auto"/>
        <w:ind w:left="1080" w:hanging="360"/>
        <w:rPr>
          <w:rFonts w:ascii="Arial" w:hAnsi="Arial" w:cs="Arial"/>
        </w:rPr>
      </w:pPr>
    </w:p>
    <w:p w:rsidR="0011386D" w:rsidRPr="006C21E5" w:rsidRDefault="00F45B9F" w:rsidP="006C21E5">
      <w:pPr>
        <w:tabs>
          <w:tab w:val="left" w:pos="1300"/>
        </w:tabs>
        <w:spacing w:after="0" w:line="240" w:lineRule="auto"/>
        <w:ind w:left="1080" w:right="-20" w:hanging="360"/>
        <w:rPr>
          <w:rFonts w:ascii="Arial" w:eastAsia="Times New Roman" w:hAnsi="Arial" w:cs="Arial"/>
        </w:rPr>
      </w:pPr>
      <w:r w:rsidRPr="006C21E5">
        <w:rPr>
          <w:rFonts w:ascii="Arial" w:eastAsia="Times New Roman" w:hAnsi="Arial" w:cs="Arial"/>
        </w:rPr>
        <w:t>A.</w:t>
      </w:r>
      <w:r w:rsidRPr="006C21E5">
        <w:rPr>
          <w:rFonts w:ascii="Arial" w:eastAsia="Times New Roman" w:hAnsi="Arial" w:cs="Arial"/>
        </w:rPr>
        <w:tab/>
        <w:t>Examine excavation and concrete foundation for lighting poles.</w:t>
      </w:r>
    </w:p>
    <w:p w:rsidR="0011386D" w:rsidRPr="006C21E5" w:rsidRDefault="0011386D" w:rsidP="006C21E5">
      <w:pPr>
        <w:spacing w:after="0" w:line="240" w:lineRule="auto"/>
        <w:ind w:left="1080" w:hanging="360"/>
        <w:rPr>
          <w:rFonts w:ascii="Arial" w:hAnsi="Arial" w:cs="Arial"/>
        </w:rPr>
      </w:pPr>
    </w:p>
    <w:p w:rsidR="0011386D" w:rsidRPr="006C21E5" w:rsidRDefault="00F45B9F" w:rsidP="006C21E5">
      <w:pPr>
        <w:tabs>
          <w:tab w:val="left" w:pos="1300"/>
        </w:tabs>
        <w:spacing w:after="0" w:line="240" w:lineRule="auto"/>
        <w:ind w:left="1080" w:right="-20" w:hanging="360"/>
        <w:rPr>
          <w:rFonts w:ascii="Arial" w:hAnsi="Arial" w:cs="Arial"/>
        </w:rPr>
      </w:pPr>
      <w:r w:rsidRPr="006C21E5">
        <w:rPr>
          <w:rFonts w:ascii="Arial" w:eastAsia="Times New Roman" w:hAnsi="Arial" w:cs="Arial"/>
        </w:rPr>
        <w:t>B.</w:t>
      </w:r>
      <w:r w:rsidRPr="006C21E5">
        <w:rPr>
          <w:rFonts w:ascii="Arial" w:eastAsia="Times New Roman" w:hAnsi="Arial" w:cs="Arial"/>
        </w:rPr>
        <w:tab/>
        <w:t>Examine each luminaire to determine suitability for lamps specified.</w:t>
      </w:r>
    </w:p>
    <w:p w:rsidR="0011386D" w:rsidRPr="006C21E5" w:rsidRDefault="0011386D" w:rsidP="006C21E5">
      <w:pPr>
        <w:spacing w:after="0" w:line="240" w:lineRule="auto"/>
        <w:ind w:left="1080" w:hanging="360"/>
        <w:rPr>
          <w:rFonts w:ascii="Arial" w:hAnsi="Arial" w:cs="Arial"/>
        </w:rPr>
      </w:pPr>
    </w:p>
    <w:p w:rsidR="0011386D" w:rsidRPr="006C21E5" w:rsidRDefault="00382F3D" w:rsidP="00382F3D">
      <w:pPr>
        <w:spacing w:after="0" w:line="240" w:lineRule="auto"/>
        <w:ind w:left="720" w:right="-20" w:hanging="540"/>
        <w:rPr>
          <w:rFonts w:ascii="Arial" w:eastAsia="Times New Roman" w:hAnsi="Arial" w:cs="Arial"/>
        </w:rPr>
      </w:pPr>
      <w:r>
        <w:rPr>
          <w:rFonts w:ascii="Arial" w:eastAsia="Times New Roman" w:hAnsi="Arial" w:cs="Arial"/>
          <w:bCs/>
        </w:rPr>
        <w:t>3.02</w:t>
      </w:r>
      <w:r>
        <w:rPr>
          <w:rFonts w:ascii="Arial" w:eastAsia="Times New Roman" w:hAnsi="Arial" w:cs="Arial"/>
          <w:bCs/>
        </w:rPr>
        <w:tab/>
      </w:r>
      <w:r w:rsidR="00F45B9F" w:rsidRPr="006C21E5">
        <w:rPr>
          <w:rFonts w:ascii="Arial" w:eastAsia="Times New Roman" w:hAnsi="Arial" w:cs="Arial"/>
          <w:bCs/>
        </w:rPr>
        <w:t>INSTALLATION</w:t>
      </w:r>
    </w:p>
    <w:p w:rsidR="0011386D" w:rsidRPr="006C21E5" w:rsidRDefault="0011386D" w:rsidP="006C21E5">
      <w:pPr>
        <w:spacing w:after="0" w:line="240" w:lineRule="auto"/>
        <w:ind w:left="1080" w:hanging="360"/>
        <w:rPr>
          <w:rFonts w:ascii="Arial" w:hAnsi="Arial" w:cs="Arial"/>
        </w:rPr>
      </w:pPr>
    </w:p>
    <w:p w:rsidR="0011386D" w:rsidRPr="006C21E5" w:rsidRDefault="00F45B9F" w:rsidP="006C21E5">
      <w:pPr>
        <w:tabs>
          <w:tab w:val="left" w:pos="1300"/>
        </w:tabs>
        <w:spacing w:after="0" w:line="240" w:lineRule="auto"/>
        <w:ind w:left="1080" w:right="-20" w:hanging="360"/>
        <w:rPr>
          <w:rFonts w:ascii="Arial" w:eastAsia="Times New Roman" w:hAnsi="Arial" w:cs="Arial"/>
        </w:rPr>
      </w:pPr>
      <w:r w:rsidRPr="006C21E5">
        <w:rPr>
          <w:rFonts w:ascii="Arial" w:eastAsia="Times New Roman" w:hAnsi="Arial" w:cs="Arial"/>
        </w:rPr>
        <w:t>A.</w:t>
      </w:r>
      <w:r w:rsidRPr="006C21E5">
        <w:rPr>
          <w:rFonts w:ascii="Arial" w:eastAsia="Times New Roman" w:hAnsi="Arial" w:cs="Arial"/>
        </w:rPr>
        <w:tab/>
        <w:t>Existing Facilities:</w:t>
      </w:r>
    </w:p>
    <w:p w:rsidR="0011386D" w:rsidRPr="006C21E5" w:rsidRDefault="0011386D" w:rsidP="006C21E5">
      <w:pPr>
        <w:spacing w:after="0" w:line="240" w:lineRule="auto"/>
        <w:ind w:left="1080" w:hanging="360"/>
        <w:rPr>
          <w:rFonts w:ascii="Arial" w:hAnsi="Arial" w:cs="Arial"/>
        </w:rPr>
      </w:pPr>
    </w:p>
    <w:p w:rsidR="0011386D" w:rsidRPr="006C21E5" w:rsidRDefault="00F45B9F" w:rsidP="00382F3D">
      <w:pPr>
        <w:tabs>
          <w:tab w:val="left" w:pos="1880"/>
        </w:tabs>
        <w:spacing w:after="0" w:line="240" w:lineRule="auto"/>
        <w:ind w:left="1440" w:right="100" w:hanging="360"/>
        <w:rPr>
          <w:rFonts w:ascii="Arial" w:eastAsia="Times New Roman" w:hAnsi="Arial" w:cs="Arial"/>
        </w:rPr>
      </w:pPr>
      <w:r w:rsidRPr="006C21E5">
        <w:rPr>
          <w:rFonts w:ascii="Arial" w:eastAsia="Times New Roman" w:hAnsi="Arial" w:cs="Arial"/>
        </w:rPr>
        <w:t>1</w:t>
      </w:r>
      <w:r w:rsidR="0082698E">
        <w:rPr>
          <w:rFonts w:ascii="Arial" w:eastAsia="Times New Roman" w:hAnsi="Arial" w:cs="Arial"/>
        </w:rPr>
        <w:t>)</w:t>
      </w:r>
      <w:r w:rsidRPr="006C21E5">
        <w:rPr>
          <w:rFonts w:ascii="Arial" w:eastAsia="Times New Roman" w:hAnsi="Arial" w:cs="Arial"/>
        </w:rPr>
        <w:tab/>
        <w:t>Contractor shall be responsible for cutting loose and removing all overhead electrical</w:t>
      </w:r>
      <w:r w:rsidR="00402816" w:rsidRPr="006C21E5">
        <w:rPr>
          <w:rFonts w:ascii="Arial" w:eastAsia="Times New Roman" w:hAnsi="Arial" w:cs="Arial"/>
        </w:rPr>
        <w:t xml:space="preserve"> </w:t>
      </w:r>
      <w:r w:rsidRPr="006C21E5">
        <w:rPr>
          <w:rFonts w:ascii="Arial" w:eastAsia="Times New Roman" w:hAnsi="Arial" w:cs="Arial"/>
        </w:rPr>
        <w:t>services</w:t>
      </w:r>
      <w:r w:rsidR="00402816" w:rsidRPr="006C21E5">
        <w:rPr>
          <w:rFonts w:ascii="Arial" w:eastAsia="Times New Roman" w:hAnsi="Arial" w:cs="Arial"/>
        </w:rPr>
        <w:t xml:space="preserve"> </w:t>
      </w:r>
      <w:r w:rsidRPr="006C21E5">
        <w:rPr>
          <w:rFonts w:ascii="Arial" w:eastAsia="Times New Roman" w:hAnsi="Arial" w:cs="Arial"/>
        </w:rPr>
        <w:t>to</w:t>
      </w:r>
      <w:r w:rsidR="00402816" w:rsidRPr="006C21E5">
        <w:rPr>
          <w:rFonts w:ascii="Arial" w:eastAsia="Times New Roman" w:hAnsi="Arial" w:cs="Arial"/>
        </w:rPr>
        <w:t xml:space="preserve"> </w:t>
      </w:r>
      <w:r w:rsidRPr="006C21E5">
        <w:rPr>
          <w:rFonts w:ascii="Arial" w:eastAsia="Times New Roman" w:hAnsi="Arial" w:cs="Arial"/>
        </w:rPr>
        <w:t>existing</w:t>
      </w:r>
      <w:r w:rsidR="00402816" w:rsidRPr="006C21E5">
        <w:rPr>
          <w:rFonts w:ascii="Arial" w:eastAsia="Times New Roman" w:hAnsi="Arial" w:cs="Arial"/>
        </w:rPr>
        <w:t xml:space="preserve"> </w:t>
      </w:r>
      <w:r w:rsidRPr="006C21E5">
        <w:rPr>
          <w:rFonts w:ascii="Arial" w:eastAsia="Times New Roman" w:hAnsi="Arial" w:cs="Arial"/>
        </w:rPr>
        <w:t>poles,</w:t>
      </w:r>
      <w:r w:rsidR="00402816" w:rsidRPr="006C21E5">
        <w:rPr>
          <w:rFonts w:ascii="Arial" w:eastAsia="Times New Roman" w:hAnsi="Arial" w:cs="Arial"/>
        </w:rPr>
        <w:t xml:space="preserve"> </w:t>
      </w:r>
      <w:r w:rsidRPr="006C21E5">
        <w:rPr>
          <w:rFonts w:ascii="Arial" w:eastAsia="Times New Roman" w:hAnsi="Arial" w:cs="Arial"/>
        </w:rPr>
        <w:t>as</w:t>
      </w:r>
      <w:r w:rsidR="00402816" w:rsidRPr="006C21E5">
        <w:rPr>
          <w:rFonts w:ascii="Arial" w:eastAsia="Times New Roman" w:hAnsi="Arial" w:cs="Arial"/>
        </w:rPr>
        <w:t xml:space="preserve"> </w:t>
      </w:r>
      <w:r w:rsidRPr="006C21E5">
        <w:rPr>
          <w:rFonts w:ascii="Arial" w:eastAsia="Times New Roman" w:hAnsi="Arial" w:cs="Arial"/>
        </w:rPr>
        <w:t>indicated.</w:t>
      </w:r>
      <w:r w:rsidR="00402816" w:rsidRPr="006C21E5">
        <w:rPr>
          <w:rFonts w:ascii="Arial" w:eastAsia="Times New Roman" w:hAnsi="Arial" w:cs="Arial"/>
        </w:rPr>
        <w:t xml:space="preserve">  </w:t>
      </w:r>
      <w:r w:rsidRPr="006C21E5">
        <w:rPr>
          <w:rFonts w:ascii="Arial" w:eastAsia="Times New Roman" w:hAnsi="Arial" w:cs="Arial"/>
        </w:rPr>
        <w:t xml:space="preserve">Abandoned/removed lighting systems, poles, conductors, hardware, etc., shall be removed in </w:t>
      </w:r>
      <w:proofErr w:type="spellStart"/>
      <w:r w:rsidRPr="006C21E5">
        <w:rPr>
          <w:rFonts w:ascii="Arial" w:eastAsia="Times New Roman" w:hAnsi="Arial" w:cs="Arial"/>
        </w:rPr>
        <w:t>it</w:t>
      </w:r>
      <w:proofErr w:type="spellEnd"/>
      <w:r w:rsidRPr="006C21E5">
        <w:rPr>
          <w:rFonts w:ascii="Arial" w:eastAsia="Times New Roman" w:hAnsi="Arial" w:cs="Arial"/>
        </w:rPr>
        <w:t xml:space="preserve"> entirety.  Conductors and services shall be removed back to its origination point.</w:t>
      </w:r>
    </w:p>
    <w:p w:rsidR="0011386D" w:rsidRPr="006C21E5" w:rsidRDefault="0011386D" w:rsidP="00382F3D">
      <w:pPr>
        <w:spacing w:after="0" w:line="240" w:lineRule="auto"/>
        <w:ind w:left="1440" w:hanging="360"/>
        <w:rPr>
          <w:rFonts w:ascii="Arial" w:hAnsi="Arial" w:cs="Arial"/>
        </w:rPr>
      </w:pPr>
    </w:p>
    <w:p w:rsidR="0011386D" w:rsidRPr="006C21E5" w:rsidRDefault="00F45B9F" w:rsidP="00382F3D">
      <w:pPr>
        <w:tabs>
          <w:tab w:val="left" w:pos="1880"/>
        </w:tabs>
        <w:spacing w:after="0" w:line="240" w:lineRule="auto"/>
        <w:ind w:left="1440" w:right="109" w:hanging="360"/>
        <w:rPr>
          <w:rFonts w:ascii="Arial" w:eastAsia="Times New Roman" w:hAnsi="Arial" w:cs="Arial"/>
        </w:rPr>
      </w:pPr>
      <w:r w:rsidRPr="006C21E5">
        <w:rPr>
          <w:rFonts w:ascii="Arial" w:eastAsia="Times New Roman" w:hAnsi="Arial" w:cs="Arial"/>
        </w:rPr>
        <w:t>2</w:t>
      </w:r>
      <w:r w:rsidR="0082698E">
        <w:rPr>
          <w:rFonts w:ascii="Arial" w:eastAsia="Times New Roman" w:hAnsi="Arial" w:cs="Arial"/>
        </w:rPr>
        <w:t>)</w:t>
      </w:r>
      <w:r w:rsidRPr="006C21E5">
        <w:rPr>
          <w:rFonts w:ascii="Arial" w:eastAsia="Times New Roman" w:hAnsi="Arial" w:cs="Arial"/>
        </w:rPr>
        <w:tab/>
        <w:t>All existing site, parking, and security lighting being removed shall remain operational until new system is installed and working.</w:t>
      </w:r>
    </w:p>
    <w:p w:rsidR="0011386D" w:rsidRPr="006C21E5" w:rsidRDefault="0011386D" w:rsidP="00382F3D">
      <w:pPr>
        <w:spacing w:after="0" w:line="240" w:lineRule="auto"/>
        <w:ind w:left="1440" w:hanging="360"/>
        <w:rPr>
          <w:rFonts w:ascii="Arial" w:hAnsi="Arial" w:cs="Arial"/>
        </w:rPr>
      </w:pPr>
    </w:p>
    <w:p w:rsidR="0011386D" w:rsidRPr="006C21E5" w:rsidRDefault="00F45B9F" w:rsidP="00382F3D">
      <w:pPr>
        <w:tabs>
          <w:tab w:val="left" w:pos="1880"/>
        </w:tabs>
        <w:spacing w:after="0" w:line="240" w:lineRule="auto"/>
        <w:ind w:left="1440" w:right="104" w:hanging="360"/>
        <w:rPr>
          <w:rFonts w:ascii="Arial" w:eastAsia="Times New Roman" w:hAnsi="Arial" w:cs="Arial"/>
        </w:rPr>
      </w:pPr>
      <w:r w:rsidRPr="006C21E5">
        <w:rPr>
          <w:rFonts w:ascii="Arial" w:eastAsia="Times New Roman" w:hAnsi="Arial" w:cs="Arial"/>
        </w:rPr>
        <w:t>3</w:t>
      </w:r>
      <w:r w:rsidR="0082698E">
        <w:rPr>
          <w:rFonts w:ascii="Arial" w:eastAsia="Times New Roman" w:hAnsi="Arial" w:cs="Arial"/>
        </w:rPr>
        <w:t>)</w:t>
      </w:r>
      <w:r w:rsidRPr="006C21E5">
        <w:rPr>
          <w:rFonts w:ascii="Arial" w:eastAsia="Times New Roman" w:hAnsi="Arial" w:cs="Arial"/>
        </w:rPr>
        <w:tab/>
        <w:t>Contractor shall verify all underground utilities and walk jobsite prior to any underground work with necessary hand digging as required to insure safety.</w:t>
      </w:r>
    </w:p>
    <w:p w:rsidR="0011386D" w:rsidRPr="006C21E5" w:rsidRDefault="0011386D" w:rsidP="00382F3D">
      <w:pPr>
        <w:spacing w:after="0" w:line="240" w:lineRule="auto"/>
        <w:ind w:left="1440" w:hanging="360"/>
        <w:rPr>
          <w:rFonts w:ascii="Arial" w:hAnsi="Arial" w:cs="Arial"/>
        </w:rPr>
      </w:pPr>
    </w:p>
    <w:p w:rsidR="0011386D" w:rsidRPr="006C21E5" w:rsidRDefault="00F45B9F" w:rsidP="00382F3D">
      <w:pPr>
        <w:tabs>
          <w:tab w:val="left" w:pos="1880"/>
        </w:tabs>
        <w:spacing w:after="0" w:line="240" w:lineRule="auto"/>
        <w:ind w:left="1440" w:right="102" w:hanging="360"/>
        <w:rPr>
          <w:rFonts w:ascii="Arial" w:eastAsia="Times New Roman" w:hAnsi="Arial" w:cs="Arial"/>
        </w:rPr>
      </w:pPr>
      <w:r w:rsidRPr="006C21E5">
        <w:rPr>
          <w:rFonts w:ascii="Arial" w:eastAsia="Times New Roman" w:hAnsi="Arial" w:cs="Arial"/>
        </w:rPr>
        <w:t>4</w:t>
      </w:r>
      <w:r w:rsidR="0082698E">
        <w:rPr>
          <w:rFonts w:ascii="Arial" w:eastAsia="Times New Roman" w:hAnsi="Arial" w:cs="Arial"/>
        </w:rPr>
        <w:t>)</w:t>
      </w:r>
      <w:r w:rsidRPr="006C21E5">
        <w:rPr>
          <w:rFonts w:ascii="Arial" w:eastAsia="Times New Roman" w:hAnsi="Arial" w:cs="Arial"/>
        </w:rPr>
        <w:tab/>
        <w:t>All</w:t>
      </w:r>
      <w:r w:rsidR="00402816" w:rsidRPr="006C21E5">
        <w:rPr>
          <w:rFonts w:ascii="Arial" w:eastAsia="Times New Roman" w:hAnsi="Arial" w:cs="Arial"/>
        </w:rPr>
        <w:t xml:space="preserve"> </w:t>
      </w:r>
      <w:r w:rsidRPr="006C21E5">
        <w:rPr>
          <w:rFonts w:ascii="Arial" w:eastAsia="Times New Roman" w:hAnsi="Arial" w:cs="Arial"/>
        </w:rPr>
        <w:t>work</w:t>
      </w:r>
      <w:r w:rsidR="00402816" w:rsidRPr="006C21E5">
        <w:rPr>
          <w:rFonts w:ascii="Arial" w:eastAsia="Times New Roman" w:hAnsi="Arial" w:cs="Arial"/>
        </w:rPr>
        <w:t xml:space="preserve"> </w:t>
      </w:r>
      <w:r w:rsidRPr="006C21E5">
        <w:rPr>
          <w:rFonts w:ascii="Arial" w:eastAsia="Times New Roman" w:hAnsi="Arial" w:cs="Arial"/>
        </w:rPr>
        <w:t>shall</w:t>
      </w:r>
      <w:r w:rsidR="00402816" w:rsidRPr="006C21E5">
        <w:rPr>
          <w:rFonts w:ascii="Arial" w:eastAsia="Times New Roman" w:hAnsi="Arial" w:cs="Arial"/>
        </w:rPr>
        <w:t xml:space="preserve"> </w:t>
      </w:r>
      <w:r w:rsidRPr="006C21E5">
        <w:rPr>
          <w:rFonts w:ascii="Arial" w:eastAsia="Times New Roman" w:hAnsi="Arial" w:cs="Arial"/>
        </w:rPr>
        <w:t>be</w:t>
      </w:r>
      <w:r w:rsidR="00402816" w:rsidRPr="006C21E5">
        <w:rPr>
          <w:rFonts w:ascii="Arial" w:eastAsia="Times New Roman" w:hAnsi="Arial" w:cs="Arial"/>
        </w:rPr>
        <w:t xml:space="preserve"> </w:t>
      </w:r>
      <w:r w:rsidRPr="006C21E5">
        <w:rPr>
          <w:rFonts w:ascii="Arial" w:eastAsia="Times New Roman" w:hAnsi="Arial" w:cs="Arial"/>
        </w:rPr>
        <w:t>coordinated</w:t>
      </w:r>
      <w:r w:rsidR="00402816" w:rsidRPr="006C21E5">
        <w:rPr>
          <w:rFonts w:ascii="Arial" w:eastAsia="Times New Roman" w:hAnsi="Arial" w:cs="Arial"/>
        </w:rPr>
        <w:t xml:space="preserve"> </w:t>
      </w:r>
      <w:r w:rsidRPr="006C21E5">
        <w:rPr>
          <w:rFonts w:ascii="Arial" w:eastAsia="Times New Roman" w:hAnsi="Arial" w:cs="Arial"/>
        </w:rPr>
        <w:t>with</w:t>
      </w:r>
      <w:r w:rsidR="00402816" w:rsidRPr="006C21E5">
        <w:rPr>
          <w:rFonts w:ascii="Arial" w:eastAsia="Times New Roman" w:hAnsi="Arial" w:cs="Arial"/>
        </w:rPr>
        <w:t xml:space="preserve"> </w:t>
      </w:r>
      <w:r w:rsidRPr="006C21E5">
        <w:rPr>
          <w:rFonts w:ascii="Arial" w:eastAsia="Times New Roman" w:hAnsi="Arial" w:cs="Arial"/>
        </w:rPr>
        <w:t>Owner.</w:t>
      </w:r>
      <w:r w:rsidR="00402816" w:rsidRPr="006C21E5">
        <w:rPr>
          <w:rFonts w:ascii="Arial" w:eastAsia="Times New Roman" w:hAnsi="Arial" w:cs="Arial"/>
        </w:rPr>
        <w:t xml:space="preserve">  </w:t>
      </w:r>
      <w:r w:rsidRPr="006C21E5">
        <w:rPr>
          <w:rFonts w:ascii="Arial" w:eastAsia="Times New Roman" w:hAnsi="Arial" w:cs="Arial"/>
        </w:rPr>
        <w:t>Contractor</w:t>
      </w:r>
      <w:r w:rsidR="00402816" w:rsidRPr="006C21E5">
        <w:rPr>
          <w:rFonts w:ascii="Arial" w:eastAsia="Times New Roman" w:hAnsi="Arial" w:cs="Arial"/>
        </w:rPr>
        <w:t xml:space="preserve"> </w:t>
      </w:r>
      <w:r w:rsidRPr="006C21E5">
        <w:rPr>
          <w:rFonts w:ascii="Arial" w:eastAsia="Times New Roman" w:hAnsi="Arial" w:cs="Arial"/>
        </w:rPr>
        <w:t>shall</w:t>
      </w:r>
      <w:r w:rsidR="00402816" w:rsidRPr="006C21E5">
        <w:rPr>
          <w:rFonts w:ascii="Arial" w:eastAsia="Times New Roman" w:hAnsi="Arial" w:cs="Arial"/>
        </w:rPr>
        <w:t xml:space="preserve"> </w:t>
      </w:r>
      <w:r w:rsidRPr="006C21E5">
        <w:rPr>
          <w:rFonts w:ascii="Arial" w:eastAsia="Times New Roman" w:hAnsi="Arial" w:cs="Arial"/>
        </w:rPr>
        <w:t>maintain necessary safeguards, barricades, signage, etc., warning against hazards with minimum</w:t>
      </w:r>
      <w:r w:rsidR="00402816" w:rsidRPr="006C21E5">
        <w:rPr>
          <w:rFonts w:ascii="Arial" w:eastAsia="Times New Roman" w:hAnsi="Arial" w:cs="Arial"/>
        </w:rPr>
        <w:t xml:space="preserve"> </w:t>
      </w:r>
      <w:r w:rsidRPr="006C21E5">
        <w:rPr>
          <w:rFonts w:ascii="Arial" w:eastAsia="Times New Roman" w:hAnsi="Arial" w:cs="Arial"/>
        </w:rPr>
        <w:t>interference</w:t>
      </w:r>
      <w:r w:rsidR="00402816" w:rsidRPr="006C21E5">
        <w:rPr>
          <w:rFonts w:ascii="Arial" w:eastAsia="Times New Roman" w:hAnsi="Arial" w:cs="Arial"/>
        </w:rPr>
        <w:t xml:space="preserve"> </w:t>
      </w:r>
      <w:r w:rsidRPr="006C21E5">
        <w:rPr>
          <w:rFonts w:ascii="Arial" w:eastAsia="Times New Roman" w:hAnsi="Arial" w:cs="Arial"/>
        </w:rPr>
        <w:t>and</w:t>
      </w:r>
      <w:r w:rsidR="00402816" w:rsidRPr="006C21E5">
        <w:rPr>
          <w:rFonts w:ascii="Arial" w:eastAsia="Times New Roman" w:hAnsi="Arial" w:cs="Arial"/>
        </w:rPr>
        <w:t xml:space="preserve"> </w:t>
      </w:r>
      <w:r w:rsidRPr="006C21E5">
        <w:rPr>
          <w:rFonts w:ascii="Arial" w:eastAsia="Times New Roman" w:hAnsi="Arial" w:cs="Arial"/>
        </w:rPr>
        <w:t>no</w:t>
      </w:r>
      <w:r w:rsidR="00402816" w:rsidRPr="006C21E5">
        <w:rPr>
          <w:rFonts w:ascii="Arial" w:eastAsia="Times New Roman" w:hAnsi="Arial" w:cs="Arial"/>
        </w:rPr>
        <w:t xml:space="preserve"> </w:t>
      </w:r>
      <w:r w:rsidRPr="006C21E5">
        <w:rPr>
          <w:rFonts w:ascii="Arial" w:eastAsia="Times New Roman" w:hAnsi="Arial" w:cs="Arial"/>
        </w:rPr>
        <w:t>obstructions</w:t>
      </w:r>
      <w:r w:rsidR="00402816" w:rsidRPr="006C21E5">
        <w:rPr>
          <w:rFonts w:ascii="Arial" w:eastAsia="Times New Roman" w:hAnsi="Arial" w:cs="Arial"/>
        </w:rPr>
        <w:t xml:space="preserve"> </w:t>
      </w:r>
      <w:r w:rsidRPr="006C21E5">
        <w:rPr>
          <w:rFonts w:ascii="Arial" w:eastAsia="Times New Roman" w:hAnsi="Arial" w:cs="Arial"/>
        </w:rPr>
        <w:t>causing</w:t>
      </w:r>
      <w:r w:rsidR="00402816" w:rsidRPr="006C21E5">
        <w:rPr>
          <w:rFonts w:ascii="Arial" w:eastAsia="Times New Roman" w:hAnsi="Arial" w:cs="Arial"/>
        </w:rPr>
        <w:t xml:space="preserve"> </w:t>
      </w:r>
      <w:r w:rsidRPr="006C21E5">
        <w:rPr>
          <w:rFonts w:ascii="Arial" w:eastAsia="Times New Roman" w:hAnsi="Arial" w:cs="Arial"/>
        </w:rPr>
        <w:t>endangerment</w:t>
      </w:r>
      <w:r w:rsidR="00402816" w:rsidRPr="006C21E5">
        <w:rPr>
          <w:rFonts w:ascii="Arial" w:eastAsia="Times New Roman" w:hAnsi="Arial" w:cs="Arial"/>
        </w:rPr>
        <w:t xml:space="preserve"> </w:t>
      </w:r>
      <w:r w:rsidRPr="006C21E5">
        <w:rPr>
          <w:rFonts w:ascii="Arial" w:eastAsia="Times New Roman" w:hAnsi="Arial" w:cs="Arial"/>
        </w:rPr>
        <w:t>to</w:t>
      </w:r>
      <w:r w:rsidR="00402816" w:rsidRPr="006C21E5">
        <w:rPr>
          <w:rFonts w:ascii="Arial" w:eastAsia="Times New Roman" w:hAnsi="Arial" w:cs="Arial"/>
        </w:rPr>
        <w:t xml:space="preserve"> </w:t>
      </w:r>
      <w:r w:rsidRPr="006C21E5">
        <w:rPr>
          <w:rFonts w:ascii="Arial" w:eastAsia="Times New Roman" w:hAnsi="Arial" w:cs="Arial"/>
        </w:rPr>
        <w:t xml:space="preserve">the facility occupants’ </w:t>
      </w:r>
      <w:r w:rsidRPr="006C21E5">
        <w:rPr>
          <w:rFonts w:ascii="Arial" w:eastAsia="Times New Roman" w:hAnsi="Arial" w:cs="Arial"/>
        </w:rPr>
        <w:lastRenderedPageBreak/>
        <w:t>ability to enter and exit facility.</w:t>
      </w:r>
    </w:p>
    <w:p w:rsidR="0011386D" w:rsidRPr="006C21E5" w:rsidRDefault="0011386D" w:rsidP="00382F3D">
      <w:pPr>
        <w:spacing w:after="0" w:line="240" w:lineRule="auto"/>
        <w:ind w:left="1440" w:hanging="360"/>
        <w:rPr>
          <w:rFonts w:ascii="Arial" w:hAnsi="Arial" w:cs="Arial"/>
        </w:rPr>
      </w:pPr>
    </w:p>
    <w:p w:rsidR="0011386D" w:rsidRPr="006C21E5" w:rsidRDefault="00F45B9F" w:rsidP="00382F3D">
      <w:pPr>
        <w:tabs>
          <w:tab w:val="left" w:pos="1880"/>
        </w:tabs>
        <w:spacing w:after="0" w:line="240" w:lineRule="auto"/>
        <w:ind w:left="1440" w:right="103" w:hanging="360"/>
        <w:rPr>
          <w:rFonts w:ascii="Arial" w:eastAsia="Times New Roman" w:hAnsi="Arial" w:cs="Arial"/>
        </w:rPr>
      </w:pPr>
      <w:r w:rsidRPr="006C21E5">
        <w:rPr>
          <w:rFonts w:ascii="Arial" w:eastAsia="Times New Roman" w:hAnsi="Arial" w:cs="Arial"/>
        </w:rPr>
        <w:t>5</w:t>
      </w:r>
      <w:r w:rsidR="0082698E">
        <w:rPr>
          <w:rFonts w:ascii="Arial" w:eastAsia="Times New Roman" w:hAnsi="Arial" w:cs="Arial"/>
        </w:rPr>
        <w:t>)</w:t>
      </w:r>
      <w:r w:rsidRPr="006C21E5">
        <w:rPr>
          <w:rFonts w:ascii="Arial" w:eastAsia="Times New Roman" w:hAnsi="Arial" w:cs="Arial"/>
        </w:rPr>
        <w:tab/>
        <w:t>Installation</w:t>
      </w:r>
      <w:r w:rsidR="00402816" w:rsidRPr="006C21E5">
        <w:rPr>
          <w:rFonts w:ascii="Arial" w:eastAsia="Times New Roman" w:hAnsi="Arial" w:cs="Arial"/>
        </w:rPr>
        <w:t xml:space="preserve"> </w:t>
      </w:r>
      <w:r w:rsidRPr="006C21E5">
        <w:rPr>
          <w:rFonts w:ascii="Arial" w:eastAsia="Times New Roman" w:hAnsi="Arial" w:cs="Arial"/>
        </w:rPr>
        <w:t>method</w:t>
      </w:r>
      <w:r w:rsidR="00402816" w:rsidRPr="006C21E5">
        <w:rPr>
          <w:rFonts w:ascii="Arial" w:eastAsia="Times New Roman" w:hAnsi="Arial" w:cs="Arial"/>
        </w:rPr>
        <w:t xml:space="preserve"> </w:t>
      </w:r>
      <w:r w:rsidRPr="006C21E5">
        <w:rPr>
          <w:rFonts w:ascii="Arial" w:eastAsia="Times New Roman" w:hAnsi="Arial" w:cs="Arial"/>
        </w:rPr>
        <w:t>shall</w:t>
      </w:r>
      <w:r w:rsidR="00402816" w:rsidRPr="006C21E5">
        <w:rPr>
          <w:rFonts w:ascii="Arial" w:eastAsia="Times New Roman" w:hAnsi="Arial" w:cs="Arial"/>
        </w:rPr>
        <w:t xml:space="preserve"> </w:t>
      </w:r>
      <w:r w:rsidRPr="006C21E5">
        <w:rPr>
          <w:rFonts w:ascii="Arial" w:eastAsia="Times New Roman" w:hAnsi="Arial" w:cs="Arial"/>
        </w:rPr>
        <w:t>be</w:t>
      </w:r>
      <w:r w:rsidR="00402816" w:rsidRPr="006C21E5">
        <w:rPr>
          <w:rFonts w:ascii="Arial" w:eastAsia="Times New Roman" w:hAnsi="Arial" w:cs="Arial"/>
        </w:rPr>
        <w:t xml:space="preserve"> </w:t>
      </w:r>
      <w:r w:rsidRPr="006C21E5">
        <w:rPr>
          <w:rFonts w:ascii="Arial" w:eastAsia="Times New Roman" w:hAnsi="Arial" w:cs="Arial"/>
        </w:rPr>
        <w:t>directional</w:t>
      </w:r>
      <w:r w:rsidR="00402816" w:rsidRPr="006C21E5">
        <w:rPr>
          <w:rFonts w:ascii="Arial" w:eastAsia="Times New Roman" w:hAnsi="Arial" w:cs="Arial"/>
        </w:rPr>
        <w:t xml:space="preserve"> </w:t>
      </w:r>
      <w:r w:rsidRPr="006C21E5">
        <w:rPr>
          <w:rFonts w:ascii="Arial" w:eastAsia="Times New Roman" w:hAnsi="Arial" w:cs="Arial"/>
        </w:rPr>
        <w:t>boring.</w:t>
      </w:r>
      <w:r w:rsidR="00402816" w:rsidRPr="006C21E5">
        <w:rPr>
          <w:rFonts w:ascii="Arial" w:eastAsia="Times New Roman" w:hAnsi="Arial" w:cs="Arial"/>
        </w:rPr>
        <w:t xml:space="preserve"> </w:t>
      </w:r>
      <w:r w:rsidRPr="006C21E5">
        <w:rPr>
          <w:rFonts w:ascii="Arial" w:eastAsia="Times New Roman" w:hAnsi="Arial" w:cs="Arial"/>
        </w:rPr>
        <w:t xml:space="preserve"> However,</w:t>
      </w:r>
      <w:r w:rsidR="00402816" w:rsidRPr="006C21E5">
        <w:rPr>
          <w:rFonts w:ascii="Arial" w:eastAsia="Times New Roman" w:hAnsi="Arial" w:cs="Arial"/>
        </w:rPr>
        <w:t xml:space="preserve"> </w:t>
      </w:r>
      <w:r w:rsidRPr="006C21E5">
        <w:rPr>
          <w:rFonts w:ascii="Arial" w:eastAsia="Times New Roman" w:hAnsi="Arial" w:cs="Arial"/>
        </w:rPr>
        <w:t>if</w:t>
      </w:r>
      <w:r w:rsidR="00402816" w:rsidRPr="006C21E5">
        <w:rPr>
          <w:rFonts w:ascii="Arial" w:eastAsia="Times New Roman" w:hAnsi="Arial" w:cs="Arial"/>
        </w:rPr>
        <w:t xml:space="preserve"> </w:t>
      </w:r>
      <w:r w:rsidRPr="006C21E5">
        <w:rPr>
          <w:rFonts w:ascii="Arial" w:eastAsia="Times New Roman" w:hAnsi="Arial" w:cs="Arial"/>
        </w:rPr>
        <w:t>minimal trenching</w:t>
      </w:r>
      <w:r w:rsidR="00402816" w:rsidRPr="006C21E5">
        <w:rPr>
          <w:rFonts w:ascii="Arial" w:eastAsia="Times New Roman" w:hAnsi="Arial" w:cs="Arial"/>
        </w:rPr>
        <w:t xml:space="preserve"> </w:t>
      </w:r>
      <w:r w:rsidRPr="006C21E5">
        <w:rPr>
          <w:rFonts w:ascii="Arial" w:eastAsia="Times New Roman" w:hAnsi="Arial" w:cs="Arial"/>
        </w:rPr>
        <w:t>is</w:t>
      </w:r>
      <w:r w:rsidR="00402816" w:rsidRPr="006C21E5">
        <w:rPr>
          <w:rFonts w:ascii="Arial" w:eastAsia="Times New Roman" w:hAnsi="Arial" w:cs="Arial"/>
        </w:rPr>
        <w:t xml:space="preserve"> </w:t>
      </w:r>
      <w:r w:rsidRPr="006C21E5">
        <w:rPr>
          <w:rFonts w:ascii="Arial" w:eastAsia="Times New Roman" w:hAnsi="Arial" w:cs="Arial"/>
        </w:rPr>
        <w:t>necessary,</w:t>
      </w:r>
      <w:r w:rsidR="00402816" w:rsidRPr="006C21E5">
        <w:rPr>
          <w:rFonts w:ascii="Arial" w:eastAsia="Times New Roman" w:hAnsi="Arial" w:cs="Arial"/>
        </w:rPr>
        <w:t xml:space="preserve"> </w:t>
      </w:r>
      <w:r w:rsidRPr="006C21E5">
        <w:rPr>
          <w:rFonts w:ascii="Arial" w:eastAsia="Times New Roman" w:hAnsi="Arial" w:cs="Arial"/>
        </w:rPr>
        <w:t>all</w:t>
      </w:r>
      <w:r w:rsidR="00402816" w:rsidRPr="006C21E5">
        <w:rPr>
          <w:rFonts w:ascii="Arial" w:eastAsia="Times New Roman" w:hAnsi="Arial" w:cs="Arial"/>
        </w:rPr>
        <w:t xml:space="preserve"> </w:t>
      </w:r>
      <w:r w:rsidRPr="006C21E5">
        <w:rPr>
          <w:rFonts w:ascii="Arial" w:eastAsia="Times New Roman" w:hAnsi="Arial" w:cs="Arial"/>
        </w:rPr>
        <w:t>trenching</w:t>
      </w:r>
      <w:r w:rsidR="00402816" w:rsidRPr="006C21E5">
        <w:rPr>
          <w:rFonts w:ascii="Arial" w:eastAsia="Times New Roman" w:hAnsi="Arial" w:cs="Arial"/>
        </w:rPr>
        <w:t xml:space="preserve"> </w:t>
      </w:r>
      <w:r w:rsidRPr="006C21E5">
        <w:rPr>
          <w:rFonts w:ascii="Arial" w:eastAsia="Times New Roman" w:hAnsi="Arial" w:cs="Arial"/>
        </w:rPr>
        <w:t>shall</w:t>
      </w:r>
      <w:r w:rsidR="00402816" w:rsidRPr="006C21E5">
        <w:rPr>
          <w:rFonts w:ascii="Arial" w:eastAsia="Times New Roman" w:hAnsi="Arial" w:cs="Arial"/>
        </w:rPr>
        <w:t xml:space="preserve"> </w:t>
      </w:r>
      <w:r w:rsidRPr="006C21E5">
        <w:rPr>
          <w:rFonts w:ascii="Arial" w:eastAsia="Times New Roman" w:hAnsi="Arial" w:cs="Arial"/>
        </w:rPr>
        <w:t>be</w:t>
      </w:r>
      <w:r w:rsidR="00402816" w:rsidRPr="006C21E5">
        <w:rPr>
          <w:rFonts w:ascii="Arial" w:eastAsia="Times New Roman" w:hAnsi="Arial" w:cs="Arial"/>
        </w:rPr>
        <w:t xml:space="preserve"> </w:t>
      </w:r>
      <w:r w:rsidRPr="006C21E5">
        <w:rPr>
          <w:rFonts w:ascii="Arial" w:eastAsia="Times New Roman" w:hAnsi="Arial" w:cs="Arial"/>
        </w:rPr>
        <w:t>covered</w:t>
      </w:r>
      <w:r w:rsidR="00402816" w:rsidRPr="006C21E5">
        <w:rPr>
          <w:rFonts w:ascii="Arial" w:eastAsia="Times New Roman" w:hAnsi="Arial" w:cs="Arial"/>
        </w:rPr>
        <w:t xml:space="preserve"> </w:t>
      </w:r>
      <w:r w:rsidRPr="006C21E5">
        <w:rPr>
          <w:rFonts w:ascii="Arial" w:eastAsia="Times New Roman" w:hAnsi="Arial" w:cs="Arial"/>
        </w:rPr>
        <w:t>daily</w:t>
      </w:r>
      <w:r w:rsidR="00402816" w:rsidRPr="006C21E5">
        <w:rPr>
          <w:rFonts w:ascii="Arial" w:eastAsia="Times New Roman" w:hAnsi="Arial" w:cs="Arial"/>
        </w:rPr>
        <w:t xml:space="preserve"> </w:t>
      </w:r>
      <w:r w:rsidRPr="006C21E5">
        <w:rPr>
          <w:rFonts w:ascii="Arial" w:eastAsia="Times New Roman" w:hAnsi="Arial" w:cs="Arial"/>
        </w:rPr>
        <w:t>with</w:t>
      </w:r>
      <w:r w:rsidR="00402816" w:rsidRPr="006C21E5">
        <w:rPr>
          <w:rFonts w:ascii="Arial" w:eastAsia="Times New Roman" w:hAnsi="Arial" w:cs="Arial"/>
        </w:rPr>
        <w:t xml:space="preserve"> </w:t>
      </w:r>
      <w:r w:rsidRPr="006C21E5">
        <w:rPr>
          <w:rFonts w:ascii="Arial" w:eastAsia="Times New Roman" w:hAnsi="Arial" w:cs="Arial"/>
        </w:rPr>
        <w:t>no unattended exposed sections.</w:t>
      </w:r>
      <w:r w:rsidR="00402816" w:rsidRPr="006C21E5">
        <w:rPr>
          <w:rFonts w:ascii="Arial" w:eastAsia="Times New Roman" w:hAnsi="Arial" w:cs="Arial"/>
        </w:rPr>
        <w:t xml:space="preserve"> </w:t>
      </w:r>
      <w:r w:rsidRPr="006C21E5">
        <w:rPr>
          <w:rFonts w:ascii="Arial" w:eastAsia="Times New Roman" w:hAnsi="Arial" w:cs="Arial"/>
        </w:rPr>
        <w:t xml:space="preserve"> Any trenches shall be compacted as they are backfilled with grass areas neatly raked adjacent to trench.  Grass area shall be restored to original condition with sod only, no seed allowed.</w:t>
      </w:r>
    </w:p>
    <w:p w:rsidR="0011386D" w:rsidRPr="006C21E5" w:rsidRDefault="0011386D" w:rsidP="00382F3D">
      <w:pPr>
        <w:spacing w:after="0" w:line="240" w:lineRule="auto"/>
        <w:ind w:left="1440" w:hanging="360"/>
        <w:rPr>
          <w:rFonts w:ascii="Arial" w:hAnsi="Arial" w:cs="Arial"/>
        </w:rPr>
      </w:pPr>
    </w:p>
    <w:p w:rsidR="0011386D" w:rsidRPr="006C21E5" w:rsidRDefault="00F45B9F" w:rsidP="00382F3D">
      <w:pPr>
        <w:tabs>
          <w:tab w:val="left" w:pos="1880"/>
        </w:tabs>
        <w:spacing w:after="0" w:line="240" w:lineRule="auto"/>
        <w:ind w:left="1440" w:right="108" w:hanging="360"/>
        <w:rPr>
          <w:rFonts w:ascii="Arial" w:eastAsia="Times New Roman" w:hAnsi="Arial" w:cs="Arial"/>
        </w:rPr>
      </w:pPr>
      <w:r w:rsidRPr="006C21E5">
        <w:rPr>
          <w:rFonts w:ascii="Arial" w:eastAsia="Times New Roman" w:hAnsi="Arial" w:cs="Arial"/>
        </w:rPr>
        <w:t>6</w:t>
      </w:r>
      <w:r w:rsidR="0082698E">
        <w:rPr>
          <w:rFonts w:ascii="Arial" w:eastAsia="Times New Roman" w:hAnsi="Arial" w:cs="Arial"/>
        </w:rPr>
        <w:t>)</w:t>
      </w:r>
      <w:r w:rsidRPr="006C21E5">
        <w:rPr>
          <w:rFonts w:ascii="Arial" w:eastAsia="Times New Roman" w:hAnsi="Arial" w:cs="Arial"/>
        </w:rPr>
        <w:tab/>
        <w:t>Any trimming of existing trees shall be by a qualified, licensed company as noted or at the discretion of the Owner.</w:t>
      </w:r>
    </w:p>
    <w:p w:rsidR="0011386D" w:rsidRPr="006C21E5" w:rsidRDefault="0011386D" w:rsidP="00382F3D">
      <w:pPr>
        <w:spacing w:after="0" w:line="240" w:lineRule="auto"/>
        <w:ind w:left="1440" w:hanging="360"/>
        <w:rPr>
          <w:rFonts w:ascii="Arial" w:hAnsi="Arial" w:cs="Arial"/>
        </w:rPr>
      </w:pPr>
    </w:p>
    <w:p w:rsidR="0011386D" w:rsidRPr="006C21E5" w:rsidRDefault="00F45B9F" w:rsidP="00382F3D">
      <w:pPr>
        <w:tabs>
          <w:tab w:val="left" w:pos="1880"/>
        </w:tabs>
        <w:spacing w:after="0" w:line="240" w:lineRule="auto"/>
        <w:ind w:left="1440" w:right="107" w:hanging="360"/>
        <w:rPr>
          <w:rFonts w:ascii="Arial" w:eastAsia="Times New Roman" w:hAnsi="Arial" w:cs="Arial"/>
        </w:rPr>
      </w:pPr>
      <w:r w:rsidRPr="006C21E5">
        <w:rPr>
          <w:rFonts w:ascii="Arial" w:eastAsia="Times New Roman" w:hAnsi="Arial" w:cs="Arial"/>
        </w:rPr>
        <w:t>7</w:t>
      </w:r>
      <w:r w:rsidR="0082698E">
        <w:rPr>
          <w:rFonts w:ascii="Arial" w:eastAsia="Times New Roman" w:hAnsi="Arial" w:cs="Arial"/>
        </w:rPr>
        <w:t>)</w:t>
      </w:r>
      <w:r w:rsidRPr="006C21E5">
        <w:rPr>
          <w:rFonts w:ascii="Arial" w:eastAsia="Times New Roman" w:hAnsi="Arial" w:cs="Arial"/>
        </w:rPr>
        <w:tab/>
        <w:t>During demolition, Contractor shall remove all abandoned conductors back to their over-current device.  All exposed, abandoned conduits shall be removed.</w:t>
      </w:r>
    </w:p>
    <w:p w:rsidR="0011386D" w:rsidRPr="006C21E5" w:rsidRDefault="0011386D" w:rsidP="00382F3D">
      <w:pPr>
        <w:spacing w:after="0" w:line="240" w:lineRule="auto"/>
        <w:ind w:left="1440" w:hanging="360"/>
        <w:rPr>
          <w:rFonts w:ascii="Arial" w:hAnsi="Arial" w:cs="Arial"/>
        </w:rPr>
      </w:pPr>
    </w:p>
    <w:p w:rsidR="0011386D" w:rsidRPr="006C21E5" w:rsidRDefault="00F45B9F" w:rsidP="00382F3D">
      <w:pPr>
        <w:tabs>
          <w:tab w:val="left" w:pos="1880"/>
        </w:tabs>
        <w:spacing w:after="0" w:line="240" w:lineRule="auto"/>
        <w:ind w:left="1440" w:right="110" w:hanging="360"/>
        <w:rPr>
          <w:rFonts w:ascii="Arial" w:eastAsia="Times New Roman" w:hAnsi="Arial" w:cs="Arial"/>
        </w:rPr>
      </w:pPr>
      <w:r w:rsidRPr="006C21E5">
        <w:rPr>
          <w:rFonts w:ascii="Arial" w:eastAsia="Times New Roman" w:hAnsi="Arial" w:cs="Arial"/>
        </w:rPr>
        <w:t>8</w:t>
      </w:r>
      <w:r w:rsidR="0082698E">
        <w:rPr>
          <w:rFonts w:ascii="Arial" w:eastAsia="Times New Roman" w:hAnsi="Arial" w:cs="Arial"/>
        </w:rPr>
        <w:t>)</w:t>
      </w:r>
      <w:r w:rsidRPr="006C21E5">
        <w:rPr>
          <w:rFonts w:ascii="Arial" w:eastAsia="Times New Roman" w:hAnsi="Arial" w:cs="Arial"/>
        </w:rPr>
        <w:tab/>
        <w:t>Contractor shall provide equipment as required to install pole lights and/or poles in areas not accessible by vehicles.</w:t>
      </w:r>
    </w:p>
    <w:p w:rsidR="0011386D" w:rsidRPr="006C21E5" w:rsidRDefault="0011386D" w:rsidP="00382F3D">
      <w:pPr>
        <w:spacing w:after="0" w:line="240" w:lineRule="auto"/>
        <w:ind w:left="1440" w:hanging="360"/>
        <w:rPr>
          <w:rFonts w:ascii="Arial" w:hAnsi="Arial" w:cs="Arial"/>
        </w:rPr>
      </w:pPr>
    </w:p>
    <w:p w:rsidR="0011386D" w:rsidRPr="006C21E5" w:rsidRDefault="00F45B9F" w:rsidP="00382F3D">
      <w:pPr>
        <w:tabs>
          <w:tab w:val="left" w:pos="1880"/>
        </w:tabs>
        <w:spacing w:after="0" w:line="240" w:lineRule="auto"/>
        <w:ind w:left="1440" w:right="108" w:hanging="360"/>
        <w:rPr>
          <w:rFonts w:ascii="Arial" w:eastAsia="Times New Roman" w:hAnsi="Arial" w:cs="Arial"/>
        </w:rPr>
      </w:pPr>
      <w:r w:rsidRPr="006C21E5">
        <w:rPr>
          <w:rFonts w:ascii="Arial" w:eastAsia="Times New Roman" w:hAnsi="Arial" w:cs="Arial"/>
        </w:rPr>
        <w:t>9</w:t>
      </w:r>
      <w:r w:rsidR="0082698E">
        <w:rPr>
          <w:rFonts w:ascii="Arial" w:eastAsia="Times New Roman" w:hAnsi="Arial" w:cs="Arial"/>
        </w:rPr>
        <w:t>)</w:t>
      </w:r>
      <w:r w:rsidRPr="006C21E5">
        <w:rPr>
          <w:rFonts w:ascii="Arial" w:eastAsia="Times New Roman" w:hAnsi="Arial" w:cs="Arial"/>
        </w:rPr>
        <w:tab/>
        <w:t>All existing paving, curbing, parking striping, and walks shall be restored to original condition.</w:t>
      </w:r>
    </w:p>
    <w:p w:rsidR="0011386D" w:rsidRPr="006C21E5" w:rsidRDefault="0011386D" w:rsidP="00382F3D">
      <w:pPr>
        <w:spacing w:after="0" w:line="240" w:lineRule="auto"/>
        <w:ind w:left="1440" w:hanging="360"/>
        <w:rPr>
          <w:rFonts w:ascii="Arial" w:hAnsi="Arial" w:cs="Arial"/>
        </w:rPr>
      </w:pPr>
    </w:p>
    <w:p w:rsidR="00F05326" w:rsidRPr="006C21E5" w:rsidRDefault="00F45B9F" w:rsidP="00382F3D">
      <w:pPr>
        <w:tabs>
          <w:tab w:val="left" w:pos="1880"/>
        </w:tabs>
        <w:spacing w:after="0" w:line="240" w:lineRule="auto"/>
        <w:ind w:left="1440" w:right="107" w:hanging="450"/>
        <w:rPr>
          <w:rFonts w:ascii="Arial" w:eastAsia="Times New Roman" w:hAnsi="Arial" w:cs="Arial"/>
        </w:rPr>
      </w:pPr>
      <w:r w:rsidRPr="006C21E5">
        <w:rPr>
          <w:rFonts w:ascii="Arial" w:eastAsia="Times New Roman" w:hAnsi="Arial" w:cs="Arial"/>
        </w:rPr>
        <w:t>10</w:t>
      </w:r>
      <w:r w:rsidR="0082698E">
        <w:rPr>
          <w:rFonts w:ascii="Arial" w:eastAsia="Times New Roman" w:hAnsi="Arial" w:cs="Arial"/>
        </w:rPr>
        <w:t>)</w:t>
      </w:r>
      <w:r w:rsidRPr="006C21E5">
        <w:rPr>
          <w:rFonts w:ascii="Arial" w:eastAsia="Times New Roman" w:hAnsi="Arial" w:cs="Arial"/>
        </w:rPr>
        <w:tab/>
        <w:t>All existing underground systems (i.e., irrigation, etc.) shall remain functional and operational during the course of construction.  Any damage to systems due</w:t>
      </w:r>
      <w:r w:rsidR="00402816" w:rsidRPr="006C21E5">
        <w:rPr>
          <w:rFonts w:ascii="Arial" w:eastAsia="Times New Roman" w:hAnsi="Arial" w:cs="Arial"/>
        </w:rPr>
        <w:t xml:space="preserve"> </w:t>
      </w:r>
      <w:r w:rsidRPr="006C21E5">
        <w:rPr>
          <w:rFonts w:ascii="Arial" w:eastAsia="Times New Roman" w:hAnsi="Arial" w:cs="Arial"/>
        </w:rPr>
        <w:t>to</w:t>
      </w:r>
      <w:r w:rsidR="00402816" w:rsidRPr="006C21E5">
        <w:rPr>
          <w:rFonts w:ascii="Arial" w:eastAsia="Times New Roman" w:hAnsi="Arial" w:cs="Arial"/>
        </w:rPr>
        <w:t xml:space="preserve"> </w:t>
      </w:r>
      <w:r w:rsidRPr="006C21E5">
        <w:rPr>
          <w:rFonts w:ascii="Arial" w:eastAsia="Times New Roman" w:hAnsi="Arial" w:cs="Arial"/>
        </w:rPr>
        <w:t>construction</w:t>
      </w:r>
      <w:r w:rsidR="00402816" w:rsidRPr="006C21E5">
        <w:rPr>
          <w:rFonts w:ascii="Arial" w:eastAsia="Times New Roman" w:hAnsi="Arial" w:cs="Arial"/>
        </w:rPr>
        <w:t xml:space="preserve"> </w:t>
      </w:r>
      <w:r w:rsidRPr="006C21E5">
        <w:rPr>
          <w:rFonts w:ascii="Arial" w:eastAsia="Times New Roman" w:hAnsi="Arial" w:cs="Arial"/>
        </w:rPr>
        <w:t>shall</w:t>
      </w:r>
      <w:r w:rsidR="00402816" w:rsidRPr="006C21E5">
        <w:rPr>
          <w:rFonts w:ascii="Arial" w:eastAsia="Times New Roman" w:hAnsi="Arial" w:cs="Arial"/>
        </w:rPr>
        <w:t xml:space="preserve"> </w:t>
      </w:r>
      <w:r w:rsidRPr="006C21E5">
        <w:rPr>
          <w:rFonts w:ascii="Arial" w:eastAsia="Times New Roman" w:hAnsi="Arial" w:cs="Arial"/>
        </w:rPr>
        <w:t>be</w:t>
      </w:r>
      <w:r w:rsidR="00402816" w:rsidRPr="006C21E5">
        <w:rPr>
          <w:rFonts w:ascii="Arial" w:eastAsia="Times New Roman" w:hAnsi="Arial" w:cs="Arial"/>
        </w:rPr>
        <w:t xml:space="preserve"> </w:t>
      </w:r>
      <w:r w:rsidRPr="006C21E5">
        <w:rPr>
          <w:rFonts w:ascii="Arial" w:eastAsia="Times New Roman" w:hAnsi="Arial" w:cs="Arial"/>
        </w:rPr>
        <w:t>the</w:t>
      </w:r>
      <w:r w:rsidR="00402816" w:rsidRPr="006C21E5">
        <w:rPr>
          <w:rFonts w:ascii="Arial" w:eastAsia="Times New Roman" w:hAnsi="Arial" w:cs="Arial"/>
        </w:rPr>
        <w:t xml:space="preserve"> </w:t>
      </w:r>
      <w:r w:rsidRPr="006C21E5">
        <w:rPr>
          <w:rFonts w:ascii="Arial" w:eastAsia="Times New Roman" w:hAnsi="Arial" w:cs="Arial"/>
        </w:rPr>
        <w:t>sole</w:t>
      </w:r>
      <w:r w:rsidR="00402816" w:rsidRPr="006C21E5">
        <w:rPr>
          <w:rFonts w:ascii="Arial" w:eastAsia="Times New Roman" w:hAnsi="Arial" w:cs="Arial"/>
        </w:rPr>
        <w:t xml:space="preserve"> </w:t>
      </w:r>
      <w:r w:rsidRPr="006C21E5">
        <w:rPr>
          <w:rFonts w:ascii="Arial" w:eastAsia="Times New Roman" w:hAnsi="Arial" w:cs="Arial"/>
        </w:rPr>
        <w:t>responsibility</w:t>
      </w:r>
      <w:r w:rsidR="00402816" w:rsidRPr="006C21E5">
        <w:rPr>
          <w:rFonts w:ascii="Arial" w:eastAsia="Times New Roman" w:hAnsi="Arial" w:cs="Arial"/>
        </w:rPr>
        <w:t xml:space="preserve"> </w:t>
      </w:r>
      <w:r w:rsidRPr="006C21E5">
        <w:rPr>
          <w:rFonts w:ascii="Arial" w:eastAsia="Times New Roman" w:hAnsi="Arial" w:cs="Arial"/>
        </w:rPr>
        <w:t>of</w:t>
      </w:r>
      <w:r w:rsidR="00402816" w:rsidRPr="006C21E5">
        <w:rPr>
          <w:rFonts w:ascii="Arial" w:eastAsia="Times New Roman" w:hAnsi="Arial" w:cs="Arial"/>
        </w:rPr>
        <w:t xml:space="preserve"> </w:t>
      </w:r>
      <w:r w:rsidRPr="006C21E5">
        <w:rPr>
          <w:rFonts w:ascii="Arial" w:eastAsia="Times New Roman" w:hAnsi="Arial" w:cs="Arial"/>
        </w:rPr>
        <w:t>the</w:t>
      </w:r>
      <w:r w:rsidR="00402816" w:rsidRPr="006C21E5">
        <w:rPr>
          <w:rFonts w:ascii="Arial" w:eastAsia="Times New Roman" w:hAnsi="Arial" w:cs="Arial"/>
        </w:rPr>
        <w:t xml:space="preserve"> </w:t>
      </w:r>
      <w:r w:rsidRPr="006C21E5">
        <w:rPr>
          <w:rFonts w:ascii="Arial" w:eastAsia="Times New Roman" w:hAnsi="Arial" w:cs="Arial"/>
        </w:rPr>
        <w:t>Contractor</w:t>
      </w:r>
      <w:r w:rsidR="00402816" w:rsidRPr="006C21E5">
        <w:rPr>
          <w:rFonts w:ascii="Arial" w:eastAsia="Times New Roman" w:hAnsi="Arial" w:cs="Arial"/>
        </w:rPr>
        <w:t xml:space="preserve"> </w:t>
      </w:r>
      <w:r w:rsidRPr="006C21E5">
        <w:rPr>
          <w:rFonts w:ascii="Arial" w:eastAsia="Times New Roman" w:hAnsi="Arial" w:cs="Arial"/>
        </w:rPr>
        <w:t>to replace or repair to previous or better condition.</w:t>
      </w:r>
    </w:p>
    <w:p w:rsidR="0011386D" w:rsidRPr="006C21E5" w:rsidRDefault="0011386D" w:rsidP="00382F3D">
      <w:pPr>
        <w:spacing w:after="0" w:line="240" w:lineRule="auto"/>
        <w:ind w:left="1440" w:hanging="360"/>
        <w:rPr>
          <w:rFonts w:ascii="Arial" w:hAnsi="Arial" w:cs="Arial"/>
        </w:rPr>
      </w:pPr>
    </w:p>
    <w:p w:rsidR="0011386D" w:rsidRPr="006C21E5" w:rsidRDefault="00F45B9F" w:rsidP="00382F3D">
      <w:pPr>
        <w:tabs>
          <w:tab w:val="left" w:pos="1880"/>
        </w:tabs>
        <w:spacing w:after="0" w:line="240" w:lineRule="auto"/>
        <w:ind w:left="1440" w:right="110" w:hanging="450"/>
        <w:rPr>
          <w:rFonts w:ascii="Arial" w:eastAsia="Times New Roman" w:hAnsi="Arial" w:cs="Arial"/>
        </w:rPr>
      </w:pPr>
      <w:r w:rsidRPr="006C21E5">
        <w:rPr>
          <w:rFonts w:ascii="Arial" w:eastAsia="Times New Roman" w:hAnsi="Arial" w:cs="Arial"/>
        </w:rPr>
        <w:t>11</w:t>
      </w:r>
      <w:r w:rsidR="0082698E">
        <w:rPr>
          <w:rFonts w:ascii="Arial" w:eastAsia="Times New Roman" w:hAnsi="Arial" w:cs="Arial"/>
        </w:rPr>
        <w:t>)</w:t>
      </w:r>
      <w:r w:rsidRPr="006C21E5">
        <w:rPr>
          <w:rFonts w:ascii="Arial" w:eastAsia="Times New Roman" w:hAnsi="Arial" w:cs="Arial"/>
        </w:rPr>
        <w:tab/>
        <w:t>All existing poles, lighting, electrical equipment, and overhead aerial cables are to remain as is unless otherwise noted</w:t>
      </w:r>
    </w:p>
    <w:p w:rsidR="0011386D" w:rsidRPr="006C21E5" w:rsidRDefault="0011386D" w:rsidP="006C21E5">
      <w:pPr>
        <w:spacing w:after="0" w:line="240" w:lineRule="auto"/>
        <w:ind w:left="1080" w:hanging="360"/>
        <w:rPr>
          <w:rFonts w:ascii="Arial" w:hAnsi="Arial" w:cs="Arial"/>
        </w:rPr>
      </w:pPr>
    </w:p>
    <w:p w:rsidR="0011386D" w:rsidRPr="006C21E5" w:rsidRDefault="00F45B9F" w:rsidP="006C21E5">
      <w:pPr>
        <w:tabs>
          <w:tab w:val="left" w:pos="1300"/>
        </w:tabs>
        <w:spacing w:after="0" w:line="240" w:lineRule="auto"/>
        <w:ind w:left="1080" w:right="-20" w:hanging="360"/>
        <w:rPr>
          <w:rFonts w:ascii="Arial" w:eastAsia="Times New Roman" w:hAnsi="Arial" w:cs="Arial"/>
        </w:rPr>
      </w:pPr>
      <w:r w:rsidRPr="006C21E5">
        <w:rPr>
          <w:rFonts w:ascii="Arial" w:eastAsia="Times New Roman" w:hAnsi="Arial" w:cs="Arial"/>
        </w:rPr>
        <w:t>B.</w:t>
      </w:r>
      <w:r w:rsidRPr="006C21E5">
        <w:rPr>
          <w:rFonts w:ascii="Arial" w:eastAsia="Times New Roman" w:hAnsi="Arial" w:cs="Arial"/>
        </w:rPr>
        <w:tab/>
        <w:t>New and Existing Facilities:</w:t>
      </w:r>
    </w:p>
    <w:p w:rsidR="0011386D" w:rsidRPr="006C21E5" w:rsidRDefault="0011386D" w:rsidP="006C21E5">
      <w:pPr>
        <w:spacing w:after="0" w:line="240" w:lineRule="auto"/>
        <w:ind w:left="1080" w:hanging="360"/>
        <w:rPr>
          <w:rFonts w:ascii="Arial" w:hAnsi="Arial" w:cs="Arial"/>
        </w:rPr>
      </w:pPr>
    </w:p>
    <w:p w:rsidR="0011386D" w:rsidRPr="006C21E5" w:rsidRDefault="00F45B9F" w:rsidP="00382F3D">
      <w:pPr>
        <w:tabs>
          <w:tab w:val="left" w:pos="1880"/>
        </w:tabs>
        <w:spacing w:after="0" w:line="240" w:lineRule="auto"/>
        <w:ind w:left="1440" w:right="110" w:hanging="360"/>
        <w:rPr>
          <w:rFonts w:ascii="Arial" w:eastAsia="Times New Roman" w:hAnsi="Arial" w:cs="Arial"/>
        </w:rPr>
      </w:pPr>
      <w:r w:rsidRPr="006C21E5">
        <w:rPr>
          <w:rFonts w:ascii="Arial" w:eastAsia="Times New Roman" w:hAnsi="Arial" w:cs="Arial"/>
        </w:rPr>
        <w:t>1</w:t>
      </w:r>
      <w:r w:rsidR="0082698E">
        <w:rPr>
          <w:rFonts w:ascii="Arial" w:eastAsia="Times New Roman" w:hAnsi="Arial" w:cs="Arial"/>
        </w:rPr>
        <w:t>)</w:t>
      </w:r>
      <w:r w:rsidRPr="006C21E5">
        <w:rPr>
          <w:rFonts w:ascii="Arial" w:eastAsia="Times New Roman" w:hAnsi="Arial" w:cs="Arial"/>
        </w:rPr>
        <w:tab/>
        <w:t>All wiring/conductors up poles to light fixtures shall be #10 stranded copper with in line fusing at base/</w:t>
      </w:r>
      <w:proofErr w:type="spellStart"/>
      <w:r w:rsidRPr="006C21E5">
        <w:rPr>
          <w:rFonts w:ascii="Arial" w:eastAsia="Times New Roman" w:hAnsi="Arial" w:cs="Arial"/>
        </w:rPr>
        <w:t>handhole</w:t>
      </w:r>
      <w:proofErr w:type="spellEnd"/>
      <w:r w:rsidRPr="006C21E5">
        <w:rPr>
          <w:rFonts w:ascii="Arial" w:eastAsia="Times New Roman" w:hAnsi="Arial" w:cs="Arial"/>
        </w:rPr>
        <w:t xml:space="preserve"> of each pole.</w:t>
      </w:r>
    </w:p>
    <w:p w:rsidR="0011386D" w:rsidRPr="006C21E5" w:rsidRDefault="0011386D" w:rsidP="00382F3D">
      <w:pPr>
        <w:spacing w:after="0" w:line="240" w:lineRule="auto"/>
        <w:ind w:left="1440" w:hanging="360"/>
        <w:rPr>
          <w:rFonts w:ascii="Arial" w:hAnsi="Arial" w:cs="Arial"/>
        </w:rPr>
      </w:pPr>
    </w:p>
    <w:p w:rsidR="0011386D" w:rsidRPr="006C21E5" w:rsidRDefault="00F45B9F" w:rsidP="00382F3D">
      <w:pPr>
        <w:tabs>
          <w:tab w:val="left" w:pos="1880"/>
        </w:tabs>
        <w:spacing w:after="0" w:line="240" w:lineRule="auto"/>
        <w:ind w:left="1440" w:right="108" w:hanging="360"/>
        <w:rPr>
          <w:rFonts w:ascii="Arial" w:eastAsia="Times New Roman" w:hAnsi="Arial" w:cs="Arial"/>
        </w:rPr>
      </w:pPr>
      <w:r w:rsidRPr="006C21E5">
        <w:rPr>
          <w:rFonts w:ascii="Arial" w:eastAsia="Times New Roman" w:hAnsi="Arial" w:cs="Arial"/>
        </w:rPr>
        <w:t>2</w:t>
      </w:r>
      <w:r w:rsidR="0082698E">
        <w:rPr>
          <w:rFonts w:ascii="Arial" w:eastAsia="Times New Roman" w:hAnsi="Arial" w:cs="Arial"/>
        </w:rPr>
        <w:t>)</w:t>
      </w:r>
      <w:r w:rsidRPr="006C21E5">
        <w:rPr>
          <w:rFonts w:ascii="Arial" w:eastAsia="Times New Roman" w:hAnsi="Arial" w:cs="Arial"/>
        </w:rPr>
        <w:tab/>
        <w:t>Exothermically weld a #6 solid bare copper conductor to ground rod in the wiring access section (18” pigtail).  Run this pigtail through the lug which is attached to the pole and splice to the equipment grounding conductor.</w:t>
      </w:r>
    </w:p>
    <w:p w:rsidR="0011386D" w:rsidRPr="006C21E5" w:rsidRDefault="0011386D" w:rsidP="00382F3D">
      <w:pPr>
        <w:spacing w:after="0" w:line="240" w:lineRule="auto"/>
        <w:ind w:left="1440" w:hanging="360"/>
        <w:rPr>
          <w:rFonts w:ascii="Arial" w:hAnsi="Arial" w:cs="Arial"/>
        </w:rPr>
      </w:pPr>
    </w:p>
    <w:p w:rsidR="0011386D" w:rsidRPr="006C21E5" w:rsidRDefault="00F45B9F" w:rsidP="00382F3D">
      <w:pPr>
        <w:tabs>
          <w:tab w:val="left" w:pos="1880"/>
        </w:tabs>
        <w:spacing w:after="0" w:line="240" w:lineRule="auto"/>
        <w:ind w:left="1440" w:right="102" w:hanging="360"/>
        <w:rPr>
          <w:rFonts w:ascii="Arial" w:eastAsia="Times New Roman" w:hAnsi="Arial" w:cs="Arial"/>
        </w:rPr>
      </w:pPr>
      <w:r w:rsidRPr="006C21E5">
        <w:rPr>
          <w:rFonts w:ascii="Arial" w:eastAsia="Times New Roman" w:hAnsi="Arial" w:cs="Arial"/>
        </w:rPr>
        <w:t>3</w:t>
      </w:r>
      <w:r w:rsidR="0082698E">
        <w:rPr>
          <w:rFonts w:ascii="Arial" w:eastAsia="Times New Roman" w:hAnsi="Arial" w:cs="Arial"/>
        </w:rPr>
        <w:t>)</w:t>
      </w:r>
      <w:r w:rsidRPr="006C21E5">
        <w:rPr>
          <w:rFonts w:ascii="Arial" w:eastAsia="Times New Roman" w:hAnsi="Arial" w:cs="Arial"/>
        </w:rPr>
        <w:tab/>
        <w:t>Individual over-current protection/fusing shall be installed at the base of each pole to protect the fixtures.</w:t>
      </w:r>
      <w:r w:rsidR="00402816" w:rsidRPr="006C21E5">
        <w:rPr>
          <w:rFonts w:ascii="Arial" w:eastAsia="Times New Roman" w:hAnsi="Arial" w:cs="Arial"/>
        </w:rPr>
        <w:t xml:space="preserve"> </w:t>
      </w:r>
      <w:r w:rsidRPr="006C21E5">
        <w:rPr>
          <w:rFonts w:ascii="Arial" w:eastAsia="Times New Roman" w:hAnsi="Arial" w:cs="Arial"/>
        </w:rPr>
        <w:t xml:space="preserve"> The fuse holders shall be:</w:t>
      </w:r>
      <w:r w:rsidR="00402816" w:rsidRPr="006C21E5">
        <w:rPr>
          <w:rFonts w:ascii="Arial" w:eastAsia="Times New Roman" w:hAnsi="Arial" w:cs="Arial"/>
        </w:rPr>
        <w:t xml:space="preserve"> </w:t>
      </w:r>
      <w:r w:rsidRPr="006C21E5">
        <w:rPr>
          <w:rFonts w:ascii="Arial" w:eastAsia="Times New Roman" w:hAnsi="Arial" w:cs="Arial"/>
        </w:rPr>
        <w:t xml:space="preserve"> </w:t>
      </w:r>
      <w:proofErr w:type="spellStart"/>
      <w:r w:rsidRPr="006C21E5">
        <w:rPr>
          <w:rFonts w:ascii="Arial" w:eastAsia="Times New Roman" w:hAnsi="Arial" w:cs="Arial"/>
        </w:rPr>
        <w:t>Tron</w:t>
      </w:r>
      <w:proofErr w:type="spellEnd"/>
      <w:r w:rsidRPr="006C21E5">
        <w:rPr>
          <w:rFonts w:ascii="Arial" w:eastAsia="Times New Roman" w:hAnsi="Arial" w:cs="Arial"/>
        </w:rPr>
        <w:t xml:space="preserve"> HEB-JK weatherproof fuse holders with weatherproof boots and </w:t>
      </w:r>
      <w:proofErr w:type="spellStart"/>
      <w:r w:rsidRPr="006C21E5">
        <w:rPr>
          <w:rFonts w:ascii="Arial" w:eastAsia="Times New Roman" w:hAnsi="Arial" w:cs="Arial"/>
        </w:rPr>
        <w:t>Bussman</w:t>
      </w:r>
      <w:proofErr w:type="spellEnd"/>
      <w:r w:rsidRPr="006C21E5">
        <w:rPr>
          <w:rFonts w:ascii="Arial" w:eastAsia="Times New Roman" w:hAnsi="Arial" w:cs="Arial"/>
        </w:rPr>
        <w:t xml:space="preserve"> </w:t>
      </w:r>
      <w:proofErr w:type="spellStart"/>
      <w:r w:rsidRPr="006C21E5">
        <w:rPr>
          <w:rFonts w:ascii="Arial" w:eastAsia="Times New Roman" w:hAnsi="Arial" w:cs="Arial"/>
        </w:rPr>
        <w:t>Limitron</w:t>
      </w:r>
      <w:proofErr w:type="spellEnd"/>
      <w:r w:rsidRPr="006C21E5">
        <w:rPr>
          <w:rFonts w:ascii="Arial" w:eastAsia="Times New Roman" w:hAnsi="Arial" w:cs="Arial"/>
        </w:rPr>
        <w:t xml:space="preserve"> KTK-5 Amp fuses.</w:t>
      </w:r>
      <w:r w:rsidR="00402816" w:rsidRPr="006C21E5">
        <w:rPr>
          <w:rFonts w:ascii="Arial" w:eastAsia="Times New Roman" w:hAnsi="Arial" w:cs="Arial"/>
        </w:rPr>
        <w:t xml:space="preserve"> </w:t>
      </w:r>
      <w:r w:rsidRPr="006C21E5">
        <w:rPr>
          <w:rFonts w:ascii="Arial" w:eastAsia="Times New Roman" w:hAnsi="Arial" w:cs="Arial"/>
        </w:rPr>
        <w:t xml:space="preserve"> Any deviations from these specifications must be approved by the electrical inspector.</w:t>
      </w:r>
    </w:p>
    <w:p w:rsidR="0011386D" w:rsidRPr="006C21E5" w:rsidRDefault="0011386D" w:rsidP="00382F3D">
      <w:pPr>
        <w:spacing w:after="0" w:line="240" w:lineRule="auto"/>
        <w:ind w:left="1440" w:hanging="360"/>
        <w:rPr>
          <w:rFonts w:ascii="Arial" w:hAnsi="Arial" w:cs="Arial"/>
        </w:rPr>
      </w:pPr>
    </w:p>
    <w:p w:rsidR="0011386D" w:rsidRPr="006C21E5" w:rsidRDefault="00F45B9F" w:rsidP="00382F3D">
      <w:pPr>
        <w:tabs>
          <w:tab w:val="left" w:pos="1880"/>
        </w:tabs>
        <w:spacing w:after="0" w:line="240" w:lineRule="auto"/>
        <w:ind w:left="1440" w:right="-20" w:hanging="360"/>
        <w:rPr>
          <w:rFonts w:ascii="Arial" w:eastAsia="Times New Roman" w:hAnsi="Arial" w:cs="Arial"/>
        </w:rPr>
      </w:pPr>
      <w:r w:rsidRPr="006C21E5">
        <w:rPr>
          <w:rFonts w:ascii="Arial" w:eastAsia="Times New Roman" w:hAnsi="Arial" w:cs="Arial"/>
        </w:rPr>
        <w:t>4</w:t>
      </w:r>
      <w:r w:rsidR="0082698E">
        <w:rPr>
          <w:rFonts w:ascii="Arial" w:eastAsia="Times New Roman" w:hAnsi="Arial" w:cs="Arial"/>
        </w:rPr>
        <w:t>)</w:t>
      </w:r>
      <w:r w:rsidRPr="006C21E5">
        <w:rPr>
          <w:rFonts w:ascii="Arial" w:eastAsia="Times New Roman" w:hAnsi="Arial" w:cs="Arial"/>
        </w:rPr>
        <w:tab/>
        <w:t>All circuit conductors that are spliced or pulled through the hand hole shall be</w:t>
      </w:r>
      <w:r w:rsidR="00856C5B" w:rsidRPr="006C21E5">
        <w:rPr>
          <w:rFonts w:ascii="Arial" w:eastAsia="Times New Roman" w:hAnsi="Arial" w:cs="Arial"/>
        </w:rPr>
        <w:t xml:space="preserve"> </w:t>
      </w:r>
      <w:r w:rsidRPr="006C21E5">
        <w:rPr>
          <w:rFonts w:ascii="Arial" w:eastAsia="Times New Roman" w:hAnsi="Arial" w:cs="Arial"/>
        </w:rPr>
        <w:t>a minimum length of 18” long.</w:t>
      </w:r>
    </w:p>
    <w:p w:rsidR="0011386D" w:rsidRPr="006C21E5" w:rsidRDefault="0011386D" w:rsidP="00382F3D">
      <w:pPr>
        <w:spacing w:after="0" w:line="240" w:lineRule="auto"/>
        <w:ind w:left="1440" w:hanging="360"/>
        <w:rPr>
          <w:rFonts w:ascii="Arial" w:hAnsi="Arial" w:cs="Arial"/>
        </w:rPr>
      </w:pPr>
    </w:p>
    <w:p w:rsidR="0011386D" w:rsidRPr="006C21E5" w:rsidRDefault="00F45B9F" w:rsidP="00382F3D">
      <w:pPr>
        <w:tabs>
          <w:tab w:val="left" w:pos="1880"/>
        </w:tabs>
        <w:spacing w:after="0" w:line="240" w:lineRule="auto"/>
        <w:ind w:left="1440" w:right="105" w:hanging="360"/>
        <w:rPr>
          <w:rFonts w:ascii="Arial" w:eastAsia="Times New Roman" w:hAnsi="Arial" w:cs="Arial"/>
        </w:rPr>
      </w:pPr>
      <w:r w:rsidRPr="006C21E5">
        <w:rPr>
          <w:rFonts w:ascii="Arial" w:eastAsia="Times New Roman" w:hAnsi="Arial" w:cs="Arial"/>
        </w:rPr>
        <w:t>5</w:t>
      </w:r>
      <w:r w:rsidR="0082698E">
        <w:rPr>
          <w:rFonts w:ascii="Arial" w:eastAsia="Times New Roman" w:hAnsi="Arial" w:cs="Arial"/>
        </w:rPr>
        <w:t>)</w:t>
      </w:r>
      <w:r w:rsidRPr="006C21E5">
        <w:rPr>
          <w:rFonts w:ascii="Arial" w:eastAsia="Times New Roman" w:hAnsi="Arial" w:cs="Arial"/>
        </w:rPr>
        <w:tab/>
        <w:t>Splice all wires with wing nuts and tape with plastic, electrical tape.</w:t>
      </w:r>
      <w:r w:rsidR="00402816" w:rsidRPr="006C21E5">
        <w:rPr>
          <w:rFonts w:ascii="Arial" w:eastAsia="Times New Roman" w:hAnsi="Arial" w:cs="Arial"/>
        </w:rPr>
        <w:t xml:space="preserve"> </w:t>
      </w:r>
      <w:r w:rsidRPr="006C21E5">
        <w:rPr>
          <w:rFonts w:ascii="Arial" w:eastAsia="Times New Roman" w:hAnsi="Arial" w:cs="Arial"/>
        </w:rPr>
        <w:t xml:space="preserve"> All splices shall have the </w:t>
      </w:r>
      <w:proofErr w:type="spellStart"/>
      <w:r w:rsidRPr="006C21E5">
        <w:rPr>
          <w:rFonts w:ascii="Arial" w:eastAsia="Times New Roman" w:hAnsi="Arial" w:cs="Arial"/>
        </w:rPr>
        <w:t>wirenut</w:t>
      </w:r>
      <w:proofErr w:type="spellEnd"/>
      <w:r w:rsidRPr="006C21E5">
        <w:rPr>
          <w:rFonts w:ascii="Arial" w:eastAsia="Times New Roman" w:hAnsi="Arial" w:cs="Arial"/>
        </w:rPr>
        <w:t xml:space="preserve"> up.</w:t>
      </w:r>
    </w:p>
    <w:p w:rsidR="0011386D" w:rsidRPr="006C21E5" w:rsidRDefault="0011386D" w:rsidP="00382F3D">
      <w:pPr>
        <w:spacing w:after="0" w:line="240" w:lineRule="auto"/>
        <w:ind w:left="1440" w:hanging="360"/>
        <w:rPr>
          <w:rFonts w:ascii="Arial" w:hAnsi="Arial" w:cs="Arial"/>
        </w:rPr>
      </w:pPr>
    </w:p>
    <w:p w:rsidR="0011386D" w:rsidRPr="006C21E5" w:rsidRDefault="00F45B9F" w:rsidP="00382F3D">
      <w:pPr>
        <w:tabs>
          <w:tab w:val="left" w:pos="1880"/>
        </w:tabs>
        <w:spacing w:after="0" w:line="240" w:lineRule="auto"/>
        <w:ind w:left="1440" w:right="99" w:hanging="360"/>
        <w:rPr>
          <w:rFonts w:ascii="Arial" w:eastAsia="Times New Roman" w:hAnsi="Arial" w:cs="Arial"/>
        </w:rPr>
      </w:pPr>
      <w:r w:rsidRPr="006C21E5">
        <w:rPr>
          <w:rFonts w:ascii="Arial" w:eastAsia="Times New Roman" w:hAnsi="Arial" w:cs="Arial"/>
        </w:rPr>
        <w:t>6</w:t>
      </w:r>
      <w:r w:rsidR="0082698E">
        <w:rPr>
          <w:rFonts w:ascii="Arial" w:eastAsia="Times New Roman" w:hAnsi="Arial" w:cs="Arial"/>
        </w:rPr>
        <w:t>)</w:t>
      </w:r>
      <w:r w:rsidRPr="006C21E5">
        <w:rPr>
          <w:rFonts w:ascii="Arial" w:eastAsia="Times New Roman" w:hAnsi="Arial" w:cs="Arial"/>
        </w:rPr>
        <w:tab/>
        <w:t>All raceways to contain a minimum #10 THHN green equipment-grounding conductor.</w:t>
      </w:r>
    </w:p>
    <w:p w:rsidR="0011386D" w:rsidRPr="006C21E5" w:rsidRDefault="0011386D" w:rsidP="00382F3D">
      <w:pPr>
        <w:spacing w:after="0" w:line="240" w:lineRule="auto"/>
        <w:ind w:left="1440" w:hanging="360"/>
        <w:rPr>
          <w:rFonts w:ascii="Arial" w:hAnsi="Arial" w:cs="Arial"/>
        </w:rPr>
      </w:pPr>
    </w:p>
    <w:p w:rsidR="0011386D" w:rsidRPr="006C21E5" w:rsidRDefault="00F45B9F" w:rsidP="00382F3D">
      <w:pPr>
        <w:tabs>
          <w:tab w:val="left" w:pos="1880"/>
        </w:tabs>
        <w:spacing w:after="0" w:line="240" w:lineRule="auto"/>
        <w:ind w:left="1440" w:right="-20" w:hanging="360"/>
        <w:rPr>
          <w:rFonts w:ascii="Arial" w:eastAsia="Times New Roman" w:hAnsi="Arial" w:cs="Arial"/>
        </w:rPr>
      </w:pPr>
      <w:r w:rsidRPr="006C21E5">
        <w:rPr>
          <w:rFonts w:ascii="Arial" w:eastAsia="Times New Roman" w:hAnsi="Arial" w:cs="Arial"/>
        </w:rPr>
        <w:t>7</w:t>
      </w:r>
      <w:r w:rsidR="0082698E">
        <w:rPr>
          <w:rFonts w:ascii="Arial" w:eastAsia="Times New Roman" w:hAnsi="Arial" w:cs="Arial"/>
        </w:rPr>
        <w:t>)</w:t>
      </w:r>
      <w:r w:rsidRPr="006C21E5">
        <w:rPr>
          <w:rFonts w:ascii="Arial" w:eastAsia="Times New Roman" w:hAnsi="Arial" w:cs="Arial"/>
        </w:rPr>
        <w:tab/>
        <w:t>No above grade or below grade junction boxes or pull boxes.</w:t>
      </w:r>
    </w:p>
    <w:p w:rsidR="0011386D" w:rsidRPr="006C21E5" w:rsidRDefault="0011386D" w:rsidP="00382F3D">
      <w:pPr>
        <w:spacing w:after="0" w:line="240" w:lineRule="auto"/>
        <w:ind w:left="1440" w:hanging="360"/>
        <w:rPr>
          <w:rFonts w:ascii="Arial" w:hAnsi="Arial" w:cs="Arial"/>
        </w:rPr>
      </w:pPr>
    </w:p>
    <w:p w:rsidR="0011386D" w:rsidRPr="006C21E5" w:rsidRDefault="00F45B9F" w:rsidP="00382F3D">
      <w:pPr>
        <w:tabs>
          <w:tab w:val="left" w:pos="1880"/>
          <w:tab w:val="left" w:pos="2380"/>
          <w:tab w:val="left" w:pos="3320"/>
          <w:tab w:val="left" w:pos="4260"/>
          <w:tab w:val="left" w:pos="5040"/>
          <w:tab w:val="left" w:pos="5680"/>
          <w:tab w:val="left" w:pos="6100"/>
          <w:tab w:val="left" w:pos="7060"/>
          <w:tab w:val="left" w:pos="8140"/>
          <w:tab w:val="left" w:pos="8520"/>
        </w:tabs>
        <w:spacing w:after="0" w:line="240" w:lineRule="auto"/>
        <w:ind w:left="1440" w:right="-20" w:hanging="360"/>
        <w:rPr>
          <w:rFonts w:ascii="Arial" w:eastAsia="Times New Roman" w:hAnsi="Arial" w:cs="Arial"/>
        </w:rPr>
      </w:pPr>
      <w:r w:rsidRPr="006C21E5">
        <w:rPr>
          <w:rFonts w:ascii="Arial" w:eastAsia="Times New Roman" w:hAnsi="Arial" w:cs="Arial"/>
        </w:rPr>
        <w:t>8</w:t>
      </w:r>
      <w:r w:rsidR="0082698E">
        <w:rPr>
          <w:rFonts w:ascii="Arial" w:eastAsia="Times New Roman" w:hAnsi="Arial" w:cs="Arial"/>
        </w:rPr>
        <w:t>)</w:t>
      </w:r>
      <w:r w:rsidRPr="006C21E5">
        <w:rPr>
          <w:rFonts w:ascii="Arial" w:eastAsia="Times New Roman" w:hAnsi="Arial" w:cs="Arial"/>
        </w:rPr>
        <w:tab/>
        <w:t>Al</w:t>
      </w:r>
      <w:r w:rsidR="00564D41" w:rsidRPr="006C21E5">
        <w:rPr>
          <w:rFonts w:ascii="Arial" w:eastAsia="Times New Roman" w:hAnsi="Arial" w:cs="Arial"/>
        </w:rPr>
        <w:t xml:space="preserve">l </w:t>
      </w:r>
      <w:r w:rsidRPr="006C21E5">
        <w:rPr>
          <w:rFonts w:ascii="Arial" w:eastAsia="Times New Roman" w:hAnsi="Arial" w:cs="Arial"/>
        </w:rPr>
        <w:t>fixtures,</w:t>
      </w:r>
      <w:r w:rsidR="00564D41" w:rsidRPr="006C21E5">
        <w:rPr>
          <w:rFonts w:ascii="Arial" w:eastAsia="Times New Roman" w:hAnsi="Arial" w:cs="Arial"/>
        </w:rPr>
        <w:t xml:space="preserve"> </w:t>
      </w:r>
      <w:r w:rsidRPr="006C21E5">
        <w:rPr>
          <w:rFonts w:ascii="Arial" w:eastAsia="Times New Roman" w:hAnsi="Arial" w:cs="Arial"/>
        </w:rPr>
        <w:t>brackets</w:t>
      </w:r>
      <w:r w:rsidR="00564D41" w:rsidRPr="006C21E5">
        <w:rPr>
          <w:rFonts w:ascii="Arial" w:eastAsia="Times New Roman" w:hAnsi="Arial" w:cs="Arial"/>
        </w:rPr>
        <w:t xml:space="preserve"> </w:t>
      </w:r>
      <w:r w:rsidRPr="006C21E5">
        <w:rPr>
          <w:rFonts w:ascii="Arial" w:eastAsia="Times New Roman" w:hAnsi="Arial" w:cs="Arial"/>
        </w:rPr>
        <w:t>(arms)</w:t>
      </w:r>
      <w:r w:rsidR="00564D41" w:rsidRPr="006C21E5">
        <w:rPr>
          <w:rFonts w:ascii="Arial" w:eastAsia="Times New Roman" w:hAnsi="Arial" w:cs="Arial"/>
        </w:rPr>
        <w:t xml:space="preserve"> </w:t>
      </w:r>
      <w:r w:rsidRPr="006C21E5">
        <w:rPr>
          <w:rFonts w:ascii="Arial" w:eastAsia="Times New Roman" w:hAnsi="Arial" w:cs="Arial"/>
        </w:rPr>
        <w:t>shall</w:t>
      </w:r>
      <w:r w:rsidR="00564D41" w:rsidRPr="006C21E5">
        <w:rPr>
          <w:rFonts w:ascii="Arial" w:eastAsia="Times New Roman" w:hAnsi="Arial" w:cs="Arial"/>
        </w:rPr>
        <w:t xml:space="preserve"> </w:t>
      </w:r>
      <w:r w:rsidRPr="006C21E5">
        <w:rPr>
          <w:rFonts w:ascii="Arial" w:eastAsia="Times New Roman" w:hAnsi="Arial" w:cs="Arial"/>
        </w:rPr>
        <w:t>be</w:t>
      </w:r>
      <w:r w:rsidR="00564D41" w:rsidRPr="006C21E5">
        <w:rPr>
          <w:rFonts w:ascii="Arial" w:eastAsia="Times New Roman" w:hAnsi="Arial" w:cs="Arial"/>
        </w:rPr>
        <w:t xml:space="preserve"> </w:t>
      </w:r>
      <w:r w:rsidRPr="006C21E5">
        <w:rPr>
          <w:rFonts w:ascii="Arial" w:eastAsia="Times New Roman" w:hAnsi="Arial" w:cs="Arial"/>
        </w:rPr>
        <w:t>installed</w:t>
      </w:r>
      <w:r w:rsidR="00564D41" w:rsidRPr="006C21E5">
        <w:rPr>
          <w:rFonts w:ascii="Arial" w:eastAsia="Times New Roman" w:hAnsi="Arial" w:cs="Arial"/>
        </w:rPr>
        <w:t xml:space="preserve"> </w:t>
      </w:r>
      <w:r w:rsidRPr="006C21E5">
        <w:rPr>
          <w:rFonts w:ascii="Arial" w:eastAsia="Times New Roman" w:hAnsi="Arial" w:cs="Arial"/>
        </w:rPr>
        <w:t>according</w:t>
      </w:r>
      <w:r w:rsidR="00564D41" w:rsidRPr="006C21E5">
        <w:rPr>
          <w:rFonts w:ascii="Arial" w:eastAsia="Times New Roman" w:hAnsi="Arial" w:cs="Arial"/>
        </w:rPr>
        <w:t xml:space="preserve"> </w:t>
      </w:r>
      <w:r w:rsidRPr="006C21E5">
        <w:rPr>
          <w:rFonts w:ascii="Arial" w:eastAsia="Times New Roman" w:hAnsi="Arial" w:cs="Arial"/>
        </w:rPr>
        <w:t>to</w:t>
      </w:r>
      <w:r w:rsidR="00564D41" w:rsidRPr="006C21E5">
        <w:rPr>
          <w:rFonts w:ascii="Arial" w:eastAsia="Times New Roman" w:hAnsi="Arial" w:cs="Arial"/>
        </w:rPr>
        <w:t xml:space="preserve"> </w:t>
      </w:r>
      <w:r w:rsidRPr="006C21E5">
        <w:rPr>
          <w:rFonts w:ascii="Arial" w:eastAsia="Times New Roman" w:hAnsi="Arial" w:cs="Arial"/>
        </w:rPr>
        <w:t>the</w:t>
      </w:r>
      <w:r w:rsidR="00564D41" w:rsidRPr="006C21E5">
        <w:rPr>
          <w:rFonts w:ascii="Arial" w:eastAsia="Times New Roman" w:hAnsi="Arial" w:cs="Arial"/>
        </w:rPr>
        <w:t xml:space="preserve"> </w:t>
      </w:r>
      <w:r w:rsidRPr="006C21E5">
        <w:rPr>
          <w:rFonts w:ascii="Arial" w:eastAsia="Times New Roman" w:hAnsi="Arial" w:cs="Arial"/>
        </w:rPr>
        <w:t>manufacturer’s written instruction.</w:t>
      </w:r>
    </w:p>
    <w:p w:rsidR="0011386D" w:rsidRPr="006C21E5" w:rsidRDefault="0011386D" w:rsidP="00382F3D">
      <w:pPr>
        <w:spacing w:after="0" w:line="240" w:lineRule="auto"/>
        <w:ind w:left="1440" w:hanging="360"/>
        <w:rPr>
          <w:rFonts w:ascii="Arial" w:hAnsi="Arial" w:cs="Arial"/>
        </w:rPr>
      </w:pPr>
    </w:p>
    <w:p w:rsidR="0011386D" w:rsidRPr="006C21E5" w:rsidRDefault="00F45B9F" w:rsidP="00382F3D">
      <w:pPr>
        <w:tabs>
          <w:tab w:val="left" w:pos="1880"/>
        </w:tabs>
        <w:spacing w:after="0" w:line="240" w:lineRule="auto"/>
        <w:ind w:left="1440" w:right="102" w:hanging="360"/>
        <w:rPr>
          <w:rFonts w:ascii="Arial" w:eastAsia="Times New Roman" w:hAnsi="Arial" w:cs="Arial"/>
        </w:rPr>
      </w:pPr>
      <w:r w:rsidRPr="006C21E5">
        <w:rPr>
          <w:rFonts w:ascii="Arial" w:eastAsia="Times New Roman" w:hAnsi="Arial" w:cs="Arial"/>
        </w:rPr>
        <w:t>9</w:t>
      </w:r>
      <w:r w:rsidR="0082698E">
        <w:rPr>
          <w:rFonts w:ascii="Arial" w:eastAsia="Times New Roman" w:hAnsi="Arial" w:cs="Arial"/>
        </w:rPr>
        <w:t>)</w:t>
      </w:r>
      <w:r w:rsidRPr="006C21E5">
        <w:rPr>
          <w:rFonts w:ascii="Arial" w:eastAsia="Times New Roman" w:hAnsi="Arial" w:cs="Arial"/>
        </w:rPr>
        <w:tab/>
        <w:t>Provide and install surge protectors on the load side of the contactor.  The surge protector shall be a Square D Cat. #SDSA3650.</w:t>
      </w:r>
    </w:p>
    <w:p w:rsidR="0011386D" w:rsidRPr="006C21E5" w:rsidRDefault="0011386D" w:rsidP="00382F3D">
      <w:pPr>
        <w:spacing w:after="0" w:line="240" w:lineRule="auto"/>
        <w:ind w:left="1440" w:hanging="360"/>
        <w:rPr>
          <w:rFonts w:ascii="Arial" w:hAnsi="Arial" w:cs="Arial"/>
        </w:rPr>
      </w:pPr>
    </w:p>
    <w:p w:rsidR="0011386D" w:rsidRPr="006C21E5" w:rsidRDefault="00F45B9F" w:rsidP="00382F3D">
      <w:pPr>
        <w:tabs>
          <w:tab w:val="left" w:pos="1880"/>
        </w:tabs>
        <w:spacing w:after="0" w:line="240" w:lineRule="auto"/>
        <w:ind w:left="1440" w:right="102" w:hanging="450"/>
        <w:rPr>
          <w:rFonts w:ascii="Arial" w:eastAsia="Times New Roman" w:hAnsi="Arial" w:cs="Arial"/>
        </w:rPr>
      </w:pPr>
      <w:r w:rsidRPr="006C21E5">
        <w:rPr>
          <w:rFonts w:ascii="Arial" w:eastAsia="Times New Roman" w:hAnsi="Arial" w:cs="Arial"/>
        </w:rPr>
        <w:t>10</w:t>
      </w:r>
      <w:r w:rsidR="0082698E">
        <w:rPr>
          <w:rFonts w:ascii="Arial" w:eastAsia="Times New Roman" w:hAnsi="Arial" w:cs="Arial"/>
        </w:rPr>
        <w:t>)</w:t>
      </w:r>
      <w:r w:rsidRPr="006C21E5">
        <w:rPr>
          <w:rFonts w:ascii="Arial" w:eastAsia="Times New Roman" w:hAnsi="Arial" w:cs="Arial"/>
        </w:rPr>
        <w:tab/>
        <w:t>It shall be the Electrical Contractor’s responsibility to contact “Sunshine” prior to digging on School Board property.  In addition to incoming utilities, other underground obstructing and shall be, but not limited to:</w:t>
      </w:r>
    </w:p>
    <w:p w:rsidR="0011386D" w:rsidRPr="006C21E5" w:rsidRDefault="0011386D" w:rsidP="00382F3D">
      <w:pPr>
        <w:spacing w:after="0" w:line="240" w:lineRule="auto"/>
        <w:ind w:left="1440" w:hanging="360"/>
        <w:rPr>
          <w:rFonts w:ascii="Arial" w:hAnsi="Arial" w:cs="Arial"/>
        </w:rPr>
      </w:pPr>
    </w:p>
    <w:p w:rsidR="0011386D" w:rsidRPr="006C21E5" w:rsidRDefault="00F45B9F" w:rsidP="00382F3D">
      <w:pPr>
        <w:tabs>
          <w:tab w:val="left" w:pos="2460"/>
        </w:tabs>
        <w:spacing w:after="0" w:line="240" w:lineRule="auto"/>
        <w:ind w:left="1800" w:right="-20" w:hanging="360"/>
        <w:rPr>
          <w:rFonts w:ascii="Arial" w:eastAsia="Times New Roman" w:hAnsi="Arial" w:cs="Arial"/>
        </w:rPr>
      </w:pPr>
      <w:r w:rsidRPr="006C21E5">
        <w:rPr>
          <w:rFonts w:ascii="Arial" w:eastAsia="Times New Roman" w:hAnsi="Arial" w:cs="Arial"/>
        </w:rPr>
        <w:t>Possible underground utilities:</w:t>
      </w:r>
    </w:p>
    <w:p w:rsidR="0011386D" w:rsidRPr="006C21E5" w:rsidRDefault="0011386D" w:rsidP="00382F3D">
      <w:pPr>
        <w:spacing w:after="0" w:line="240" w:lineRule="auto"/>
        <w:ind w:left="1800" w:hanging="360"/>
        <w:rPr>
          <w:rFonts w:ascii="Arial" w:hAnsi="Arial" w:cs="Arial"/>
        </w:rPr>
      </w:pPr>
    </w:p>
    <w:p w:rsidR="0011386D" w:rsidRPr="0082698E" w:rsidRDefault="00F45B9F" w:rsidP="0082698E">
      <w:pPr>
        <w:pStyle w:val="ListParagraph"/>
        <w:numPr>
          <w:ilvl w:val="0"/>
          <w:numId w:val="8"/>
        </w:numPr>
        <w:tabs>
          <w:tab w:val="left" w:pos="3040"/>
        </w:tabs>
        <w:spacing w:after="0" w:line="240" w:lineRule="auto"/>
        <w:ind w:left="1800" w:right="-20"/>
        <w:rPr>
          <w:rFonts w:ascii="Arial" w:hAnsi="Arial" w:cs="Arial"/>
        </w:rPr>
      </w:pPr>
      <w:r w:rsidRPr="0082698E">
        <w:rPr>
          <w:rFonts w:ascii="Arial" w:eastAsia="Times New Roman" w:hAnsi="Arial" w:cs="Arial"/>
        </w:rPr>
        <w:t>Primary electrical conductors</w:t>
      </w:r>
    </w:p>
    <w:p w:rsidR="0011386D" w:rsidRPr="0082698E" w:rsidRDefault="00F45B9F" w:rsidP="0082698E">
      <w:pPr>
        <w:pStyle w:val="ListParagraph"/>
        <w:numPr>
          <w:ilvl w:val="0"/>
          <w:numId w:val="8"/>
        </w:numPr>
        <w:tabs>
          <w:tab w:val="left" w:pos="3040"/>
        </w:tabs>
        <w:spacing w:after="0" w:line="240" w:lineRule="auto"/>
        <w:ind w:left="1800" w:right="-20"/>
        <w:rPr>
          <w:rFonts w:ascii="Arial" w:hAnsi="Arial" w:cs="Arial"/>
        </w:rPr>
      </w:pPr>
      <w:r w:rsidRPr="0082698E">
        <w:rPr>
          <w:rFonts w:ascii="Arial" w:eastAsia="Times New Roman" w:hAnsi="Arial" w:cs="Arial"/>
        </w:rPr>
        <w:t>Secondary electrical conductors</w:t>
      </w:r>
    </w:p>
    <w:p w:rsidR="0011386D" w:rsidRPr="0082698E" w:rsidRDefault="00F45B9F" w:rsidP="0082698E">
      <w:pPr>
        <w:pStyle w:val="ListParagraph"/>
        <w:numPr>
          <w:ilvl w:val="0"/>
          <w:numId w:val="8"/>
        </w:numPr>
        <w:tabs>
          <w:tab w:val="left" w:pos="3040"/>
        </w:tabs>
        <w:spacing w:after="0" w:line="240" w:lineRule="auto"/>
        <w:ind w:left="1800" w:right="-20"/>
        <w:rPr>
          <w:rFonts w:ascii="Arial" w:hAnsi="Arial" w:cs="Arial"/>
        </w:rPr>
      </w:pPr>
      <w:r w:rsidRPr="0082698E">
        <w:rPr>
          <w:rFonts w:ascii="Arial" w:eastAsia="Times New Roman" w:hAnsi="Arial" w:cs="Arial"/>
        </w:rPr>
        <w:t>Gas piping</w:t>
      </w:r>
    </w:p>
    <w:p w:rsidR="0011386D" w:rsidRPr="0082698E" w:rsidRDefault="00F45B9F" w:rsidP="0082698E">
      <w:pPr>
        <w:pStyle w:val="ListParagraph"/>
        <w:numPr>
          <w:ilvl w:val="0"/>
          <w:numId w:val="8"/>
        </w:numPr>
        <w:tabs>
          <w:tab w:val="left" w:pos="3040"/>
        </w:tabs>
        <w:spacing w:after="0" w:line="240" w:lineRule="auto"/>
        <w:ind w:left="1800" w:right="-20"/>
        <w:rPr>
          <w:rFonts w:ascii="Arial" w:hAnsi="Arial" w:cs="Arial"/>
        </w:rPr>
      </w:pPr>
      <w:r w:rsidRPr="0082698E">
        <w:rPr>
          <w:rFonts w:ascii="Arial" w:eastAsia="Times New Roman" w:hAnsi="Arial" w:cs="Arial"/>
        </w:rPr>
        <w:t>Telephone cables</w:t>
      </w:r>
    </w:p>
    <w:p w:rsidR="0011386D" w:rsidRPr="0082698E" w:rsidRDefault="00F45B9F" w:rsidP="0082698E">
      <w:pPr>
        <w:pStyle w:val="ListParagraph"/>
        <w:numPr>
          <w:ilvl w:val="0"/>
          <w:numId w:val="8"/>
        </w:numPr>
        <w:tabs>
          <w:tab w:val="left" w:pos="3040"/>
        </w:tabs>
        <w:spacing w:after="0" w:line="240" w:lineRule="auto"/>
        <w:ind w:left="1800" w:right="-20"/>
        <w:rPr>
          <w:rFonts w:ascii="Arial" w:hAnsi="Arial" w:cs="Arial"/>
        </w:rPr>
      </w:pPr>
      <w:r w:rsidRPr="0082698E">
        <w:rPr>
          <w:rFonts w:ascii="Arial" w:eastAsia="Times New Roman" w:hAnsi="Arial" w:cs="Arial"/>
        </w:rPr>
        <w:t>TV cables</w:t>
      </w:r>
    </w:p>
    <w:p w:rsidR="00856C5B" w:rsidRPr="0082698E" w:rsidRDefault="00F45B9F" w:rsidP="0082698E">
      <w:pPr>
        <w:pStyle w:val="ListParagraph"/>
        <w:numPr>
          <w:ilvl w:val="0"/>
          <w:numId w:val="8"/>
        </w:numPr>
        <w:tabs>
          <w:tab w:val="left" w:pos="3040"/>
        </w:tabs>
        <w:spacing w:after="0" w:line="240" w:lineRule="auto"/>
        <w:ind w:left="1800" w:right="2775"/>
        <w:rPr>
          <w:rFonts w:ascii="Arial" w:eastAsia="Times New Roman" w:hAnsi="Arial" w:cs="Arial"/>
        </w:rPr>
      </w:pPr>
      <w:r w:rsidRPr="0082698E">
        <w:rPr>
          <w:rFonts w:ascii="Arial" w:eastAsia="Times New Roman" w:hAnsi="Arial" w:cs="Arial"/>
        </w:rPr>
        <w:t>Sprinkler conductors (low voltag</w:t>
      </w:r>
      <w:r w:rsidR="00F05326" w:rsidRPr="0082698E">
        <w:rPr>
          <w:rFonts w:ascii="Arial" w:eastAsia="Times New Roman" w:hAnsi="Arial" w:cs="Arial"/>
        </w:rPr>
        <w:t>e)</w:t>
      </w:r>
    </w:p>
    <w:p w:rsidR="00382F3D" w:rsidRPr="0082698E" w:rsidRDefault="00F45B9F" w:rsidP="0082698E">
      <w:pPr>
        <w:pStyle w:val="ListParagraph"/>
        <w:numPr>
          <w:ilvl w:val="0"/>
          <w:numId w:val="8"/>
        </w:numPr>
        <w:tabs>
          <w:tab w:val="left" w:pos="3040"/>
        </w:tabs>
        <w:spacing w:after="0" w:line="240" w:lineRule="auto"/>
        <w:ind w:left="1800" w:right="2775"/>
        <w:rPr>
          <w:rFonts w:ascii="Arial" w:eastAsia="Times New Roman" w:hAnsi="Arial" w:cs="Arial"/>
        </w:rPr>
      </w:pPr>
      <w:r w:rsidRPr="0082698E">
        <w:rPr>
          <w:rFonts w:ascii="Arial" w:eastAsia="Times New Roman" w:hAnsi="Arial" w:cs="Arial"/>
        </w:rPr>
        <w:t>Sprinkler piping</w:t>
      </w:r>
    </w:p>
    <w:p w:rsidR="0011386D" w:rsidRPr="0082698E" w:rsidRDefault="00F45B9F" w:rsidP="0082698E">
      <w:pPr>
        <w:pStyle w:val="ListParagraph"/>
        <w:numPr>
          <w:ilvl w:val="0"/>
          <w:numId w:val="8"/>
        </w:numPr>
        <w:tabs>
          <w:tab w:val="left" w:pos="3040"/>
        </w:tabs>
        <w:spacing w:after="0" w:line="240" w:lineRule="auto"/>
        <w:ind w:left="1800" w:right="-20"/>
        <w:rPr>
          <w:rFonts w:ascii="Arial" w:hAnsi="Arial" w:cs="Arial"/>
        </w:rPr>
      </w:pPr>
      <w:r w:rsidRPr="0082698E">
        <w:rPr>
          <w:rFonts w:ascii="Arial" w:eastAsia="Times New Roman" w:hAnsi="Arial" w:cs="Arial"/>
        </w:rPr>
        <w:t>Potable water piping</w:t>
      </w:r>
    </w:p>
    <w:p w:rsidR="00382F3D" w:rsidRPr="0082698E" w:rsidRDefault="00F45B9F" w:rsidP="0082698E">
      <w:pPr>
        <w:pStyle w:val="ListParagraph"/>
        <w:numPr>
          <w:ilvl w:val="0"/>
          <w:numId w:val="8"/>
        </w:numPr>
        <w:tabs>
          <w:tab w:val="left" w:pos="3040"/>
        </w:tabs>
        <w:spacing w:after="0" w:line="240" w:lineRule="auto"/>
        <w:ind w:left="1800" w:right="3750"/>
        <w:rPr>
          <w:rFonts w:ascii="Arial" w:eastAsia="Times New Roman" w:hAnsi="Arial" w:cs="Arial"/>
        </w:rPr>
      </w:pPr>
      <w:r w:rsidRPr="0082698E">
        <w:rPr>
          <w:rFonts w:ascii="Arial" w:eastAsia="Times New Roman" w:hAnsi="Arial" w:cs="Arial"/>
        </w:rPr>
        <w:t xml:space="preserve">Reclaimed water piping </w:t>
      </w:r>
    </w:p>
    <w:p w:rsidR="00382F3D" w:rsidRPr="0082698E" w:rsidRDefault="00F45B9F" w:rsidP="0082698E">
      <w:pPr>
        <w:pStyle w:val="ListParagraph"/>
        <w:numPr>
          <w:ilvl w:val="0"/>
          <w:numId w:val="8"/>
        </w:numPr>
        <w:spacing w:after="0" w:line="240" w:lineRule="auto"/>
        <w:ind w:left="1800" w:right="3750"/>
        <w:rPr>
          <w:rFonts w:ascii="Arial" w:eastAsia="Times New Roman" w:hAnsi="Arial" w:cs="Arial"/>
        </w:rPr>
      </w:pPr>
      <w:r w:rsidRPr="0082698E">
        <w:rPr>
          <w:rFonts w:ascii="Arial" w:eastAsia="Times New Roman" w:hAnsi="Arial" w:cs="Arial"/>
        </w:rPr>
        <w:t xml:space="preserve">Sanitary sewer piping </w:t>
      </w:r>
    </w:p>
    <w:p w:rsidR="00382F3D" w:rsidRPr="0082698E" w:rsidRDefault="00F45B9F" w:rsidP="0082698E">
      <w:pPr>
        <w:pStyle w:val="ListParagraph"/>
        <w:numPr>
          <w:ilvl w:val="0"/>
          <w:numId w:val="8"/>
        </w:numPr>
        <w:spacing w:after="0" w:line="240" w:lineRule="auto"/>
        <w:ind w:left="1800" w:right="3750"/>
        <w:rPr>
          <w:rFonts w:ascii="Arial" w:eastAsia="Times New Roman" w:hAnsi="Arial" w:cs="Arial"/>
        </w:rPr>
      </w:pPr>
      <w:r w:rsidRPr="0082698E">
        <w:rPr>
          <w:rFonts w:ascii="Arial" w:eastAsia="Times New Roman" w:hAnsi="Arial" w:cs="Arial"/>
        </w:rPr>
        <w:t>Storm drainage piping</w:t>
      </w:r>
    </w:p>
    <w:p w:rsidR="0011386D" w:rsidRPr="0082698E" w:rsidRDefault="00F45B9F" w:rsidP="0082698E">
      <w:pPr>
        <w:pStyle w:val="ListParagraph"/>
        <w:numPr>
          <w:ilvl w:val="0"/>
          <w:numId w:val="8"/>
        </w:numPr>
        <w:spacing w:after="0" w:line="240" w:lineRule="auto"/>
        <w:ind w:left="1800" w:right="-20"/>
        <w:rPr>
          <w:rFonts w:ascii="Arial" w:hAnsi="Arial" w:cs="Arial"/>
        </w:rPr>
      </w:pPr>
      <w:r w:rsidRPr="0082698E">
        <w:rPr>
          <w:rFonts w:ascii="Arial" w:eastAsia="Times New Roman" w:hAnsi="Arial" w:cs="Arial"/>
        </w:rPr>
        <w:t>Branch circuit conductors</w:t>
      </w:r>
    </w:p>
    <w:p w:rsidR="0011386D" w:rsidRPr="0082698E" w:rsidRDefault="00F45B9F" w:rsidP="0082698E">
      <w:pPr>
        <w:pStyle w:val="ListParagraph"/>
        <w:numPr>
          <w:ilvl w:val="0"/>
          <w:numId w:val="8"/>
        </w:numPr>
        <w:spacing w:after="0" w:line="240" w:lineRule="auto"/>
        <w:ind w:left="1800" w:right="-20"/>
        <w:rPr>
          <w:rFonts w:ascii="Arial" w:hAnsi="Arial" w:cs="Arial"/>
        </w:rPr>
      </w:pPr>
      <w:r w:rsidRPr="0082698E">
        <w:rPr>
          <w:rFonts w:ascii="Arial" w:eastAsia="Times New Roman" w:hAnsi="Arial" w:cs="Arial"/>
        </w:rPr>
        <w:t>Fiber Optics</w:t>
      </w:r>
    </w:p>
    <w:p w:rsidR="0011386D" w:rsidRPr="0082698E" w:rsidRDefault="00F45B9F" w:rsidP="0082698E">
      <w:pPr>
        <w:pStyle w:val="ListParagraph"/>
        <w:numPr>
          <w:ilvl w:val="0"/>
          <w:numId w:val="8"/>
        </w:numPr>
        <w:spacing w:after="0" w:line="240" w:lineRule="auto"/>
        <w:ind w:left="1800" w:right="-20"/>
        <w:rPr>
          <w:rFonts w:ascii="Arial" w:eastAsia="Times New Roman" w:hAnsi="Arial" w:cs="Arial"/>
        </w:rPr>
      </w:pPr>
      <w:r w:rsidRPr="0082698E">
        <w:rPr>
          <w:rFonts w:ascii="Arial" w:eastAsia="Times New Roman" w:hAnsi="Arial" w:cs="Arial"/>
        </w:rPr>
        <w:t>Chiller/HVAC piping</w:t>
      </w:r>
    </w:p>
    <w:p w:rsidR="0011386D" w:rsidRPr="006C21E5" w:rsidRDefault="0011386D" w:rsidP="00382F3D">
      <w:pPr>
        <w:spacing w:after="0" w:line="240" w:lineRule="auto"/>
        <w:ind w:left="1440" w:hanging="360"/>
        <w:rPr>
          <w:rFonts w:ascii="Arial" w:hAnsi="Arial" w:cs="Arial"/>
        </w:rPr>
      </w:pPr>
    </w:p>
    <w:p w:rsidR="0011386D" w:rsidRPr="006C21E5" w:rsidRDefault="00F45B9F" w:rsidP="00382F3D">
      <w:pPr>
        <w:tabs>
          <w:tab w:val="left" w:pos="1880"/>
        </w:tabs>
        <w:spacing w:after="0" w:line="240" w:lineRule="auto"/>
        <w:ind w:left="1440" w:right="101" w:hanging="450"/>
        <w:rPr>
          <w:rFonts w:ascii="Arial" w:eastAsia="Times New Roman" w:hAnsi="Arial" w:cs="Arial"/>
        </w:rPr>
      </w:pPr>
      <w:r w:rsidRPr="006C21E5">
        <w:rPr>
          <w:rFonts w:ascii="Arial" w:eastAsia="Times New Roman" w:hAnsi="Arial" w:cs="Arial"/>
        </w:rPr>
        <w:t>11</w:t>
      </w:r>
      <w:r w:rsidR="0082698E">
        <w:rPr>
          <w:rFonts w:ascii="Arial" w:eastAsia="Times New Roman" w:hAnsi="Arial" w:cs="Arial"/>
        </w:rPr>
        <w:t>)</w:t>
      </w:r>
      <w:r w:rsidRPr="006C21E5">
        <w:rPr>
          <w:rFonts w:ascii="Arial" w:eastAsia="Times New Roman" w:hAnsi="Arial" w:cs="Arial"/>
        </w:rPr>
        <w:tab/>
        <w:t>The</w:t>
      </w:r>
      <w:r w:rsidR="00402816" w:rsidRPr="006C21E5">
        <w:rPr>
          <w:rFonts w:ascii="Arial" w:eastAsia="Times New Roman" w:hAnsi="Arial" w:cs="Arial"/>
        </w:rPr>
        <w:t xml:space="preserve"> </w:t>
      </w:r>
      <w:r w:rsidRPr="006C21E5">
        <w:rPr>
          <w:rFonts w:ascii="Arial" w:eastAsia="Times New Roman" w:hAnsi="Arial" w:cs="Arial"/>
        </w:rPr>
        <w:t>parking</w:t>
      </w:r>
      <w:r w:rsidR="00402816" w:rsidRPr="006C21E5">
        <w:rPr>
          <w:rFonts w:ascii="Arial" w:eastAsia="Times New Roman" w:hAnsi="Arial" w:cs="Arial"/>
        </w:rPr>
        <w:t xml:space="preserve"> </w:t>
      </w:r>
      <w:r w:rsidRPr="006C21E5">
        <w:rPr>
          <w:rFonts w:ascii="Arial" w:eastAsia="Times New Roman" w:hAnsi="Arial" w:cs="Arial"/>
        </w:rPr>
        <w:t>lot/perimeter</w:t>
      </w:r>
      <w:r w:rsidR="00402816" w:rsidRPr="006C21E5">
        <w:rPr>
          <w:rFonts w:ascii="Arial" w:eastAsia="Times New Roman" w:hAnsi="Arial" w:cs="Arial"/>
        </w:rPr>
        <w:t xml:space="preserve"> </w:t>
      </w:r>
      <w:r w:rsidRPr="006C21E5">
        <w:rPr>
          <w:rFonts w:ascii="Arial" w:eastAsia="Times New Roman" w:hAnsi="Arial" w:cs="Arial"/>
        </w:rPr>
        <w:t>lighting</w:t>
      </w:r>
      <w:r w:rsidR="00402816" w:rsidRPr="006C21E5">
        <w:rPr>
          <w:rFonts w:ascii="Arial" w:eastAsia="Times New Roman" w:hAnsi="Arial" w:cs="Arial"/>
        </w:rPr>
        <w:t xml:space="preserve"> </w:t>
      </w:r>
      <w:r w:rsidRPr="006C21E5">
        <w:rPr>
          <w:rFonts w:ascii="Arial" w:eastAsia="Times New Roman" w:hAnsi="Arial" w:cs="Arial"/>
        </w:rPr>
        <w:t>systems</w:t>
      </w:r>
      <w:r w:rsidR="00402816" w:rsidRPr="006C21E5">
        <w:rPr>
          <w:rFonts w:ascii="Arial" w:eastAsia="Times New Roman" w:hAnsi="Arial" w:cs="Arial"/>
        </w:rPr>
        <w:t xml:space="preserve"> </w:t>
      </w:r>
      <w:r w:rsidRPr="006C21E5">
        <w:rPr>
          <w:rFonts w:ascii="Arial" w:eastAsia="Times New Roman" w:hAnsi="Arial" w:cs="Arial"/>
        </w:rPr>
        <w:t>shall</w:t>
      </w:r>
      <w:r w:rsidR="00402816" w:rsidRPr="006C21E5">
        <w:rPr>
          <w:rFonts w:ascii="Arial" w:eastAsia="Times New Roman" w:hAnsi="Arial" w:cs="Arial"/>
        </w:rPr>
        <w:t xml:space="preserve"> </w:t>
      </w:r>
      <w:r w:rsidRPr="006C21E5">
        <w:rPr>
          <w:rFonts w:ascii="Arial" w:eastAsia="Times New Roman" w:hAnsi="Arial" w:cs="Arial"/>
        </w:rPr>
        <w:t>be</w:t>
      </w:r>
      <w:r w:rsidR="00402816" w:rsidRPr="006C21E5">
        <w:rPr>
          <w:rFonts w:ascii="Arial" w:eastAsia="Times New Roman" w:hAnsi="Arial" w:cs="Arial"/>
        </w:rPr>
        <w:t xml:space="preserve"> </w:t>
      </w:r>
      <w:r w:rsidRPr="006C21E5">
        <w:rPr>
          <w:rFonts w:ascii="Arial" w:eastAsia="Times New Roman" w:hAnsi="Arial" w:cs="Arial"/>
        </w:rPr>
        <w:t>controlled</w:t>
      </w:r>
      <w:r w:rsidR="00402816" w:rsidRPr="006C21E5">
        <w:rPr>
          <w:rFonts w:ascii="Arial" w:eastAsia="Times New Roman" w:hAnsi="Arial" w:cs="Arial"/>
        </w:rPr>
        <w:t xml:space="preserve"> </w:t>
      </w:r>
      <w:r w:rsidRPr="006C21E5">
        <w:rPr>
          <w:rFonts w:ascii="Arial" w:eastAsia="Times New Roman" w:hAnsi="Arial" w:cs="Arial"/>
        </w:rPr>
        <w:t>from</w:t>
      </w:r>
      <w:r w:rsidR="00402816" w:rsidRPr="006C21E5">
        <w:rPr>
          <w:rFonts w:ascii="Arial" w:eastAsia="Times New Roman" w:hAnsi="Arial" w:cs="Arial"/>
        </w:rPr>
        <w:t xml:space="preserve"> </w:t>
      </w:r>
      <w:r w:rsidRPr="006C21E5">
        <w:rPr>
          <w:rFonts w:ascii="Arial" w:eastAsia="Times New Roman" w:hAnsi="Arial" w:cs="Arial"/>
        </w:rPr>
        <w:t xml:space="preserve">one location (typically in an electrical/mechanical room, as shown on drawings). The control itself shall be an auto/off/hand control (Square D Cat. #9999 SC2 auto/off/hand control).  Provide primary control through energy management control system (coordinate with </w:t>
      </w:r>
      <w:r w:rsidR="00402816" w:rsidRPr="006C21E5">
        <w:rPr>
          <w:rFonts w:ascii="Arial" w:eastAsia="Times New Roman" w:hAnsi="Arial" w:cs="Arial"/>
        </w:rPr>
        <w:t>Division 01</w:t>
      </w:r>
      <w:r w:rsidRPr="006C21E5">
        <w:rPr>
          <w:rFonts w:ascii="Arial" w:eastAsia="Times New Roman" w:hAnsi="Arial" w:cs="Arial"/>
        </w:rPr>
        <w:t>5 Contractor).</w:t>
      </w:r>
      <w:r w:rsidR="00402816" w:rsidRPr="006C21E5">
        <w:rPr>
          <w:rFonts w:ascii="Arial" w:eastAsia="Times New Roman" w:hAnsi="Arial" w:cs="Arial"/>
        </w:rPr>
        <w:t xml:space="preserve"> </w:t>
      </w:r>
      <w:r w:rsidRPr="006C21E5">
        <w:rPr>
          <w:rFonts w:ascii="Arial" w:eastAsia="Times New Roman" w:hAnsi="Arial" w:cs="Arial"/>
        </w:rPr>
        <w:t xml:space="preserve"> For redundant control, also provide, install, and wire into the control circuit a Paragon EC7000 series time clock and Precision T-30 photocell for the automatic operation of the lights.  The lighting contactor shall be Square D Class 8903</w:t>
      </w:r>
      <w:r w:rsidR="00402816" w:rsidRPr="006C21E5">
        <w:rPr>
          <w:rFonts w:ascii="Arial" w:eastAsia="Times New Roman" w:hAnsi="Arial" w:cs="Arial"/>
        </w:rPr>
        <w:t xml:space="preserve"> </w:t>
      </w:r>
      <w:r w:rsidRPr="006C21E5">
        <w:rPr>
          <w:rFonts w:ascii="Arial" w:eastAsia="Times New Roman" w:hAnsi="Arial" w:cs="Arial"/>
        </w:rPr>
        <w:t>SMG81V02A12 30A/600v electrically held circuit breaker combination disconnect/lighting contactor.  The Contractor shall verify coil voltage prior to ordering equipment.</w:t>
      </w:r>
      <w:r w:rsidR="00402816" w:rsidRPr="006C21E5">
        <w:rPr>
          <w:rFonts w:ascii="Arial" w:eastAsia="Times New Roman" w:hAnsi="Arial" w:cs="Arial"/>
        </w:rPr>
        <w:t xml:space="preserve"> </w:t>
      </w:r>
      <w:r w:rsidRPr="006C21E5">
        <w:rPr>
          <w:rFonts w:ascii="Arial" w:eastAsia="Times New Roman" w:hAnsi="Arial" w:cs="Arial"/>
        </w:rPr>
        <w:t xml:space="preserve"> Install a separate branch circuit out of the nearest</w:t>
      </w:r>
      <w:r w:rsidR="00402816" w:rsidRPr="006C21E5">
        <w:rPr>
          <w:rFonts w:ascii="Arial" w:eastAsia="Times New Roman" w:hAnsi="Arial" w:cs="Arial"/>
        </w:rPr>
        <w:t xml:space="preserve"> </w:t>
      </w:r>
      <w:r w:rsidRPr="006C21E5">
        <w:rPr>
          <w:rFonts w:ascii="Arial" w:eastAsia="Times New Roman" w:hAnsi="Arial" w:cs="Arial"/>
        </w:rPr>
        <w:t>120/208 Volt panelboard in the electrical room.</w:t>
      </w:r>
    </w:p>
    <w:p w:rsidR="0011386D" w:rsidRPr="006C21E5" w:rsidRDefault="0011386D" w:rsidP="00382F3D">
      <w:pPr>
        <w:spacing w:after="0" w:line="240" w:lineRule="auto"/>
        <w:ind w:left="1440" w:hanging="360"/>
        <w:rPr>
          <w:rFonts w:ascii="Arial" w:hAnsi="Arial" w:cs="Arial"/>
        </w:rPr>
      </w:pPr>
    </w:p>
    <w:p w:rsidR="0011386D" w:rsidRPr="006C21E5" w:rsidRDefault="00F45B9F" w:rsidP="00382F3D">
      <w:pPr>
        <w:tabs>
          <w:tab w:val="left" w:pos="1880"/>
        </w:tabs>
        <w:spacing w:after="0" w:line="240" w:lineRule="auto"/>
        <w:ind w:left="1440" w:right="-20" w:hanging="450"/>
        <w:rPr>
          <w:rFonts w:ascii="Arial" w:eastAsia="Times New Roman" w:hAnsi="Arial" w:cs="Arial"/>
        </w:rPr>
      </w:pPr>
      <w:r w:rsidRPr="006C21E5">
        <w:rPr>
          <w:rFonts w:ascii="Arial" w:eastAsia="Times New Roman" w:hAnsi="Arial" w:cs="Arial"/>
        </w:rPr>
        <w:t>12</w:t>
      </w:r>
      <w:r w:rsidR="0082698E">
        <w:rPr>
          <w:rFonts w:ascii="Arial" w:eastAsia="Times New Roman" w:hAnsi="Arial" w:cs="Arial"/>
        </w:rPr>
        <w:t>)</w:t>
      </w:r>
      <w:r w:rsidRPr="006C21E5">
        <w:rPr>
          <w:rFonts w:ascii="Arial" w:eastAsia="Times New Roman" w:hAnsi="Arial" w:cs="Arial"/>
        </w:rPr>
        <w:tab/>
        <w:t>The</w:t>
      </w:r>
      <w:r w:rsidR="00402816" w:rsidRPr="006C21E5">
        <w:rPr>
          <w:rFonts w:ascii="Arial" w:eastAsia="Times New Roman" w:hAnsi="Arial" w:cs="Arial"/>
        </w:rPr>
        <w:t xml:space="preserve"> </w:t>
      </w:r>
      <w:r w:rsidRPr="006C21E5">
        <w:rPr>
          <w:rFonts w:ascii="Arial" w:eastAsia="Times New Roman" w:hAnsi="Arial" w:cs="Arial"/>
        </w:rPr>
        <w:t>Contractor</w:t>
      </w:r>
      <w:r w:rsidR="00402816" w:rsidRPr="006C21E5">
        <w:rPr>
          <w:rFonts w:ascii="Arial" w:eastAsia="Times New Roman" w:hAnsi="Arial" w:cs="Arial"/>
        </w:rPr>
        <w:t xml:space="preserve"> </w:t>
      </w:r>
      <w:r w:rsidRPr="006C21E5">
        <w:rPr>
          <w:rFonts w:ascii="Arial" w:eastAsia="Times New Roman" w:hAnsi="Arial" w:cs="Arial"/>
        </w:rPr>
        <w:t>shall</w:t>
      </w:r>
      <w:r w:rsidR="00402816" w:rsidRPr="006C21E5">
        <w:rPr>
          <w:rFonts w:ascii="Arial" w:eastAsia="Times New Roman" w:hAnsi="Arial" w:cs="Arial"/>
        </w:rPr>
        <w:t xml:space="preserve"> </w:t>
      </w:r>
      <w:r w:rsidRPr="006C21E5">
        <w:rPr>
          <w:rFonts w:ascii="Arial" w:eastAsia="Times New Roman" w:hAnsi="Arial" w:cs="Arial"/>
        </w:rPr>
        <w:t>supply</w:t>
      </w:r>
      <w:r w:rsidR="00402816" w:rsidRPr="006C21E5">
        <w:rPr>
          <w:rFonts w:ascii="Arial" w:eastAsia="Times New Roman" w:hAnsi="Arial" w:cs="Arial"/>
        </w:rPr>
        <w:t xml:space="preserve"> </w:t>
      </w:r>
      <w:r w:rsidRPr="006C21E5">
        <w:rPr>
          <w:rFonts w:ascii="Arial" w:eastAsia="Times New Roman" w:hAnsi="Arial" w:cs="Arial"/>
        </w:rPr>
        <w:t>and</w:t>
      </w:r>
      <w:r w:rsidR="00402816" w:rsidRPr="006C21E5">
        <w:rPr>
          <w:rFonts w:ascii="Arial" w:eastAsia="Times New Roman" w:hAnsi="Arial" w:cs="Arial"/>
        </w:rPr>
        <w:t xml:space="preserve"> </w:t>
      </w:r>
      <w:r w:rsidRPr="006C21E5">
        <w:rPr>
          <w:rFonts w:ascii="Arial" w:eastAsia="Times New Roman" w:hAnsi="Arial" w:cs="Arial"/>
        </w:rPr>
        <w:t>install</w:t>
      </w:r>
      <w:r w:rsidR="00402816" w:rsidRPr="006C21E5">
        <w:rPr>
          <w:rFonts w:ascii="Arial" w:eastAsia="Times New Roman" w:hAnsi="Arial" w:cs="Arial"/>
        </w:rPr>
        <w:t xml:space="preserve"> </w:t>
      </w:r>
      <w:r w:rsidRPr="006C21E5">
        <w:rPr>
          <w:rFonts w:ascii="Arial" w:eastAsia="Times New Roman" w:hAnsi="Arial" w:cs="Arial"/>
        </w:rPr>
        <w:t>a</w:t>
      </w:r>
      <w:r w:rsidR="00402816" w:rsidRPr="006C21E5">
        <w:rPr>
          <w:rFonts w:ascii="Arial" w:eastAsia="Times New Roman" w:hAnsi="Arial" w:cs="Arial"/>
        </w:rPr>
        <w:t xml:space="preserve"> </w:t>
      </w:r>
      <w:r w:rsidRPr="006C21E5">
        <w:rPr>
          <w:rFonts w:ascii="Arial" w:eastAsia="Times New Roman" w:hAnsi="Arial" w:cs="Arial"/>
        </w:rPr>
        <w:t>Square</w:t>
      </w:r>
      <w:r w:rsidR="00402816" w:rsidRPr="006C21E5">
        <w:rPr>
          <w:rFonts w:ascii="Arial" w:eastAsia="Times New Roman" w:hAnsi="Arial" w:cs="Arial"/>
        </w:rPr>
        <w:t xml:space="preserve"> </w:t>
      </w:r>
      <w:r w:rsidRPr="006C21E5">
        <w:rPr>
          <w:rFonts w:ascii="Arial" w:eastAsia="Times New Roman" w:hAnsi="Arial" w:cs="Arial"/>
        </w:rPr>
        <w:t>D</w:t>
      </w:r>
      <w:r w:rsidR="00402816" w:rsidRPr="006C21E5">
        <w:rPr>
          <w:rFonts w:ascii="Arial" w:eastAsia="Times New Roman" w:hAnsi="Arial" w:cs="Arial"/>
        </w:rPr>
        <w:t xml:space="preserve"> </w:t>
      </w:r>
      <w:r w:rsidRPr="006C21E5">
        <w:rPr>
          <w:rFonts w:ascii="Arial" w:eastAsia="Times New Roman" w:hAnsi="Arial" w:cs="Arial"/>
        </w:rPr>
        <w:t>split</w:t>
      </w:r>
      <w:r w:rsidR="00402816" w:rsidRPr="006C21E5">
        <w:rPr>
          <w:rFonts w:ascii="Arial" w:eastAsia="Times New Roman" w:hAnsi="Arial" w:cs="Arial"/>
        </w:rPr>
        <w:t xml:space="preserve"> </w:t>
      </w:r>
      <w:r w:rsidRPr="006C21E5">
        <w:rPr>
          <w:rFonts w:ascii="Arial" w:eastAsia="Times New Roman" w:hAnsi="Arial" w:cs="Arial"/>
        </w:rPr>
        <w:t>reducer</w:t>
      </w:r>
      <w:r w:rsidR="00402816" w:rsidRPr="006C21E5">
        <w:rPr>
          <w:rFonts w:ascii="Arial" w:eastAsia="Times New Roman" w:hAnsi="Arial" w:cs="Arial"/>
        </w:rPr>
        <w:t xml:space="preserve"> </w:t>
      </w:r>
      <w:r w:rsidRPr="006C21E5">
        <w:rPr>
          <w:rFonts w:ascii="Arial" w:eastAsia="Times New Roman" w:hAnsi="Arial" w:cs="Arial"/>
        </w:rPr>
        <w:t>(Cat.</w:t>
      </w:r>
      <w:r w:rsidR="00402816" w:rsidRPr="006C21E5">
        <w:rPr>
          <w:rFonts w:ascii="Arial" w:eastAsia="Times New Roman" w:hAnsi="Arial" w:cs="Arial"/>
        </w:rPr>
        <w:t xml:space="preserve"> </w:t>
      </w:r>
      <w:r w:rsidRPr="006C21E5">
        <w:rPr>
          <w:rFonts w:ascii="Arial" w:eastAsia="Times New Roman" w:hAnsi="Arial" w:cs="Arial"/>
        </w:rPr>
        <w:t>#LBA362104) in each of the lighting contactors to distribute power from the load side of the contactor to the pole light conductors.</w:t>
      </w:r>
    </w:p>
    <w:p w:rsidR="0011386D" w:rsidRPr="006C21E5" w:rsidRDefault="0011386D" w:rsidP="00382F3D">
      <w:pPr>
        <w:spacing w:after="0" w:line="240" w:lineRule="auto"/>
        <w:ind w:left="1440" w:hanging="360"/>
        <w:rPr>
          <w:rFonts w:ascii="Arial" w:hAnsi="Arial" w:cs="Arial"/>
        </w:rPr>
      </w:pPr>
    </w:p>
    <w:p w:rsidR="0011386D" w:rsidRPr="006C21E5" w:rsidRDefault="00F45B9F" w:rsidP="00382F3D">
      <w:pPr>
        <w:tabs>
          <w:tab w:val="left" w:pos="1880"/>
        </w:tabs>
        <w:spacing w:after="0" w:line="240" w:lineRule="auto"/>
        <w:ind w:left="1440" w:right="103" w:hanging="450"/>
        <w:rPr>
          <w:rFonts w:ascii="Arial" w:eastAsia="Times New Roman" w:hAnsi="Arial" w:cs="Arial"/>
        </w:rPr>
      </w:pPr>
      <w:r w:rsidRPr="006C21E5">
        <w:rPr>
          <w:rFonts w:ascii="Arial" w:eastAsia="Times New Roman" w:hAnsi="Arial" w:cs="Arial"/>
        </w:rPr>
        <w:t>13</w:t>
      </w:r>
      <w:r w:rsidR="0082698E">
        <w:rPr>
          <w:rFonts w:ascii="Arial" w:eastAsia="Times New Roman" w:hAnsi="Arial" w:cs="Arial"/>
        </w:rPr>
        <w:t>)</w:t>
      </w:r>
      <w:r w:rsidRPr="006C21E5">
        <w:rPr>
          <w:rFonts w:ascii="Arial" w:eastAsia="Times New Roman" w:hAnsi="Arial" w:cs="Arial"/>
        </w:rPr>
        <w:tab/>
        <w:t>The Contractor shall supply and install a pole light numbering system.  The poles shall be numbered according to the drawings or by approval of the owner.  Each school will start from #1 and continue until all poles are numbered.</w:t>
      </w:r>
      <w:r w:rsidR="00402816" w:rsidRPr="006C21E5">
        <w:rPr>
          <w:rFonts w:ascii="Arial" w:eastAsia="Times New Roman" w:hAnsi="Arial" w:cs="Arial"/>
        </w:rPr>
        <w:t xml:space="preserve"> </w:t>
      </w:r>
      <w:r w:rsidRPr="006C21E5">
        <w:rPr>
          <w:rFonts w:ascii="Arial" w:eastAsia="Times New Roman" w:hAnsi="Arial" w:cs="Arial"/>
        </w:rPr>
        <w:t xml:space="preserve"> The number shall be Panduit 2-1/2” reflective numbers</w:t>
      </w:r>
      <w:r w:rsidR="00402816" w:rsidRPr="006C21E5">
        <w:rPr>
          <w:rFonts w:ascii="Arial" w:eastAsia="Times New Roman" w:hAnsi="Arial" w:cs="Arial"/>
        </w:rPr>
        <w:t xml:space="preserve"> </w:t>
      </w:r>
      <w:r w:rsidRPr="006C21E5">
        <w:rPr>
          <w:rFonts w:ascii="Arial" w:eastAsia="Times New Roman" w:hAnsi="Arial" w:cs="Arial"/>
        </w:rPr>
        <w:t>Cat.</w:t>
      </w:r>
      <w:r w:rsidR="00402816" w:rsidRPr="006C21E5">
        <w:rPr>
          <w:rFonts w:ascii="Arial" w:eastAsia="Times New Roman" w:hAnsi="Arial" w:cs="Arial"/>
        </w:rPr>
        <w:t xml:space="preserve"> </w:t>
      </w:r>
      <w:r w:rsidRPr="006C21E5">
        <w:rPr>
          <w:rFonts w:ascii="Arial" w:eastAsia="Times New Roman" w:hAnsi="Arial" w:cs="Arial"/>
        </w:rPr>
        <w:t>#PRL250YB-O through PRL250YB-9.  They shall be installed six feet (6’) A.F.G. so as to not interfere with the access cover plate.  The numbers shall be installed so as to make them easily readable from the closest street or be read</w:t>
      </w:r>
      <w:r w:rsidR="00402816" w:rsidRPr="006C21E5">
        <w:rPr>
          <w:rFonts w:ascii="Arial" w:eastAsia="Times New Roman" w:hAnsi="Arial" w:cs="Arial"/>
        </w:rPr>
        <w:t xml:space="preserve"> </w:t>
      </w:r>
      <w:r w:rsidRPr="006C21E5">
        <w:rPr>
          <w:rFonts w:ascii="Arial" w:eastAsia="Times New Roman" w:hAnsi="Arial" w:cs="Arial"/>
        </w:rPr>
        <w:t>from</w:t>
      </w:r>
      <w:r w:rsidR="00402816" w:rsidRPr="006C21E5">
        <w:rPr>
          <w:rFonts w:ascii="Arial" w:eastAsia="Times New Roman" w:hAnsi="Arial" w:cs="Arial"/>
        </w:rPr>
        <w:t xml:space="preserve"> </w:t>
      </w:r>
      <w:r w:rsidRPr="006C21E5">
        <w:rPr>
          <w:rFonts w:ascii="Arial" w:eastAsia="Times New Roman" w:hAnsi="Arial" w:cs="Arial"/>
        </w:rPr>
        <w:t>the</w:t>
      </w:r>
      <w:r w:rsidR="00402816" w:rsidRPr="006C21E5">
        <w:rPr>
          <w:rFonts w:ascii="Arial" w:eastAsia="Times New Roman" w:hAnsi="Arial" w:cs="Arial"/>
        </w:rPr>
        <w:t xml:space="preserve"> </w:t>
      </w:r>
      <w:r w:rsidRPr="006C21E5">
        <w:rPr>
          <w:rFonts w:ascii="Arial" w:eastAsia="Times New Roman" w:hAnsi="Arial" w:cs="Arial"/>
        </w:rPr>
        <w:t>front</w:t>
      </w:r>
      <w:r w:rsidR="00402816" w:rsidRPr="006C21E5">
        <w:rPr>
          <w:rFonts w:ascii="Arial" w:eastAsia="Times New Roman" w:hAnsi="Arial" w:cs="Arial"/>
        </w:rPr>
        <w:t xml:space="preserve"> </w:t>
      </w:r>
      <w:r w:rsidRPr="006C21E5">
        <w:rPr>
          <w:rFonts w:ascii="Arial" w:eastAsia="Times New Roman" w:hAnsi="Arial" w:cs="Arial"/>
        </w:rPr>
        <w:t>of</w:t>
      </w:r>
      <w:r w:rsidR="00402816" w:rsidRPr="006C21E5">
        <w:rPr>
          <w:rFonts w:ascii="Arial" w:eastAsia="Times New Roman" w:hAnsi="Arial" w:cs="Arial"/>
        </w:rPr>
        <w:t xml:space="preserve"> </w:t>
      </w:r>
      <w:r w:rsidRPr="006C21E5">
        <w:rPr>
          <w:rFonts w:ascii="Arial" w:eastAsia="Times New Roman" w:hAnsi="Arial" w:cs="Arial"/>
        </w:rPr>
        <w:t>the</w:t>
      </w:r>
      <w:r w:rsidR="00402816" w:rsidRPr="006C21E5">
        <w:rPr>
          <w:rFonts w:ascii="Arial" w:eastAsia="Times New Roman" w:hAnsi="Arial" w:cs="Arial"/>
        </w:rPr>
        <w:t xml:space="preserve"> </w:t>
      </w:r>
      <w:r w:rsidRPr="006C21E5">
        <w:rPr>
          <w:rFonts w:ascii="Arial" w:eastAsia="Times New Roman" w:hAnsi="Arial" w:cs="Arial"/>
        </w:rPr>
        <w:t>various</w:t>
      </w:r>
      <w:r w:rsidR="00402816" w:rsidRPr="006C21E5">
        <w:rPr>
          <w:rFonts w:ascii="Arial" w:eastAsia="Times New Roman" w:hAnsi="Arial" w:cs="Arial"/>
        </w:rPr>
        <w:t xml:space="preserve"> </w:t>
      </w:r>
      <w:r w:rsidRPr="006C21E5">
        <w:rPr>
          <w:rFonts w:ascii="Arial" w:eastAsia="Times New Roman" w:hAnsi="Arial" w:cs="Arial"/>
        </w:rPr>
        <w:t>buildings.</w:t>
      </w:r>
      <w:r w:rsidR="00402816" w:rsidRPr="006C21E5">
        <w:rPr>
          <w:rFonts w:ascii="Arial" w:eastAsia="Times New Roman" w:hAnsi="Arial" w:cs="Arial"/>
        </w:rPr>
        <w:t xml:space="preserve">  </w:t>
      </w:r>
      <w:r w:rsidRPr="006C21E5">
        <w:rPr>
          <w:rFonts w:ascii="Arial" w:eastAsia="Times New Roman" w:hAnsi="Arial" w:cs="Arial"/>
        </w:rPr>
        <w:t>Please</w:t>
      </w:r>
      <w:r w:rsidR="00402816" w:rsidRPr="006C21E5">
        <w:rPr>
          <w:rFonts w:ascii="Arial" w:eastAsia="Times New Roman" w:hAnsi="Arial" w:cs="Arial"/>
        </w:rPr>
        <w:t xml:space="preserve"> </w:t>
      </w:r>
      <w:r w:rsidRPr="006C21E5">
        <w:rPr>
          <w:rFonts w:ascii="Arial" w:eastAsia="Times New Roman" w:hAnsi="Arial" w:cs="Arial"/>
        </w:rPr>
        <w:t>see</w:t>
      </w:r>
      <w:r w:rsidR="00402816" w:rsidRPr="006C21E5">
        <w:rPr>
          <w:rFonts w:ascii="Arial" w:eastAsia="Times New Roman" w:hAnsi="Arial" w:cs="Arial"/>
        </w:rPr>
        <w:t xml:space="preserve"> </w:t>
      </w:r>
      <w:r w:rsidRPr="006C21E5">
        <w:rPr>
          <w:rFonts w:ascii="Arial" w:eastAsia="Times New Roman" w:hAnsi="Arial" w:cs="Arial"/>
        </w:rPr>
        <w:t>the</w:t>
      </w:r>
      <w:r w:rsidR="00402816" w:rsidRPr="006C21E5">
        <w:rPr>
          <w:rFonts w:ascii="Arial" w:eastAsia="Times New Roman" w:hAnsi="Arial" w:cs="Arial"/>
        </w:rPr>
        <w:t xml:space="preserve"> </w:t>
      </w:r>
      <w:r w:rsidRPr="006C21E5">
        <w:rPr>
          <w:rFonts w:ascii="Arial" w:eastAsia="Times New Roman" w:hAnsi="Arial" w:cs="Arial"/>
        </w:rPr>
        <w:t>Electrical Inspector or project Coordinator for the exact intent of numbering locations.</w:t>
      </w:r>
    </w:p>
    <w:p w:rsidR="0011386D" w:rsidRPr="006C21E5" w:rsidRDefault="0011386D" w:rsidP="00382F3D">
      <w:pPr>
        <w:spacing w:after="0" w:line="240" w:lineRule="auto"/>
        <w:ind w:left="1440" w:hanging="360"/>
        <w:rPr>
          <w:rFonts w:ascii="Arial" w:hAnsi="Arial" w:cs="Arial"/>
        </w:rPr>
      </w:pPr>
    </w:p>
    <w:p w:rsidR="0011386D" w:rsidRPr="006C21E5" w:rsidRDefault="00F45B9F" w:rsidP="00382F3D">
      <w:pPr>
        <w:tabs>
          <w:tab w:val="left" w:pos="1880"/>
        </w:tabs>
        <w:spacing w:after="0" w:line="240" w:lineRule="auto"/>
        <w:ind w:left="1440" w:right="110" w:hanging="450"/>
        <w:rPr>
          <w:rFonts w:ascii="Arial" w:eastAsia="Times New Roman" w:hAnsi="Arial" w:cs="Arial"/>
        </w:rPr>
      </w:pPr>
      <w:r w:rsidRPr="006C21E5">
        <w:rPr>
          <w:rFonts w:ascii="Arial" w:eastAsia="Times New Roman" w:hAnsi="Arial" w:cs="Arial"/>
        </w:rPr>
        <w:t>14</w:t>
      </w:r>
      <w:r w:rsidR="0082698E">
        <w:rPr>
          <w:rFonts w:ascii="Arial" w:eastAsia="Times New Roman" w:hAnsi="Arial" w:cs="Arial"/>
        </w:rPr>
        <w:t>)</w:t>
      </w:r>
      <w:r w:rsidRPr="006C21E5">
        <w:rPr>
          <w:rFonts w:ascii="Arial" w:eastAsia="Times New Roman" w:hAnsi="Arial" w:cs="Arial"/>
        </w:rPr>
        <w:tab/>
        <w:t>Contractor shall stake mark center of all pole bases and receive approval of layout from Owner prior to installation.  If Contractor installs poles without approval, the Contractor shall relocate at Owner's request.</w:t>
      </w:r>
    </w:p>
    <w:p w:rsidR="0011386D" w:rsidRPr="006C21E5" w:rsidRDefault="0011386D" w:rsidP="006C21E5">
      <w:pPr>
        <w:spacing w:after="0" w:line="240" w:lineRule="auto"/>
        <w:ind w:left="1080" w:hanging="360"/>
        <w:rPr>
          <w:rFonts w:ascii="Arial" w:hAnsi="Arial" w:cs="Arial"/>
        </w:rPr>
      </w:pPr>
    </w:p>
    <w:p w:rsidR="00F05326" w:rsidRPr="006C21E5" w:rsidRDefault="00F45B9F" w:rsidP="006C21E5">
      <w:pPr>
        <w:tabs>
          <w:tab w:val="left" w:pos="1300"/>
        </w:tabs>
        <w:spacing w:after="0" w:line="240" w:lineRule="auto"/>
        <w:ind w:left="1080" w:right="107" w:hanging="360"/>
        <w:rPr>
          <w:rFonts w:ascii="Arial" w:eastAsia="Times New Roman" w:hAnsi="Arial" w:cs="Arial"/>
        </w:rPr>
      </w:pPr>
      <w:r w:rsidRPr="006C21E5">
        <w:rPr>
          <w:rFonts w:ascii="Arial" w:eastAsia="Times New Roman" w:hAnsi="Arial" w:cs="Arial"/>
        </w:rPr>
        <w:t>C.</w:t>
      </w:r>
      <w:r w:rsidRPr="006C21E5">
        <w:rPr>
          <w:rFonts w:ascii="Arial" w:eastAsia="Times New Roman" w:hAnsi="Arial" w:cs="Arial"/>
        </w:rPr>
        <w:tab/>
        <w:t xml:space="preserve">Use details provided by the </w:t>
      </w:r>
      <w:r w:rsidR="00402816" w:rsidRPr="006C21E5">
        <w:rPr>
          <w:rFonts w:ascii="Arial" w:eastAsia="Times New Roman" w:hAnsi="Arial" w:cs="Arial"/>
        </w:rPr>
        <w:t xml:space="preserve">Pinellas County </w:t>
      </w:r>
      <w:r w:rsidRPr="006C21E5">
        <w:rPr>
          <w:rFonts w:ascii="Arial" w:eastAsia="Times New Roman" w:hAnsi="Arial" w:cs="Arial"/>
        </w:rPr>
        <w:t>School Board for all site and lighting poles installed for School Board projects.</w:t>
      </w:r>
    </w:p>
    <w:p w:rsidR="0011386D" w:rsidRPr="006C21E5" w:rsidRDefault="0011386D" w:rsidP="006C21E5">
      <w:pPr>
        <w:spacing w:after="0" w:line="240" w:lineRule="auto"/>
        <w:ind w:left="1080" w:hanging="360"/>
        <w:rPr>
          <w:rFonts w:ascii="Arial" w:hAnsi="Arial" w:cs="Arial"/>
        </w:rPr>
      </w:pPr>
    </w:p>
    <w:p w:rsidR="0011386D" w:rsidRPr="006C21E5" w:rsidRDefault="00F45B9F" w:rsidP="006C21E5">
      <w:pPr>
        <w:tabs>
          <w:tab w:val="left" w:pos="1300"/>
        </w:tabs>
        <w:spacing w:after="0" w:line="240" w:lineRule="auto"/>
        <w:ind w:left="1080" w:right="110" w:hanging="360"/>
        <w:rPr>
          <w:rFonts w:ascii="Arial" w:hAnsi="Arial" w:cs="Arial"/>
        </w:rPr>
      </w:pPr>
      <w:r w:rsidRPr="006C21E5">
        <w:rPr>
          <w:rFonts w:ascii="Arial" w:eastAsia="Times New Roman" w:hAnsi="Arial" w:cs="Arial"/>
        </w:rPr>
        <w:t>D.</w:t>
      </w:r>
      <w:r w:rsidRPr="006C21E5">
        <w:rPr>
          <w:rFonts w:ascii="Arial" w:eastAsia="Times New Roman" w:hAnsi="Arial" w:cs="Arial"/>
        </w:rPr>
        <w:tab/>
        <w:t>Operate</w:t>
      </w:r>
      <w:r w:rsidR="00402816" w:rsidRPr="006C21E5">
        <w:rPr>
          <w:rFonts w:ascii="Arial" w:eastAsia="Times New Roman" w:hAnsi="Arial" w:cs="Arial"/>
        </w:rPr>
        <w:t xml:space="preserve"> </w:t>
      </w:r>
      <w:r w:rsidRPr="006C21E5">
        <w:rPr>
          <w:rFonts w:ascii="Arial" w:eastAsia="Times New Roman" w:hAnsi="Arial" w:cs="Arial"/>
        </w:rPr>
        <w:t>each</w:t>
      </w:r>
      <w:r w:rsidR="00402816" w:rsidRPr="006C21E5">
        <w:rPr>
          <w:rFonts w:ascii="Arial" w:eastAsia="Times New Roman" w:hAnsi="Arial" w:cs="Arial"/>
        </w:rPr>
        <w:t xml:space="preserve"> </w:t>
      </w:r>
      <w:r w:rsidRPr="006C21E5">
        <w:rPr>
          <w:rFonts w:ascii="Arial" w:eastAsia="Times New Roman" w:hAnsi="Arial" w:cs="Arial"/>
        </w:rPr>
        <w:t>luminaire</w:t>
      </w:r>
      <w:r w:rsidR="00402816" w:rsidRPr="006C21E5">
        <w:rPr>
          <w:rFonts w:ascii="Arial" w:eastAsia="Times New Roman" w:hAnsi="Arial" w:cs="Arial"/>
        </w:rPr>
        <w:t xml:space="preserve"> </w:t>
      </w:r>
      <w:r w:rsidRPr="006C21E5">
        <w:rPr>
          <w:rFonts w:ascii="Arial" w:eastAsia="Times New Roman" w:hAnsi="Arial" w:cs="Arial"/>
        </w:rPr>
        <w:t>after installation and connection.</w:t>
      </w:r>
      <w:r w:rsidR="00402816" w:rsidRPr="006C21E5">
        <w:rPr>
          <w:rFonts w:ascii="Arial" w:eastAsia="Times New Roman" w:hAnsi="Arial" w:cs="Arial"/>
        </w:rPr>
        <w:t xml:space="preserve"> </w:t>
      </w:r>
      <w:r w:rsidRPr="006C21E5">
        <w:rPr>
          <w:rFonts w:ascii="Arial" w:eastAsia="Times New Roman" w:hAnsi="Arial" w:cs="Arial"/>
        </w:rPr>
        <w:t xml:space="preserve"> Inspect for improper connections and operation.</w:t>
      </w:r>
    </w:p>
    <w:p w:rsidR="0011386D" w:rsidRPr="006C21E5" w:rsidRDefault="0011386D" w:rsidP="006C21E5">
      <w:pPr>
        <w:spacing w:after="0" w:line="240" w:lineRule="auto"/>
        <w:ind w:left="1080" w:hanging="360"/>
        <w:rPr>
          <w:rFonts w:ascii="Arial" w:hAnsi="Arial" w:cs="Arial"/>
        </w:rPr>
      </w:pPr>
    </w:p>
    <w:p w:rsidR="0011386D" w:rsidRPr="006C21E5" w:rsidRDefault="00382F3D" w:rsidP="00382F3D">
      <w:pPr>
        <w:spacing w:after="0" w:line="240" w:lineRule="auto"/>
        <w:ind w:left="720" w:right="-20" w:hanging="540"/>
        <w:rPr>
          <w:rFonts w:ascii="Arial" w:eastAsia="Times New Roman" w:hAnsi="Arial" w:cs="Arial"/>
        </w:rPr>
      </w:pPr>
      <w:r>
        <w:rPr>
          <w:rFonts w:ascii="Arial" w:eastAsia="Times New Roman" w:hAnsi="Arial" w:cs="Arial"/>
          <w:bCs/>
        </w:rPr>
        <w:t>3.03</w:t>
      </w:r>
      <w:r>
        <w:rPr>
          <w:rFonts w:ascii="Arial" w:eastAsia="Times New Roman" w:hAnsi="Arial" w:cs="Arial"/>
          <w:bCs/>
        </w:rPr>
        <w:tab/>
      </w:r>
      <w:r w:rsidR="00F45B9F" w:rsidRPr="006C21E5">
        <w:rPr>
          <w:rFonts w:ascii="Arial" w:eastAsia="Times New Roman" w:hAnsi="Arial" w:cs="Arial"/>
          <w:bCs/>
        </w:rPr>
        <w:t>ADJUSTING</w:t>
      </w:r>
    </w:p>
    <w:p w:rsidR="0011386D" w:rsidRPr="006C21E5" w:rsidRDefault="0011386D" w:rsidP="006C21E5">
      <w:pPr>
        <w:spacing w:after="0" w:line="240" w:lineRule="auto"/>
        <w:ind w:left="1080" w:hanging="360"/>
        <w:rPr>
          <w:rFonts w:ascii="Arial" w:hAnsi="Arial" w:cs="Arial"/>
        </w:rPr>
      </w:pPr>
    </w:p>
    <w:p w:rsidR="0011386D" w:rsidRPr="006C21E5" w:rsidRDefault="00F45B9F" w:rsidP="006C21E5">
      <w:pPr>
        <w:tabs>
          <w:tab w:val="left" w:pos="1300"/>
        </w:tabs>
        <w:spacing w:after="0" w:line="240" w:lineRule="auto"/>
        <w:ind w:left="1080" w:right="-20" w:hanging="360"/>
        <w:rPr>
          <w:rFonts w:ascii="Arial" w:eastAsia="Times New Roman" w:hAnsi="Arial" w:cs="Arial"/>
        </w:rPr>
      </w:pPr>
      <w:r w:rsidRPr="006C21E5">
        <w:rPr>
          <w:rFonts w:ascii="Arial" w:eastAsia="Times New Roman" w:hAnsi="Arial" w:cs="Arial"/>
        </w:rPr>
        <w:t>A.</w:t>
      </w:r>
      <w:r w:rsidRPr="006C21E5">
        <w:rPr>
          <w:rFonts w:ascii="Arial" w:eastAsia="Times New Roman" w:hAnsi="Arial" w:cs="Arial"/>
        </w:rPr>
        <w:tab/>
        <w:t xml:space="preserve">Adjust work under provisions of </w:t>
      </w:r>
      <w:r w:rsidR="00402816" w:rsidRPr="006C21E5">
        <w:rPr>
          <w:rFonts w:ascii="Arial" w:eastAsia="Times New Roman" w:hAnsi="Arial" w:cs="Arial"/>
        </w:rPr>
        <w:t>Division 01</w:t>
      </w:r>
      <w:r w:rsidRPr="006C21E5">
        <w:rPr>
          <w:rFonts w:ascii="Arial" w:eastAsia="Times New Roman" w:hAnsi="Arial" w:cs="Arial"/>
        </w:rPr>
        <w:t>.</w:t>
      </w:r>
    </w:p>
    <w:p w:rsidR="0011386D" w:rsidRPr="006C21E5" w:rsidRDefault="0011386D" w:rsidP="006C21E5">
      <w:pPr>
        <w:spacing w:after="0" w:line="240" w:lineRule="auto"/>
        <w:ind w:left="1080" w:hanging="360"/>
        <w:rPr>
          <w:rFonts w:ascii="Arial" w:hAnsi="Arial" w:cs="Arial"/>
        </w:rPr>
      </w:pPr>
    </w:p>
    <w:p w:rsidR="0011386D" w:rsidRPr="006C21E5" w:rsidRDefault="00F45B9F" w:rsidP="006C21E5">
      <w:pPr>
        <w:tabs>
          <w:tab w:val="left" w:pos="1300"/>
        </w:tabs>
        <w:spacing w:after="0" w:line="240" w:lineRule="auto"/>
        <w:ind w:left="1080" w:right="109" w:hanging="360"/>
        <w:rPr>
          <w:rFonts w:ascii="Arial" w:eastAsia="Times New Roman" w:hAnsi="Arial" w:cs="Arial"/>
        </w:rPr>
      </w:pPr>
      <w:r w:rsidRPr="006C21E5">
        <w:rPr>
          <w:rFonts w:ascii="Arial" w:eastAsia="Times New Roman" w:hAnsi="Arial" w:cs="Arial"/>
        </w:rPr>
        <w:t>B.</w:t>
      </w:r>
      <w:r w:rsidRPr="006C21E5">
        <w:rPr>
          <w:rFonts w:ascii="Arial" w:eastAsia="Times New Roman" w:hAnsi="Arial" w:cs="Arial"/>
        </w:rPr>
        <w:tab/>
        <w:t>Aim</w:t>
      </w:r>
      <w:r w:rsidR="00402816" w:rsidRPr="006C21E5">
        <w:rPr>
          <w:rFonts w:ascii="Arial" w:eastAsia="Times New Roman" w:hAnsi="Arial" w:cs="Arial"/>
        </w:rPr>
        <w:t xml:space="preserve"> </w:t>
      </w:r>
      <w:r w:rsidRPr="006C21E5">
        <w:rPr>
          <w:rFonts w:ascii="Arial" w:eastAsia="Times New Roman" w:hAnsi="Arial" w:cs="Arial"/>
        </w:rPr>
        <w:t>and</w:t>
      </w:r>
      <w:r w:rsidR="00402816" w:rsidRPr="006C21E5">
        <w:rPr>
          <w:rFonts w:ascii="Arial" w:eastAsia="Times New Roman" w:hAnsi="Arial" w:cs="Arial"/>
        </w:rPr>
        <w:t xml:space="preserve"> </w:t>
      </w:r>
      <w:r w:rsidRPr="006C21E5">
        <w:rPr>
          <w:rFonts w:ascii="Arial" w:eastAsia="Times New Roman" w:hAnsi="Arial" w:cs="Arial"/>
        </w:rPr>
        <w:t>adjust</w:t>
      </w:r>
      <w:r w:rsidR="00402816" w:rsidRPr="006C21E5">
        <w:rPr>
          <w:rFonts w:ascii="Arial" w:eastAsia="Times New Roman" w:hAnsi="Arial" w:cs="Arial"/>
        </w:rPr>
        <w:t xml:space="preserve"> </w:t>
      </w:r>
      <w:r w:rsidRPr="006C21E5">
        <w:rPr>
          <w:rFonts w:ascii="Arial" w:eastAsia="Times New Roman" w:hAnsi="Arial" w:cs="Arial"/>
        </w:rPr>
        <w:t>luminaires</w:t>
      </w:r>
      <w:r w:rsidR="00402816" w:rsidRPr="006C21E5">
        <w:rPr>
          <w:rFonts w:ascii="Arial" w:eastAsia="Times New Roman" w:hAnsi="Arial" w:cs="Arial"/>
        </w:rPr>
        <w:t xml:space="preserve"> </w:t>
      </w:r>
      <w:r w:rsidRPr="006C21E5">
        <w:rPr>
          <w:rFonts w:ascii="Arial" w:eastAsia="Times New Roman" w:hAnsi="Arial" w:cs="Arial"/>
        </w:rPr>
        <w:t>to</w:t>
      </w:r>
      <w:r w:rsidR="00402816" w:rsidRPr="006C21E5">
        <w:rPr>
          <w:rFonts w:ascii="Arial" w:eastAsia="Times New Roman" w:hAnsi="Arial" w:cs="Arial"/>
        </w:rPr>
        <w:t xml:space="preserve"> </w:t>
      </w:r>
      <w:r w:rsidRPr="006C21E5">
        <w:rPr>
          <w:rFonts w:ascii="Arial" w:eastAsia="Times New Roman" w:hAnsi="Arial" w:cs="Arial"/>
        </w:rPr>
        <w:t>provide</w:t>
      </w:r>
      <w:r w:rsidR="00402816" w:rsidRPr="006C21E5">
        <w:rPr>
          <w:rFonts w:ascii="Arial" w:eastAsia="Times New Roman" w:hAnsi="Arial" w:cs="Arial"/>
        </w:rPr>
        <w:t xml:space="preserve"> </w:t>
      </w:r>
      <w:r w:rsidRPr="006C21E5">
        <w:rPr>
          <w:rFonts w:ascii="Arial" w:eastAsia="Times New Roman" w:hAnsi="Arial" w:cs="Arial"/>
        </w:rPr>
        <w:t>illumination</w:t>
      </w:r>
      <w:r w:rsidR="00402816" w:rsidRPr="006C21E5">
        <w:rPr>
          <w:rFonts w:ascii="Arial" w:eastAsia="Times New Roman" w:hAnsi="Arial" w:cs="Arial"/>
        </w:rPr>
        <w:t xml:space="preserve"> </w:t>
      </w:r>
      <w:r w:rsidRPr="006C21E5">
        <w:rPr>
          <w:rFonts w:ascii="Arial" w:eastAsia="Times New Roman" w:hAnsi="Arial" w:cs="Arial"/>
        </w:rPr>
        <w:t>levels</w:t>
      </w:r>
      <w:r w:rsidR="00402816" w:rsidRPr="006C21E5">
        <w:rPr>
          <w:rFonts w:ascii="Arial" w:eastAsia="Times New Roman" w:hAnsi="Arial" w:cs="Arial"/>
        </w:rPr>
        <w:t xml:space="preserve"> </w:t>
      </w:r>
      <w:r w:rsidRPr="006C21E5">
        <w:rPr>
          <w:rFonts w:ascii="Arial" w:eastAsia="Times New Roman" w:hAnsi="Arial" w:cs="Arial"/>
        </w:rPr>
        <w:t>and</w:t>
      </w:r>
      <w:r w:rsidR="00402816" w:rsidRPr="006C21E5">
        <w:rPr>
          <w:rFonts w:ascii="Arial" w:eastAsia="Times New Roman" w:hAnsi="Arial" w:cs="Arial"/>
        </w:rPr>
        <w:t xml:space="preserve"> </w:t>
      </w:r>
      <w:r w:rsidRPr="006C21E5">
        <w:rPr>
          <w:rFonts w:ascii="Arial" w:eastAsia="Times New Roman" w:hAnsi="Arial" w:cs="Arial"/>
        </w:rPr>
        <w:t>distribution</w:t>
      </w:r>
      <w:r w:rsidR="00402816" w:rsidRPr="006C21E5">
        <w:rPr>
          <w:rFonts w:ascii="Arial" w:eastAsia="Times New Roman" w:hAnsi="Arial" w:cs="Arial"/>
        </w:rPr>
        <w:t xml:space="preserve"> </w:t>
      </w:r>
      <w:r w:rsidRPr="006C21E5">
        <w:rPr>
          <w:rFonts w:ascii="Arial" w:eastAsia="Times New Roman" w:hAnsi="Arial" w:cs="Arial"/>
        </w:rPr>
        <w:t>as directed.</w:t>
      </w:r>
    </w:p>
    <w:p w:rsidR="0011386D" w:rsidRPr="006C21E5" w:rsidRDefault="0011386D" w:rsidP="006C21E5">
      <w:pPr>
        <w:spacing w:after="0" w:line="240" w:lineRule="auto"/>
        <w:ind w:left="1080" w:hanging="360"/>
        <w:rPr>
          <w:rFonts w:ascii="Arial" w:hAnsi="Arial" w:cs="Arial"/>
        </w:rPr>
      </w:pPr>
    </w:p>
    <w:p w:rsidR="0011386D" w:rsidRPr="006C21E5" w:rsidRDefault="00F45B9F" w:rsidP="006C21E5">
      <w:pPr>
        <w:tabs>
          <w:tab w:val="left" w:pos="1300"/>
        </w:tabs>
        <w:spacing w:after="0" w:line="240" w:lineRule="auto"/>
        <w:ind w:left="1080" w:right="-20" w:hanging="360"/>
        <w:rPr>
          <w:rFonts w:ascii="Arial" w:hAnsi="Arial" w:cs="Arial"/>
        </w:rPr>
      </w:pPr>
      <w:r w:rsidRPr="006C21E5">
        <w:rPr>
          <w:rFonts w:ascii="Arial" w:eastAsia="Times New Roman" w:hAnsi="Arial" w:cs="Arial"/>
        </w:rPr>
        <w:t>C.</w:t>
      </w:r>
      <w:r w:rsidRPr="006C21E5">
        <w:rPr>
          <w:rFonts w:ascii="Arial" w:eastAsia="Times New Roman" w:hAnsi="Arial" w:cs="Arial"/>
        </w:rPr>
        <w:tab/>
      </w:r>
      <w:proofErr w:type="spellStart"/>
      <w:r w:rsidRPr="006C21E5">
        <w:rPr>
          <w:rFonts w:ascii="Arial" w:eastAsia="Times New Roman" w:hAnsi="Arial" w:cs="Arial"/>
        </w:rPr>
        <w:t>Relamp</w:t>
      </w:r>
      <w:proofErr w:type="spellEnd"/>
      <w:r w:rsidRPr="006C21E5">
        <w:rPr>
          <w:rFonts w:ascii="Arial" w:eastAsia="Times New Roman" w:hAnsi="Arial" w:cs="Arial"/>
        </w:rPr>
        <w:t xml:space="preserve"> luminaires which have failed lamps at date of Substantial Completion.</w:t>
      </w:r>
    </w:p>
    <w:p w:rsidR="0011386D" w:rsidRPr="006C21E5" w:rsidRDefault="0011386D" w:rsidP="006C21E5">
      <w:pPr>
        <w:spacing w:after="0" w:line="240" w:lineRule="auto"/>
        <w:ind w:left="1080" w:hanging="360"/>
        <w:rPr>
          <w:rFonts w:ascii="Arial" w:hAnsi="Arial" w:cs="Arial"/>
        </w:rPr>
      </w:pPr>
    </w:p>
    <w:p w:rsidR="0011386D" w:rsidRPr="006C21E5" w:rsidRDefault="00382F3D" w:rsidP="00382F3D">
      <w:pPr>
        <w:spacing w:after="0" w:line="240" w:lineRule="auto"/>
        <w:ind w:left="720" w:right="-20" w:hanging="540"/>
        <w:rPr>
          <w:rFonts w:ascii="Arial" w:eastAsia="Times New Roman" w:hAnsi="Arial" w:cs="Arial"/>
        </w:rPr>
      </w:pPr>
      <w:r>
        <w:rPr>
          <w:rFonts w:ascii="Arial" w:eastAsia="Times New Roman" w:hAnsi="Arial" w:cs="Arial"/>
          <w:bCs/>
        </w:rPr>
        <w:t>3.04</w:t>
      </w:r>
      <w:r>
        <w:rPr>
          <w:rFonts w:ascii="Arial" w:eastAsia="Times New Roman" w:hAnsi="Arial" w:cs="Arial"/>
          <w:bCs/>
        </w:rPr>
        <w:tab/>
      </w:r>
      <w:r w:rsidR="00F45B9F" w:rsidRPr="006C21E5">
        <w:rPr>
          <w:rFonts w:ascii="Arial" w:eastAsia="Times New Roman" w:hAnsi="Arial" w:cs="Arial"/>
          <w:bCs/>
        </w:rPr>
        <w:t>CLEANING</w:t>
      </w:r>
    </w:p>
    <w:p w:rsidR="0011386D" w:rsidRPr="006C21E5" w:rsidRDefault="0011386D" w:rsidP="006C21E5">
      <w:pPr>
        <w:spacing w:after="0" w:line="240" w:lineRule="auto"/>
        <w:ind w:left="1080" w:hanging="360"/>
        <w:rPr>
          <w:rFonts w:ascii="Arial" w:hAnsi="Arial" w:cs="Arial"/>
        </w:rPr>
      </w:pPr>
    </w:p>
    <w:p w:rsidR="0011386D" w:rsidRPr="00F81C6D" w:rsidRDefault="00F45B9F" w:rsidP="00F81C6D">
      <w:pPr>
        <w:pStyle w:val="ListParagraph"/>
        <w:numPr>
          <w:ilvl w:val="0"/>
          <w:numId w:val="10"/>
        </w:numPr>
        <w:spacing w:after="0" w:line="240" w:lineRule="auto"/>
        <w:ind w:left="1080" w:right="-20"/>
        <w:rPr>
          <w:rFonts w:ascii="Arial" w:hAnsi="Arial" w:cs="Arial"/>
        </w:rPr>
      </w:pPr>
      <w:r w:rsidRPr="00F81C6D">
        <w:rPr>
          <w:rFonts w:ascii="Arial" w:eastAsia="Times New Roman" w:hAnsi="Arial" w:cs="Arial"/>
        </w:rPr>
        <w:t xml:space="preserve">Clean work under provisions of </w:t>
      </w:r>
      <w:r w:rsidR="00402816" w:rsidRPr="00F81C6D">
        <w:rPr>
          <w:rFonts w:ascii="Arial" w:eastAsia="Times New Roman" w:hAnsi="Arial" w:cs="Arial"/>
        </w:rPr>
        <w:t>Division 01</w:t>
      </w:r>
    </w:p>
    <w:p w:rsidR="00382F3D" w:rsidRPr="00F81C6D" w:rsidRDefault="00F45B9F" w:rsidP="00F81C6D">
      <w:pPr>
        <w:pStyle w:val="ListParagraph"/>
        <w:numPr>
          <w:ilvl w:val="0"/>
          <w:numId w:val="10"/>
        </w:numPr>
        <w:spacing w:after="0" w:line="240" w:lineRule="auto"/>
        <w:ind w:left="1080" w:right="1430"/>
        <w:rPr>
          <w:rFonts w:ascii="Arial" w:eastAsia="Times New Roman" w:hAnsi="Arial" w:cs="Arial"/>
        </w:rPr>
      </w:pPr>
      <w:r w:rsidRPr="00F81C6D">
        <w:rPr>
          <w:rFonts w:ascii="Arial" w:eastAsia="Times New Roman" w:hAnsi="Arial" w:cs="Arial"/>
        </w:rPr>
        <w:t>Clean electrical parts to remove condu</w:t>
      </w:r>
      <w:r w:rsidR="00F81C6D" w:rsidRPr="00F81C6D">
        <w:rPr>
          <w:rFonts w:ascii="Arial" w:eastAsia="Times New Roman" w:hAnsi="Arial" w:cs="Arial"/>
        </w:rPr>
        <w:t>ctive and deleterious materials</w:t>
      </w:r>
    </w:p>
    <w:p w:rsidR="00382F3D" w:rsidRPr="00F81C6D" w:rsidRDefault="00F45B9F" w:rsidP="00F81C6D">
      <w:pPr>
        <w:pStyle w:val="ListParagraph"/>
        <w:numPr>
          <w:ilvl w:val="0"/>
          <w:numId w:val="10"/>
        </w:numPr>
        <w:spacing w:after="0" w:line="240" w:lineRule="auto"/>
        <w:ind w:left="1080" w:right="1430"/>
        <w:rPr>
          <w:rFonts w:ascii="Arial" w:eastAsia="Times New Roman" w:hAnsi="Arial" w:cs="Arial"/>
        </w:rPr>
      </w:pPr>
      <w:r w:rsidRPr="00F81C6D">
        <w:rPr>
          <w:rFonts w:ascii="Arial" w:eastAsia="Times New Roman" w:hAnsi="Arial" w:cs="Arial"/>
        </w:rPr>
        <w:t xml:space="preserve">Remove dirt and debris from </w:t>
      </w:r>
      <w:r w:rsidR="00F81C6D" w:rsidRPr="00F81C6D">
        <w:rPr>
          <w:rFonts w:ascii="Arial" w:eastAsia="Times New Roman" w:hAnsi="Arial" w:cs="Arial"/>
        </w:rPr>
        <w:t>enclosure</w:t>
      </w:r>
    </w:p>
    <w:p w:rsidR="00382F3D" w:rsidRPr="00F81C6D" w:rsidRDefault="00F45B9F" w:rsidP="00F81C6D">
      <w:pPr>
        <w:pStyle w:val="ListParagraph"/>
        <w:numPr>
          <w:ilvl w:val="0"/>
          <w:numId w:val="10"/>
        </w:numPr>
        <w:spacing w:after="0" w:line="240" w:lineRule="auto"/>
        <w:ind w:left="1080" w:right="1386"/>
        <w:rPr>
          <w:rFonts w:ascii="Arial" w:eastAsia="Times New Roman" w:hAnsi="Arial" w:cs="Arial"/>
        </w:rPr>
      </w:pPr>
      <w:r w:rsidRPr="00F81C6D">
        <w:rPr>
          <w:rFonts w:ascii="Arial" w:eastAsia="Times New Roman" w:hAnsi="Arial" w:cs="Arial"/>
        </w:rPr>
        <w:t>Clean photometric control surfaces</w:t>
      </w:r>
      <w:r w:rsidR="00F81C6D" w:rsidRPr="00F81C6D">
        <w:rPr>
          <w:rFonts w:ascii="Arial" w:eastAsia="Times New Roman" w:hAnsi="Arial" w:cs="Arial"/>
        </w:rPr>
        <w:t xml:space="preserve"> as recommended by manufacturer</w:t>
      </w:r>
    </w:p>
    <w:p w:rsidR="0011386D" w:rsidRPr="00F81C6D" w:rsidRDefault="00F45B9F" w:rsidP="00F81C6D">
      <w:pPr>
        <w:pStyle w:val="ListParagraph"/>
        <w:numPr>
          <w:ilvl w:val="0"/>
          <w:numId w:val="10"/>
        </w:numPr>
        <w:spacing w:after="0" w:line="240" w:lineRule="auto"/>
        <w:ind w:left="1080" w:right="1386"/>
        <w:rPr>
          <w:rFonts w:ascii="Arial" w:eastAsia="Times New Roman" w:hAnsi="Arial" w:cs="Arial"/>
        </w:rPr>
      </w:pPr>
      <w:r w:rsidRPr="00F81C6D">
        <w:rPr>
          <w:rFonts w:ascii="Arial" w:eastAsia="Times New Roman" w:hAnsi="Arial" w:cs="Arial"/>
        </w:rPr>
        <w:t>Cle</w:t>
      </w:r>
      <w:r w:rsidR="00F81C6D" w:rsidRPr="00F81C6D">
        <w:rPr>
          <w:rFonts w:ascii="Arial" w:eastAsia="Times New Roman" w:hAnsi="Arial" w:cs="Arial"/>
        </w:rPr>
        <w:t>an finishes and touch up damage</w:t>
      </w:r>
    </w:p>
    <w:p w:rsidR="00382F3D" w:rsidRPr="006C21E5" w:rsidRDefault="00382F3D" w:rsidP="006C21E5">
      <w:pPr>
        <w:tabs>
          <w:tab w:val="left" w:pos="1300"/>
        </w:tabs>
        <w:spacing w:after="0" w:line="240" w:lineRule="auto"/>
        <w:ind w:left="1080" w:right="1386" w:hanging="360"/>
        <w:rPr>
          <w:rFonts w:ascii="Arial" w:eastAsia="Times New Roman" w:hAnsi="Arial" w:cs="Arial"/>
        </w:rPr>
      </w:pPr>
    </w:p>
    <w:p w:rsidR="0011386D" w:rsidRPr="006C21E5" w:rsidRDefault="00382F3D" w:rsidP="00382F3D">
      <w:pPr>
        <w:spacing w:after="0" w:line="240" w:lineRule="auto"/>
        <w:ind w:left="720" w:right="-20" w:hanging="540"/>
        <w:rPr>
          <w:rFonts w:ascii="Arial" w:eastAsia="Times New Roman" w:hAnsi="Arial" w:cs="Arial"/>
        </w:rPr>
      </w:pPr>
      <w:r>
        <w:rPr>
          <w:rFonts w:ascii="Arial" w:eastAsia="Times New Roman" w:hAnsi="Arial" w:cs="Arial"/>
          <w:bCs/>
        </w:rPr>
        <w:t>3.05</w:t>
      </w:r>
      <w:r>
        <w:rPr>
          <w:rFonts w:ascii="Arial" w:eastAsia="Times New Roman" w:hAnsi="Arial" w:cs="Arial"/>
          <w:bCs/>
        </w:rPr>
        <w:tab/>
      </w:r>
      <w:r w:rsidR="00F45B9F" w:rsidRPr="006C21E5">
        <w:rPr>
          <w:rFonts w:ascii="Arial" w:eastAsia="Times New Roman" w:hAnsi="Arial" w:cs="Arial"/>
          <w:bCs/>
        </w:rPr>
        <w:t>WARRANTY</w:t>
      </w:r>
    </w:p>
    <w:p w:rsidR="0011386D" w:rsidRPr="006C21E5" w:rsidRDefault="0011386D" w:rsidP="006C21E5">
      <w:pPr>
        <w:spacing w:after="0" w:line="240" w:lineRule="auto"/>
        <w:ind w:left="1080" w:hanging="360"/>
        <w:rPr>
          <w:rFonts w:ascii="Arial" w:hAnsi="Arial" w:cs="Arial"/>
        </w:rPr>
      </w:pPr>
    </w:p>
    <w:p w:rsidR="0011386D" w:rsidRPr="006C21E5" w:rsidRDefault="00F45B9F" w:rsidP="006C21E5">
      <w:pPr>
        <w:tabs>
          <w:tab w:val="left" w:pos="1300"/>
        </w:tabs>
        <w:spacing w:after="0" w:line="240" w:lineRule="auto"/>
        <w:ind w:left="1080" w:right="109" w:hanging="360"/>
        <w:rPr>
          <w:rFonts w:ascii="Arial" w:eastAsia="Times New Roman" w:hAnsi="Arial" w:cs="Arial"/>
        </w:rPr>
      </w:pPr>
      <w:r w:rsidRPr="006C21E5">
        <w:rPr>
          <w:rFonts w:ascii="Arial" w:eastAsia="Times New Roman" w:hAnsi="Arial" w:cs="Arial"/>
        </w:rPr>
        <w:t>A.</w:t>
      </w:r>
      <w:r w:rsidRPr="006C21E5">
        <w:rPr>
          <w:rFonts w:ascii="Arial" w:eastAsia="Times New Roman" w:hAnsi="Arial" w:cs="Arial"/>
        </w:rPr>
        <w:tab/>
        <w:t>Equipment, parts, and labor shall be warranted to be free from defects in material and workmanship for a period of one (1) year from date of final substantial completion and acceptance of system by Owner.</w:t>
      </w:r>
    </w:p>
    <w:p w:rsidR="0011386D" w:rsidRPr="006C21E5" w:rsidRDefault="0011386D" w:rsidP="006C21E5">
      <w:pPr>
        <w:spacing w:after="0" w:line="240" w:lineRule="auto"/>
        <w:ind w:left="1080" w:hanging="360"/>
        <w:rPr>
          <w:rFonts w:ascii="Arial" w:hAnsi="Arial" w:cs="Arial"/>
        </w:rPr>
      </w:pPr>
    </w:p>
    <w:p w:rsidR="0011386D" w:rsidRPr="006C21E5" w:rsidRDefault="00F45B9F" w:rsidP="006C21E5">
      <w:pPr>
        <w:tabs>
          <w:tab w:val="left" w:pos="1300"/>
        </w:tabs>
        <w:spacing w:after="0" w:line="240" w:lineRule="auto"/>
        <w:ind w:left="1080" w:right="99" w:hanging="360"/>
        <w:rPr>
          <w:rFonts w:ascii="Arial" w:eastAsia="Times New Roman" w:hAnsi="Arial" w:cs="Arial"/>
        </w:rPr>
      </w:pPr>
      <w:r w:rsidRPr="006C21E5">
        <w:rPr>
          <w:rFonts w:ascii="Arial" w:eastAsia="Times New Roman" w:hAnsi="Arial" w:cs="Arial"/>
        </w:rPr>
        <w:t>B.</w:t>
      </w:r>
      <w:r w:rsidRPr="006C21E5">
        <w:rPr>
          <w:rFonts w:ascii="Arial" w:eastAsia="Times New Roman" w:hAnsi="Arial" w:cs="Arial"/>
        </w:rPr>
        <w:tab/>
        <w:t>Contractor shall arrive on site within two (2) normal business days to repair system under warranty.  All repairs shall be completed within one (1) week.</w:t>
      </w:r>
    </w:p>
    <w:p w:rsidR="0011386D" w:rsidRPr="006C21E5" w:rsidRDefault="0011386D" w:rsidP="006C21E5">
      <w:pPr>
        <w:spacing w:after="0" w:line="240" w:lineRule="auto"/>
        <w:ind w:left="1080" w:hanging="360"/>
        <w:rPr>
          <w:rFonts w:ascii="Arial" w:hAnsi="Arial" w:cs="Arial"/>
        </w:rPr>
      </w:pPr>
    </w:p>
    <w:p w:rsidR="0011386D" w:rsidRPr="006C21E5" w:rsidRDefault="00F45B9F" w:rsidP="006C21E5">
      <w:pPr>
        <w:tabs>
          <w:tab w:val="left" w:pos="1300"/>
        </w:tabs>
        <w:spacing w:after="0" w:line="240" w:lineRule="auto"/>
        <w:ind w:left="1080" w:right="102" w:hanging="360"/>
        <w:rPr>
          <w:rFonts w:ascii="Arial" w:hAnsi="Arial" w:cs="Arial"/>
        </w:rPr>
      </w:pPr>
      <w:r w:rsidRPr="006C21E5">
        <w:rPr>
          <w:rFonts w:ascii="Arial" w:eastAsia="Times New Roman" w:hAnsi="Arial" w:cs="Arial"/>
        </w:rPr>
        <w:t>C.</w:t>
      </w:r>
      <w:r w:rsidRPr="006C21E5">
        <w:rPr>
          <w:rFonts w:ascii="Arial" w:eastAsia="Times New Roman" w:hAnsi="Arial" w:cs="Arial"/>
        </w:rPr>
        <w:tab/>
        <w:t>Failure</w:t>
      </w:r>
      <w:r w:rsidR="00402816" w:rsidRPr="006C21E5">
        <w:rPr>
          <w:rFonts w:ascii="Arial" w:eastAsia="Times New Roman" w:hAnsi="Arial" w:cs="Arial"/>
        </w:rPr>
        <w:t xml:space="preserve"> </w:t>
      </w:r>
      <w:r w:rsidRPr="006C21E5">
        <w:rPr>
          <w:rFonts w:ascii="Arial" w:eastAsia="Times New Roman" w:hAnsi="Arial" w:cs="Arial"/>
        </w:rPr>
        <w:t>to</w:t>
      </w:r>
      <w:r w:rsidR="00402816" w:rsidRPr="006C21E5">
        <w:rPr>
          <w:rFonts w:ascii="Arial" w:eastAsia="Times New Roman" w:hAnsi="Arial" w:cs="Arial"/>
        </w:rPr>
        <w:t xml:space="preserve"> </w:t>
      </w:r>
      <w:r w:rsidRPr="006C21E5">
        <w:rPr>
          <w:rFonts w:ascii="Arial" w:eastAsia="Times New Roman" w:hAnsi="Arial" w:cs="Arial"/>
        </w:rPr>
        <w:t>respond</w:t>
      </w:r>
      <w:r w:rsidR="00402816" w:rsidRPr="006C21E5">
        <w:rPr>
          <w:rFonts w:ascii="Arial" w:eastAsia="Times New Roman" w:hAnsi="Arial" w:cs="Arial"/>
        </w:rPr>
        <w:t xml:space="preserve"> </w:t>
      </w:r>
      <w:r w:rsidRPr="006C21E5">
        <w:rPr>
          <w:rFonts w:ascii="Arial" w:eastAsia="Times New Roman" w:hAnsi="Arial" w:cs="Arial"/>
        </w:rPr>
        <w:t>in</w:t>
      </w:r>
      <w:r w:rsidR="00402816" w:rsidRPr="006C21E5">
        <w:rPr>
          <w:rFonts w:ascii="Arial" w:eastAsia="Times New Roman" w:hAnsi="Arial" w:cs="Arial"/>
        </w:rPr>
        <w:t xml:space="preserve"> </w:t>
      </w:r>
      <w:r w:rsidRPr="006C21E5">
        <w:rPr>
          <w:rFonts w:ascii="Arial" w:eastAsia="Times New Roman" w:hAnsi="Arial" w:cs="Arial"/>
        </w:rPr>
        <w:t>time</w:t>
      </w:r>
      <w:r w:rsidR="00402816" w:rsidRPr="006C21E5">
        <w:rPr>
          <w:rFonts w:ascii="Arial" w:eastAsia="Times New Roman" w:hAnsi="Arial" w:cs="Arial"/>
        </w:rPr>
        <w:t xml:space="preserve"> </w:t>
      </w:r>
      <w:r w:rsidRPr="006C21E5">
        <w:rPr>
          <w:rFonts w:ascii="Arial" w:eastAsia="Times New Roman" w:hAnsi="Arial" w:cs="Arial"/>
        </w:rPr>
        <w:t>specified</w:t>
      </w:r>
      <w:r w:rsidR="00402816" w:rsidRPr="006C21E5">
        <w:rPr>
          <w:rFonts w:ascii="Arial" w:eastAsia="Times New Roman" w:hAnsi="Arial" w:cs="Arial"/>
        </w:rPr>
        <w:t xml:space="preserve"> </w:t>
      </w:r>
      <w:r w:rsidRPr="006C21E5">
        <w:rPr>
          <w:rFonts w:ascii="Arial" w:eastAsia="Times New Roman" w:hAnsi="Arial" w:cs="Arial"/>
        </w:rPr>
        <w:t>shall</w:t>
      </w:r>
      <w:r w:rsidR="00402816" w:rsidRPr="006C21E5">
        <w:rPr>
          <w:rFonts w:ascii="Arial" w:eastAsia="Times New Roman" w:hAnsi="Arial" w:cs="Arial"/>
        </w:rPr>
        <w:t xml:space="preserve"> </w:t>
      </w:r>
      <w:r w:rsidRPr="006C21E5">
        <w:rPr>
          <w:rFonts w:ascii="Arial" w:eastAsia="Times New Roman" w:hAnsi="Arial" w:cs="Arial"/>
        </w:rPr>
        <w:t>result</w:t>
      </w:r>
      <w:r w:rsidR="00402816" w:rsidRPr="006C21E5">
        <w:rPr>
          <w:rFonts w:ascii="Arial" w:eastAsia="Times New Roman" w:hAnsi="Arial" w:cs="Arial"/>
        </w:rPr>
        <w:t xml:space="preserve"> </w:t>
      </w:r>
      <w:r w:rsidRPr="006C21E5">
        <w:rPr>
          <w:rFonts w:ascii="Arial" w:eastAsia="Times New Roman" w:hAnsi="Arial" w:cs="Arial"/>
        </w:rPr>
        <w:t>in</w:t>
      </w:r>
      <w:r w:rsidR="00402816" w:rsidRPr="006C21E5">
        <w:rPr>
          <w:rFonts w:ascii="Arial" w:eastAsia="Times New Roman" w:hAnsi="Arial" w:cs="Arial"/>
        </w:rPr>
        <w:t xml:space="preserve"> </w:t>
      </w:r>
      <w:r w:rsidRPr="006C21E5">
        <w:rPr>
          <w:rFonts w:ascii="Arial" w:eastAsia="Times New Roman" w:hAnsi="Arial" w:cs="Arial"/>
        </w:rPr>
        <w:t>School</w:t>
      </w:r>
      <w:r w:rsidR="00402816" w:rsidRPr="006C21E5">
        <w:rPr>
          <w:rFonts w:ascii="Arial" w:eastAsia="Times New Roman" w:hAnsi="Arial" w:cs="Arial"/>
        </w:rPr>
        <w:t xml:space="preserve"> </w:t>
      </w:r>
      <w:r w:rsidRPr="006C21E5">
        <w:rPr>
          <w:rFonts w:ascii="Arial" w:eastAsia="Times New Roman" w:hAnsi="Arial" w:cs="Arial"/>
        </w:rPr>
        <w:t>Board</w:t>
      </w:r>
      <w:r w:rsidR="00402816" w:rsidRPr="006C21E5">
        <w:rPr>
          <w:rFonts w:ascii="Arial" w:eastAsia="Times New Roman" w:hAnsi="Arial" w:cs="Arial"/>
        </w:rPr>
        <w:t xml:space="preserve"> </w:t>
      </w:r>
      <w:r w:rsidRPr="006C21E5">
        <w:rPr>
          <w:rFonts w:ascii="Arial" w:eastAsia="Times New Roman" w:hAnsi="Arial" w:cs="Arial"/>
        </w:rPr>
        <w:t>Maintenance Department making repairs and charging warrantor for all labor and materials associated with the repairs. It is agreed by this contractor that this remedy shall not void any warranty.</w:t>
      </w:r>
    </w:p>
    <w:p w:rsidR="0011386D" w:rsidRPr="006C21E5" w:rsidRDefault="0011386D" w:rsidP="006C21E5">
      <w:pPr>
        <w:spacing w:after="0" w:line="240" w:lineRule="auto"/>
        <w:ind w:left="1080" w:hanging="360"/>
        <w:rPr>
          <w:rFonts w:ascii="Arial" w:hAnsi="Arial" w:cs="Arial"/>
        </w:rPr>
      </w:pPr>
    </w:p>
    <w:p w:rsidR="0011386D" w:rsidRPr="006C21E5" w:rsidRDefault="00F45B9F" w:rsidP="006C21E5">
      <w:pPr>
        <w:tabs>
          <w:tab w:val="left" w:pos="2460"/>
        </w:tabs>
        <w:spacing w:after="0" w:line="240" w:lineRule="auto"/>
        <w:ind w:left="1080" w:right="-20" w:hanging="360"/>
        <w:rPr>
          <w:rFonts w:ascii="Arial" w:eastAsia="Times New Roman" w:hAnsi="Arial" w:cs="Arial"/>
        </w:rPr>
      </w:pPr>
      <w:r w:rsidRPr="006C21E5">
        <w:rPr>
          <w:rFonts w:ascii="Arial" w:eastAsia="Times New Roman" w:hAnsi="Arial" w:cs="Arial"/>
        </w:rPr>
        <w:t>Appendix Reference:</w:t>
      </w:r>
      <w:r w:rsidRPr="006C21E5">
        <w:rPr>
          <w:rFonts w:ascii="Arial" w:eastAsia="Times New Roman" w:hAnsi="Arial" w:cs="Arial"/>
        </w:rPr>
        <w:tab/>
        <w:t>Site Pole Details</w:t>
      </w:r>
    </w:p>
    <w:p w:rsidR="0011386D" w:rsidRDefault="0011386D" w:rsidP="006C21E5">
      <w:pPr>
        <w:spacing w:after="0" w:line="240" w:lineRule="auto"/>
        <w:ind w:left="1080" w:hanging="360"/>
        <w:rPr>
          <w:rFonts w:ascii="Arial" w:hAnsi="Arial" w:cs="Arial"/>
        </w:rPr>
      </w:pPr>
    </w:p>
    <w:p w:rsidR="00D63837" w:rsidRPr="006C21E5" w:rsidRDefault="00D63837" w:rsidP="006C21E5">
      <w:pPr>
        <w:spacing w:after="0" w:line="240" w:lineRule="auto"/>
        <w:ind w:left="1080" w:hanging="360"/>
        <w:rPr>
          <w:rFonts w:ascii="Arial" w:hAnsi="Arial" w:cs="Arial"/>
        </w:rPr>
      </w:pPr>
    </w:p>
    <w:p w:rsidR="0011386D" w:rsidRDefault="00F45B9F" w:rsidP="003B6BBB">
      <w:pPr>
        <w:spacing w:after="0" w:line="240" w:lineRule="auto"/>
        <w:ind w:right="36"/>
        <w:jc w:val="center"/>
        <w:rPr>
          <w:rFonts w:ascii="Times New Roman" w:eastAsia="Times New Roman" w:hAnsi="Times New Roman" w:cs="Times New Roman"/>
          <w:sz w:val="26"/>
          <w:szCs w:val="26"/>
        </w:rPr>
      </w:pPr>
      <w:r w:rsidRPr="006C21E5">
        <w:rPr>
          <w:rFonts w:ascii="Arial" w:eastAsia="Times New Roman" w:hAnsi="Arial" w:cs="Arial"/>
          <w:b/>
          <w:bCs/>
        </w:rPr>
        <w:t>END OF SECTION</w:t>
      </w:r>
    </w:p>
    <w:sectPr w:rsidR="0011386D" w:rsidSect="0001771A">
      <w:headerReference w:type="default" r:id="rId8"/>
      <w:footerReference w:type="default" r:id="rId9"/>
      <w:pgSz w:w="12240" w:h="15840"/>
      <w:pgMar w:top="864" w:right="864" w:bottom="864" w:left="1440" w:header="749" w:footer="11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A40" w:rsidRDefault="00F45B9F">
      <w:pPr>
        <w:spacing w:after="0" w:line="240" w:lineRule="auto"/>
      </w:pPr>
      <w:r>
        <w:separator/>
      </w:r>
    </w:p>
  </w:endnote>
  <w:endnote w:type="continuationSeparator" w:id="0">
    <w:p w:rsidR="00770A40" w:rsidRDefault="00F45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1E5" w:rsidRPr="007E5D24" w:rsidRDefault="006C21E5" w:rsidP="0001771A">
    <w:pPr>
      <w:spacing w:before="120" w:after="0" w:line="240" w:lineRule="auto"/>
      <w:jc w:val="right"/>
      <w:rPr>
        <w:rFonts w:ascii="Arial" w:hAnsi="Arial" w:cs="Arial"/>
        <w:bCs/>
      </w:rPr>
    </w:pPr>
    <w:r w:rsidRPr="007E5D24">
      <w:rPr>
        <w:rFonts w:ascii="Arial" w:hAnsi="Arial" w:cs="Arial"/>
        <w:bCs/>
      </w:rPr>
      <w:t>Issue</w:t>
    </w:r>
    <w:r>
      <w:rPr>
        <w:rFonts w:ascii="Arial" w:hAnsi="Arial" w:cs="Arial"/>
        <w:bCs/>
      </w:rPr>
      <w:t>d</w:t>
    </w:r>
    <w:r w:rsidRPr="007E5D24">
      <w:rPr>
        <w:rFonts w:ascii="Arial" w:hAnsi="Arial" w:cs="Arial"/>
        <w:bCs/>
      </w:rPr>
      <w:t xml:space="preserve">: </w:t>
    </w:r>
    <w:r w:rsidR="000A3A7D">
      <w:rPr>
        <w:rFonts w:ascii="Arial" w:hAnsi="Arial" w:cs="Arial"/>
        <w:bCs/>
      </w:rPr>
      <w:t>3/1</w:t>
    </w:r>
    <w:r>
      <w:rPr>
        <w:rFonts w:ascii="Arial" w:hAnsi="Arial" w:cs="Arial"/>
        <w:bCs/>
      </w:rPr>
      <w:t>/</w:t>
    </w:r>
    <w:r w:rsidRPr="007E5D24">
      <w:rPr>
        <w:rFonts w:ascii="Arial" w:hAnsi="Arial" w:cs="Arial"/>
        <w:bCs/>
      </w:rPr>
      <w:t>1</w:t>
    </w:r>
    <w:r>
      <w:rPr>
        <w:rFonts w:ascii="Arial" w:hAnsi="Arial" w:cs="Arial"/>
        <w:bCs/>
      </w:rPr>
      <w:t>7</w:t>
    </w:r>
  </w:p>
  <w:p w:rsidR="006C21E5" w:rsidRPr="007E5D24" w:rsidRDefault="006C21E5" w:rsidP="006C21E5">
    <w:pPr>
      <w:tabs>
        <w:tab w:val="left" w:pos="720"/>
        <w:tab w:val="left" w:pos="1440"/>
        <w:tab w:val="left" w:pos="2160"/>
        <w:tab w:val="left" w:pos="2880"/>
        <w:tab w:val="left" w:pos="3600"/>
        <w:tab w:val="left" w:pos="4320"/>
        <w:tab w:val="left" w:pos="5040"/>
        <w:tab w:val="left" w:pos="5760"/>
        <w:tab w:val="left" w:pos="6480"/>
        <w:tab w:val="left" w:pos="8545"/>
      </w:tabs>
      <w:spacing w:after="0" w:line="240" w:lineRule="auto"/>
      <w:jc w:val="center"/>
      <w:rPr>
        <w:rFonts w:ascii="Arial" w:hAnsi="Arial" w:cs="Arial"/>
      </w:rPr>
    </w:pPr>
    <w:r w:rsidRPr="007E5D24">
      <w:rPr>
        <w:rFonts w:ascii="Arial" w:hAnsi="Arial" w:cs="Arial"/>
        <w:bCs/>
      </w:rPr>
      <w:fldChar w:fldCharType="begin"/>
    </w:r>
    <w:r w:rsidRPr="007E5D24">
      <w:rPr>
        <w:rFonts w:ascii="Arial" w:hAnsi="Arial" w:cs="Arial"/>
        <w:bCs/>
      </w:rPr>
      <w:instrText xml:space="preserve"> PAGE  \* Arabic  \* MERGEFORMAT </w:instrText>
    </w:r>
    <w:r w:rsidRPr="007E5D24">
      <w:rPr>
        <w:rFonts w:ascii="Arial" w:hAnsi="Arial" w:cs="Arial"/>
        <w:bCs/>
      </w:rPr>
      <w:fldChar w:fldCharType="separate"/>
    </w:r>
    <w:r w:rsidR="000A3A7D">
      <w:rPr>
        <w:rFonts w:ascii="Arial" w:hAnsi="Arial" w:cs="Arial"/>
        <w:bCs/>
        <w:noProof/>
      </w:rPr>
      <w:t>6</w:t>
    </w:r>
    <w:r w:rsidRPr="007E5D24">
      <w:rPr>
        <w:rFonts w:ascii="Arial" w:hAnsi="Arial" w:cs="Arial"/>
        <w:bCs/>
      </w:rPr>
      <w:fldChar w:fldCharType="end"/>
    </w:r>
    <w:r w:rsidRPr="007E5D24">
      <w:rPr>
        <w:rFonts w:ascii="Arial" w:hAnsi="Arial" w:cs="Arial"/>
        <w:bCs/>
      </w:rPr>
      <w:t xml:space="preserve"> of </w:t>
    </w:r>
    <w:r w:rsidRPr="007E5D24">
      <w:rPr>
        <w:rFonts w:ascii="Arial" w:hAnsi="Arial" w:cs="Arial"/>
        <w:bCs/>
      </w:rPr>
      <w:fldChar w:fldCharType="begin"/>
    </w:r>
    <w:r w:rsidRPr="007E5D24">
      <w:rPr>
        <w:rFonts w:ascii="Arial" w:hAnsi="Arial" w:cs="Arial"/>
        <w:bCs/>
      </w:rPr>
      <w:instrText xml:space="preserve"> NUMPAGES   \* MERGEFORMAT </w:instrText>
    </w:r>
    <w:r w:rsidRPr="007E5D24">
      <w:rPr>
        <w:rFonts w:ascii="Arial" w:hAnsi="Arial" w:cs="Arial"/>
        <w:bCs/>
      </w:rPr>
      <w:fldChar w:fldCharType="separate"/>
    </w:r>
    <w:r w:rsidR="000A3A7D">
      <w:rPr>
        <w:rFonts w:ascii="Arial" w:hAnsi="Arial" w:cs="Arial"/>
        <w:bCs/>
        <w:noProof/>
      </w:rPr>
      <w:t>6</w:t>
    </w:r>
    <w:r w:rsidRPr="007E5D24">
      <w:rPr>
        <w:rFonts w:ascii="Arial" w:hAnsi="Arial" w:cs="Arial"/>
        <w:bCs/>
      </w:rPr>
      <w:fldChar w:fldCharType="end"/>
    </w:r>
  </w:p>
  <w:p w:rsidR="0011386D" w:rsidRDefault="0011386D" w:rsidP="006C21E5">
    <w:pPr>
      <w:spacing w:after="0" w:line="240"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A40" w:rsidRDefault="00F45B9F">
      <w:pPr>
        <w:spacing w:after="0" w:line="240" w:lineRule="auto"/>
      </w:pPr>
      <w:r>
        <w:separator/>
      </w:r>
    </w:p>
  </w:footnote>
  <w:footnote w:type="continuationSeparator" w:id="0">
    <w:p w:rsidR="00770A40" w:rsidRDefault="00F45B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1E5" w:rsidRDefault="006C21E5" w:rsidP="006C21E5">
    <w:pPr>
      <w:tabs>
        <w:tab w:val="left" w:pos="5040"/>
      </w:tabs>
      <w:spacing w:after="0" w:line="240" w:lineRule="auto"/>
      <w:rPr>
        <w:rFonts w:ascii="Arial" w:hAnsi="Arial" w:cs="Arial"/>
        <w:b/>
        <w:bCs/>
      </w:rPr>
    </w:pPr>
    <w:r w:rsidRPr="00264133">
      <w:rPr>
        <w:rFonts w:ascii="Arial" w:hAnsi="Arial" w:cs="Arial"/>
        <w:b/>
      </w:rPr>
      <w:t>Pinellas County School</w:t>
    </w:r>
    <w:r>
      <w:rPr>
        <w:rFonts w:ascii="Arial" w:hAnsi="Arial" w:cs="Arial"/>
        <w:b/>
      </w:rPr>
      <w:t>s</w:t>
    </w:r>
    <w:r>
      <w:rPr>
        <w:rFonts w:ascii="Arial" w:hAnsi="Arial" w:cs="Arial"/>
        <w:b/>
      </w:rPr>
      <w:tab/>
    </w:r>
    <w:r>
      <w:rPr>
        <w:rFonts w:ascii="Arial" w:hAnsi="Arial" w:cs="Arial"/>
        <w:b/>
        <w:bCs/>
      </w:rPr>
      <w:t xml:space="preserve">26 56 16 Site Lighting (Parking Perimeter </w:t>
    </w:r>
  </w:p>
  <w:p w:rsidR="006C21E5" w:rsidRDefault="006C21E5" w:rsidP="006C21E5">
    <w:pPr>
      <w:tabs>
        <w:tab w:val="left" w:pos="5040"/>
      </w:tabs>
      <w:spacing w:after="0" w:line="240" w:lineRule="auto"/>
      <w:rPr>
        <w:rFonts w:ascii="Arial" w:hAnsi="Arial" w:cs="Arial"/>
        <w:b/>
        <w:bCs/>
      </w:rPr>
    </w:pPr>
    <w:r>
      <w:rPr>
        <w:rFonts w:ascii="Arial" w:hAnsi="Arial" w:cs="Arial"/>
        <w:b/>
        <w:bCs/>
      </w:rPr>
      <w:tab/>
      <w:t>Lighting)</w:t>
    </w:r>
  </w:p>
  <w:p w:rsidR="006C21E5" w:rsidRPr="00264133" w:rsidRDefault="006C21E5" w:rsidP="006C21E5">
    <w:pPr>
      <w:tabs>
        <w:tab w:val="left" w:pos="5040"/>
      </w:tabs>
      <w:spacing w:after="0" w:line="240" w:lineRule="auto"/>
      <w:rPr>
        <w:rFonts w:ascii="Arial" w:hAnsi="Arial" w:cs="Arial"/>
      </w:rPr>
    </w:pPr>
    <w:r>
      <w:rPr>
        <w:rFonts w:ascii="Arial" w:hAnsi="Arial" w:cs="Arial"/>
      </w:rPr>
      <w:tab/>
    </w:r>
    <w:r w:rsidRPr="00264133">
      <w:rPr>
        <w:rFonts w:ascii="Arial" w:hAnsi="Arial" w:cs="Arial"/>
        <w:b/>
      </w:rPr>
      <w:t>Facility Name</w:t>
    </w:r>
    <w:r w:rsidRPr="00264133">
      <w:rPr>
        <w:rFonts w:ascii="Arial" w:hAnsi="Arial" w:cs="Arial"/>
      </w:rPr>
      <w:t>: __________________</w:t>
    </w:r>
    <w:r>
      <w:rPr>
        <w:rFonts w:ascii="Arial" w:hAnsi="Arial" w:cs="Arial"/>
      </w:rPr>
      <w:t>_</w:t>
    </w:r>
    <w:r w:rsidRPr="00264133">
      <w:rPr>
        <w:rFonts w:ascii="Arial" w:hAnsi="Arial" w:cs="Arial"/>
      </w:rPr>
      <w:t>__</w:t>
    </w:r>
    <w:r>
      <w:rPr>
        <w:rFonts w:ascii="Arial" w:hAnsi="Arial" w:cs="Arial"/>
      </w:rPr>
      <w:t>_____</w:t>
    </w:r>
  </w:p>
  <w:p w:rsidR="006C21E5" w:rsidRDefault="006C21E5" w:rsidP="006C21E5">
    <w:pPr>
      <w:tabs>
        <w:tab w:val="left" w:pos="5040"/>
      </w:tabs>
      <w:spacing w:after="0" w:line="240" w:lineRule="auto"/>
      <w:ind w:left="3600" w:firstLine="720"/>
      <w:rPr>
        <w:rFonts w:ascii="Tms Rmn" w:hAnsi="Tms Rmn"/>
      </w:rPr>
    </w:pPr>
    <w:r>
      <w:rPr>
        <w:rFonts w:ascii="Arial" w:hAnsi="Arial" w:cs="Arial"/>
        <w:b/>
      </w:rPr>
      <w:tab/>
    </w:r>
    <w:r w:rsidRPr="00264133">
      <w:rPr>
        <w:rFonts w:ascii="Arial" w:hAnsi="Arial" w:cs="Arial"/>
        <w:b/>
      </w:rPr>
      <w:t>PCS Project No.</w:t>
    </w:r>
    <w:r w:rsidRPr="00264133">
      <w:rPr>
        <w:rFonts w:ascii="Arial" w:hAnsi="Arial" w:cs="Arial"/>
      </w:rPr>
      <w:t>: _______________</w:t>
    </w:r>
    <w:r>
      <w:rPr>
        <w:rFonts w:ascii="Arial" w:hAnsi="Arial" w:cs="Arial"/>
      </w:rPr>
      <w:t>_</w:t>
    </w:r>
    <w:r w:rsidRPr="00264133">
      <w:rPr>
        <w:rFonts w:ascii="Arial" w:hAnsi="Arial" w:cs="Arial"/>
      </w:rPr>
      <w:t>_</w:t>
    </w:r>
    <w:r>
      <w:rPr>
        <w:rFonts w:ascii="Arial" w:hAnsi="Arial" w:cs="Arial"/>
      </w:rPr>
      <w:t>_______</w:t>
    </w:r>
  </w:p>
  <w:p w:rsidR="0011386D" w:rsidRDefault="0011386D" w:rsidP="006C21E5">
    <w:pPr>
      <w:spacing w:after="0" w:line="240"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C5301"/>
    <w:multiLevelType w:val="hybridMultilevel"/>
    <w:tmpl w:val="7AD0F498"/>
    <w:lvl w:ilvl="0" w:tplc="BC0A3A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E5103E"/>
    <w:multiLevelType w:val="hybridMultilevel"/>
    <w:tmpl w:val="69DED71C"/>
    <w:lvl w:ilvl="0" w:tplc="AF2A7CF0">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nsid w:val="0D5117B1"/>
    <w:multiLevelType w:val="hybridMultilevel"/>
    <w:tmpl w:val="E0C0CBB4"/>
    <w:lvl w:ilvl="0" w:tplc="620CE9F4">
      <w:start w:val="1"/>
      <w:numFmt w:val="upperLetter"/>
      <w:lvlText w:val="%1."/>
      <w:lvlJc w:val="left"/>
      <w:pPr>
        <w:ind w:left="1306" w:hanging="570"/>
      </w:pPr>
      <w:rPr>
        <w:rFonts w:hint="default"/>
      </w:r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3">
    <w:nsid w:val="338066E2"/>
    <w:multiLevelType w:val="hybridMultilevel"/>
    <w:tmpl w:val="6E28618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3D4DF9"/>
    <w:multiLevelType w:val="hybridMultilevel"/>
    <w:tmpl w:val="88D4CC54"/>
    <w:lvl w:ilvl="0" w:tplc="04090015">
      <w:start w:val="1"/>
      <w:numFmt w:val="upperLetter"/>
      <w:lvlText w:val="%1."/>
      <w:lvlJc w:val="left"/>
      <w:pPr>
        <w:ind w:left="1306" w:hanging="570"/>
      </w:pPr>
      <w:rPr>
        <w:rFonts w:hint="default"/>
      </w:r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5">
    <w:nsid w:val="40483C6C"/>
    <w:multiLevelType w:val="hybridMultilevel"/>
    <w:tmpl w:val="282A2D90"/>
    <w:lvl w:ilvl="0" w:tplc="EE1C685C">
      <w:start w:val="1"/>
      <w:numFmt w:val="decimal"/>
      <w:lvlText w:val="(%1)"/>
      <w:lvlJc w:val="left"/>
      <w:pPr>
        <w:ind w:left="2160" w:hanging="360"/>
      </w:pPr>
      <w:rPr>
        <w:rFonts w:eastAsia="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455F2239"/>
    <w:multiLevelType w:val="hybridMultilevel"/>
    <w:tmpl w:val="8E60681A"/>
    <w:lvl w:ilvl="0" w:tplc="B5D43278">
      <w:start w:val="1"/>
      <w:numFmt w:val="upperLetter"/>
      <w:lvlText w:val="%1."/>
      <w:lvlJc w:val="left"/>
      <w:pPr>
        <w:ind w:left="1306" w:hanging="570"/>
      </w:pPr>
      <w:rPr>
        <w:rFonts w:hint="default"/>
      </w:r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7">
    <w:nsid w:val="4DE632F1"/>
    <w:multiLevelType w:val="hybridMultilevel"/>
    <w:tmpl w:val="D9C05480"/>
    <w:lvl w:ilvl="0" w:tplc="0472D51A">
      <w:start w:val="1"/>
      <w:numFmt w:val="upp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66A574A"/>
    <w:multiLevelType w:val="hybridMultilevel"/>
    <w:tmpl w:val="B3EE2310"/>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B1C0815"/>
    <w:multiLevelType w:val="hybridMultilevel"/>
    <w:tmpl w:val="0C986A3A"/>
    <w:lvl w:ilvl="0" w:tplc="CD34E36A">
      <w:start w:val="1"/>
      <w:numFmt w:val="decimal"/>
      <w:lvlText w:val="%1."/>
      <w:lvlJc w:val="left"/>
      <w:pPr>
        <w:ind w:left="1882" w:hanging="570"/>
      </w:pPr>
      <w:rPr>
        <w:rFonts w:hint="default"/>
      </w:rPr>
    </w:lvl>
    <w:lvl w:ilvl="1" w:tplc="04090019" w:tentative="1">
      <w:start w:val="1"/>
      <w:numFmt w:val="lowerLetter"/>
      <w:lvlText w:val="%2."/>
      <w:lvlJc w:val="left"/>
      <w:pPr>
        <w:ind w:left="2392" w:hanging="360"/>
      </w:pPr>
    </w:lvl>
    <w:lvl w:ilvl="2" w:tplc="0409001B" w:tentative="1">
      <w:start w:val="1"/>
      <w:numFmt w:val="lowerRoman"/>
      <w:lvlText w:val="%3."/>
      <w:lvlJc w:val="right"/>
      <w:pPr>
        <w:ind w:left="3112" w:hanging="180"/>
      </w:pPr>
    </w:lvl>
    <w:lvl w:ilvl="3" w:tplc="0409000F" w:tentative="1">
      <w:start w:val="1"/>
      <w:numFmt w:val="decimal"/>
      <w:lvlText w:val="%4."/>
      <w:lvlJc w:val="left"/>
      <w:pPr>
        <w:ind w:left="3832" w:hanging="360"/>
      </w:pPr>
    </w:lvl>
    <w:lvl w:ilvl="4" w:tplc="04090019" w:tentative="1">
      <w:start w:val="1"/>
      <w:numFmt w:val="lowerLetter"/>
      <w:lvlText w:val="%5."/>
      <w:lvlJc w:val="left"/>
      <w:pPr>
        <w:ind w:left="4552" w:hanging="360"/>
      </w:pPr>
    </w:lvl>
    <w:lvl w:ilvl="5" w:tplc="0409001B" w:tentative="1">
      <w:start w:val="1"/>
      <w:numFmt w:val="lowerRoman"/>
      <w:lvlText w:val="%6."/>
      <w:lvlJc w:val="right"/>
      <w:pPr>
        <w:ind w:left="5272" w:hanging="180"/>
      </w:pPr>
    </w:lvl>
    <w:lvl w:ilvl="6" w:tplc="0409000F" w:tentative="1">
      <w:start w:val="1"/>
      <w:numFmt w:val="decimal"/>
      <w:lvlText w:val="%7."/>
      <w:lvlJc w:val="left"/>
      <w:pPr>
        <w:ind w:left="5992" w:hanging="360"/>
      </w:pPr>
    </w:lvl>
    <w:lvl w:ilvl="7" w:tplc="04090019" w:tentative="1">
      <w:start w:val="1"/>
      <w:numFmt w:val="lowerLetter"/>
      <w:lvlText w:val="%8."/>
      <w:lvlJc w:val="left"/>
      <w:pPr>
        <w:ind w:left="6712" w:hanging="360"/>
      </w:pPr>
    </w:lvl>
    <w:lvl w:ilvl="8" w:tplc="0409001B" w:tentative="1">
      <w:start w:val="1"/>
      <w:numFmt w:val="lowerRoman"/>
      <w:lvlText w:val="%9."/>
      <w:lvlJc w:val="right"/>
      <w:pPr>
        <w:ind w:left="7432" w:hanging="180"/>
      </w:pPr>
    </w:lvl>
  </w:abstractNum>
  <w:abstractNum w:abstractNumId="10">
    <w:nsid w:val="72226358"/>
    <w:multiLevelType w:val="hybridMultilevel"/>
    <w:tmpl w:val="25C430F6"/>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2"/>
  </w:num>
  <w:num w:numId="3">
    <w:abstractNumId w:val="4"/>
  </w:num>
  <w:num w:numId="4">
    <w:abstractNumId w:val="1"/>
  </w:num>
  <w:num w:numId="5">
    <w:abstractNumId w:val="9"/>
  </w:num>
  <w:num w:numId="6">
    <w:abstractNumId w:val="8"/>
  </w:num>
  <w:num w:numId="7">
    <w:abstractNumId w:val="0"/>
  </w:num>
  <w:num w:numId="8">
    <w:abstractNumId w:val="3"/>
  </w:num>
  <w:num w:numId="9">
    <w:abstractNumId w:val="5"/>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6D"/>
    <w:rsid w:val="0001771A"/>
    <w:rsid w:val="000A3A7D"/>
    <w:rsid w:val="0011386D"/>
    <w:rsid w:val="002351EF"/>
    <w:rsid w:val="00382F3D"/>
    <w:rsid w:val="003B6BBB"/>
    <w:rsid w:val="00402816"/>
    <w:rsid w:val="00564D41"/>
    <w:rsid w:val="0066755A"/>
    <w:rsid w:val="006C21E5"/>
    <w:rsid w:val="00770A40"/>
    <w:rsid w:val="0082698E"/>
    <w:rsid w:val="00856C5B"/>
    <w:rsid w:val="008C65FA"/>
    <w:rsid w:val="00957FB3"/>
    <w:rsid w:val="00AD3444"/>
    <w:rsid w:val="00BE287A"/>
    <w:rsid w:val="00C2466E"/>
    <w:rsid w:val="00D63837"/>
    <w:rsid w:val="00F05326"/>
    <w:rsid w:val="00F45B9F"/>
    <w:rsid w:val="00F81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B87444E9-01F8-4CB4-9E6F-216BD7576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B9F"/>
    <w:pPr>
      <w:ind w:left="720"/>
      <w:contextualSpacing/>
    </w:pPr>
  </w:style>
  <w:style w:type="paragraph" w:styleId="Header">
    <w:name w:val="header"/>
    <w:basedOn w:val="Normal"/>
    <w:link w:val="HeaderChar"/>
    <w:uiPriority w:val="99"/>
    <w:unhideWhenUsed/>
    <w:rsid w:val="004028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816"/>
  </w:style>
  <w:style w:type="paragraph" w:styleId="Footer">
    <w:name w:val="footer"/>
    <w:basedOn w:val="Normal"/>
    <w:link w:val="FooterChar"/>
    <w:uiPriority w:val="99"/>
    <w:unhideWhenUsed/>
    <w:rsid w:val="00402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816"/>
  </w:style>
  <w:style w:type="paragraph" w:styleId="BalloonText">
    <w:name w:val="Balloon Text"/>
    <w:basedOn w:val="Normal"/>
    <w:link w:val="BalloonTextChar"/>
    <w:uiPriority w:val="99"/>
    <w:semiHidden/>
    <w:unhideWhenUsed/>
    <w:rsid w:val="00F053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3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8D2DA-F4A1-4407-8364-5851025F8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6</Pages>
  <Words>1711</Words>
  <Characters>9754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16530</vt:lpstr>
    </vt:vector>
  </TitlesOfParts>
  <Company>PCSB</Company>
  <LinksUpToDate>false</LinksUpToDate>
  <CharactersWithSpaces>11443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16530</dc:title>
  <dc:creator>PCSB</dc:creator>
  <cp:lastModifiedBy>user</cp:lastModifiedBy>
  <cp:revision>15</cp:revision>
  <cp:lastPrinted>2016-05-06T15:05:00Z</cp:lastPrinted>
  <dcterms:created xsi:type="dcterms:W3CDTF">2016-05-06T14:06:00Z</dcterms:created>
  <dcterms:modified xsi:type="dcterms:W3CDTF">2017-03-08T16:34:00Z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2015-05-14T00:00:00Z</vt:filetime>
  </property>
  <property fmtid="{D5CDD505-2E9C-101B-9397-08002B2CF9AE}" pid="3" name="LastSaved">
    <vt:filetime>2015-09-14T00:00:00Z</vt:filetime>
  </property>
</Properties>
</file>