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96D" w:rsidRPr="0063126D" w:rsidRDefault="00D21563" w:rsidP="0063126D">
      <w:pPr>
        <w:spacing w:after="0" w:line="240" w:lineRule="auto"/>
        <w:ind w:right="3381"/>
        <w:rPr>
          <w:rFonts w:ascii="Arial" w:hAnsi="Arial" w:cs="Arial"/>
        </w:rPr>
      </w:pPr>
      <w:r w:rsidRPr="0063126D">
        <w:rPr>
          <w:rFonts w:ascii="Arial" w:eastAsia="Times New Roman" w:hAnsi="Arial" w:cs="Arial"/>
          <w:bCs/>
          <w:position w:val="-1"/>
        </w:rPr>
        <w:t>PART 1</w:t>
      </w:r>
      <w:r w:rsidR="0063126D">
        <w:rPr>
          <w:rFonts w:ascii="Arial" w:eastAsia="Times New Roman" w:hAnsi="Arial" w:cs="Arial"/>
          <w:bCs/>
          <w:position w:val="-1"/>
        </w:rPr>
        <w:t xml:space="preserve"> - </w:t>
      </w:r>
      <w:r w:rsidRPr="0063126D">
        <w:rPr>
          <w:rFonts w:ascii="Arial" w:eastAsia="Times New Roman" w:hAnsi="Arial" w:cs="Arial"/>
          <w:bCs/>
          <w:position w:val="-1"/>
        </w:rPr>
        <w:t>GENERAL</w:t>
      </w:r>
    </w:p>
    <w:p w:rsidR="00A8296D" w:rsidRPr="0063126D" w:rsidRDefault="00A8296D" w:rsidP="0063126D">
      <w:pPr>
        <w:spacing w:after="0" w:line="240" w:lineRule="auto"/>
        <w:ind w:left="1080" w:hanging="360"/>
        <w:rPr>
          <w:rFonts w:ascii="Arial" w:hAnsi="Arial" w:cs="Arial"/>
        </w:rPr>
      </w:pPr>
    </w:p>
    <w:p w:rsidR="00A8296D" w:rsidRPr="0063126D" w:rsidRDefault="0063126D" w:rsidP="0063126D">
      <w:pPr>
        <w:spacing w:after="0" w:line="240" w:lineRule="auto"/>
        <w:ind w:left="720" w:right="-20" w:hanging="540"/>
        <w:rPr>
          <w:rFonts w:ascii="Arial" w:eastAsia="Times New Roman" w:hAnsi="Arial" w:cs="Arial"/>
        </w:rPr>
      </w:pPr>
      <w:r>
        <w:rPr>
          <w:rFonts w:ascii="Arial" w:eastAsia="Times New Roman" w:hAnsi="Arial" w:cs="Arial"/>
          <w:bCs/>
        </w:rPr>
        <w:t>1.01</w:t>
      </w:r>
      <w:r>
        <w:rPr>
          <w:rFonts w:ascii="Arial" w:eastAsia="Times New Roman" w:hAnsi="Arial" w:cs="Arial"/>
          <w:bCs/>
        </w:rPr>
        <w:tab/>
      </w:r>
      <w:r w:rsidR="00D21563" w:rsidRPr="0063126D">
        <w:rPr>
          <w:rFonts w:ascii="Arial" w:eastAsia="Times New Roman" w:hAnsi="Arial" w:cs="Arial"/>
          <w:bCs/>
        </w:rPr>
        <w:t>SECTION INCLUDES</w:t>
      </w:r>
    </w:p>
    <w:p w:rsidR="00A8296D" w:rsidRPr="0063126D" w:rsidRDefault="00A8296D" w:rsidP="0063126D">
      <w:pPr>
        <w:spacing w:after="0" w:line="240" w:lineRule="auto"/>
        <w:ind w:left="1080" w:hanging="360"/>
        <w:rPr>
          <w:rFonts w:ascii="Arial" w:hAnsi="Arial" w:cs="Arial"/>
        </w:rPr>
      </w:pPr>
    </w:p>
    <w:p w:rsidR="00A8296D" w:rsidRPr="00063C03" w:rsidRDefault="00D21563" w:rsidP="0063650F">
      <w:pPr>
        <w:pStyle w:val="ListParagraph"/>
        <w:numPr>
          <w:ilvl w:val="0"/>
          <w:numId w:val="1"/>
        </w:numPr>
        <w:spacing w:after="0" w:line="240" w:lineRule="auto"/>
        <w:ind w:left="1080" w:right="-20"/>
        <w:rPr>
          <w:rFonts w:ascii="Arial" w:hAnsi="Arial" w:cs="Arial"/>
        </w:rPr>
      </w:pPr>
      <w:r w:rsidRPr="00063C03">
        <w:rPr>
          <w:rFonts w:ascii="Arial" w:eastAsia="Times New Roman" w:hAnsi="Arial" w:cs="Arial"/>
        </w:rPr>
        <w:t>Air Terminals and Interconnecting Conductor</w:t>
      </w:r>
      <w:r w:rsidR="0063126D" w:rsidRPr="00063C03">
        <w:rPr>
          <w:rFonts w:ascii="Arial" w:eastAsia="Times New Roman" w:hAnsi="Arial" w:cs="Arial"/>
        </w:rPr>
        <w:t>s</w:t>
      </w:r>
    </w:p>
    <w:p w:rsidR="00A8296D" w:rsidRPr="0063126D" w:rsidRDefault="00D21563" w:rsidP="000740CB">
      <w:pPr>
        <w:pStyle w:val="ListParagraph"/>
        <w:numPr>
          <w:ilvl w:val="0"/>
          <w:numId w:val="1"/>
        </w:numPr>
        <w:spacing w:after="0" w:line="240" w:lineRule="auto"/>
        <w:ind w:left="1080" w:right="-20"/>
        <w:rPr>
          <w:rFonts w:ascii="Arial" w:hAnsi="Arial" w:cs="Arial"/>
        </w:rPr>
      </w:pPr>
      <w:r w:rsidRPr="0063126D">
        <w:rPr>
          <w:rFonts w:ascii="Arial" w:eastAsia="Times New Roman" w:hAnsi="Arial" w:cs="Arial"/>
        </w:rPr>
        <w:t>Grounding and Bonding for Lightning Protecti</w:t>
      </w:r>
      <w:r w:rsidR="0063126D" w:rsidRPr="0063126D">
        <w:rPr>
          <w:rFonts w:ascii="Arial" w:eastAsia="Times New Roman" w:hAnsi="Arial" w:cs="Arial"/>
        </w:rPr>
        <w:t>on</w:t>
      </w:r>
    </w:p>
    <w:p w:rsidR="00A8296D" w:rsidRPr="0063126D" w:rsidRDefault="00A8296D" w:rsidP="0063126D">
      <w:pPr>
        <w:spacing w:after="0" w:line="240" w:lineRule="auto"/>
        <w:ind w:left="1080" w:hanging="360"/>
        <w:rPr>
          <w:rFonts w:ascii="Arial" w:hAnsi="Arial" w:cs="Arial"/>
        </w:rPr>
      </w:pPr>
    </w:p>
    <w:p w:rsidR="00A8296D" w:rsidRPr="0063126D" w:rsidRDefault="0063126D" w:rsidP="0063126D">
      <w:pPr>
        <w:spacing w:after="0" w:line="240" w:lineRule="auto"/>
        <w:ind w:left="720" w:right="-20" w:hanging="540"/>
        <w:rPr>
          <w:rFonts w:ascii="Arial" w:eastAsia="Times New Roman" w:hAnsi="Arial" w:cs="Arial"/>
        </w:rPr>
      </w:pPr>
      <w:r>
        <w:rPr>
          <w:rFonts w:ascii="Arial" w:eastAsia="Times New Roman" w:hAnsi="Arial" w:cs="Arial"/>
          <w:bCs/>
        </w:rPr>
        <w:t>1.02</w:t>
      </w:r>
      <w:r>
        <w:rPr>
          <w:rFonts w:ascii="Arial" w:eastAsia="Times New Roman" w:hAnsi="Arial" w:cs="Arial"/>
          <w:bCs/>
        </w:rPr>
        <w:tab/>
      </w:r>
      <w:r w:rsidR="00D21563" w:rsidRPr="0063126D">
        <w:rPr>
          <w:rFonts w:ascii="Arial" w:eastAsia="Times New Roman" w:hAnsi="Arial" w:cs="Arial"/>
          <w:bCs/>
        </w:rPr>
        <w:t>PRODUCTS INSTALLED BUT NOT FURNISHED UNDER THIS SECTION</w:t>
      </w:r>
    </w:p>
    <w:p w:rsidR="00A8296D" w:rsidRPr="0063126D" w:rsidRDefault="00A8296D" w:rsidP="0063126D">
      <w:pPr>
        <w:spacing w:after="0" w:line="240" w:lineRule="auto"/>
        <w:ind w:left="1080" w:hanging="360"/>
        <w:rPr>
          <w:rFonts w:ascii="Arial" w:hAnsi="Arial" w:cs="Arial"/>
        </w:rPr>
      </w:pPr>
    </w:p>
    <w:p w:rsidR="00A8296D" w:rsidRPr="00063C03" w:rsidRDefault="00D21563" w:rsidP="00425B83">
      <w:pPr>
        <w:pStyle w:val="ListParagraph"/>
        <w:spacing w:after="0" w:line="240" w:lineRule="auto"/>
        <w:ind w:left="1080" w:right="-20"/>
        <w:rPr>
          <w:rFonts w:ascii="Arial" w:eastAsia="Times New Roman" w:hAnsi="Arial" w:cs="Arial"/>
        </w:rPr>
      </w:pPr>
      <w:r w:rsidRPr="00063C03">
        <w:rPr>
          <w:rFonts w:ascii="Arial" w:eastAsia="Times New Roman" w:hAnsi="Arial" w:cs="Arial"/>
        </w:rPr>
        <w:t>Section 26 05 33.13</w:t>
      </w:r>
      <w:r w:rsidRPr="00063C03">
        <w:rPr>
          <w:rFonts w:ascii="Arial" w:eastAsia="Times New Roman" w:hAnsi="Arial" w:cs="Arial"/>
        </w:rPr>
        <w:tab/>
        <w:t>Conduit and Raceway</w:t>
      </w:r>
      <w:r w:rsidR="0063126D" w:rsidRPr="00063C03">
        <w:rPr>
          <w:rFonts w:ascii="Arial" w:eastAsia="Times New Roman" w:hAnsi="Arial" w:cs="Arial"/>
        </w:rPr>
        <w:t>s</w:t>
      </w:r>
    </w:p>
    <w:p w:rsidR="00A8296D" w:rsidRPr="0063126D" w:rsidRDefault="00A8296D" w:rsidP="0063126D">
      <w:pPr>
        <w:spacing w:after="0" w:line="240" w:lineRule="auto"/>
        <w:ind w:left="1080" w:hanging="360"/>
        <w:rPr>
          <w:rFonts w:ascii="Arial" w:hAnsi="Arial" w:cs="Arial"/>
        </w:rPr>
      </w:pPr>
    </w:p>
    <w:p w:rsidR="00A8296D" w:rsidRPr="0063126D" w:rsidRDefault="0063126D" w:rsidP="0063126D">
      <w:pPr>
        <w:spacing w:after="0" w:line="240" w:lineRule="auto"/>
        <w:ind w:left="720" w:right="-20" w:hanging="540"/>
        <w:rPr>
          <w:rFonts w:ascii="Arial" w:eastAsia="Times New Roman" w:hAnsi="Arial" w:cs="Arial"/>
        </w:rPr>
      </w:pPr>
      <w:r>
        <w:rPr>
          <w:rFonts w:ascii="Arial" w:eastAsia="Times New Roman" w:hAnsi="Arial" w:cs="Arial"/>
          <w:bCs/>
        </w:rPr>
        <w:t>1.03</w:t>
      </w:r>
      <w:r>
        <w:rPr>
          <w:rFonts w:ascii="Arial" w:eastAsia="Times New Roman" w:hAnsi="Arial" w:cs="Arial"/>
          <w:bCs/>
        </w:rPr>
        <w:tab/>
      </w:r>
      <w:r w:rsidR="00D21563" w:rsidRPr="0063126D">
        <w:rPr>
          <w:rFonts w:ascii="Arial" w:eastAsia="Times New Roman" w:hAnsi="Arial" w:cs="Arial"/>
          <w:bCs/>
        </w:rPr>
        <w:t>REFERENCES</w:t>
      </w:r>
    </w:p>
    <w:p w:rsidR="00A8296D" w:rsidRPr="0063126D" w:rsidRDefault="00A8296D" w:rsidP="0063126D">
      <w:pPr>
        <w:spacing w:after="0" w:line="240" w:lineRule="auto"/>
        <w:ind w:left="1080" w:hanging="360"/>
        <w:rPr>
          <w:rFonts w:ascii="Arial" w:hAnsi="Arial" w:cs="Arial"/>
        </w:rPr>
      </w:pPr>
    </w:p>
    <w:p w:rsidR="0063126D" w:rsidRPr="0063126D" w:rsidRDefault="00D21563" w:rsidP="00DB716E">
      <w:pPr>
        <w:pStyle w:val="ListParagraph"/>
        <w:numPr>
          <w:ilvl w:val="0"/>
          <w:numId w:val="3"/>
        </w:numPr>
        <w:tabs>
          <w:tab w:val="left" w:pos="1300"/>
        </w:tabs>
        <w:spacing w:after="0" w:line="240" w:lineRule="auto"/>
        <w:ind w:left="1080" w:right="400"/>
        <w:rPr>
          <w:rFonts w:ascii="Arial" w:eastAsia="Times New Roman" w:hAnsi="Arial" w:cs="Arial"/>
        </w:rPr>
      </w:pPr>
      <w:r w:rsidRPr="0063126D">
        <w:rPr>
          <w:rFonts w:ascii="Arial" w:eastAsia="Times New Roman" w:hAnsi="Arial" w:cs="Arial"/>
        </w:rPr>
        <w:t>ANSI/NFPA 780—Standard for the Installation of Lightning Protection System</w:t>
      </w:r>
      <w:r w:rsidR="0063126D">
        <w:rPr>
          <w:rFonts w:ascii="Arial" w:eastAsia="Times New Roman" w:hAnsi="Arial" w:cs="Arial"/>
        </w:rPr>
        <w:t>s</w:t>
      </w:r>
    </w:p>
    <w:p w:rsidR="00A8296D" w:rsidRPr="0063126D" w:rsidRDefault="00D21563" w:rsidP="0063126D">
      <w:pPr>
        <w:pStyle w:val="ListParagraph"/>
        <w:numPr>
          <w:ilvl w:val="0"/>
          <w:numId w:val="3"/>
        </w:numPr>
        <w:spacing w:after="0" w:line="240" w:lineRule="auto"/>
        <w:ind w:left="1080" w:right="400"/>
        <w:rPr>
          <w:rFonts w:ascii="Arial" w:eastAsia="Times New Roman" w:hAnsi="Arial" w:cs="Arial"/>
        </w:rPr>
      </w:pPr>
      <w:r w:rsidRPr="0063126D">
        <w:rPr>
          <w:rFonts w:ascii="Arial" w:eastAsia="Times New Roman" w:hAnsi="Arial" w:cs="Arial"/>
        </w:rPr>
        <w:t>ANSI/UL 96—Lightning Protection Component</w:t>
      </w:r>
      <w:r w:rsidR="0063126D">
        <w:rPr>
          <w:rFonts w:ascii="Arial" w:eastAsia="Times New Roman" w:hAnsi="Arial" w:cs="Arial"/>
        </w:rPr>
        <w:t>s</w:t>
      </w:r>
    </w:p>
    <w:p w:rsidR="00A8296D" w:rsidRPr="0063126D" w:rsidRDefault="00D21563" w:rsidP="000E6055">
      <w:pPr>
        <w:pStyle w:val="ListParagraph"/>
        <w:numPr>
          <w:ilvl w:val="0"/>
          <w:numId w:val="3"/>
        </w:numPr>
        <w:tabs>
          <w:tab w:val="left" w:pos="1300"/>
        </w:tabs>
        <w:spacing w:after="0" w:line="240" w:lineRule="auto"/>
        <w:ind w:left="1080" w:right="-20"/>
        <w:rPr>
          <w:rFonts w:ascii="Arial" w:hAnsi="Arial" w:cs="Arial"/>
        </w:rPr>
      </w:pPr>
      <w:r w:rsidRPr="0063126D">
        <w:rPr>
          <w:rFonts w:ascii="Arial" w:eastAsia="Times New Roman" w:hAnsi="Arial" w:cs="Arial"/>
        </w:rPr>
        <w:t>LPI—Lightning Protection Institut</w:t>
      </w:r>
      <w:r w:rsidR="0063126D" w:rsidRPr="0063126D">
        <w:rPr>
          <w:rFonts w:ascii="Arial" w:eastAsia="Times New Roman" w:hAnsi="Arial" w:cs="Arial"/>
        </w:rPr>
        <w:t>e</w:t>
      </w:r>
    </w:p>
    <w:p w:rsidR="00A8296D" w:rsidRPr="0063126D" w:rsidRDefault="00D21563" w:rsidP="000A79AB">
      <w:pPr>
        <w:pStyle w:val="ListParagraph"/>
        <w:numPr>
          <w:ilvl w:val="0"/>
          <w:numId w:val="3"/>
        </w:numPr>
        <w:tabs>
          <w:tab w:val="left" w:pos="1300"/>
        </w:tabs>
        <w:spacing w:after="0" w:line="240" w:lineRule="auto"/>
        <w:ind w:left="1080" w:right="-20"/>
        <w:rPr>
          <w:rFonts w:ascii="Arial" w:hAnsi="Arial" w:cs="Arial"/>
        </w:rPr>
      </w:pPr>
      <w:r w:rsidRPr="0063126D">
        <w:rPr>
          <w:rFonts w:ascii="Arial" w:eastAsia="Times New Roman" w:hAnsi="Arial" w:cs="Arial"/>
        </w:rPr>
        <w:t>UL 96A—Installation Requirements for Lightning Protection System</w:t>
      </w:r>
      <w:r w:rsidR="0063126D" w:rsidRPr="0063126D">
        <w:rPr>
          <w:rFonts w:ascii="Arial" w:eastAsia="Times New Roman" w:hAnsi="Arial" w:cs="Arial"/>
        </w:rPr>
        <w:t>s</w:t>
      </w:r>
    </w:p>
    <w:p w:rsidR="00A8296D" w:rsidRPr="0063126D" w:rsidRDefault="00A8296D" w:rsidP="0063126D">
      <w:pPr>
        <w:spacing w:after="0" w:line="240" w:lineRule="auto"/>
        <w:ind w:left="1080" w:hanging="360"/>
        <w:rPr>
          <w:rFonts w:ascii="Arial" w:hAnsi="Arial" w:cs="Arial"/>
        </w:rPr>
      </w:pPr>
    </w:p>
    <w:p w:rsidR="00A8296D" w:rsidRPr="0063126D" w:rsidRDefault="0063126D" w:rsidP="0063126D">
      <w:pPr>
        <w:spacing w:after="0" w:line="240" w:lineRule="auto"/>
        <w:ind w:left="720" w:right="-20" w:hanging="540"/>
        <w:rPr>
          <w:rFonts w:ascii="Arial" w:eastAsia="Times New Roman" w:hAnsi="Arial" w:cs="Arial"/>
        </w:rPr>
      </w:pPr>
      <w:r>
        <w:rPr>
          <w:rFonts w:ascii="Arial" w:eastAsia="Times New Roman" w:hAnsi="Arial" w:cs="Arial"/>
          <w:bCs/>
        </w:rPr>
        <w:t>1.04</w:t>
      </w:r>
      <w:r>
        <w:rPr>
          <w:rFonts w:ascii="Arial" w:eastAsia="Times New Roman" w:hAnsi="Arial" w:cs="Arial"/>
          <w:bCs/>
        </w:rPr>
        <w:tab/>
      </w:r>
      <w:r w:rsidR="00D21563" w:rsidRPr="0063126D">
        <w:rPr>
          <w:rFonts w:ascii="Arial" w:eastAsia="Times New Roman" w:hAnsi="Arial" w:cs="Arial"/>
          <w:bCs/>
        </w:rPr>
        <w:t>SYSTEM DESCRIPTION</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100" w:hanging="360"/>
        <w:rPr>
          <w:rFonts w:ascii="Arial" w:eastAsia="Times New Roman" w:hAnsi="Arial" w:cs="Arial"/>
        </w:rPr>
      </w:pPr>
      <w:r w:rsidRPr="0063126D">
        <w:rPr>
          <w:rFonts w:ascii="Arial" w:eastAsia="Times New Roman" w:hAnsi="Arial" w:cs="Arial"/>
        </w:rPr>
        <w:t>A.</w:t>
      </w:r>
      <w:r w:rsidRPr="0063126D">
        <w:rPr>
          <w:rFonts w:ascii="Arial" w:eastAsia="Times New Roman" w:hAnsi="Arial" w:cs="Arial"/>
        </w:rPr>
        <w:tab/>
        <w:t>Lightning Protection System:  ANSI/NFPA 780; Class I UL 96A; Underwriters Laboratories (UL) Master Label for Lightning Protection Systems. The system shall also be listed by Underwriters Laboratories Inc. The completed system shall comply with the latest editions of the Installation Requirements for Lightning Protection Systems, UL96A and of the National Fire Protection Association’s Lightning Protection Standard, NFPA 780 Master Labeled system protecting system.  The system shall consist of air terminals on roofs, roof-mounted mechanical equipment, chimneys and stacks, and penthouse roofs; bonding of structure and other metal objects; grounding electrodes; and interconnecting conductors.  Run all cabling concealed where ever possible.</w:t>
      </w:r>
    </w:p>
    <w:p w:rsidR="00A8296D" w:rsidRPr="0063126D" w:rsidRDefault="00A8296D" w:rsidP="0063126D">
      <w:pPr>
        <w:spacing w:after="0" w:line="240" w:lineRule="auto"/>
        <w:ind w:left="1080" w:hanging="360"/>
        <w:rPr>
          <w:rFonts w:ascii="Arial" w:hAnsi="Arial" w:cs="Arial"/>
        </w:rPr>
      </w:pPr>
    </w:p>
    <w:p w:rsidR="00D21563" w:rsidRDefault="00D21563" w:rsidP="0063126D">
      <w:pPr>
        <w:tabs>
          <w:tab w:val="left" w:pos="1300"/>
        </w:tabs>
        <w:spacing w:after="0" w:line="240" w:lineRule="auto"/>
        <w:ind w:left="1080" w:right="100" w:hanging="360"/>
        <w:rPr>
          <w:rFonts w:ascii="Arial" w:eastAsia="Times New Roman" w:hAnsi="Arial" w:cs="Arial"/>
        </w:rPr>
      </w:pPr>
      <w:r w:rsidRPr="0063126D">
        <w:rPr>
          <w:rFonts w:ascii="Arial" w:eastAsia="Times New Roman" w:hAnsi="Arial" w:cs="Arial"/>
        </w:rPr>
        <w:t>B.</w:t>
      </w:r>
      <w:r w:rsidRPr="0063126D">
        <w:rPr>
          <w:rFonts w:ascii="Arial" w:eastAsia="Times New Roman" w:hAnsi="Arial" w:cs="Arial"/>
        </w:rPr>
        <w:tab/>
        <w:t>Provide a complete lightning protection system for the building(s), structures, covered walkways, etc. included on the contract drawings. The system shall provide safety for the building, the buildings contents and occupants by preventing damage caused by lightning. The design of this system is to be in strict accordance with I.E.F.F. Standards, this section of the specifications and all contract drawings that apply.  Complete lightning protection shall be provided and installed for all buildings and facilities meeting IEEE Standards and per Florida Building Code Lightning Risk Assessment Guide 423.17.7.</w:t>
      </w:r>
    </w:p>
    <w:p w:rsidR="0063126D" w:rsidRPr="0063126D" w:rsidRDefault="0063126D" w:rsidP="0063126D">
      <w:pPr>
        <w:tabs>
          <w:tab w:val="left" w:pos="1300"/>
        </w:tabs>
        <w:spacing w:after="0" w:line="240" w:lineRule="auto"/>
        <w:ind w:left="1080" w:right="100" w:hanging="360"/>
        <w:rPr>
          <w:rFonts w:ascii="Arial" w:eastAsia="Times New Roman" w:hAnsi="Arial" w:cs="Arial"/>
        </w:rPr>
      </w:pPr>
    </w:p>
    <w:p w:rsidR="00A8296D" w:rsidRPr="0063126D" w:rsidRDefault="0063126D" w:rsidP="0063126D">
      <w:pPr>
        <w:spacing w:after="0" w:line="240" w:lineRule="auto"/>
        <w:ind w:left="720" w:right="-20" w:hanging="540"/>
        <w:rPr>
          <w:rFonts w:ascii="Arial" w:eastAsia="Times New Roman" w:hAnsi="Arial" w:cs="Arial"/>
        </w:rPr>
      </w:pPr>
      <w:r>
        <w:rPr>
          <w:rFonts w:ascii="Arial" w:eastAsia="Times New Roman" w:hAnsi="Arial" w:cs="Arial"/>
          <w:bCs/>
        </w:rPr>
        <w:t>1.05</w:t>
      </w:r>
      <w:r>
        <w:rPr>
          <w:rFonts w:ascii="Arial" w:eastAsia="Times New Roman" w:hAnsi="Arial" w:cs="Arial"/>
          <w:bCs/>
        </w:rPr>
        <w:tab/>
      </w:r>
      <w:r w:rsidR="00D21563" w:rsidRPr="0063126D">
        <w:rPr>
          <w:rFonts w:ascii="Arial" w:eastAsia="Times New Roman" w:hAnsi="Arial" w:cs="Arial"/>
          <w:bCs/>
        </w:rPr>
        <w:t>SUBMITTALS</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20" w:hanging="360"/>
        <w:rPr>
          <w:rFonts w:ascii="Arial" w:eastAsia="Times New Roman" w:hAnsi="Arial" w:cs="Arial"/>
        </w:rPr>
      </w:pPr>
      <w:r w:rsidRPr="0063126D">
        <w:rPr>
          <w:rFonts w:ascii="Arial" w:eastAsia="Times New Roman" w:hAnsi="Arial" w:cs="Arial"/>
        </w:rPr>
        <w:t>A.</w:t>
      </w:r>
      <w:r w:rsidRPr="0063126D">
        <w:rPr>
          <w:rFonts w:ascii="Arial" w:eastAsia="Times New Roman" w:hAnsi="Arial" w:cs="Arial"/>
        </w:rPr>
        <w:tab/>
        <w:t xml:space="preserve">Submit shop drawings and product data under provisions of </w:t>
      </w:r>
      <w:r w:rsidR="00D60ED5" w:rsidRPr="0063126D">
        <w:rPr>
          <w:rFonts w:ascii="Arial" w:eastAsia="Times New Roman" w:hAnsi="Arial" w:cs="Arial"/>
        </w:rPr>
        <w:t>Division 01</w:t>
      </w:r>
      <w:r w:rsidRPr="0063126D">
        <w:rPr>
          <w:rFonts w:ascii="Arial" w:eastAsia="Times New Roman" w:hAnsi="Arial" w:cs="Arial"/>
        </w:rPr>
        <w:t>.</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106" w:hanging="360"/>
        <w:rPr>
          <w:rFonts w:ascii="Arial" w:eastAsia="Times New Roman" w:hAnsi="Arial" w:cs="Arial"/>
        </w:rPr>
      </w:pPr>
      <w:r w:rsidRPr="0063126D">
        <w:rPr>
          <w:rFonts w:ascii="Arial" w:eastAsia="Times New Roman" w:hAnsi="Arial" w:cs="Arial"/>
        </w:rPr>
        <w:t>B.</w:t>
      </w:r>
      <w:r w:rsidRPr="0063126D">
        <w:rPr>
          <w:rFonts w:ascii="Arial" w:eastAsia="Times New Roman" w:hAnsi="Arial" w:cs="Arial"/>
        </w:rPr>
        <w:tab/>
        <w:t>Submit shop drawings showing layout of air terminals, grounding electrodes, and bonding connections to structure and other meta</w:t>
      </w:r>
      <w:bookmarkStart w:id="0" w:name="_GoBack"/>
      <w:bookmarkEnd w:id="0"/>
      <w:r w:rsidRPr="0063126D">
        <w:rPr>
          <w:rFonts w:ascii="Arial" w:eastAsia="Times New Roman" w:hAnsi="Arial" w:cs="Arial"/>
        </w:rPr>
        <w:t>l objects.  Include terminal, electrode, and conductor sizes, and connection and termination details.</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102" w:hanging="360"/>
        <w:rPr>
          <w:rFonts w:ascii="Arial" w:eastAsia="Times New Roman" w:hAnsi="Arial" w:cs="Arial"/>
        </w:rPr>
      </w:pPr>
      <w:r w:rsidRPr="0063126D">
        <w:rPr>
          <w:rFonts w:ascii="Arial" w:eastAsia="Times New Roman" w:hAnsi="Arial" w:cs="Arial"/>
        </w:rPr>
        <w:t>C.</w:t>
      </w:r>
      <w:r w:rsidRPr="0063126D">
        <w:rPr>
          <w:rFonts w:ascii="Arial" w:eastAsia="Times New Roman" w:hAnsi="Arial" w:cs="Arial"/>
        </w:rPr>
        <w:tab/>
        <w:t>Submit product data showing dimensions and materials of each component, and include indication of listing in accordance with ANSI/UL 96.</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20" w:hanging="360"/>
        <w:rPr>
          <w:rFonts w:ascii="Arial" w:eastAsia="Times New Roman" w:hAnsi="Arial" w:cs="Arial"/>
        </w:rPr>
      </w:pPr>
      <w:r w:rsidRPr="0063126D">
        <w:rPr>
          <w:rFonts w:ascii="Arial" w:eastAsia="Times New Roman" w:hAnsi="Arial" w:cs="Arial"/>
        </w:rPr>
        <w:t>D.</w:t>
      </w:r>
      <w:r w:rsidRPr="0063126D">
        <w:rPr>
          <w:rFonts w:ascii="Arial" w:eastAsia="Times New Roman" w:hAnsi="Arial" w:cs="Arial"/>
        </w:rPr>
        <w:tab/>
        <w:t xml:space="preserve">Submit manufacturer's installation instructions under provisions of </w:t>
      </w:r>
      <w:r w:rsidR="00D60ED5" w:rsidRPr="0063126D">
        <w:rPr>
          <w:rFonts w:ascii="Arial" w:eastAsia="Times New Roman" w:hAnsi="Arial" w:cs="Arial"/>
        </w:rPr>
        <w:t>Division 01</w:t>
      </w:r>
      <w:r w:rsidRPr="0063126D">
        <w:rPr>
          <w:rFonts w:ascii="Arial" w:eastAsia="Times New Roman" w:hAnsi="Arial" w:cs="Arial"/>
        </w:rPr>
        <w:t>.</w:t>
      </w:r>
    </w:p>
    <w:p w:rsidR="00A8296D" w:rsidRPr="0063126D" w:rsidRDefault="00A8296D" w:rsidP="0063126D">
      <w:pPr>
        <w:spacing w:after="0" w:line="240" w:lineRule="auto"/>
        <w:ind w:left="1080" w:hanging="360"/>
        <w:rPr>
          <w:rFonts w:ascii="Arial" w:hAnsi="Arial" w:cs="Arial"/>
        </w:rPr>
      </w:pPr>
    </w:p>
    <w:p w:rsidR="00A8296D" w:rsidRPr="0063126D" w:rsidRDefault="0063126D" w:rsidP="0063126D">
      <w:pPr>
        <w:spacing w:after="0" w:line="240" w:lineRule="auto"/>
        <w:ind w:left="720" w:right="-20" w:hanging="540"/>
        <w:rPr>
          <w:rFonts w:ascii="Arial" w:eastAsia="Times New Roman" w:hAnsi="Arial" w:cs="Arial"/>
        </w:rPr>
      </w:pPr>
      <w:r>
        <w:rPr>
          <w:rFonts w:ascii="Arial" w:eastAsia="Times New Roman" w:hAnsi="Arial" w:cs="Arial"/>
          <w:bCs/>
        </w:rPr>
        <w:lastRenderedPageBreak/>
        <w:t>1.06</w:t>
      </w:r>
      <w:r>
        <w:rPr>
          <w:rFonts w:ascii="Arial" w:eastAsia="Times New Roman" w:hAnsi="Arial" w:cs="Arial"/>
          <w:bCs/>
        </w:rPr>
        <w:tab/>
      </w:r>
      <w:r w:rsidR="00D21563" w:rsidRPr="0063126D">
        <w:rPr>
          <w:rFonts w:ascii="Arial" w:eastAsia="Times New Roman" w:hAnsi="Arial" w:cs="Arial"/>
          <w:bCs/>
        </w:rPr>
        <w:t>PROJECT RECORD DOCUMENTS</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20" w:hanging="360"/>
        <w:rPr>
          <w:rFonts w:ascii="Arial" w:eastAsia="Times New Roman" w:hAnsi="Arial" w:cs="Arial"/>
        </w:rPr>
      </w:pPr>
      <w:r w:rsidRPr="0063126D">
        <w:rPr>
          <w:rFonts w:ascii="Arial" w:eastAsia="Times New Roman" w:hAnsi="Arial" w:cs="Arial"/>
        </w:rPr>
        <w:t>A.</w:t>
      </w:r>
      <w:r w:rsidRPr="0063126D">
        <w:rPr>
          <w:rFonts w:ascii="Arial" w:eastAsia="Times New Roman" w:hAnsi="Arial" w:cs="Arial"/>
        </w:rPr>
        <w:tab/>
        <w:t xml:space="preserve">Submit project record documents under provisions of </w:t>
      </w:r>
      <w:r w:rsidR="00D60ED5" w:rsidRPr="0063126D">
        <w:rPr>
          <w:rFonts w:ascii="Arial" w:eastAsia="Times New Roman" w:hAnsi="Arial" w:cs="Arial"/>
        </w:rPr>
        <w:t>Division 01</w:t>
      </w:r>
      <w:r w:rsidRPr="0063126D">
        <w:rPr>
          <w:rFonts w:ascii="Arial" w:eastAsia="Times New Roman" w:hAnsi="Arial" w:cs="Arial"/>
        </w:rPr>
        <w:t>.</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107" w:hanging="360"/>
        <w:rPr>
          <w:rFonts w:ascii="Arial" w:eastAsia="Times New Roman" w:hAnsi="Arial" w:cs="Arial"/>
        </w:rPr>
      </w:pPr>
      <w:r w:rsidRPr="0063126D">
        <w:rPr>
          <w:rFonts w:ascii="Arial" w:eastAsia="Times New Roman" w:hAnsi="Arial" w:cs="Arial"/>
        </w:rPr>
        <w:t>B.</w:t>
      </w:r>
      <w:r w:rsidRPr="0063126D">
        <w:rPr>
          <w:rFonts w:ascii="Arial" w:eastAsia="Times New Roman" w:hAnsi="Arial" w:cs="Arial"/>
        </w:rPr>
        <w:tab/>
        <w:t>Accurately record actual locations of air terminals, grounding electrodes, bonding connections, and routing of system conductors.</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20" w:hanging="360"/>
        <w:rPr>
          <w:rFonts w:ascii="Arial" w:eastAsia="Times New Roman" w:hAnsi="Arial" w:cs="Arial"/>
        </w:rPr>
      </w:pPr>
      <w:r w:rsidRPr="0063126D">
        <w:rPr>
          <w:rFonts w:ascii="Arial" w:eastAsia="Times New Roman" w:hAnsi="Arial" w:cs="Arial"/>
        </w:rPr>
        <w:t>C.</w:t>
      </w:r>
      <w:r w:rsidRPr="0063126D">
        <w:rPr>
          <w:rFonts w:ascii="Arial" w:eastAsia="Times New Roman" w:hAnsi="Arial" w:cs="Arial"/>
        </w:rPr>
        <w:tab/>
        <w:t>Additions or renovations:</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880"/>
        </w:tabs>
        <w:spacing w:after="0" w:line="240" w:lineRule="auto"/>
        <w:ind w:left="1440" w:right="103" w:hanging="360"/>
        <w:rPr>
          <w:rFonts w:ascii="Arial" w:eastAsia="Times New Roman" w:hAnsi="Arial" w:cs="Arial"/>
        </w:rPr>
      </w:pPr>
      <w:r w:rsidRPr="0063126D">
        <w:rPr>
          <w:rFonts w:ascii="Arial" w:eastAsia="Times New Roman" w:hAnsi="Arial" w:cs="Arial"/>
        </w:rPr>
        <w:t>1</w:t>
      </w:r>
      <w:r w:rsidR="008745F3">
        <w:rPr>
          <w:rFonts w:ascii="Arial" w:eastAsia="Times New Roman" w:hAnsi="Arial" w:cs="Arial"/>
        </w:rPr>
        <w:t>)</w:t>
      </w:r>
      <w:r w:rsidRPr="0063126D">
        <w:rPr>
          <w:rFonts w:ascii="Arial" w:eastAsia="Times New Roman" w:hAnsi="Arial" w:cs="Arial"/>
        </w:rPr>
        <w:tab/>
        <w:t>If the protected structure is an addition to or is attached to an existing structure that does not have a functioning lightning protection system, the contractor shall certify that the new system installed complies with the specified standards and shall advise the owner on the additional lightning protection work that will be required on the existing structure so that a UL Master Label may be obtained if the owner does not accept the additional work required then the addition does not qualify for UL Label of any kind.</w:t>
      </w:r>
    </w:p>
    <w:p w:rsidR="00A8296D" w:rsidRPr="0063126D" w:rsidRDefault="00A8296D" w:rsidP="0063126D">
      <w:pPr>
        <w:spacing w:after="0" w:line="240" w:lineRule="auto"/>
        <w:ind w:left="1440" w:hanging="360"/>
        <w:rPr>
          <w:rFonts w:ascii="Arial" w:hAnsi="Arial" w:cs="Arial"/>
        </w:rPr>
      </w:pPr>
    </w:p>
    <w:p w:rsidR="00A8296D" w:rsidRPr="0063126D" w:rsidRDefault="00D21563" w:rsidP="0063126D">
      <w:pPr>
        <w:tabs>
          <w:tab w:val="left" w:pos="1880"/>
        </w:tabs>
        <w:spacing w:after="0" w:line="240" w:lineRule="auto"/>
        <w:ind w:left="1440" w:right="98" w:hanging="360"/>
        <w:rPr>
          <w:rFonts w:ascii="Arial" w:eastAsia="Times New Roman" w:hAnsi="Arial" w:cs="Arial"/>
        </w:rPr>
      </w:pPr>
      <w:r w:rsidRPr="0063126D">
        <w:rPr>
          <w:rFonts w:ascii="Arial" w:eastAsia="Times New Roman" w:hAnsi="Arial" w:cs="Arial"/>
        </w:rPr>
        <w:t>2</w:t>
      </w:r>
      <w:r w:rsidR="008745F3">
        <w:rPr>
          <w:rFonts w:ascii="Arial" w:eastAsia="Times New Roman" w:hAnsi="Arial" w:cs="Arial"/>
        </w:rPr>
        <w:t>)</w:t>
      </w:r>
      <w:r w:rsidRPr="0063126D">
        <w:rPr>
          <w:rFonts w:ascii="Arial" w:eastAsia="Times New Roman" w:hAnsi="Arial" w:cs="Arial"/>
        </w:rPr>
        <w:tab/>
        <w:t>If the protected structure is an addition to or is attached to an existing structure that does have a lightning protection system the contractor shall advise the owner of any additional work that may be required in order to bring the existing lightning protection system into compliance with the specified standards.  If the additional upgrade work required is not accepted by the owner then the addition will not qualify for UL Label of any kind.</w:t>
      </w:r>
    </w:p>
    <w:p w:rsidR="00A8296D" w:rsidRPr="0063126D" w:rsidRDefault="00A8296D" w:rsidP="0063126D">
      <w:pPr>
        <w:spacing w:after="0" w:line="240" w:lineRule="auto"/>
        <w:ind w:left="1080" w:hanging="360"/>
        <w:rPr>
          <w:rFonts w:ascii="Arial" w:hAnsi="Arial" w:cs="Arial"/>
        </w:rPr>
      </w:pPr>
    </w:p>
    <w:p w:rsidR="00A8296D" w:rsidRPr="0063126D" w:rsidRDefault="0063126D" w:rsidP="0063126D">
      <w:pPr>
        <w:spacing w:after="0" w:line="240" w:lineRule="auto"/>
        <w:ind w:left="720" w:right="-20" w:hanging="540"/>
        <w:rPr>
          <w:rFonts w:ascii="Arial" w:eastAsia="Times New Roman" w:hAnsi="Arial" w:cs="Arial"/>
        </w:rPr>
      </w:pPr>
      <w:r>
        <w:rPr>
          <w:rFonts w:ascii="Arial" w:eastAsia="Times New Roman" w:hAnsi="Arial" w:cs="Arial"/>
          <w:bCs/>
        </w:rPr>
        <w:t>1.07</w:t>
      </w:r>
      <w:r>
        <w:rPr>
          <w:rFonts w:ascii="Arial" w:eastAsia="Times New Roman" w:hAnsi="Arial" w:cs="Arial"/>
          <w:bCs/>
        </w:rPr>
        <w:tab/>
      </w:r>
      <w:r w:rsidR="00D21563" w:rsidRPr="0063126D">
        <w:rPr>
          <w:rFonts w:ascii="Arial" w:eastAsia="Times New Roman" w:hAnsi="Arial" w:cs="Arial"/>
          <w:bCs/>
        </w:rPr>
        <w:t>QUALIFICATIONS</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100" w:hanging="360"/>
        <w:rPr>
          <w:rFonts w:ascii="Arial" w:eastAsia="Times New Roman" w:hAnsi="Arial" w:cs="Arial"/>
        </w:rPr>
      </w:pPr>
      <w:r w:rsidRPr="0063126D">
        <w:rPr>
          <w:rFonts w:ascii="Arial" w:eastAsia="Times New Roman" w:hAnsi="Arial" w:cs="Arial"/>
        </w:rPr>
        <w:t>A.</w:t>
      </w:r>
      <w:r w:rsidRPr="0063126D">
        <w:rPr>
          <w:rFonts w:ascii="Arial" w:eastAsia="Times New Roman" w:hAnsi="Arial" w:cs="Arial"/>
        </w:rPr>
        <w:tab/>
        <w:t>Manufacturer:  Company specializing in lightning protection equipment with minimum three (3) years documented experience and all devices shall be listed by Underwriters Laboratories Inc.</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103" w:hanging="360"/>
        <w:rPr>
          <w:rFonts w:ascii="Arial" w:eastAsia="Times New Roman" w:hAnsi="Arial" w:cs="Arial"/>
        </w:rPr>
      </w:pPr>
      <w:r w:rsidRPr="0063126D">
        <w:rPr>
          <w:rFonts w:ascii="Arial" w:eastAsia="Times New Roman" w:hAnsi="Arial" w:cs="Arial"/>
        </w:rPr>
        <w:t>B.</w:t>
      </w:r>
      <w:r w:rsidRPr="0063126D">
        <w:rPr>
          <w:rFonts w:ascii="Arial" w:eastAsia="Times New Roman" w:hAnsi="Arial" w:cs="Arial"/>
        </w:rPr>
        <w:tab/>
        <w:t>Installer:  Authorized installer of manufacturer with minimum three (3) years documented experience. The lightning protection system shall be installed by a firm actively engaged in the installation of Underwriters Laboratories (UL) Master label program for Lightning Protection Systems and shall be so listed by Underwriters Laboratories Inc.</w:t>
      </w:r>
    </w:p>
    <w:p w:rsidR="00D60ED5" w:rsidRPr="0063126D" w:rsidRDefault="00D60ED5" w:rsidP="0063126D">
      <w:pPr>
        <w:spacing w:after="0" w:line="240" w:lineRule="auto"/>
        <w:ind w:left="1080" w:right="-20" w:hanging="360"/>
        <w:rPr>
          <w:rFonts w:ascii="Arial" w:eastAsia="Times New Roman" w:hAnsi="Arial" w:cs="Arial"/>
          <w:bCs/>
        </w:rPr>
      </w:pPr>
    </w:p>
    <w:p w:rsidR="00A8296D" w:rsidRPr="0063126D" w:rsidRDefault="002A6088" w:rsidP="002A6088">
      <w:pPr>
        <w:spacing w:after="0" w:line="240" w:lineRule="auto"/>
        <w:ind w:left="720" w:right="-20" w:hanging="540"/>
        <w:rPr>
          <w:rFonts w:ascii="Arial" w:eastAsia="Times New Roman" w:hAnsi="Arial" w:cs="Arial"/>
        </w:rPr>
      </w:pPr>
      <w:r>
        <w:rPr>
          <w:rFonts w:ascii="Arial" w:eastAsia="Times New Roman" w:hAnsi="Arial" w:cs="Arial"/>
          <w:bCs/>
        </w:rPr>
        <w:t>1.08</w:t>
      </w:r>
      <w:r>
        <w:rPr>
          <w:rFonts w:ascii="Arial" w:eastAsia="Times New Roman" w:hAnsi="Arial" w:cs="Arial"/>
          <w:bCs/>
        </w:rPr>
        <w:tab/>
      </w:r>
      <w:r w:rsidR="00D21563" w:rsidRPr="0063126D">
        <w:rPr>
          <w:rFonts w:ascii="Arial" w:eastAsia="Times New Roman" w:hAnsi="Arial" w:cs="Arial"/>
          <w:bCs/>
        </w:rPr>
        <w:t>PRE-INSTALLATION CONFERENCE</w:t>
      </w:r>
    </w:p>
    <w:p w:rsidR="00A8296D" w:rsidRPr="0063126D" w:rsidRDefault="00A8296D" w:rsidP="0063126D">
      <w:pPr>
        <w:spacing w:after="0" w:line="240" w:lineRule="auto"/>
        <w:ind w:left="1080" w:hanging="360"/>
        <w:rPr>
          <w:rFonts w:ascii="Arial" w:hAnsi="Arial" w:cs="Arial"/>
        </w:rPr>
      </w:pPr>
    </w:p>
    <w:p w:rsidR="00A8296D" w:rsidRPr="0063126D" w:rsidRDefault="00D21563" w:rsidP="00425B83">
      <w:pPr>
        <w:spacing w:after="0" w:line="240" w:lineRule="auto"/>
        <w:ind w:left="1080" w:right="103"/>
        <w:rPr>
          <w:rFonts w:ascii="Arial" w:eastAsia="Times New Roman" w:hAnsi="Arial" w:cs="Arial"/>
        </w:rPr>
      </w:pPr>
      <w:r w:rsidRPr="0063126D">
        <w:rPr>
          <w:rFonts w:ascii="Arial" w:eastAsia="Times New Roman" w:hAnsi="Arial" w:cs="Arial"/>
        </w:rPr>
        <w:t xml:space="preserve">Convene a pre-installation conference one (1) week prior to commencing work of this Section, under provisions of </w:t>
      </w:r>
      <w:r w:rsidR="00D60ED5" w:rsidRPr="0063126D">
        <w:rPr>
          <w:rFonts w:ascii="Arial" w:eastAsia="Times New Roman" w:hAnsi="Arial" w:cs="Arial"/>
        </w:rPr>
        <w:t>Division 01</w:t>
      </w:r>
      <w:r w:rsidRPr="0063126D">
        <w:rPr>
          <w:rFonts w:ascii="Arial" w:eastAsia="Times New Roman" w:hAnsi="Arial" w:cs="Arial"/>
        </w:rPr>
        <w:t>.</w:t>
      </w:r>
    </w:p>
    <w:p w:rsidR="00A8296D" w:rsidRPr="0063126D" w:rsidRDefault="00A8296D" w:rsidP="0063126D">
      <w:pPr>
        <w:spacing w:after="0" w:line="240" w:lineRule="auto"/>
        <w:ind w:left="1080" w:hanging="360"/>
        <w:rPr>
          <w:rFonts w:ascii="Arial" w:hAnsi="Arial" w:cs="Arial"/>
        </w:rPr>
      </w:pPr>
    </w:p>
    <w:p w:rsidR="00A8296D" w:rsidRPr="0063126D" w:rsidRDefault="002A6088" w:rsidP="002A6088">
      <w:pPr>
        <w:spacing w:after="0" w:line="240" w:lineRule="auto"/>
        <w:ind w:left="720" w:right="-20" w:hanging="540"/>
        <w:rPr>
          <w:rFonts w:ascii="Arial" w:eastAsia="Times New Roman" w:hAnsi="Arial" w:cs="Arial"/>
        </w:rPr>
      </w:pPr>
      <w:r>
        <w:rPr>
          <w:rFonts w:ascii="Arial" w:eastAsia="Times New Roman" w:hAnsi="Arial" w:cs="Arial"/>
          <w:bCs/>
        </w:rPr>
        <w:t>1.09</w:t>
      </w:r>
      <w:r>
        <w:rPr>
          <w:rFonts w:ascii="Arial" w:eastAsia="Times New Roman" w:hAnsi="Arial" w:cs="Arial"/>
          <w:bCs/>
        </w:rPr>
        <w:tab/>
      </w:r>
      <w:r w:rsidR="00D21563" w:rsidRPr="0063126D">
        <w:rPr>
          <w:rFonts w:ascii="Arial" w:eastAsia="Times New Roman" w:hAnsi="Arial" w:cs="Arial"/>
          <w:bCs/>
        </w:rPr>
        <w:t>SEQUENCING AND SCHEDULING</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20" w:hanging="360"/>
        <w:rPr>
          <w:rFonts w:ascii="Arial" w:eastAsia="Times New Roman" w:hAnsi="Arial" w:cs="Arial"/>
        </w:rPr>
      </w:pPr>
      <w:r w:rsidRPr="0063126D">
        <w:rPr>
          <w:rFonts w:ascii="Arial" w:eastAsia="Times New Roman" w:hAnsi="Arial" w:cs="Arial"/>
        </w:rPr>
        <w:t>A.</w:t>
      </w:r>
      <w:r w:rsidRPr="0063126D">
        <w:rPr>
          <w:rFonts w:ascii="Arial" w:eastAsia="Times New Roman" w:hAnsi="Arial" w:cs="Arial"/>
        </w:rPr>
        <w:tab/>
        <w:t xml:space="preserve">Coordinate work under provisions of </w:t>
      </w:r>
      <w:r w:rsidR="00D60ED5" w:rsidRPr="0063126D">
        <w:rPr>
          <w:rFonts w:ascii="Arial" w:eastAsia="Times New Roman" w:hAnsi="Arial" w:cs="Arial"/>
        </w:rPr>
        <w:t>Division 01</w:t>
      </w:r>
      <w:r w:rsidRPr="0063126D">
        <w:rPr>
          <w:rFonts w:ascii="Arial" w:eastAsia="Times New Roman" w:hAnsi="Arial" w:cs="Arial"/>
        </w:rPr>
        <w:t>.</w:t>
      </w:r>
    </w:p>
    <w:p w:rsidR="00A8296D" w:rsidRPr="0063126D" w:rsidRDefault="00A8296D" w:rsidP="0063126D">
      <w:pPr>
        <w:spacing w:after="0" w:line="240" w:lineRule="auto"/>
        <w:ind w:left="1080" w:hanging="360"/>
        <w:rPr>
          <w:rFonts w:ascii="Arial" w:hAnsi="Arial" w:cs="Arial"/>
        </w:rPr>
      </w:pPr>
    </w:p>
    <w:p w:rsidR="00A8296D" w:rsidRPr="0063126D" w:rsidRDefault="00D21563" w:rsidP="002A6088">
      <w:pPr>
        <w:tabs>
          <w:tab w:val="left" w:pos="1300"/>
        </w:tabs>
        <w:spacing w:after="0" w:line="240" w:lineRule="auto"/>
        <w:ind w:left="1080" w:right="110" w:hanging="360"/>
        <w:rPr>
          <w:rFonts w:ascii="Arial" w:hAnsi="Arial" w:cs="Arial"/>
        </w:rPr>
      </w:pPr>
      <w:r w:rsidRPr="0063126D">
        <w:rPr>
          <w:rFonts w:ascii="Arial" w:eastAsia="Times New Roman" w:hAnsi="Arial" w:cs="Arial"/>
        </w:rPr>
        <w:t>B.</w:t>
      </w:r>
      <w:r w:rsidRPr="0063126D">
        <w:rPr>
          <w:rFonts w:ascii="Arial" w:eastAsia="Times New Roman" w:hAnsi="Arial" w:cs="Arial"/>
        </w:rPr>
        <w:tab/>
        <w:t>Coordinate the work of this Section with roofing and exterior and interior finish installations.</w:t>
      </w:r>
    </w:p>
    <w:p w:rsidR="002A6088" w:rsidRDefault="002A6088" w:rsidP="0063126D">
      <w:pPr>
        <w:spacing w:after="0" w:line="240" w:lineRule="auto"/>
        <w:ind w:left="1080" w:right="3326" w:hanging="360"/>
        <w:rPr>
          <w:rFonts w:ascii="Arial" w:eastAsia="Times New Roman" w:hAnsi="Arial" w:cs="Arial"/>
          <w:bCs/>
          <w:position w:val="-1"/>
        </w:rPr>
      </w:pPr>
    </w:p>
    <w:p w:rsidR="00A8296D" w:rsidRPr="0063126D" w:rsidRDefault="00D21563" w:rsidP="002A6088">
      <w:pPr>
        <w:spacing w:after="0" w:line="240" w:lineRule="auto"/>
        <w:ind w:right="3326"/>
        <w:rPr>
          <w:rFonts w:ascii="Arial" w:eastAsia="Times New Roman" w:hAnsi="Arial" w:cs="Arial"/>
        </w:rPr>
      </w:pPr>
      <w:r w:rsidRPr="0063126D">
        <w:rPr>
          <w:rFonts w:ascii="Arial" w:eastAsia="Times New Roman" w:hAnsi="Arial" w:cs="Arial"/>
          <w:bCs/>
          <w:position w:val="-1"/>
        </w:rPr>
        <w:t xml:space="preserve">PART 2 </w:t>
      </w:r>
      <w:r w:rsidR="002A6088">
        <w:rPr>
          <w:rFonts w:ascii="Arial" w:eastAsia="Times New Roman" w:hAnsi="Arial" w:cs="Arial"/>
          <w:bCs/>
          <w:position w:val="-1"/>
        </w:rPr>
        <w:t xml:space="preserve">- </w:t>
      </w:r>
      <w:r w:rsidRPr="0063126D">
        <w:rPr>
          <w:rFonts w:ascii="Arial" w:eastAsia="Times New Roman" w:hAnsi="Arial" w:cs="Arial"/>
          <w:bCs/>
          <w:position w:val="-1"/>
        </w:rPr>
        <w:t>PRODUCTS</w:t>
      </w:r>
    </w:p>
    <w:p w:rsidR="00A8296D" w:rsidRPr="0063126D" w:rsidRDefault="00A8296D" w:rsidP="0063126D">
      <w:pPr>
        <w:spacing w:after="0" w:line="240" w:lineRule="auto"/>
        <w:ind w:left="1080" w:hanging="360"/>
        <w:rPr>
          <w:rFonts w:ascii="Arial" w:hAnsi="Arial" w:cs="Arial"/>
        </w:rPr>
      </w:pPr>
    </w:p>
    <w:p w:rsidR="002A6088" w:rsidRDefault="002A6088" w:rsidP="002A6088">
      <w:pPr>
        <w:spacing w:after="0" w:line="240" w:lineRule="auto"/>
        <w:ind w:left="720" w:right="6432" w:hanging="540"/>
        <w:rPr>
          <w:rFonts w:ascii="Arial" w:eastAsia="Times New Roman" w:hAnsi="Arial" w:cs="Arial"/>
          <w:bCs/>
        </w:rPr>
      </w:pPr>
      <w:r>
        <w:rPr>
          <w:rFonts w:ascii="Arial" w:eastAsia="Times New Roman" w:hAnsi="Arial" w:cs="Arial"/>
          <w:bCs/>
        </w:rPr>
        <w:t>2.01</w:t>
      </w:r>
      <w:r>
        <w:rPr>
          <w:rFonts w:ascii="Arial" w:eastAsia="Times New Roman" w:hAnsi="Arial" w:cs="Arial"/>
          <w:bCs/>
        </w:rPr>
        <w:tab/>
      </w:r>
      <w:r w:rsidR="00D21563" w:rsidRPr="0063126D">
        <w:rPr>
          <w:rFonts w:ascii="Arial" w:eastAsia="Times New Roman" w:hAnsi="Arial" w:cs="Arial"/>
          <w:bCs/>
        </w:rPr>
        <w:t xml:space="preserve">MANUFACTURERS </w:t>
      </w:r>
    </w:p>
    <w:p w:rsidR="002A6088" w:rsidRDefault="002A6088" w:rsidP="002A6088">
      <w:pPr>
        <w:spacing w:after="0" w:line="240" w:lineRule="auto"/>
        <w:ind w:left="720" w:right="6432" w:hanging="540"/>
        <w:rPr>
          <w:rFonts w:ascii="Arial" w:eastAsia="Times New Roman" w:hAnsi="Arial" w:cs="Arial"/>
          <w:bCs/>
        </w:rPr>
      </w:pPr>
    </w:p>
    <w:p w:rsidR="002A6088" w:rsidRPr="002A6088" w:rsidRDefault="00D21563" w:rsidP="002A6088">
      <w:pPr>
        <w:pStyle w:val="ListParagraph"/>
        <w:numPr>
          <w:ilvl w:val="0"/>
          <w:numId w:val="5"/>
        </w:numPr>
        <w:spacing w:after="0" w:line="240" w:lineRule="auto"/>
        <w:ind w:left="1080" w:right="6432"/>
        <w:rPr>
          <w:rFonts w:ascii="Arial" w:eastAsia="Times New Roman" w:hAnsi="Arial" w:cs="Arial"/>
        </w:rPr>
      </w:pPr>
      <w:r w:rsidRPr="002A6088">
        <w:rPr>
          <w:rFonts w:ascii="Arial" w:eastAsia="Times New Roman" w:hAnsi="Arial" w:cs="Arial"/>
        </w:rPr>
        <w:lastRenderedPageBreak/>
        <w:t xml:space="preserve">Thompson </w:t>
      </w:r>
    </w:p>
    <w:p w:rsidR="00A8296D" w:rsidRPr="002A6088" w:rsidRDefault="00D21563" w:rsidP="002A6088">
      <w:pPr>
        <w:pStyle w:val="ListParagraph"/>
        <w:numPr>
          <w:ilvl w:val="0"/>
          <w:numId w:val="5"/>
        </w:numPr>
        <w:spacing w:after="0" w:line="240" w:lineRule="auto"/>
        <w:ind w:left="1080" w:right="6432"/>
        <w:rPr>
          <w:rFonts w:ascii="Arial" w:eastAsia="Times New Roman" w:hAnsi="Arial" w:cs="Arial"/>
        </w:rPr>
      </w:pPr>
      <w:proofErr w:type="spellStart"/>
      <w:r w:rsidRPr="002A6088">
        <w:rPr>
          <w:rFonts w:ascii="Arial" w:eastAsia="Times New Roman" w:hAnsi="Arial" w:cs="Arial"/>
        </w:rPr>
        <w:t>Harger</w:t>
      </w:r>
      <w:proofErr w:type="spellEnd"/>
    </w:p>
    <w:p w:rsidR="00A8296D" w:rsidRPr="002A6088" w:rsidRDefault="00D21563" w:rsidP="00AA0A61">
      <w:pPr>
        <w:pStyle w:val="ListParagraph"/>
        <w:numPr>
          <w:ilvl w:val="0"/>
          <w:numId w:val="5"/>
        </w:numPr>
        <w:spacing w:after="0" w:line="240" w:lineRule="auto"/>
        <w:ind w:left="1080" w:right="-20"/>
        <w:rPr>
          <w:rFonts w:ascii="Arial" w:hAnsi="Arial" w:cs="Arial"/>
        </w:rPr>
      </w:pPr>
      <w:r w:rsidRPr="002A6088">
        <w:rPr>
          <w:rFonts w:ascii="Arial" w:eastAsia="Times New Roman" w:hAnsi="Arial" w:cs="Arial"/>
        </w:rPr>
        <w:t>Robbi</w:t>
      </w:r>
      <w:r w:rsidR="002A6088" w:rsidRPr="002A6088">
        <w:rPr>
          <w:rFonts w:ascii="Arial" w:eastAsia="Times New Roman" w:hAnsi="Arial" w:cs="Arial"/>
        </w:rPr>
        <w:t>ns</w:t>
      </w:r>
    </w:p>
    <w:p w:rsidR="00A8296D" w:rsidRPr="002A6088" w:rsidRDefault="00D21563" w:rsidP="00D32876">
      <w:pPr>
        <w:pStyle w:val="ListParagraph"/>
        <w:numPr>
          <w:ilvl w:val="0"/>
          <w:numId w:val="5"/>
        </w:numPr>
        <w:spacing w:after="0" w:line="240" w:lineRule="auto"/>
        <w:ind w:left="1080" w:right="-20"/>
        <w:rPr>
          <w:rFonts w:ascii="Arial" w:hAnsi="Arial" w:cs="Arial"/>
        </w:rPr>
      </w:pPr>
      <w:proofErr w:type="spellStart"/>
      <w:r w:rsidRPr="002A6088">
        <w:rPr>
          <w:rFonts w:ascii="Arial" w:eastAsia="Times New Roman" w:hAnsi="Arial" w:cs="Arial"/>
        </w:rPr>
        <w:t>Heary</w:t>
      </w:r>
      <w:proofErr w:type="spellEnd"/>
      <w:r w:rsidRPr="002A6088">
        <w:rPr>
          <w:rFonts w:ascii="Arial" w:eastAsia="Times New Roman" w:hAnsi="Arial" w:cs="Arial"/>
        </w:rPr>
        <w:t xml:space="preserve"> Br</w:t>
      </w:r>
      <w:r w:rsidR="002A6088" w:rsidRPr="002A6088">
        <w:rPr>
          <w:rFonts w:ascii="Arial" w:eastAsia="Times New Roman" w:hAnsi="Arial" w:cs="Arial"/>
        </w:rPr>
        <w:t>os</w:t>
      </w:r>
    </w:p>
    <w:p w:rsidR="00A8296D" w:rsidRPr="002A6088" w:rsidRDefault="00D21563" w:rsidP="0096749B">
      <w:pPr>
        <w:pStyle w:val="ListParagraph"/>
        <w:numPr>
          <w:ilvl w:val="0"/>
          <w:numId w:val="5"/>
        </w:numPr>
        <w:spacing w:after="0" w:line="240" w:lineRule="auto"/>
        <w:ind w:left="1080" w:right="-20"/>
        <w:rPr>
          <w:rFonts w:ascii="Arial" w:hAnsi="Arial" w:cs="Arial"/>
        </w:rPr>
      </w:pPr>
      <w:r w:rsidRPr="002A6088">
        <w:rPr>
          <w:rFonts w:ascii="Arial" w:eastAsia="Times New Roman" w:hAnsi="Arial" w:cs="Arial"/>
        </w:rPr>
        <w:t xml:space="preserve">Substitutions: Under provisions of </w:t>
      </w:r>
      <w:r w:rsidR="00D60ED5" w:rsidRPr="002A6088">
        <w:rPr>
          <w:rFonts w:ascii="Arial" w:eastAsia="Times New Roman" w:hAnsi="Arial" w:cs="Arial"/>
        </w:rPr>
        <w:t>Division 01</w:t>
      </w:r>
    </w:p>
    <w:p w:rsidR="00A8296D" w:rsidRPr="0063126D" w:rsidRDefault="00A8296D" w:rsidP="0063126D">
      <w:pPr>
        <w:spacing w:after="0" w:line="240" w:lineRule="auto"/>
        <w:ind w:left="1080" w:hanging="360"/>
        <w:rPr>
          <w:rFonts w:ascii="Arial" w:hAnsi="Arial" w:cs="Arial"/>
        </w:rPr>
      </w:pPr>
    </w:p>
    <w:p w:rsidR="00A8296D" w:rsidRPr="0063126D" w:rsidRDefault="002A6088" w:rsidP="002A6088">
      <w:pPr>
        <w:spacing w:after="0" w:line="240" w:lineRule="auto"/>
        <w:ind w:left="720" w:right="-20" w:hanging="540"/>
        <w:rPr>
          <w:rFonts w:ascii="Arial" w:eastAsia="Times New Roman" w:hAnsi="Arial" w:cs="Arial"/>
        </w:rPr>
      </w:pPr>
      <w:r>
        <w:rPr>
          <w:rFonts w:ascii="Arial" w:eastAsia="Times New Roman" w:hAnsi="Arial" w:cs="Arial"/>
          <w:bCs/>
        </w:rPr>
        <w:t>2.02</w:t>
      </w:r>
      <w:r>
        <w:rPr>
          <w:rFonts w:ascii="Arial" w:eastAsia="Times New Roman" w:hAnsi="Arial" w:cs="Arial"/>
          <w:bCs/>
        </w:rPr>
        <w:tab/>
      </w:r>
      <w:r w:rsidR="00D21563" w:rsidRPr="0063126D">
        <w:rPr>
          <w:rFonts w:ascii="Arial" w:eastAsia="Times New Roman" w:hAnsi="Arial" w:cs="Arial"/>
          <w:bCs/>
        </w:rPr>
        <w:t>MATERIALS</w:t>
      </w:r>
    </w:p>
    <w:p w:rsidR="00A8296D" w:rsidRPr="0063126D" w:rsidRDefault="00A8296D" w:rsidP="0063126D">
      <w:pPr>
        <w:spacing w:after="0" w:line="240" w:lineRule="auto"/>
        <w:ind w:left="1080" w:hanging="360"/>
        <w:rPr>
          <w:rFonts w:ascii="Arial" w:hAnsi="Arial" w:cs="Arial"/>
        </w:rPr>
      </w:pPr>
    </w:p>
    <w:p w:rsidR="002A6088" w:rsidRPr="002A6088" w:rsidRDefault="00D21563" w:rsidP="00063C03">
      <w:pPr>
        <w:pStyle w:val="ListParagraph"/>
        <w:numPr>
          <w:ilvl w:val="0"/>
          <w:numId w:val="7"/>
        </w:numPr>
        <w:spacing w:after="0" w:line="240" w:lineRule="auto"/>
        <w:ind w:left="1080" w:right="3374"/>
        <w:rPr>
          <w:rFonts w:ascii="Arial" w:eastAsia="Times New Roman" w:hAnsi="Arial" w:cs="Arial"/>
        </w:rPr>
      </w:pPr>
      <w:r w:rsidRPr="002A6088">
        <w:rPr>
          <w:rFonts w:ascii="Arial" w:eastAsia="Times New Roman" w:hAnsi="Arial" w:cs="Arial"/>
        </w:rPr>
        <w:t>Components:</w:t>
      </w:r>
      <w:r w:rsidR="00063C03">
        <w:rPr>
          <w:rFonts w:ascii="Arial" w:eastAsia="Times New Roman" w:hAnsi="Arial" w:cs="Arial"/>
        </w:rPr>
        <w:t xml:space="preserve">  In accordance with ANSI/UL 96</w:t>
      </w:r>
      <w:r w:rsidRPr="002A6088">
        <w:rPr>
          <w:rFonts w:ascii="Arial" w:eastAsia="Times New Roman" w:hAnsi="Arial" w:cs="Arial"/>
        </w:rPr>
        <w:t xml:space="preserve"> </w:t>
      </w:r>
    </w:p>
    <w:p w:rsidR="00A8296D" w:rsidRPr="002A6088" w:rsidRDefault="00D21563" w:rsidP="00063C03">
      <w:pPr>
        <w:pStyle w:val="ListParagraph"/>
        <w:numPr>
          <w:ilvl w:val="0"/>
          <w:numId w:val="7"/>
        </w:numPr>
        <w:spacing w:after="0" w:line="240" w:lineRule="auto"/>
        <w:ind w:left="1080" w:right="3374"/>
        <w:rPr>
          <w:rFonts w:ascii="Arial" w:eastAsia="Times New Roman" w:hAnsi="Arial" w:cs="Arial"/>
        </w:rPr>
      </w:pPr>
      <w:r w:rsidRPr="002A6088">
        <w:rPr>
          <w:rFonts w:ascii="Arial" w:eastAsia="Times New Roman" w:hAnsi="Arial" w:cs="Arial"/>
        </w:rPr>
        <w:t xml:space="preserve">Air </w:t>
      </w:r>
      <w:r w:rsidR="00063C03">
        <w:rPr>
          <w:rFonts w:ascii="Arial" w:eastAsia="Times New Roman" w:hAnsi="Arial" w:cs="Arial"/>
        </w:rPr>
        <w:t>Terminals:  Copper</w:t>
      </w:r>
    </w:p>
    <w:p w:rsidR="002A6088" w:rsidRPr="002A6088" w:rsidRDefault="00D21563" w:rsidP="00063C03">
      <w:pPr>
        <w:pStyle w:val="ListParagraph"/>
        <w:numPr>
          <w:ilvl w:val="0"/>
          <w:numId w:val="7"/>
        </w:numPr>
        <w:spacing w:after="0" w:line="240" w:lineRule="auto"/>
        <w:ind w:left="1080" w:right="4347"/>
        <w:rPr>
          <w:rFonts w:ascii="Arial" w:eastAsia="Times New Roman" w:hAnsi="Arial" w:cs="Arial"/>
        </w:rPr>
      </w:pPr>
      <w:r w:rsidRPr="002A6088">
        <w:rPr>
          <w:rFonts w:ascii="Arial" w:eastAsia="Times New Roman" w:hAnsi="Arial" w:cs="Arial"/>
        </w:rPr>
        <w:t>Grou</w:t>
      </w:r>
      <w:r w:rsidR="00063C03">
        <w:rPr>
          <w:rFonts w:ascii="Arial" w:eastAsia="Times New Roman" w:hAnsi="Arial" w:cs="Arial"/>
        </w:rPr>
        <w:t>nding Rods:  Solid copper clad</w:t>
      </w:r>
    </w:p>
    <w:p w:rsidR="00A8296D" w:rsidRPr="002A6088" w:rsidRDefault="00063C03" w:rsidP="00063C03">
      <w:pPr>
        <w:pStyle w:val="ListParagraph"/>
        <w:numPr>
          <w:ilvl w:val="0"/>
          <w:numId w:val="7"/>
        </w:numPr>
        <w:spacing w:after="0" w:line="240" w:lineRule="auto"/>
        <w:ind w:left="1080" w:right="4347"/>
        <w:rPr>
          <w:rFonts w:ascii="Arial" w:eastAsia="Times New Roman" w:hAnsi="Arial" w:cs="Arial"/>
        </w:rPr>
      </w:pPr>
      <w:r>
        <w:rPr>
          <w:rFonts w:ascii="Arial" w:eastAsia="Times New Roman" w:hAnsi="Arial" w:cs="Arial"/>
        </w:rPr>
        <w:t>Ground Plate:  Copper</w:t>
      </w:r>
    </w:p>
    <w:p w:rsidR="00A8296D" w:rsidRPr="002A6088" w:rsidRDefault="00D21563" w:rsidP="00063C03">
      <w:pPr>
        <w:pStyle w:val="ListParagraph"/>
        <w:numPr>
          <w:ilvl w:val="0"/>
          <w:numId w:val="7"/>
        </w:numPr>
        <w:tabs>
          <w:tab w:val="left" w:pos="2640"/>
        </w:tabs>
        <w:spacing w:after="0" w:line="240" w:lineRule="auto"/>
        <w:ind w:left="1080" w:right="105"/>
        <w:rPr>
          <w:rFonts w:ascii="Arial" w:eastAsia="Times New Roman" w:hAnsi="Arial" w:cs="Arial"/>
        </w:rPr>
      </w:pPr>
      <w:r w:rsidRPr="002A6088">
        <w:rPr>
          <w:rFonts w:ascii="Arial" w:eastAsia="Times New Roman" w:hAnsi="Arial" w:cs="Arial"/>
        </w:rPr>
        <w:t>Conductors:</w:t>
      </w:r>
      <w:r w:rsidRPr="002A6088">
        <w:rPr>
          <w:rFonts w:ascii="Arial" w:eastAsia="Times New Roman" w:hAnsi="Arial" w:cs="Arial"/>
        </w:rPr>
        <w:tab/>
        <w:t>Copper cable, except where in contact with aluminum building products.</w:t>
      </w:r>
    </w:p>
    <w:p w:rsidR="00A8296D" w:rsidRPr="002A6088" w:rsidRDefault="00D21563" w:rsidP="00063C03">
      <w:pPr>
        <w:pStyle w:val="ListParagraph"/>
        <w:numPr>
          <w:ilvl w:val="0"/>
          <w:numId w:val="7"/>
        </w:numPr>
        <w:spacing w:after="0" w:line="240" w:lineRule="auto"/>
        <w:ind w:left="1080" w:right="-20"/>
        <w:rPr>
          <w:rFonts w:ascii="Arial" w:eastAsia="Times New Roman" w:hAnsi="Arial" w:cs="Arial"/>
        </w:rPr>
      </w:pPr>
      <w:r w:rsidRPr="002A6088">
        <w:rPr>
          <w:rFonts w:ascii="Arial" w:eastAsia="Times New Roman" w:hAnsi="Arial" w:cs="Arial"/>
        </w:rPr>
        <w:t>C</w:t>
      </w:r>
      <w:r w:rsidR="00063C03">
        <w:rPr>
          <w:rFonts w:ascii="Arial" w:eastAsia="Times New Roman" w:hAnsi="Arial" w:cs="Arial"/>
        </w:rPr>
        <w:t>onnectors and Splicers:  Bronze</w:t>
      </w:r>
    </w:p>
    <w:p w:rsidR="00A8296D" w:rsidRPr="002A6088" w:rsidRDefault="00D21563" w:rsidP="00063C03">
      <w:pPr>
        <w:pStyle w:val="ListParagraph"/>
        <w:numPr>
          <w:ilvl w:val="0"/>
          <w:numId w:val="7"/>
        </w:numPr>
        <w:tabs>
          <w:tab w:val="left" w:pos="2740"/>
          <w:tab w:val="left" w:pos="5160"/>
        </w:tabs>
        <w:spacing w:after="0" w:line="240" w:lineRule="auto"/>
        <w:ind w:left="1080" w:right="109"/>
        <w:rPr>
          <w:rFonts w:ascii="Arial" w:eastAsia="Times New Roman" w:hAnsi="Arial" w:cs="Arial"/>
        </w:rPr>
      </w:pPr>
      <w:r w:rsidRPr="002A6088">
        <w:rPr>
          <w:rFonts w:ascii="Arial" w:eastAsia="Times New Roman" w:hAnsi="Arial" w:cs="Arial"/>
        </w:rPr>
        <w:t>Down Leads:</w:t>
      </w:r>
      <w:r w:rsidRPr="002A6088">
        <w:rPr>
          <w:rFonts w:ascii="Arial" w:eastAsia="Times New Roman" w:hAnsi="Arial" w:cs="Arial"/>
        </w:rPr>
        <w:tab/>
        <w:t>Run in PVC concealed.</w:t>
      </w:r>
      <w:r w:rsidRPr="002A6088">
        <w:rPr>
          <w:rFonts w:ascii="Arial" w:eastAsia="Times New Roman" w:hAnsi="Arial" w:cs="Arial"/>
        </w:rPr>
        <w:tab/>
        <w:t>PVC shall be continuous from roof to grounding rods.</w:t>
      </w:r>
    </w:p>
    <w:p w:rsidR="00D21563" w:rsidRPr="002A6088" w:rsidRDefault="00D21563" w:rsidP="00063C03">
      <w:pPr>
        <w:pStyle w:val="ListParagraph"/>
        <w:numPr>
          <w:ilvl w:val="0"/>
          <w:numId w:val="7"/>
        </w:numPr>
        <w:spacing w:after="0" w:line="240" w:lineRule="auto"/>
        <w:ind w:left="1080" w:right="106"/>
        <w:rPr>
          <w:rFonts w:ascii="Arial" w:eastAsia="Times New Roman" w:hAnsi="Arial" w:cs="Arial"/>
        </w:rPr>
      </w:pPr>
      <w:r w:rsidRPr="002A6088">
        <w:rPr>
          <w:rFonts w:ascii="Arial" w:eastAsia="Times New Roman" w:hAnsi="Arial" w:cs="Arial"/>
        </w:rPr>
        <w:t>Service Grounding:  Bond lightning protection system to main service grounding electrode system.</w:t>
      </w:r>
    </w:p>
    <w:p w:rsidR="00A8296D" w:rsidRPr="0063126D" w:rsidRDefault="00A8296D" w:rsidP="0063126D">
      <w:pPr>
        <w:spacing w:after="0" w:line="240" w:lineRule="auto"/>
        <w:ind w:left="1080" w:hanging="360"/>
        <w:rPr>
          <w:rFonts w:ascii="Arial" w:hAnsi="Arial" w:cs="Arial"/>
        </w:rPr>
      </w:pPr>
    </w:p>
    <w:p w:rsidR="00A8296D" w:rsidRPr="0063126D" w:rsidRDefault="00D21563" w:rsidP="002A6088">
      <w:pPr>
        <w:spacing w:after="0" w:line="240" w:lineRule="auto"/>
        <w:ind w:right="3261"/>
        <w:rPr>
          <w:rFonts w:ascii="Arial" w:eastAsia="Times New Roman" w:hAnsi="Arial" w:cs="Arial"/>
        </w:rPr>
      </w:pPr>
      <w:r w:rsidRPr="0063126D">
        <w:rPr>
          <w:rFonts w:ascii="Arial" w:eastAsia="Times New Roman" w:hAnsi="Arial" w:cs="Arial"/>
          <w:bCs/>
          <w:position w:val="-1"/>
        </w:rPr>
        <w:t>PART 3</w:t>
      </w:r>
      <w:r w:rsidR="002A6088">
        <w:rPr>
          <w:rFonts w:ascii="Arial" w:eastAsia="Times New Roman" w:hAnsi="Arial" w:cs="Arial"/>
          <w:bCs/>
          <w:position w:val="-1"/>
        </w:rPr>
        <w:t xml:space="preserve"> - </w:t>
      </w:r>
      <w:r w:rsidRPr="0063126D">
        <w:rPr>
          <w:rFonts w:ascii="Arial" w:eastAsia="Times New Roman" w:hAnsi="Arial" w:cs="Arial"/>
          <w:bCs/>
          <w:position w:val="-1"/>
        </w:rPr>
        <w:t>EXECUTION</w:t>
      </w:r>
    </w:p>
    <w:p w:rsidR="00A8296D" w:rsidRPr="0063126D" w:rsidRDefault="00A8296D" w:rsidP="0063126D">
      <w:pPr>
        <w:spacing w:after="0" w:line="240" w:lineRule="auto"/>
        <w:ind w:left="1080" w:hanging="360"/>
        <w:rPr>
          <w:rFonts w:ascii="Arial" w:hAnsi="Arial" w:cs="Arial"/>
        </w:rPr>
      </w:pPr>
    </w:p>
    <w:p w:rsidR="00A8296D" w:rsidRPr="0063126D" w:rsidRDefault="002A6088" w:rsidP="002A6088">
      <w:pPr>
        <w:spacing w:after="0" w:line="240" w:lineRule="auto"/>
        <w:ind w:left="720" w:right="-20" w:hanging="540"/>
        <w:rPr>
          <w:rFonts w:ascii="Arial" w:eastAsia="Times New Roman" w:hAnsi="Arial" w:cs="Arial"/>
        </w:rPr>
      </w:pPr>
      <w:r>
        <w:rPr>
          <w:rFonts w:ascii="Arial" w:eastAsia="Times New Roman" w:hAnsi="Arial" w:cs="Arial"/>
          <w:bCs/>
        </w:rPr>
        <w:t>3.01</w:t>
      </w:r>
      <w:r w:rsidR="00D21563" w:rsidRPr="0063126D">
        <w:rPr>
          <w:rFonts w:ascii="Arial" w:eastAsia="Times New Roman" w:hAnsi="Arial" w:cs="Arial"/>
          <w:bCs/>
        </w:rPr>
        <w:t xml:space="preserve"> </w:t>
      </w:r>
      <w:r>
        <w:rPr>
          <w:rFonts w:ascii="Arial" w:eastAsia="Times New Roman" w:hAnsi="Arial" w:cs="Arial"/>
          <w:bCs/>
        </w:rPr>
        <w:tab/>
      </w:r>
      <w:r w:rsidR="00D21563" w:rsidRPr="0063126D">
        <w:rPr>
          <w:rFonts w:ascii="Arial" w:eastAsia="Times New Roman" w:hAnsi="Arial" w:cs="Arial"/>
          <w:bCs/>
        </w:rPr>
        <w:t>EXAMINATION</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20" w:hanging="360"/>
        <w:rPr>
          <w:rFonts w:ascii="Arial" w:eastAsia="Times New Roman" w:hAnsi="Arial" w:cs="Arial"/>
        </w:rPr>
      </w:pPr>
      <w:r w:rsidRPr="0063126D">
        <w:rPr>
          <w:rFonts w:ascii="Arial" w:eastAsia="Times New Roman" w:hAnsi="Arial" w:cs="Arial"/>
        </w:rPr>
        <w:t>A.</w:t>
      </w:r>
      <w:r w:rsidRPr="0063126D">
        <w:rPr>
          <w:rFonts w:ascii="Arial" w:eastAsia="Times New Roman" w:hAnsi="Arial" w:cs="Arial"/>
        </w:rPr>
        <w:tab/>
        <w:t>Verify that surfaces are ready to receive work.</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20" w:hanging="360"/>
        <w:rPr>
          <w:rFonts w:ascii="Arial" w:eastAsia="Times New Roman" w:hAnsi="Arial" w:cs="Arial"/>
        </w:rPr>
      </w:pPr>
      <w:r w:rsidRPr="0063126D">
        <w:rPr>
          <w:rFonts w:ascii="Arial" w:eastAsia="Times New Roman" w:hAnsi="Arial" w:cs="Arial"/>
        </w:rPr>
        <w:t>B.</w:t>
      </w:r>
      <w:r w:rsidRPr="0063126D">
        <w:rPr>
          <w:rFonts w:ascii="Arial" w:eastAsia="Times New Roman" w:hAnsi="Arial" w:cs="Arial"/>
        </w:rPr>
        <w:tab/>
        <w:t>Verify that field measurements are as shown on shop drawings.</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20" w:hanging="360"/>
        <w:rPr>
          <w:rFonts w:ascii="Arial" w:eastAsia="Times New Roman" w:hAnsi="Arial" w:cs="Arial"/>
        </w:rPr>
      </w:pPr>
      <w:r w:rsidRPr="0063126D">
        <w:rPr>
          <w:rFonts w:ascii="Arial" w:eastAsia="Times New Roman" w:hAnsi="Arial" w:cs="Arial"/>
        </w:rPr>
        <w:t>C.</w:t>
      </w:r>
      <w:r w:rsidRPr="0063126D">
        <w:rPr>
          <w:rFonts w:ascii="Arial" w:eastAsia="Times New Roman" w:hAnsi="Arial" w:cs="Arial"/>
        </w:rPr>
        <w:tab/>
        <w:t>Beginning of installation means installer accepts existing conditions.</w:t>
      </w:r>
    </w:p>
    <w:p w:rsidR="00A8296D" w:rsidRPr="0063126D" w:rsidRDefault="00A8296D" w:rsidP="0063126D">
      <w:pPr>
        <w:spacing w:after="0" w:line="240" w:lineRule="auto"/>
        <w:ind w:left="1080" w:hanging="360"/>
        <w:rPr>
          <w:rFonts w:ascii="Arial" w:hAnsi="Arial" w:cs="Arial"/>
        </w:rPr>
      </w:pPr>
    </w:p>
    <w:p w:rsidR="00A8296D" w:rsidRPr="0063126D" w:rsidRDefault="002A6088" w:rsidP="002A6088">
      <w:pPr>
        <w:spacing w:after="0" w:line="240" w:lineRule="auto"/>
        <w:ind w:left="720" w:right="-20" w:hanging="540"/>
        <w:rPr>
          <w:rFonts w:ascii="Arial" w:eastAsia="Times New Roman" w:hAnsi="Arial" w:cs="Arial"/>
        </w:rPr>
      </w:pPr>
      <w:r>
        <w:rPr>
          <w:rFonts w:ascii="Arial" w:eastAsia="Times New Roman" w:hAnsi="Arial" w:cs="Arial"/>
          <w:bCs/>
        </w:rPr>
        <w:t>3.02</w:t>
      </w:r>
      <w:r>
        <w:rPr>
          <w:rFonts w:ascii="Arial" w:eastAsia="Times New Roman" w:hAnsi="Arial" w:cs="Arial"/>
          <w:bCs/>
        </w:rPr>
        <w:tab/>
      </w:r>
      <w:r w:rsidR="00D21563" w:rsidRPr="0063126D">
        <w:rPr>
          <w:rFonts w:ascii="Arial" w:eastAsia="Times New Roman" w:hAnsi="Arial" w:cs="Arial"/>
          <w:bCs/>
        </w:rPr>
        <w:t>PROTECTION OF SURROUNDING ELEMENTS</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20" w:hanging="360"/>
        <w:rPr>
          <w:rFonts w:ascii="Arial" w:eastAsia="Times New Roman" w:hAnsi="Arial" w:cs="Arial"/>
        </w:rPr>
      </w:pPr>
      <w:r w:rsidRPr="0063126D">
        <w:rPr>
          <w:rFonts w:ascii="Arial" w:eastAsia="Times New Roman" w:hAnsi="Arial" w:cs="Arial"/>
        </w:rPr>
        <w:t>Protect elements surrounding work of this Section from damage or disfiguration.</w:t>
      </w:r>
    </w:p>
    <w:p w:rsidR="00A8296D" w:rsidRPr="0063126D" w:rsidRDefault="00A8296D" w:rsidP="0063126D">
      <w:pPr>
        <w:spacing w:after="0" w:line="240" w:lineRule="auto"/>
        <w:ind w:left="1080" w:hanging="360"/>
        <w:rPr>
          <w:rFonts w:ascii="Arial" w:hAnsi="Arial" w:cs="Arial"/>
        </w:rPr>
      </w:pPr>
    </w:p>
    <w:p w:rsidR="00A8296D" w:rsidRPr="0063126D" w:rsidRDefault="002A6088" w:rsidP="002A6088">
      <w:pPr>
        <w:spacing w:after="0" w:line="240" w:lineRule="auto"/>
        <w:ind w:left="720" w:right="-20" w:hanging="540"/>
        <w:rPr>
          <w:rFonts w:ascii="Arial" w:eastAsia="Times New Roman" w:hAnsi="Arial" w:cs="Arial"/>
        </w:rPr>
      </w:pPr>
      <w:r>
        <w:rPr>
          <w:rFonts w:ascii="Arial" w:eastAsia="Times New Roman" w:hAnsi="Arial" w:cs="Arial"/>
          <w:bCs/>
        </w:rPr>
        <w:t>3.03</w:t>
      </w:r>
      <w:r>
        <w:rPr>
          <w:rFonts w:ascii="Arial" w:eastAsia="Times New Roman" w:hAnsi="Arial" w:cs="Arial"/>
          <w:bCs/>
        </w:rPr>
        <w:tab/>
      </w:r>
      <w:r w:rsidR="00D21563" w:rsidRPr="0063126D">
        <w:rPr>
          <w:rFonts w:ascii="Arial" w:eastAsia="Times New Roman" w:hAnsi="Arial" w:cs="Arial"/>
          <w:bCs/>
        </w:rPr>
        <w:t>INSTALLATION</w:t>
      </w:r>
    </w:p>
    <w:p w:rsidR="00A8296D" w:rsidRPr="0063126D" w:rsidRDefault="00A8296D" w:rsidP="0063126D">
      <w:pPr>
        <w:spacing w:after="0" w:line="240" w:lineRule="auto"/>
        <w:ind w:left="1080" w:hanging="360"/>
        <w:rPr>
          <w:rFonts w:ascii="Arial" w:hAnsi="Arial" w:cs="Arial"/>
        </w:rPr>
      </w:pPr>
    </w:p>
    <w:p w:rsidR="00D60ED5" w:rsidRDefault="00D21563" w:rsidP="0063126D">
      <w:pPr>
        <w:tabs>
          <w:tab w:val="left" w:pos="1300"/>
        </w:tabs>
        <w:spacing w:after="0" w:line="240" w:lineRule="auto"/>
        <w:ind w:left="1080" w:right="2806" w:hanging="360"/>
        <w:rPr>
          <w:rFonts w:ascii="Arial" w:eastAsia="Times New Roman" w:hAnsi="Arial" w:cs="Arial"/>
        </w:rPr>
      </w:pPr>
      <w:r w:rsidRPr="0063126D">
        <w:rPr>
          <w:rFonts w:ascii="Arial" w:eastAsia="Times New Roman" w:hAnsi="Arial" w:cs="Arial"/>
        </w:rPr>
        <w:t>A.</w:t>
      </w:r>
      <w:r w:rsidRPr="0063126D">
        <w:rPr>
          <w:rFonts w:ascii="Arial" w:eastAsia="Times New Roman" w:hAnsi="Arial" w:cs="Arial"/>
        </w:rPr>
        <w:tab/>
        <w:t>Install in accordance with manufacturer's instructions.</w:t>
      </w:r>
    </w:p>
    <w:p w:rsidR="002A6088" w:rsidRPr="0063126D" w:rsidRDefault="002A6088" w:rsidP="0063126D">
      <w:pPr>
        <w:tabs>
          <w:tab w:val="left" w:pos="1300"/>
        </w:tabs>
        <w:spacing w:after="0" w:line="240" w:lineRule="auto"/>
        <w:ind w:left="1080" w:right="2806" w:hanging="360"/>
        <w:rPr>
          <w:rFonts w:ascii="Arial" w:eastAsia="Times New Roman" w:hAnsi="Arial" w:cs="Arial"/>
        </w:rPr>
      </w:pPr>
    </w:p>
    <w:p w:rsidR="00A8296D" w:rsidRDefault="00D21563" w:rsidP="0063126D">
      <w:pPr>
        <w:tabs>
          <w:tab w:val="left" w:pos="1300"/>
        </w:tabs>
        <w:spacing w:after="0" w:line="240" w:lineRule="auto"/>
        <w:ind w:left="1080" w:right="2806" w:hanging="360"/>
        <w:rPr>
          <w:rFonts w:ascii="Arial" w:eastAsia="Times New Roman" w:hAnsi="Arial" w:cs="Arial"/>
        </w:rPr>
      </w:pPr>
      <w:r w:rsidRPr="0063126D">
        <w:rPr>
          <w:rFonts w:ascii="Arial" w:eastAsia="Times New Roman" w:hAnsi="Arial" w:cs="Arial"/>
        </w:rPr>
        <w:t>B.</w:t>
      </w:r>
      <w:r w:rsidRPr="0063126D">
        <w:rPr>
          <w:rFonts w:ascii="Arial" w:eastAsia="Times New Roman" w:hAnsi="Arial" w:cs="Arial"/>
        </w:rPr>
        <w:tab/>
        <w:t>Install in accordance with UL 96A.</w:t>
      </w:r>
    </w:p>
    <w:p w:rsidR="002A6088" w:rsidRPr="0063126D" w:rsidRDefault="002A6088" w:rsidP="0063126D">
      <w:pPr>
        <w:tabs>
          <w:tab w:val="left" w:pos="1300"/>
        </w:tabs>
        <w:spacing w:after="0" w:line="240" w:lineRule="auto"/>
        <w:ind w:left="1080" w:right="2806" w:hanging="360"/>
        <w:rPr>
          <w:rFonts w:ascii="Arial" w:eastAsia="Times New Roman" w:hAnsi="Arial" w:cs="Arial"/>
        </w:rPr>
      </w:pPr>
    </w:p>
    <w:p w:rsidR="00A8296D" w:rsidRPr="0063126D" w:rsidRDefault="00D21563" w:rsidP="0063126D">
      <w:pPr>
        <w:tabs>
          <w:tab w:val="left" w:pos="1300"/>
        </w:tabs>
        <w:spacing w:after="0" w:line="240" w:lineRule="auto"/>
        <w:ind w:left="1080" w:right="109" w:hanging="360"/>
        <w:rPr>
          <w:rFonts w:ascii="Arial" w:eastAsia="Times New Roman" w:hAnsi="Arial" w:cs="Arial"/>
        </w:rPr>
      </w:pPr>
      <w:r w:rsidRPr="0063126D">
        <w:rPr>
          <w:rFonts w:ascii="Arial" w:eastAsia="Times New Roman" w:hAnsi="Arial" w:cs="Arial"/>
        </w:rPr>
        <w:t>C.</w:t>
      </w:r>
      <w:r w:rsidRPr="0063126D">
        <w:rPr>
          <w:rFonts w:ascii="Arial" w:eastAsia="Times New Roman" w:hAnsi="Arial" w:cs="Arial"/>
        </w:rPr>
        <w:tab/>
        <w:t>Connections to grounding rods shall be exothermic weld.  All connections shall be provided with access box for inspections.</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110" w:hanging="360"/>
        <w:rPr>
          <w:rFonts w:ascii="Arial" w:eastAsia="Times New Roman" w:hAnsi="Arial" w:cs="Arial"/>
        </w:rPr>
      </w:pPr>
      <w:r w:rsidRPr="0063126D">
        <w:rPr>
          <w:rFonts w:ascii="Arial" w:eastAsia="Times New Roman" w:hAnsi="Arial" w:cs="Arial"/>
        </w:rPr>
        <w:t>D.</w:t>
      </w:r>
      <w:r w:rsidRPr="0063126D">
        <w:rPr>
          <w:rFonts w:ascii="Arial" w:eastAsia="Times New Roman" w:hAnsi="Arial" w:cs="Arial"/>
        </w:rPr>
        <w:tab/>
        <w:t>Any alterations or renovations to existing structure shall be properly bonded to the existing system per NEC.</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104" w:hanging="360"/>
        <w:rPr>
          <w:rFonts w:ascii="Arial" w:eastAsia="Times New Roman" w:hAnsi="Arial" w:cs="Arial"/>
        </w:rPr>
      </w:pPr>
      <w:r w:rsidRPr="0063126D">
        <w:rPr>
          <w:rFonts w:ascii="Arial" w:eastAsia="Times New Roman" w:hAnsi="Arial" w:cs="Arial"/>
        </w:rPr>
        <w:t>E.</w:t>
      </w:r>
      <w:r w:rsidRPr="0063126D">
        <w:rPr>
          <w:rFonts w:ascii="Arial" w:eastAsia="Times New Roman" w:hAnsi="Arial" w:cs="Arial"/>
        </w:rPr>
        <w:tab/>
        <w:t>Grounding to comply with NEC 250</w:t>
      </w:r>
      <w:r w:rsidR="00D60ED5" w:rsidRPr="0063126D">
        <w:rPr>
          <w:rFonts w:ascii="Arial" w:eastAsia="Times New Roman" w:hAnsi="Arial" w:cs="Arial"/>
        </w:rPr>
        <w:t>.</w:t>
      </w:r>
      <w:r w:rsidRPr="0063126D">
        <w:rPr>
          <w:rFonts w:ascii="Arial" w:eastAsia="Times New Roman" w:hAnsi="Arial" w:cs="Arial"/>
        </w:rPr>
        <w:t>106.  Lightning systems for each building to be grounded to main ground buss.</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spacing w:after="0" w:line="240" w:lineRule="auto"/>
        <w:ind w:left="1080" w:right="107" w:hanging="360"/>
        <w:rPr>
          <w:rFonts w:ascii="Arial" w:eastAsia="Times New Roman" w:hAnsi="Arial" w:cs="Arial"/>
        </w:rPr>
      </w:pPr>
      <w:r w:rsidRPr="0063126D">
        <w:rPr>
          <w:rFonts w:ascii="Arial" w:eastAsia="Times New Roman" w:hAnsi="Arial" w:cs="Arial"/>
        </w:rPr>
        <w:t>F.</w:t>
      </w:r>
      <w:r w:rsidRPr="0063126D">
        <w:rPr>
          <w:rFonts w:ascii="Arial" w:eastAsia="Times New Roman" w:hAnsi="Arial" w:cs="Arial"/>
        </w:rPr>
        <w:tab/>
        <w:t>Lightning protection system for each building shall be electrically/mechanically connected to the main ground buss in the buildings main electrical room with an appropriately sized copper conductor.</w:t>
      </w:r>
    </w:p>
    <w:p w:rsidR="00A8296D" w:rsidRPr="0063126D" w:rsidRDefault="00A8296D" w:rsidP="0063126D">
      <w:pPr>
        <w:spacing w:after="0" w:line="240" w:lineRule="auto"/>
        <w:ind w:left="1080" w:hanging="360"/>
        <w:rPr>
          <w:rFonts w:ascii="Arial" w:hAnsi="Arial" w:cs="Arial"/>
        </w:rPr>
      </w:pPr>
    </w:p>
    <w:p w:rsidR="00A8296D" w:rsidRPr="0063126D" w:rsidRDefault="002A6088" w:rsidP="002A6088">
      <w:pPr>
        <w:spacing w:after="0" w:line="240" w:lineRule="auto"/>
        <w:ind w:left="720" w:right="-20" w:hanging="540"/>
        <w:rPr>
          <w:rFonts w:ascii="Arial" w:eastAsia="Times New Roman" w:hAnsi="Arial" w:cs="Arial"/>
        </w:rPr>
      </w:pPr>
      <w:r>
        <w:rPr>
          <w:rFonts w:ascii="Arial" w:eastAsia="Times New Roman" w:hAnsi="Arial" w:cs="Arial"/>
          <w:bCs/>
        </w:rPr>
        <w:t>3.04</w:t>
      </w:r>
      <w:r>
        <w:rPr>
          <w:rFonts w:ascii="Arial" w:eastAsia="Times New Roman" w:hAnsi="Arial" w:cs="Arial"/>
          <w:bCs/>
        </w:rPr>
        <w:tab/>
      </w:r>
      <w:r w:rsidR="00D21563" w:rsidRPr="0063126D">
        <w:rPr>
          <w:rFonts w:ascii="Arial" w:eastAsia="Times New Roman" w:hAnsi="Arial" w:cs="Arial"/>
          <w:bCs/>
        </w:rPr>
        <w:t>FIELD QUALITY CONTROL</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20" w:hanging="360"/>
        <w:rPr>
          <w:rFonts w:ascii="Arial" w:eastAsia="Times New Roman" w:hAnsi="Arial" w:cs="Arial"/>
        </w:rPr>
      </w:pPr>
      <w:r w:rsidRPr="0063126D">
        <w:rPr>
          <w:rFonts w:ascii="Arial" w:eastAsia="Times New Roman" w:hAnsi="Arial" w:cs="Arial"/>
        </w:rPr>
        <w:t>A.</w:t>
      </w:r>
      <w:r w:rsidRPr="0063126D">
        <w:rPr>
          <w:rFonts w:ascii="Arial" w:eastAsia="Times New Roman" w:hAnsi="Arial" w:cs="Arial"/>
        </w:rPr>
        <w:tab/>
        <w:t xml:space="preserve">Field inspection and testing will be performed under provisions of </w:t>
      </w:r>
      <w:r w:rsidR="00D60ED5" w:rsidRPr="0063126D">
        <w:rPr>
          <w:rFonts w:ascii="Arial" w:eastAsia="Times New Roman" w:hAnsi="Arial" w:cs="Arial"/>
        </w:rPr>
        <w:t>Division 01</w:t>
      </w:r>
      <w:r w:rsidRPr="0063126D">
        <w:rPr>
          <w:rFonts w:ascii="Arial" w:eastAsia="Times New Roman" w:hAnsi="Arial" w:cs="Arial"/>
        </w:rPr>
        <w:t>.</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103" w:hanging="360"/>
        <w:rPr>
          <w:rFonts w:ascii="Arial" w:eastAsia="Times New Roman" w:hAnsi="Arial" w:cs="Arial"/>
        </w:rPr>
      </w:pPr>
      <w:r w:rsidRPr="0063126D">
        <w:rPr>
          <w:rFonts w:ascii="Arial" w:eastAsia="Times New Roman" w:hAnsi="Arial" w:cs="Arial"/>
        </w:rPr>
        <w:t>B.</w:t>
      </w:r>
      <w:r w:rsidRPr="0063126D">
        <w:rPr>
          <w:rFonts w:ascii="Arial" w:eastAsia="Times New Roman" w:hAnsi="Arial" w:cs="Arial"/>
        </w:rPr>
        <w:tab/>
        <w:t>Obtain the services of Underwriters Laboratories, Inc. to provide inspection and certification of the lightning protection system under provisions of UL 96A.</w:t>
      </w:r>
    </w:p>
    <w:p w:rsidR="00A8296D" w:rsidRPr="0063126D" w:rsidRDefault="00A8296D" w:rsidP="0063126D">
      <w:pPr>
        <w:spacing w:after="0" w:line="240" w:lineRule="auto"/>
        <w:ind w:left="1080" w:hanging="360"/>
        <w:rPr>
          <w:rFonts w:ascii="Arial" w:hAnsi="Arial" w:cs="Arial"/>
        </w:rPr>
      </w:pPr>
    </w:p>
    <w:p w:rsidR="00A8296D" w:rsidRPr="0063126D" w:rsidRDefault="00D21563" w:rsidP="0063126D">
      <w:pPr>
        <w:tabs>
          <w:tab w:val="left" w:pos="1300"/>
        </w:tabs>
        <w:spacing w:after="0" w:line="240" w:lineRule="auto"/>
        <w:ind w:left="1080" w:right="99" w:hanging="360"/>
        <w:rPr>
          <w:rFonts w:ascii="Arial" w:eastAsia="Times New Roman" w:hAnsi="Arial" w:cs="Arial"/>
        </w:rPr>
      </w:pPr>
      <w:r w:rsidRPr="0063126D">
        <w:rPr>
          <w:rFonts w:ascii="Arial" w:eastAsia="Times New Roman" w:hAnsi="Arial" w:cs="Arial"/>
        </w:rPr>
        <w:t>C.</w:t>
      </w:r>
      <w:r w:rsidRPr="0063126D">
        <w:rPr>
          <w:rFonts w:ascii="Arial" w:eastAsia="Times New Roman" w:hAnsi="Arial" w:cs="Arial"/>
        </w:rPr>
        <w:tab/>
        <w:t xml:space="preserve">Upon completion of the installation of the lightning protection system the contractor shall furnish the owner with a UL Letter of Certification that is to be issued by Underwriters Laboratories </w:t>
      </w:r>
      <w:r w:rsidR="00213D25" w:rsidRPr="0063126D">
        <w:rPr>
          <w:rFonts w:ascii="Arial" w:eastAsia="Times New Roman" w:hAnsi="Arial" w:cs="Arial"/>
        </w:rPr>
        <w:t>Inc.</w:t>
      </w:r>
      <w:r w:rsidRPr="0063126D">
        <w:rPr>
          <w:rFonts w:ascii="Arial" w:eastAsia="Times New Roman" w:hAnsi="Arial" w:cs="Arial"/>
        </w:rPr>
        <w:t xml:space="preserve"> or a Nationally Recognized Testing Laboratory.</w:t>
      </w:r>
    </w:p>
    <w:p w:rsidR="00A8296D" w:rsidRPr="0063126D" w:rsidRDefault="00A8296D" w:rsidP="0063126D">
      <w:pPr>
        <w:spacing w:after="0" w:line="240" w:lineRule="auto"/>
        <w:ind w:left="1080" w:hanging="360"/>
        <w:rPr>
          <w:rFonts w:ascii="Arial" w:hAnsi="Arial" w:cs="Arial"/>
        </w:rPr>
      </w:pPr>
    </w:p>
    <w:p w:rsidR="00A8296D" w:rsidRPr="002A6088" w:rsidRDefault="00D21563" w:rsidP="002A6088">
      <w:pPr>
        <w:spacing w:after="0" w:line="240" w:lineRule="auto"/>
        <w:ind w:right="-20"/>
        <w:jc w:val="center"/>
        <w:rPr>
          <w:rFonts w:ascii="Arial" w:eastAsia="Times New Roman" w:hAnsi="Arial" w:cs="Arial"/>
          <w:b/>
        </w:rPr>
      </w:pPr>
      <w:r w:rsidRPr="002A6088">
        <w:rPr>
          <w:rFonts w:ascii="Arial" w:eastAsia="Times New Roman" w:hAnsi="Arial" w:cs="Arial"/>
          <w:b/>
          <w:bCs/>
        </w:rPr>
        <w:t>END OF SECTION</w:t>
      </w:r>
    </w:p>
    <w:sectPr w:rsidR="00A8296D" w:rsidRPr="002A6088" w:rsidSect="002A6088">
      <w:headerReference w:type="default" r:id="rId8"/>
      <w:footerReference w:type="default" r:id="rId9"/>
      <w:pgSz w:w="12240" w:h="15840" w:code="1"/>
      <w:pgMar w:top="864" w:right="864" w:bottom="864" w:left="1440" w:header="720" w:footer="2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317" w:rsidRDefault="00D21563">
      <w:pPr>
        <w:spacing w:after="0" w:line="240" w:lineRule="auto"/>
      </w:pPr>
      <w:r>
        <w:separator/>
      </w:r>
    </w:p>
  </w:endnote>
  <w:endnote w:type="continuationSeparator" w:id="0">
    <w:p w:rsidR="006E0317" w:rsidRDefault="00D2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6D" w:rsidRPr="007E5D24" w:rsidRDefault="0063126D" w:rsidP="002A6088">
    <w:pPr>
      <w:spacing w:before="120" w:after="0" w:line="240" w:lineRule="auto"/>
      <w:jc w:val="right"/>
      <w:rPr>
        <w:rFonts w:ascii="Arial" w:hAnsi="Arial" w:cs="Arial"/>
        <w:bCs/>
      </w:rPr>
    </w:pPr>
    <w:r w:rsidRPr="007E5D24">
      <w:rPr>
        <w:rFonts w:ascii="Arial" w:hAnsi="Arial" w:cs="Arial"/>
        <w:bCs/>
      </w:rPr>
      <w:t>Issue</w:t>
    </w:r>
    <w:r>
      <w:rPr>
        <w:rFonts w:ascii="Arial" w:hAnsi="Arial" w:cs="Arial"/>
        <w:bCs/>
      </w:rPr>
      <w:t>d</w:t>
    </w:r>
    <w:r w:rsidRPr="007E5D24">
      <w:rPr>
        <w:rFonts w:ascii="Arial" w:hAnsi="Arial" w:cs="Arial"/>
        <w:bCs/>
      </w:rPr>
      <w:t xml:space="preserve">: </w:t>
    </w:r>
    <w:r w:rsidR="00410D78">
      <w:rPr>
        <w:rFonts w:ascii="Arial" w:hAnsi="Arial" w:cs="Arial"/>
        <w:bCs/>
      </w:rPr>
      <w:t>3/1</w:t>
    </w:r>
    <w:r>
      <w:rPr>
        <w:rFonts w:ascii="Arial" w:hAnsi="Arial" w:cs="Arial"/>
        <w:bCs/>
      </w:rPr>
      <w:t>/</w:t>
    </w:r>
    <w:r w:rsidRPr="007E5D24">
      <w:rPr>
        <w:rFonts w:ascii="Arial" w:hAnsi="Arial" w:cs="Arial"/>
        <w:bCs/>
      </w:rPr>
      <w:t>1</w:t>
    </w:r>
    <w:r>
      <w:rPr>
        <w:rFonts w:ascii="Arial" w:hAnsi="Arial" w:cs="Arial"/>
        <w:bCs/>
      </w:rPr>
      <w:t>7</w:t>
    </w:r>
  </w:p>
  <w:p w:rsidR="0063126D" w:rsidRPr="007E5D24" w:rsidRDefault="0063126D" w:rsidP="002A6088">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rPr>
        <w:rFonts w:ascii="Arial" w:hAnsi="Arial" w:cs="Arial"/>
      </w:rP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sidR="00410D78">
      <w:rPr>
        <w:rFonts w:ascii="Arial" w:hAnsi="Arial" w:cs="Arial"/>
        <w:bCs/>
        <w:noProof/>
      </w:rPr>
      <w:t>4</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sidR="00410D78">
      <w:rPr>
        <w:rFonts w:ascii="Arial" w:hAnsi="Arial" w:cs="Arial"/>
        <w:bCs/>
        <w:noProof/>
      </w:rPr>
      <w:t>4</w:t>
    </w:r>
    <w:r w:rsidRPr="007E5D24">
      <w:rPr>
        <w:rFonts w:ascii="Arial" w:hAnsi="Arial" w:cs="Arial"/>
        <w:bCs/>
      </w:rPr>
      <w:fldChar w:fldCharType="end"/>
    </w:r>
  </w:p>
  <w:p w:rsidR="00A8296D" w:rsidRDefault="00A8296D" w:rsidP="002A6088">
    <w:pPr>
      <w:spacing w:after="0" w:line="240"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317" w:rsidRDefault="00D21563">
      <w:pPr>
        <w:spacing w:after="0" w:line="240" w:lineRule="auto"/>
      </w:pPr>
      <w:r>
        <w:separator/>
      </w:r>
    </w:p>
  </w:footnote>
  <w:footnote w:type="continuationSeparator" w:id="0">
    <w:p w:rsidR="006E0317" w:rsidRDefault="00D21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088" w:rsidRPr="00264133" w:rsidRDefault="002A6088" w:rsidP="002A6088">
    <w:pPr>
      <w:tabs>
        <w:tab w:val="left" w:pos="5040"/>
      </w:tabs>
      <w:spacing w:after="0" w:line="240" w:lineRule="auto"/>
      <w:rPr>
        <w:rFonts w:ascii="Arial" w:hAnsi="Arial" w:cs="Arial"/>
      </w:rPr>
    </w:pPr>
    <w:r w:rsidRPr="00264133">
      <w:rPr>
        <w:rFonts w:ascii="Arial" w:hAnsi="Arial" w:cs="Arial"/>
        <w:b/>
      </w:rPr>
      <w:t>Pinellas County School</w:t>
    </w:r>
    <w:r>
      <w:rPr>
        <w:rFonts w:ascii="Arial" w:hAnsi="Arial" w:cs="Arial"/>
        <w:b/>
      </w:rPr>
      <w:t>s</w:t>
    </w:r>
    <w:r>
      <w:rPr>
        <w:rFonts w:ascii="Arial" w:hAnsi="Arial" w:cs="Arial"/>
        <w:b/>
      </w:rPr>
      <w:tab/>
    </w:r>
    <w:r>
      <w:rPr>
        <w:rFonts w:ascii="Arial" w:hAnsi="Arial" w:cs="Arial"/>
        <w:b/>
        <w:bCs/>
      </w:rPr>
      <w:t>26 41 00 Lightning Protection Systems</w:t>
    </w:r>
    <w:r>
      <w:rPr>
        <w:rFonts w:ascii="Arial" w:hAnsi="Arial" w:cs="Arial"/>
      </w:rPr>
      <w:tab/>
    </w:r>
    <w:r>
      <w:rPr>
        <w:rFonts w:ascii="Arial" w:hAnsi="Arial" w:cs="Arial"/>
      </w:rPr>
      <w:tab/>
    </w:r>
    <w:r w:rsidRPr="00264133">
      <w:rPr>
        <w:rFonts w:ascii="Arial" w:hAnsi="Arial" w:cs="Arial"/>
        <w:b/>
      </w:rPr>
      <w:t>Facility Name</w:t>
    </w:r>
    <w:r w:rsidRPr="00264133">
      <w:rPr>
        <w:rFonts w:ascii="Arial" w:hAnsi="Arial" w:cs="Arial"/>
      </w:rPr>
      <w:t>: __________________</w:t>
    </w:r>
    <w:r>
      <w:rPr>
        <w:rFonts w:ascii="Arial" w:hAnsi="Arial" w:cs="Arial"/>
      </w:rPr>
      <w:t>_</w:t>
    </w:r>
    <w:r w:rsidRPr="00264133">
      <w:rPr>
        <w:rFonts w:ascii="Arial" w:hAnsi="Arial" w:cs="Arial"/>
      </w:rPr>
      <w:t>__</w:t>
    </w:r>
    <w:r>
      <w:rPr>
        <w:rFonts w:ascii="Arial" w:hAnsi="Arial" w:cs="Arial"/>
      </w:rPr>
      <w:t>_____</w:t>
    </w:r>
  </w:p>
  <w:p w:rsidR="002A6088" w:rsidRPr="00264133" w:rsidRDefault="002A6088" w:rsidP="002A6088">
    <w:pPr>
      <w:tabs>
        <w:tab w:val="left" w:pos="5040"/>
      </w:tabs>
      <w:spacing w:after="0" w:line="240" w:lineRule="auto"/>
      <w:ind w:left="3600" w:firstLine="720"/>
      <w:rPr>
        <w:rFonts w:ascii="Arial" w:hAnsi="Arial" w:cs="Arial"/>
      </w:rPr>
    </w:pPr>
    <w:r>
      <w:rPr>
        <w:rFonts w:ascii="Arial" w:hAnsi="Arial" w:cs="Arial"/>
        <w:b/>
      </w:rPr>
      <w:tab/>
    </w:r>
    <w:r w:rsidRPr="00264133">
      <w:rPr>
        <w:rFonts w:ascii="Arial" w:hAnsi="Arial" w:cs="Arial"/>
        <w:b/>
      </w:rPr>
      <w:t>PCS Project No.</w:t>
    </w:r>
    <w:r w:rsidRPr="00264133">
      <w:rPr>
        <w:rFonts w:ascii="Arial" w:hAnsi="Arial" w:cs="Arial"/>
      </w:rPr>
      <w:t>: _______________</w:t>
    </w:r>
    <w:r>
      <w:rPr>
        <w:rFonts w:ascii="Arial" w:hAnsi="Arial" w:cs="Arial"/>
      </w:rPr>
      <w:t>_</w:t>
    </w:r>
    <w:r w:rsidRPr="00264133">
      <w:rPr>
        <w:rFonts w:ascii="Arial" w:hAnsi="Arial" w:cs="Arial"/>
      </w:rPr>
      <w:t>_</w:t>
    </w:r>
    <w:r>
      <w:rPr>
        <w:rFonts w:ascii="Arial" w:hAnsi="Arial" w:cs="Arial"/>
      </w:rPr>
      <w:t>_______</w:t>
    </w:r>
  </w:p>
  <w:p w:rsidR="00A8296D" w:rsidRDefault="00A8296D" w:rsidP="002A6088">
    <w:pPr>
      <w:spacing w:after="0" w:line="240"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96471"/>
    <w:multiLevelType w:val="hybridMultilevel"/>
    <w:tmpl w:val="22EC3FB6"/>
    <w:lvl w:ilvl="0" w:tplc="F574E6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835414"/>
    <w:multiLevelType w:val="hybridMultilevel"/>
    <w:tmpl w:val="D786EEC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0327F1"/>
    <w:multiLevelType w:val="hybridMultilevel"/>
    <w:tmpl w:val="98243F0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69B7A7F"/>
    <w:multiLevelType w:val="hybridMultilevel"/>
    <w:tmpl w:val="FAD43EAE"/>
    <w:lvl w:ilvl="0" w:tplc="526A32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EF1586"/>
    <w:multiLevelType w:val="hybridMultilevel"/>
    <w:tmpl w:val="C64A9902"/>
    <w:lvl w:ilvl="0" w:tplc="C73282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C76168"/>
    <w:multiLevelType w:val="hybridMultilevel"/>
    <w:tmpl w:val="0AE2F99C"/>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F352C84"/>
    <w:multiLevelType w:val="hybridMultilevel"/>
    <w:tmpl w:val="225C6C3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5C87400"/>
    <w:multiLevelType w:val="hybridMultilevel"/>
    <w:tmpl w:val="18641CA0"/>
    <w:lvl w:ilvl="0" w:tplc="9B0239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C4142C"/>
    <w:multiLevelType w:val="hybridMultilevel"/>
    <w:tmpl w:val="4224D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6"/>
  </w:num>
  <w:num w:numId="4">
    <w:abstractNumId w:val="7"/>
  </w:num>
  <w:num w:numId="5">
    <w:abstractNumId w:val="5"/>
  </w:num>
  <w:num w:numId="6">
    <w:abstractNumId w:val="0"/>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6D"/>
    <w:rsid w:val="00063C03"/>
    <w:rsid w:val="00065C41"/>
    <w:rsid w:val="00213D25"/>
    <w:rsid w:val="002A6088"/>
    <w:rsid w:val="00344838"/>
    <w:rsid w:val="00410D78"/>
    <w:rsid w:val="00425B83"/>
    <w:rsid w:val="0063126D"/>
    <w:rsid w:val="006E0317"/>
    <w:rsid w:val="008745F3"/>
    <w:rsid w:val="00A8296D"/>
    <w:rsid w:val="00D21563"/>
    <w:rsid w:val="00D6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7ADF301-D627-4A6E-8CE8-BDB210CD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563"/>
  </w:style>
  <w:style w:type="paragraph" w:styleId="Footer">
    <w:name w:val="footer"/>
    <w:basedOn w:val="Normal"/>
    <w:link w:val="FooterChar"/>
    <w:uiPriority w:val="99"/>
    <w:unhideWhenUsed/>
    <w:rsid w:val="00D21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563"/>
  </w:style>
  <w:style w:type="paragraph" w:styleId="ListParagraph">
    <w:name w:val="List Paragraph"/>
    <w:basedOn w:val="Normal"/>
    <w:uiPriority w:val="34"/>
    <w:qFormat/>
    <w:rsid w:val="00631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E1924-8028-4C34-9AC6-84EC9F00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16670</vt:lpstr>
    </vt:vector>
  </TitlesOfParts>
  <Company/>
  <LinksUpToDate>false</LinksUpToDate>
  <CharactersWithSpaces>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16670</dc:title>
  <dc:creator>PCSB</dc:creator>
  <cp:lastModifiedBy>user</cp:lastModifiedBy>
  <cp:revision>10</cp:revision>
  <dcterms:created xsi:type="dcterms:W3CDTF">2016-05-12T19:05:00Z</dcterms:created>
  <dcterms:modified xsi:type="dcterms:W3CDTF">2017-03-08T16:25:00Z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2015-09-15T00:00:00Z</vt:filetime>
  </property>
</Properties>
</file>