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654"/>
        <w:gridCol w:w="6976"/>
      </w:tblGrid>
      <w:tr w:rsidR="0046738C" w:rsidRPr="00A06023" w14:paraId="10D93DE8" w14:textId="77777777" w:rsidTr="00FC1292">
        <w:tc>
          <w:tcPr>
            <w:tcW w:w="8630" w:type="dxa"/>
            <w:gridSpan w:val="2"/>
          </w:tcPr>
          <w:p w14:paraId="1BA12A1C" w14:textId="77777777" w:rsidR="0046738C" w:rsidRPr="00A06023" w:rsidRDefault="0046738C" w:rsidP="00FC1292">
            <w:pPr>
              <w:jc w:val="center"/>
              <w:rPr>
                <w:rFonts w:ascii="Arial" w:eastAsia="Calibri" w:hAnsi="Arial" w:cs="Arial"/>
                <w:b/>
                <w:bCs/>
                <w:sz w:val="20"/>
                <w:szCs w:val="20"/>
              </w:rPr>
            </w:pPr>
            <w:r w:rsidRPr="00A06023">
              <w:rPr>
                <w:rFonts w:ascii="Arial" w:eastAsia="Calibri" w:hAnsi="Arial" w:cs="Arial"/>
                <w:b/>
                <w:bCs/>
                <w:sz w:val="20"/>
                <w:szCs w:val="20"/>
              </w:rPr>
              <w:t>Revision History</w:t>
            </w:r>
          </w:p>
        </w:tc>
      </w:tr>
      <w:tr w:rsidR="0046738C" w:rsidRPr="00A06023" w14:paraId="1ABFBE37" w14:textId="77777777" w:rsidTr="00FC1292">
        <w:tc>
          <w:tcPr>
            <w:tcW w:w="1654" w:type="dxa"/>
          </w:tcPr>
          <w:p w14:paraId="79289690" w14:textId="77777777" w:rsidR="0046738C" w:rsidRPr="00A06023" w:rsidRDefault="0046738C" w:rsidP="00FC1292">
            <w:pPr>
              <w:rPr>
                <w:rFonts w:ascii="Arial" w:eastAsia="Calibri" w:hAnsi="Arial" w:cs="Arial"/>
                <w:b/>
                <w:bCs/>
                <w:sz w:val="20"/>
                <w:szCs w:val="20"/>
              </w:rPr>
            </w:pPr>
            <w:r w:rsidRPr="00A06023">
              <w:rPr>
                <w:rFonts w:ascii="Arial" w:eastAsia="Calibri" w:hAnsi="Arial" w:cs="Arial"/>
                <w:b/>
                <w:bCs/>
                <w:sz w:val="20"/>
                <w:szCs w:val="20"/>
              </w:rPr>
              <w:t>Revision Date</w:t>
            </w:r>
          </w:p>
        </w:tc>
        <w:tc>
          <w:tcPr>
            <w:tcW w:w="6976" w:type="dxa"/>
          </w:tcPr>
          <w:p w14:paraId="252515BD" w14:textId="77777777" w:rsidR="0046738C" w:rsidRPr="00A06023" w:rsidRDefault="0046738C" w:rsidP="00FC1292">
            <w:pPr>
              <w:rPr>
                <w:rFonts w:ascii="Arial" w:eastAsia="Calibri" w:hAnsi="Arial" w:cs="Arial"/>
                <w:b/>
                <w:bCs/>
                <w:sz w:val="20"/>
                <w:szCs w:val="20"/>
              </w:rPr>
            </w:pPr>
            <w:r w:rsidRPr="00A06023">
              <w:rPr>
                <w:rFonts w:ascii="Arial" w:eastAsia="Calibri" w:hAnsi="Arial" w:cs="Arial"/>
                <w:b/>
                <w:bCs/>
                <w:sz w:val="20"/>
                <w:szCs w:val="20"/>
              </w:rPr>
              <w:t>Section/Nature of Revision</w:t>
            </w:r>
          </w:p>
        </w:tc>
      </w:tr>
      <w:tr w:rsidR="0046738C" w:rsidRPr="00A06023" w14:paraId="742855BC" w14:textId="77777777" w:rsidTr="00FC1292">
        <w:tc>
          <w:tcPr>
            <w:tcW w:w="1654" w:type="dxa"/>
          </w:tcPr>
          <w:p w14:paraId="48F1138E" w14:textId="77777777" w:rsidR="0046738C" w:rsidRPr="00A06023" w:rsidRDefault="0046738C" w:rsidP="00FC1292">
            <w:pPr>
              <w:rPr>
                <w:rFonts w:ascii="Arial" w:eastAsia="Calibri" w:hAnsi="Arial" w:cs="Arial"/>
                <w:b/>
                <w:sz w:val="20"/>
                <w:szCs w:val="20"/>
              </w:rPr>
            </w:pPr>
            <w:r w:rsidRPr="00A06023">
              <w:rPr>
                <w:rFonts w:ascii="Arial" w:eastAsia="Calibri" w:hAnsi="Arial" w:cs="Arial"/>
                <w:b/>
                <w:sz w:val="20"/>
                <w:szCs w:val="20"/>
              </w:rPr>
              <w:t>3/1/17</w:t>
            </w:r>
          </w:p>
        </w:tc>
        <w:tc>
          <w:tcPr>
            <w:tcW w:w="6976" w:type="dxa"/>
          </w:tcPr>
          <w:p w14:paraId="638804AD" w14:textId="77777777" w:rsidR="0046738C" w:rsidRPr="00A06023" w:rsidRDefault="0046738C" w:rsidP="00FC1292">
            <w:pPr>
              <w:rPr>
                <w:rFonts w:ascii="Arial" w:eastAsia="Calibri" w:hAnsi="Arial" w:cs="Arial"/>
                <w:bCs/>
                <w:sz w:val="20"/>
                <w:szCs w:val="20"/>
              </w:rPr>
            </w:pPr>
            <w:r w:rsidRPr="00A06023">
              <w:rPr>
                <w:rFonts w:ascii="Arial" w:eastAsia="Calibri" w:hAnsi="Arial" w:cs="Arial"/>
                <w:bCs/>
                <w:sz w:val="20"/>
                <w:szCs w:val="20"/>
              </w:rPr>
              <w:t xml:space="preserve">Document </w:t>
            </w:r>
            <w:r>
              <w:rPr>
                <w:rFonts w:ascii="Arial" w:eastAsia="Calibri" w:hAnsi="Arial" w:cs="Arial"/>
                <w:bCs/>
                <w:sz w:val="20"/>
                <w:szCs w:val="20"/>
              </w:rPr>
              <w:t>i</w:t>
            </w:r>
            <w:r w:rsidRPr="00A06023">
              <w:rPr>
                <w:rFonts w:ascii="Arial" w:eastAsia="Calibri" w:hAnsi="Arial" w:cs="Arial"/>
                <w:bCs/>
                <w:sz w:val="20"/>
                <w:szCs w:val="20"/>
              </w:rPr>
              <w:t>ssued</w:t>
            </w:r>
          </w:p>
        </w:tc>
      </w:tr>
      <w:tr w:rsidR="0046738C" w:rsidRPr="00A06023" w14:paraId="64506657" w14:textId="77777777" w:rsidTr="00FC1292">
        <w:tc>
          <w:tcPr>
            <w:tcW w:w="1654" w:type="dxa"/>
          </w:tcPr>
          <w:p w14:paraId="4A6DF4EC" w14:textId="77777777" w:rsidR="0046738C" w:rsidRPr="00A06023" w:rsidRDefault="0046738C" w:rsidP="00FC1292">
            <w:pPr>
              <w:rPr>
                <w:rFonts w:ascii="Arial" w:eastAsia="Calibri" w:hAnsi="Arial" w:cs="Arial"/>
                <w:b/>
                <w:sz w:val="20"/>
                <w:szCs w:val="20"/>
              </w:rPr>
            </w:pPr>
            <w:r>
              <w:rPr>
                <w:rFonts w:ascii="Arial" w:eastAsia="Calibri" w:hAnsi="Arial" w:cs="Arial"/>
                <w:b/>
                <w:sz w:val="20"/>
                <w:szCs w:val="20"/>
              </w:rPr>
              <w:t>10/2/25</w:t>
            </w:r>
          </w:p>
        </w:tc>
        <w:tc>
          <w:tcPr>
            <w:tcW w:w="6976" w:type="dxa"/>
          </w:tcPr>
          <w:p w14:paraId="3EC354BE" w14:textId="77777777" w:rsidR="0046738C" w:rsidRDefault="003B622D" w:rsidP="00FC1292">
            <w:pPr>
              <w:rPr>
                <w:rFonts w:ascii="Arial" w:eastAsia="Calibri" w:hAnsi="Arial" w:cs="Arial"/>
                <w:bCs/>
                <w:sz w:val="20"/>
                <w:szCs w:val="20"/>
              </w:rPr>
            </w:pPr>
            <w:r>
              <w:rPr>
                <w:rFonts w:ascii="Arial" w:eastAsia="Calibri" w:hAnsi="Arial" w:cs="Arial"/>
                <w:bCs/>
                <w:sz w:val="20"/>
                <w:szCs w:val="20"/>
              </w:rPr>
              <w:t xml:space="preserve">1.3 </w:t>
            </w:r>
            <w:r w:rsidR="007C2376">
              <w:rPr>
                <w:rFonts w:ascii="Arial" w:eastAsia="Calibri" w:hAnsi="Arial" w:cs="Arial"/>
                <w:bCs/>
                <w:sz w:val="20"/>
                <w:szCs w:val="20"/>
              </w:rPr>
              <w:t>B: Removed section</w:t>
            </w:r>
          </w:p>
          <w:p w14:paraId="2098068E" w14:textId="77777777" w:rsidR="007C2376" w:rsidRDefault="007C2376" w:rsidP="00FC1292">
            <w:pPr>
              <w:rPr>
                <w:rFonts w:ascii="Arial" w:eastAsia="Calibri" w:hAnsi="Arial" w:cs="Arial"/>
                <w:bCs/>
                <w:sz w:val="20"/>
                <w:szCs w:val="20"/>
              </w:rPr>
            </w:pPr>
            <w:r>
              <w:rPr>
                <w:rFonts w:ascii="Arial" w:eastAsia="Calibri" w:hAnsi="Arial" w:cs="Arial"/>
                <w:bCs/>
                <w:sz w:val="20"/>
                <w:szCs w:val="20"/>
              </w:rPr>
              <w:t>1.3 B: added standard</w:t>
            </w:r>
          </w:p>
          <w:p w14:paraId="2B878D97" w14:textId="77777777" w:rsidR="007C2376" w:rsidRDefault="007C2376" w:rsidP="00FC1292">
            <w:pPr>
              <w:rPr>
                <w:rFonts w:ascii="Arial" w:eastAsia="Calibri" w:hAnsi="Arial" w:cs="Arial"/>
                <w:bCs/>
                <w:sz w:val="20"/>
                <w:szCs w:val="20"/>
              </w:rPr>
            </w:pPr>
            <w:r>
              <w:rPr>
                <w:rFonts w:ascii="Arial" w:eastAsia="Calibri" w:hAnsi="Arial" w:cs="Arial"/>
                <w:bCs/>
                <w:sz w:val="20"/>
                <w:szCs w:val="20"/>
              </w:rPr>
              <w:t>1.3 D: added molded case switches and circuit breaker enclosures</w:t>
            </w:r>
          </w:p>
          <w:p w14:paraId="70D80D64" w14:textId="77777777" w:rsidR="007C2376" w:rsidRDefault="007C2376" w:rsidP="00FC1292">
            <w:pPr>
              <w:rPr>
                <w:rFonts w:ascii="Arial" w:eastAsia="Calibri" w:hAnsi="Arial" w:cs="Arial"/>
                <w:bCs/>
                <w:sz w:val="20"/>
                <w:szCs w:val="20"/>
              </w:rPr>
            </w:pPr>
            <w:r>
              <w:rPr>
                <w:rFonts w:ascii="Arial" w:eastAsia="Calibri" w:hAnsi="Arial" w:cs="Arial"/>
                <w:bCs/>
                <w:sz w:val="20"/>
                <w:szCs w:val="20"/>
              </w:rPr>
              <w:t>1.3 E: removed 1 and added 2.  Removed enclosed switches and added distribution equipment switch application guide</w:t>
            </w:r>
          </w:p>
          <w:p w14:paraId="20D9F31D" w14:textId="5E079AA4" w:rsidR="007C2376" w:rsidRPr="00A06023" w:rsidRDefault="007C2376" w:rsidP="00FC1292">
            <w:pPr>
              <w:rPr>
                <w:rFonts w:ascii="Arial" w:eastAsia="Calibri" w:hAnsi="Arial" w:cs="Arial"/>
                <w:bCs/>
                <w:sz w:val="20"/>
                <w:szCs w:val="20"/>
              </w:rPr>
            </w:pPr>
            <w:r>
              <w:rPr>
                <w:rFonts w:ascii="Arial" w:eastAsia="Calibri" w:hAnsi="Arial" w:cs="Arial"/>
                <w:bCs/>
                <w:sz w:val="20"/>
                <w:szCs w:val="20"/>
              </w:rPr>
              <w:t>1.3 G: added general and proper.  Removed 600 and added 100</w:t>
            </w:r>
          </w:p>
        </w:tc>
      </w:tr>
    </w:tbl>
    <w:p w14:paraId="36693913" w14:textId="77777777" w:rsidR="0046738C" w:rsidRDefault="0046738C" w:rsidP="006B04B2">
      <w:pPr>
        <w:spacing w:after="0" w:line="240" w:lineRule="auto"/>
        <w:ind w:right="3381"/>
        <w:rPr>
          <w:rFonts w:ascii="Arial" w:eastAsia="Times New Roman" w:hAnsi="Arial" w:cs="Arial"/>
          <w:bCs/>
          <w:position w:val="-1"/>
        </w:rPr>
      </w:pPr>
    </w:p>
    <w:p w14:paraId="19192583" w14:textId="7511A8AA" w:rsidR="00D75F0F" w:rsidRPr="0046738C" w:rsidRDefault="00630822" w:rsidP="0046738C">
      <w:pPr>
        <w:spacing w:after="0" w:line="360" w:lineRule="auto"/>
        <w:ind w:right="3381"/>
        <w:jc w:val="both"/>
        <w:rPr>
          <w:rFonts w:ascii="Arial" w:eastAsia="Times New Roman" w:hAnsi="Arial" w:cs="Arial"/>
          <w:bCs/>
          <w:position w:val="-1"/>
        </w:rPr>
      </w:pPr>
      <w:r>
        <w:rPr>
          <w:rFonts w:ascii="Arial" w:eastAsia="Times New Roman" w:hAnsi="Arial" w:cs="Arial"/>
          <w:bCs/>
          <w:position w:val="-1"/>
        </w:rPr>
        <w:t xml:space="preserve">PART 1 </w:t>
      </w:r>
      <w:r w:rsidR="0046738C">
        <w:rPr>
          <w:rFonts w:ascii="Arial" w:eastAsia="Times New Roman" w:hAnsi="Arial" w:cs="Arial"/>
          <w:bCs/>
          <w:position w:val="-1"/>
        </w:rPr>
        <w:t>–</w:t>
      </w:r>
      <w:r>
        <w:rPr>
          <w:rFonts w:ascii="Arial" w:eastAsia="Times New Roman" w:hAnsi="Arial" w:cs="Arial"/>
          <w:bCs/>
          <w:position w:val="-1"/>
        </w:rPr>
        <w:t xml:space="preserve"> </w:t>
      </w:r>
      <w:r w:rsidR="004A5C83" w:rsidRPr="006B04B2">
        <w:rPr>
          <w:rFonts w:ascii="Arial" w:eastAsia="Times New Roman" w:hAnsi="Arial" w:cs="Arial"/>
          <w:bCs/>
          <w:position w:val="-1"/>
        </w:rPr>
        <w:t>GENERAL</w:t>
      </w:r>
    </w:p>
    <w:p w14:paraId="23A63E66" w14:textId="7DC3F992"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1.1</w:t>
      </w:r>
      <w:r>
        <w:rPr>
          <w:rFonts w:ascii="Arial" w:eastAsia="Times New Roman" w:hAnsi="Arial" w:cs="Arial"/>
          <w:bCs/>
        </w:rPr>
        <w:tab/>
      </w:r>
      <w:r w:rsidR="004A5C83" w:rsidRPr="006B04B2">
        <w:rPr>
          <w:rFonts w:ascii="Arial" w:eastAsia="Times New Roman" w:hAnsi="Arial" w:cs="Arial"/>
          <w:bCs/>
        </w:rPr>
        <w:t>WORK INCLUDED</w:t>
      </w:r>
    </w:p>
    <w:p w14:paraId="3BB4A200" w14:textId="77777777" w:rsidR="00D75F0F" w:rsidRPr="006B04B2" w:rsidRDefault="004A5C83" w:rsidP="0046738C">
      <w:pPr>
        <w:pStyle w:val="ListParagraph"/>
        <w:numPr>
          <w:ilvl w:val="0"/>
          <w:numId w:val="2"/>
        </w:numPr>
        <w:spacing w:after="0" w:line="360" w:lineRule="auto"/>
        <w:ind w:left="1080" w:right="-20"/>
        <w:jc w:val="both"/>
        <w:rPr>
          <w:rFonts w:ascii="Arial" w:hAnsi="Arial" w:cs="Arial"/>
        </w:rPr>
      </w:pPr>
      <w:r w:rsidRPr="006B04B2">
        <w:rPr>
          <w:rFonts w:ascii="Arial" w:eastAsia="Times New Roman" w:hAnsi="Arial" w:cs="Arial"/>
        </w:rPr>
        <w:t>Main Switchboar</w:t>
      </w:r>
      <w:r w:rsidR="006B04B2" w:rsidRPr="006B04B2">
        <w:rPr>
          <w:rFonts w:ascii="Arial" w:eastAsia="Times New Roman" w:hAnsi="Arial" w:cs="Arial"/>
        </w:rPr>
        <w:t>ds</w:t>
      </w:r>
    </w:p>
    <w:p w14:paraId="71EB2BBB" w14:textId="071B4EAD" w:rsidR="00D75F0F" w:rsidRPr="0046738C" w:rsidRDefault="004A5C83" w:rsidP="0046738C">
      <w:pPr>
        <w:pStyle w:val="ListParagraph"/>
        <w:numPr>
          <w:ilvl w:val="0"/>
          <w:numId w:val="2"/>
        </w:numPr>
        <w:spacing w:after="0" w:line="360" w:lineRule="auto"/>
        <w:ind w:left="1080" w:right="-20"/>
        <w:jc w:val="both"/>
        <w:rPr>
          <w:rFonts w:ascii="Arial" w:eastAsia="Times New Roman" w:hAnsi="Arial" w:cs="Arial"/>
        </w:rPr>
      </w:pPr>
      <w:r w:rsidRPr="006B04B2">
        <w:rPr>
          <w:rFonts w:ascii="Arial" w:eastAsia="Times New Roman" w:hAnsi="Arial" w:cs="Arial"/>
        </w:rPr>
        <w:t>Distribution Panelboar</w:t>
      </w:r>
      <w:r w:rsidR="006B04B2" w:rsidRPr="006B04B2">
        <w:rPr>
          <w:rFonts w:ascii="Arial" w:eastAsia="Times New Roman" w:hAnsi="Arial" w:cs="Arial"/>
        </w:rPr>
        <w:t>ds</w:t>
      </w:r>
    </w:p>
    <w:p w14:paraId="3418EEB5" w14:textId="624A4E99"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1.2</w:t>
      </w:r>
      <w:r>
        <w:rPr>
          <w:rFonts w:ascii="Arial" w:eastAsia="Times New Roman" w:hAnsi="Arial" w:cs="Arial"/>
          <w:bCs/>
        </w:rPr>
        <w:tab/>
      </w:r>
      <w:r w:rsidR="004A5C83" w:rsidRPr="006B04B2">
        <w:rPr>
          <w:rFonts w:ascii="Arial" w:eastAsia="Times New Roman" w:hAnsi="Arial" w:cs="Arial"/>
          <w:bCs/>
        </w:rPr>
        <w:t>RELATED WORK</w:t>
      </w:r>
    </w:p>
    <w:p w14:paraId="49358866" w14:textId="2283045A" w:rsidR="00D75F0F" w:rsidRPr="0046738C" w:rsidRDefault="004A5C83" w:rsidP="0046738C">
      <w:pPr>
        <w:pStyle w:val="ListParagraph"/>
        <w:tabs>
          <w:tab w:val="left" w:pos="3060"/>
        </w:tabs>
        <w:spacing w:after="0" w:line="360" w:lineRule="auto"/>
        <w:ind w:left="1080" w:right="-20"/>
        <w:jc w:val="both"/>
        <w:rPr>
          <w:rFonts w:ascii="Arial" w:eastAsia="Times New Roman" w:hAnsi="Arial" w:cs="Arial"/>
        </w:rPr>
      </w:pPr>
      <w:r w:rsidRPr="00711FB7">
        <w:rPr>
          <w:rFonts w:ascii="Arial" w:eastAsia="Times New Roman" w:hAnsi="Arial" w:cs="Arial"/>
        </w:rPr>
        <w:t xml:space="preserve">Section 26 21 16 </w:t>
      </w:r>
      <w:r w:rsidR="00672245" w:rsidRPr="00711FB7">
        <w:rPr>
          <w:rFonts w:ascii="Arial" w:eastAsia="Times New Roman" w:hAnsi="Arial" w:cs="Arial"/>
        </w:rPr>
        <w:tab/>
      </w:r>
      <w:r w:rsidRPr="00711FB7">
        <w:rPr>
          <w:rFonts w:ascii="Arial" w:eastAsia="Times New Roman" w:hAnsi="Arial" w:cs="Arial"/>
        </w:rPr>
        <w:t>Service Entr</w:t>
      </w:r>
      <w:r w:rsidR="00A45405" w:rsidRPr="00711FB7">
        <w:rPr>
          <w:rFonts w:ascii="Arial" w:eastAsia="Times New Roman" w:hAnsi="Arial" w:cs="Arial"/>
        </w:rPr>
        <w:t>ance</w:t>
      </w:r>
    </w:p>
    <w:p w14:paraId="1A649F0C" w14:textId="57B62776"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1.3</w:t>
      </w:r>
      <w:r>
        <w:rPr>
          <w:rFonts w:ascii="Arial" w:eastAsia="Times New Roman" w:hAnsi="Arial" w:cs="Arial"/>
          <w:bCs/>
        </w:rPr>
        <w:tab/>
      </w:r>
      <w:r w:rsidR="004A5C83" w:rsidRPr="006B04B2">
        <w:rPr>
          <w:rFonts w:ascii="Arial" w:eastAsia="Times New Roman" w:hAnsi="Arial" w:cs="Arial"/>
          <w:bCs/>
        </w:rPr>
        <w:t>REFERENCES</w:t>
      </w:r>
    </w:p>
    <w:p w14:paraId="3A91F333" w14:textId="0017A205" w:rsidR="004A5C83" w:rsidRPr="0046738C" w:rsidRDefault="004A5C83" w:rsidP="0046738C">
      <w:pPr>
        <w:pStyle w:val="ListParagraph"/>
        <w:numPr>
          <w:ilvl w:val="0"/>
          <w:numId w:val="4"/>
        </w:numPr>
        <w:spacing w:after="0" w:line="360" w:lineRule="auto"/>
        <w:ind w:left="1080" w:right="-20"/>
        <w:jc w:val="both"/>
        <w:rPr>
          <w:rFonts w:ascii="Arial" w:hAnsi="Arial" w:cs="Arial"/>
        </w:rPr>
      </w:pPr>
      <w:r w:rsidRPr="006B04B2">
        <w:rPr>
          <w:rFonts w:ascii="Arial" w:eastAsia="Times New Roman" w:hAnsi="Arial" w:cs="Arial"/>
        </w:rPr>
        <w:t>ANSI C12</w:t>
      </w:r>
      <w:r w:rsidR="0046738C">
        <w:rPr>
          <w:rFonts w:ascii="Arial" w:eastAsia="Times New Roman" w:hAnsi="Arial" w:cs="Arial"/>
        </w:rPr>
        <w:t xml:space="preserve"> </w:t>
      </w:r>
      <w:r w:rsidRPr="006B04B2">
        <w:rPr>
          <w:rFonts w:ascii="Arial" w:eastAsia="Times New Roman" w:hAnsi="Arial" w:cs="Arial"/>
        </w:rPr>
        <w:t>Code for Electricity Metering</w:t>
      </w:r>
    </w:p>
    <w:p w14:paraId="0C2BB243" w14:textId="47312406" w:rsidR="00D75F0F" w:rsidRPr="006B04B2" w:rsidRDefault="004A5C83" w:rsidP="0046738C">
      <w:pPr>
        <w:pStyle w:val="ListParagraph"/>
        <w:numPr>
          <w:ilvl w:val="0"/>
          <w:numId w:val="4"/>
        </w:numPr>
        <w:spacing w:after="0" w:line="360" w:lineRule="auto"/>
        <w:ind w:left="1080" w:right="1027"/>
        <w:jc w:val="both"/>
        <w:rPr>
          <w:rFonts w:ascii="Arial" w:eastAsia="Times New Roman" w:hAnsi="Arial" w:cs="Arial"/>
        </w:rPr>
      </w:pPr>
      <w:r w:rsidRPr="006B04B2">
        <w:rPr>
          <w:rFonts w:ascii="Arial" w:eastAsia="Times New Roman" w:hAnsi="Arial" w:cs="Arial"/>
        </w:rPr>
        <w:t>ANSI C57.13</w:t>
      </w:r>
      <w:r w:rsidR="0046738C">
        <w:rPr>
          <w:rFonts w:ascii="Arial" w:eastAsia="Times New Roman" w:hAnsi="Arial" w:cs="Arial"/>
        </w:rPr>
        <w:t xml:space="preserve"> Standard </w:t>
      </w:r>
      <w:r w:rsidRPr="006B04B2">
        <w:rPr>
          <w:rFonts w:ascii="Arial" w:eastAsia="Times New Roman" w:hAnsi="Arial" w:cs="Arial"/>
        </w:rPr>
        <w:t>Requirements for Instrument Transformer</w:t>
      </w:r>
      <w:r w:rsidR="006B04B2" w:rsidRPr="006B04B2">
        <w:rPr>
          <w:rFonts w:ascii="Arial" w:eastAsia="Times New Roman" w:hAnsi="Arial" w:cs="Arial"/>
        </w:rPr>
        <w:t>s</w:t>
      </w:r>
    </w:p>
    <w:p w14:paraId="036279CD" w14:textId="03654002" w:rsidR="004A5C83" w:rsidRPr="006B04B2" w:rsidRDefault="004A5C83" w:rsidP="0046738C">
      <w:pPr>
        <w:pStyle w:val="ListParagraph"/>
        <w:numPr>
          <w:ilvl w:val="0"/>
          <w:numId w:val="4"/>
        </w:numPr>
        <w:spacing w:after="0" w:line="360" w:lineRule="auto"/>
        <w:ind w:left="1080" w:right="938"/>
        <w:jc w:val="both"/>
        <w:rPr>
          <w:rFonts w:ascii="Arial" w:eastAsia="Times New Roman" w:hAnsi="Arial" w:cs="Arial"/>
        </w:rPr>
      </w:pPr>
      <w:r w:rsidRPr="006B04B2">
        <w:rPr>
          <w:rFonts w:ascii="Arial" w:eastAsia="Times New Roman" w:hAnsi="Arial" w:cs="Arial"/>
        </w:rPr>
        <w:t>FS W-C-375</w:t>
      </w:r>
      <w:r w:rsidR="0046738C">
        <w:rPr>
          <w:rFonts w:ascii="Arial" w:eastAsia="Times New Roman" w:hAnsi="Arial" w:cs="Arial"/>
        </w:rPr>
        <w:t xml:space="preserve"> </w:t>
      </w:r>
      <w:r w:rsidRPr="006B04B2">
        <w:rPr>
          <w:rFonts w:ascii="Arial" w:eastAsia="Times New Roman" w:hAnsi="Arial" w:cs="Arial"/>
        </w:rPr>
        <w:t>Circuit Breakers, Molded Case, Branch Circuit and Servi</w:t>
      </w:r>
      <w:r w:rsidR="006B04B2" w:rsidRPr="006B04B2">
        <w:rPr>
          <w:rFonts w:ascii="Arial" w:eastAsia="Times New Roman" w:hAnsi="Arial" w:cs="Arial"/>
        </w:rPr>
        <w:t>ce</w:t>
      </w:r>
    </w:p>
    <w:p w14:paraId="73E76F8E" w14:textId="273E6B2E" w:rsidR="00D75F0F" w:rsidRPr="006B04B2" w:rsidRDefault="004A5C83" w:rsidP="0046738C">
      <w:pPr>
        <w:pStyle w:val="ListParagraph"/>
        <w:numPr>
          <w:ilvl w:val="0"/>
          <w:numId w:val="4"/>
        </w:numPr>
        <w:spacing w:after="0" w:line="360" w:lineRule="auto"/>
        <w:ind w:left="1080" w:right="938"/>
        <w:jc w:val="both"/>
        <w:rPr>
          <w:rFonts w:ascii="Arial" w:eastAsia="Times New Roman" w:hAnsi="Arial" w:cs="Arial"/>
        </w:rPr>
      </w:pPr>
      <w:r w:rsidRPr="006B04B2">
        <w:rPr>
          <w:rFonts w:ascii="Arial" w:eastAsia="Times New Roman" w:hAnsi="Arial" w:cs="Arial"/>
        </w:rPr>
        <w:t>NEMA AB 1</w:t>
      </w:r>
      <w:r w:rsidR="0046738C">
        <w:rPr>
          <w:rFonts w:ascii="Arial" w:eastAsia="Times New Roman" w:hAnsi="Arial" w:cs="Arial"/>
        </w:rPr>
        <w:t xml:space="preserve"> </w:t>
      </w:r>
      <w:r w:rsidRPr="006B04B2">
        <w:rPr>
          <w:rFonts w:ascii="Arial" w:eastAsia="Times New Roman" w:hAnsi="Arial" w:cs="Arial"/>
        </w:rPr>
        <w:t>Molded Case Circuit Breaker</w:t>
      </w:r>
      <w:r w:rsidR="006B04B2" w:rsidRPr="006B04B2">
        <w:rPr>
          <w:rFonts w:ascii="Arial" w:eastAsia="Times New Roman" w:hAnsi="Arial" w:cs="Arial"/>
        </w:rPr>
        <w:t>s</w:t>
      </w:r>
      <w:r w:rsidR="0046738C">
        <w:rPr>
          <w:rFonts w:ascii="Arial" w:eastAsia="Times New Roman" w:hAnsi="Arial" w:cs="Arial"/>
        </w:rPr>
        <w:t>, Molded Case Switches and Circuit Breakers Enclosures</w:t>
      </w:r>
    </w:p>
    <w:p w14:paraId="10AFA2BC" w14:textId="368A6A9D" w:rsidR="00D75F0F" w:rsidRPr="006B04B2" w:rsidRDefault="004A5C83" w:rsidP="0046738C">
      <w:pPr>
        <w:pStyle w:val="ListParagraph"/>
        <w:numPr>
          <w:ilvl w:val="0"/>
          <w:numId w:val="4"/>
        </w:numPr>
        <w:spacing w:after="0" w:line="360" w:lineRule="auto"/>
        <w:ind w:left="1080" w:right="-20"/>
        <w:jc w:val="both"/>
        <w:rPr>
          <w:rFonts w:ascii="Arial" w:hAnsi="Arial" w:cs="Arial"/>
        </w:rPr>
      </w:pPr>
      <w:r w:rsidRPr="006B04B2">
        <w:rPr>
          <w:rFonts w:ascii="Arial" w:eastAsia="Times New Roman" w:hAnsi="Arial" w:cs="Arial"/>
        </w:rPr>
        <w:t xml:space="preserve">NEMA KS </w:t>
      </w:r>
      <w:r w:rsidR="0046738C">
        <w:rPr>
          <w:rFonts w:ascii="Arial" w:eastAsia="Times New Roman" w:hAnsi="Arial" w:cs="Arial"/>
        </w:rPr>
        <w:t>2 Distribution Equipment Switch Application Guide</w:t>
      </w:r>
    </w:p>
    <w:p w14:paraId="3D02BB6C" w14:textId="7C553AC0" w:rsidR="00D75F0F" w:rsidRPr="006B04B2" w:rsidRDefault="004A5C83" w:rsidP="0046738C">
      <w:pPr>
        <w:pStyle w:val="ListParagraph"/>
        <w:numPr>
          <w:ilvl w:val="0"/>
          <w:numId w:val="4"/>
        </w:numPr>
        <w:spacing w:after="0" w:line="360" w:lineRule="auto"/>
        <w:ind w:left="1080" w:right="-20"/>
        <w:jc w:val="both"/>
        <w:rPr>
          <w:rFonts w:ascii="Arial" w:hAnsi="Arial" w:cs="Arial"/>
        </w:rPr>
      </w:pPr>
      <w:r w:rsidRPr="006B04B2">
        <w:rPr>
          <w:rFonts w:ascii="Arial" w:eastAsia="Times New Roman" w:hAnsi="Arial" w:cs="Arial"/>
        </w:rPr>
        <w:t>NEMA PB 2</w:t>
      </w:r>
      <w:r w:rsidR="0046738C">
        <w:rPr>
          <w:rFonts w:ascii="Arial" w:eastAsia="Times New Roman" w:hAnsi="Arial" w:cs="Arial"/>
        </w:rPr>
        <w:t xml:space="preserve"> </w:t>
      </w:r>
      <w:r w:rsidRPr="006B04B2">
        <w:rPr>
          <w:rFonts w:ascii="Arial" w:eastAsia="Times New Roman" w:hAnsi="Arial" w:cs="Arial"/>
        </w:rPr>
        <w:t>Dead Front Distribution Switchboar</w:t>
      </w:r>
      <w:r w:rsidR="006B04B2" w:rsidRPr="006B04B2">
        <w:rPr>
          <w:rFonts w:ascii="Arial" w:eastAsia="Times New Roman" w:hAnsi="Arial" w:cs="Arial"/>
        </w:rPr>
        <w:t>ds</w:t>
      </w:r>
    </w:p>
    <w:p w14:paraId="32E6B0EE" w14:textId="459485D2" w:rsidR="00D75F0F" w:rsidRPr="0046738C" w:rsidRDefault="004A5C83" w:rsidP="0046738C">
      <w:pPr>
        <w:pStyle w:val="ListParagraph"/>
        <w:numPr>
          <w:ilvl w:val="0"/>
          <w:numId w:val="4"/>
        </w:numPr>
        <w:spacing w:after="0" w:line="360" w:lineRule="auto"/>
        <w:ind w:left="1080" w:right="-20"/>
        <w:jc w:val="both"/>
        <w:rPr>
          <w:rFonts w:ascii="Arial" w:eastAsia="Times New Roman" w:hAnsi="Arial" w:cs="Arial"/>
        </w:rPr>
      </w:pPr>
      <w:r w:rsidRPr="006B04B2">
        <w:rPr>
          <w:rFonts w:ascii="Arial" w:eastAsia="Times New Roman" w:hAnsi="Arial" w:cs="Arial"/>
        </w:rPr>
        <w:t>NEMA PB 2.1</w:t>
      </w:r>
      <w:r w:rsidR="0046738C">
        <w:rPr>
          <w:rFonts w:ascii="Arial" w:eastAsia="Times New Roman" w:hAnsi="Arial" w:cs="Arial"/>
        </w:rPr>
        <w:t xml:space="preserve"> </w:t>
      </w:r>
      <w:r w:rsidR="003B622D">
        <w:rPr>
          <w:rFonts w:ascii="Arial" w:eastAsia="Times New Roman" w:hAnsi="Arial" w:cs="Arial"/>
        </w:rPr>
        <w:t xml:space="preserve">General </w:t>
      </w:r>
      <w:r w:rsidRPr="006B04B2">
        <w:rPr>
          <w:rFonts w:ascii="Arial" w:eastAsia="Times New Roman" w:hAnsi="Arial" w:cs="Arial"/>
        </w:rPr>
        <w:t xml:space="preserve">Instructions for </w:t>
      </w:r>
      <w:r w:rsidR="003B622D">
        <w:rPr>
          <w:rFonts w:ascii="Arial" w:eastAsia="Times New Roman" w:hAnsi="Arial" w:cs="Arial"/>
        </w:rPr>
        <w:t>Proper</w:t>
      </w:r>
      <w:r w:rsidRPr="006B04B2">
        <w:rPr>
          <w:rFonts w:ascii="Arial" w:eastAsia="Times New Roman" w:hAnsi="Arial" w:cs="Arial"/>
        </w:rPr>
        <w:t xml:space="preserve"> Handling, Installation, Operation and Maintenance of Dead front Switchboards Rated </w:t>
      </w:r>
      <w:r w:rsidR="003B622D">
        <w:rPr>
          <w:rFonts w:ascii="Arial" w:eastAsia="Times New Roman" w:hAnsi="Arial" w:cs="Arial"/>
        </w:rPr>
        <w:t>100</w:t>
      </w:r>
      <w:r w:rsidRPr="006B04B2">
        <w:rPr>
          <w:rFonts w:ascii="Arial" w:eastAsia="Times New Roman" w:hAnsi="Arial" w:cs="Arial"/>
        </w:rPr>
        <w:t xml:space="preserve"> Volts or Less</w:t>
      </w:r>
    </w:p>
    <w:p w14:paraId="45DF2577" w14:textId="0214B895"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1.4</w:t>
      </w:r>
      <w:r>
        <w:rPr>
          <w:rFonts w:ascii="Arial" w:eastAsia="Times New Roman" w:hAnsi="Arial" w:cs="Arial"/>
          <w:bCs/>
        </w:rPr>
        <w:tab/>
      </w:r>
      <w:r w:rsidR="004A5C83" w:rsidRPr="006B04B2">
        <w:rPr>
          <w:rFonts w:ascii="Arial" w:eastAsia="Times New Roman" w:hAnsi="Arial" w:cs="Arial"/>
          <w:bCs/>
        </w:rPr>
        <w:t>SUBMITTALS</w:t>
      </w:r>
    </w:p>
    <w:p w14:paraId="37AE8FFB" w14:textId="6DDE9749"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A.</w:t>
      </w:r>
      <w:r w:rsidRPr="006B04B2">
        <w:rPr>
          <w:rFonts w:ascii="Arial" w:eastAsia="Times New Roman" w:hAnsi="Arial" w:cs="Arial"/>
        </w:rPr>
        <w:tab/>
        <w:t xml:space="preserve">Submit product data under provisions of </w:t>
      </w:r>
      <w:r w:rsidR="004769FC" w:rsidRPr="006B04B2">
        <w:rPr>
          <w:rFonts w:ascii="Arial" w:eastAsia="Times New Roman" w:hAnsi="Arial" w:cs="Arial"/>
        </w:rPr>
        <w:t>Division 1</w:t>
      </w:r>
      <w:r w:rsidRPr="006B04B2">
        <w:rPr>
          <w:rFonts w:ascii="Arial" w:eastAsia="Times New Roman" w:hAnsi="Arial" w:cs="Arial"/>
        </w:rPr>
        <w:t>.</w:t>
      </w:r>
    </w:p>
    <w:p w14:paraId="41526980" w14:textId="1CF013BB" w:rsidR="00D75F0F" w:rsidRPr="0046738C" w:rsidRDefault="004A5C83" w:rsidP="0046738C">
      <w:pPr>
        <w:tabs>
          <w:tab w:val="left" w:pos="1300"/>
        </w:tabs>
        <w:spacing w:after="0" w:line="360" w:lineRule="auto"/>
        <w:ind w:left="1080" w:right="101" w:hanging="360"/>
        <w:jc w:val="both"/>
        <w:rPr>
          <w:rFonts w:ascii="Arial" w:eastAsia="Times New Roman" w:hAnsi="Arial" w:cs="Arial"/>
        </w:rPr>
      </w:pPr>
      <w:r w:rsidRPr="006B04B2">
        <w:rPr>
          <w:rFonts w:ascii="Arial" w:eastAsia="Times New Roman" w:hAnsi="Arial" w:cs="Arial"/>
        </w:rPr>
        <w:t>B.</w:t>
      </w:r>
      <w:r w:rsidRPr="006B04B2">
        <w:rPr>
          <w:rFonts w:ascii="Arial" w:eastAsia="Times New Roman" w:hAnsi="Arial" w:cs="Arial"/>
        </w:rPr>
        <w:tab/>
        <w:t>Include front and side views of enclosures with overall dimensions shown; conduit entrance locations and requirements; nameplate legends; size and number of bus bars per phase, neutral</w:t>
      </w:r>
      <w:r w:rsidR="0046738C">
        <w:rPr>
          <w:rFonts w:ascii="Arial" w:eastAsia="Times New Roman" w:hAnsi="Arial" w:cs="Arial"/>
        </w:rPr>
        <w:t xml:space="preserve"> and</w:t>
      </w:r>
      <w:r w:rsidRPr="006B04B2">
        <w:rPr>
          <w:rFonts w:ascii="Arial" w:eastAsia="Times New Roman" w:hAnsi="Arial" w:cs="Arial"/>
        </w:rPr>
        <w:t xml:space="preserve"> ground; switchboard instrument details; instructions for handling and installation of switchboard; and electrical characteristics including voltage, frame size and trip ratings, withstand ratings</w:t>
      </w:r>
      <w:r w:rsidR="0046738C">
        <w:rPr>
          <w:rFonts w:ascii="Arial" w:eastAsia="Times New Roman" w:hAnsi="Arial" w:cs="Arial"/>
        </w:rPr>
        <w:t xml:space="preserve"> and</w:t>
      </w:r>
      <w:r w:rsidRPr="006B04B2">
        <w:rPr>
          <w:rFonts w:ascii="Arial" w:eastAsia="Times New Roman" w:hAnsi="Arial" w:cs="Arial"/>
        </w:rPr>
        <w:t xml:space="preserve"> time-current curves of all equipment and components.</w:t>
      </w:r>
    </w:p>
    <w:p w14:paraId="2F12152F" w14:textId="6FF9D004"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1.5</w:t>
      </w:r>
      <w:r>
        <w:rPr>
          <w:rFonts w:ascii="Arial" w:eastAsia="Times New Roman" w:hAnsi="Arial" w:cs="Arial"/>
          <w:bCs/>
        </w:rPr>
        <w:tab/>
      </w:r>
      <w:r w:rsidR="004A5C83" w:rsidRPr="006B04B2">
        <w:rPr>
          <w:rFonts w:ascii="Arial" w:eastAsia="Times New Roman" w:hAnsi="Arial" w:cs="Arial"/>
          <w:bCs/>
        </w:rPr>
        <w:t>OPERATION AND MAINTENANCE DATA</w:t>
      </w:r>
    </w:p>
    <w:p w14:paraId="5D76E4E1" w14:textId="0F5ECF19"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A.</w:t>
      </w:r>
      <w:r w:rsidRPr="006B04B2">
        <w:rPr>
          <w:rFonts w:ascii="Arial" w:eastAsia="Times New Roman" w:hAnsi="Arial" w:cs="Arial"/>
        </w:rPr>
        <w:tab/>
        <w:t>Submit operation and maintenance data under provisions of Division 1.</w:t>
      </w:r>
    </w:p>
    <w:p w14:paraId="2AD5FE34" w14:textId="5C14D756" w:rsidR="00D75F0F" w:rsidRPr="0046738C" w:rsidRDefault="004A5C83" w:rsidP="0046738C">
      <w:pPr>
        <w:tabs>
          <w:tab w:val="left" w:pos="1300"/>
        </w:tabs>
        <w:spacing w:after="0" w:line="360" w:lineRule="auto"/>
        <w:ind w:left="1080" w:right="110" w:hanging="360"/>
        <w:jc w:val="both"/>
        <w:rPr>
          <w:rFonts w:ascii="Arial" w:eastAsia="Times New Roman" w:hAnsi="Arial" w:cs="Arial"/>
        </w:rPr>
      </w:pPr>
      <w:r w:rsidRPr="006B04B2">
        <w:rPr>
          <w:rFonts w:ascii="Arial" w:eastAsia="Times New Roman" w:hAnsi="Arial" w:cs="Arial"/>
        </w:rPr>
        <w:t>B.</w:t>
      </w:r>
      <w:r w:rsidRPr="006B04B2">
        <w:rPr>
          <w:rFonts w:ascii="Arial" w:eastAsia="Times New Roman" w:hAnsi="Arial" w:cs="Arial"/>
        </w:rPr>
        <w:tab/>
        <w:t>Include spare parts data listing</w:t>
      </w:r>
      <w:r w:rsidR="003B622D">
        <w:rPr>
          <w:rFonts w:ascii="Arial" w:eastAsia="Times New Roman" w:hAnsi="Arial" w:cs="Arial"/>
        </w:rPr>
        <w:t>,</w:t>
      </w:r>
      <w:r w:rsidRPr="006B04B2">
        <w:rPr>
          <w:rFonts w:ascii="Arial" w:eastAsia="Times New Roman" w:hAnsi="Arial" w:cs="Arial"/>
        </w:rPr>
        <w:t xml:space="preserve"> source and current prices of replacement parts and supplies and recommended maintenance procedures and intervals.</w:t>
      </w:r>
    </w:p>
    <w:p w14:paraId="21A20415" w14:textId="0CD66020"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1.6</w:t>
      </w:r>
      <w:r>
        <w:rPr>
          <w:rFonts w:ascii="Arial" w:eastAsia="Times New Roman" w:hAnsi="Arial" w:cs="Arial"/>
          <w:bCs/>
        </w:rPr>
        <w:tab/>
      </w:r>
      <w:r w:rsidR="004A5C83" w:rsidRPr="006B04B2">
        <w:rPr>
          <w:rFonts w:ascii="Arial" w:eastAsia="Times New Roman" w:hAnsi="Arial" w:cs="Arial"/>
          <w:bCs/>
        </w:rPr>
        <w:t>DELIVERY, STORAGE</w:t>
      </w:r>
      <w:r w:rsidR="0046738C">
        <w:rPr>
          <w:rFonts w:ascii="Arial" w:eastAsia="Times New Roman" w:hAnsi="Arial" w:cs="Arial"/>
          <w:bCs/>
        </w:rPr>
        <w:t xml:space="preserve"> </w:t>
      </w:r>
      <w:r w:rsidR="003B622D">
        <w:rPr>
          <w:rFonts w:ascii="Arial" w:eastAsia="Times New Roman" w:hAnsi="Arial" w:cs="Arial"/>
          <w:bCs/>
        </w:rPr>
        <w:t>AND</w:t>
      </w:r>
      <w:r w:rsidR="004A5C83" w:rsidRPr="006B04B2">
        <w:rPr>
          <w:rFonts w:ascii="Arial" w:eastAsia="Times New Roman" w:hAnsi="Arial" w:cs="Arial"/>
          <w:bCs/>
        </w:rPr>
        <w:t xml:space="preserve"> HANDLING</w:t>
      </w:r>
    </w:p>
    <w:p w14:paraId="4F2B68B3" w14:textId="02B39768" w:rsidR="00D75F0F" w:rsidRPr="003B622D" w:rsidRDefault="004A5C83" w:rsidP="003B622D">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lastRenderedPageBreak/>
        <w:t>A.</w:t>
      </w:r>
      <w:r w:rsidRPr="006B04B2">
        <w:rPr>
          <w:rFonts w:ascii="Arial" w:eastAsia="Times New Roman" w:hAnsi="Arial" w:cs="Arial"/>
        </w:rPr>
        <w:tab/>
        <w:t xml:space="preserve">Deliver products to the site under provisions of </w:t>
      </w:r>
      <w:r w:rsidR="004769FC" w:rsidRPr="006B04B2">
        <w:rPr>
          <w:rFonts w:ascii="Arial" w:eastAsia="Times New Roman" w:hAnsi="Arial" w:cs="Arial"/>
        </w:rPr>
        <w:t>Division 1</w:t>
      </w:r>
      <w:r w:rsidRPr="006B04B2">
        <w:rPr>
          <w:rFonts w:ascii="Arial" w:eastAsia="Times New Roman" w:hAnsi="Arial" w:cs="Arial"/>
        </w:rPr>
        <w:t>.</w:t>
      </w:r>
    </w:p>
    <w:p w14:paraId="28C2BCE9" w14:textId="0EED2B2B" w:rsidR="00D75F0F" w:rsidRPr="0046738C" w:rsidRDefault="004A5C83" w:rsidP="0046738C">
      <w:pPr>
        <w:tabs>
          <w:tab w:val="left" w:pos="1300"/>
        </w:tabs>
        <w:spacing w:after="0" w:line="360" w:lineRule="auto"/>
        <w:ind w:left="1080" w:right="109" w:hanging="360"/>
        <w:jc w:val="both"/>
        <w:rPr>
          <w:rFonts w:ascii="Arial" w:eastAsia="Times New Roman" w:hAnsi="Arial" w:cs="Arial"/>
        </w:rPr>
      </w:pPr>
      <w:r w:rsidRPr="006B04B2">
        <w:rPr>
          <w:rFonts w:ascii="Arial" w:eastAsia="Times New Roman" w:hAnsi="Arial" w:cs="Arial"/>
        </w:rPr>
        <w:t>B.</w:t>
      </w:r>
      <w:r w:rsidRPr="006B04B2">
        <w:rPr>
          <w:rFonts w:ascii="Arial" w:eastAsia="Times New Roman" w:hAnsi="Arial" w:cs="Arial"/>
        </w:rPr>
        <w:tab/>
        <w:t>Deliver in 48</w:t>
      </w:r>
      <w:r w:rsidR="003B622D">
        <w:rPr>
          <w:rFonts w:ascii="Arial" w:eastAsia="Times New Roman" w:hAnsi="Arial" w:cs="Arial"/>
        </w:rPr>
        <w:t xml:space="preserve">” </w:t>
      </w:r>
      <w:r w:rsidRPr="006B04B2">
        <w:rPr>
          <w:rFonts w:ascii="Arial" w:eastAsia="Times New Roman" w:hAnsi="Arial" w:cs="Arial"/>
        </w:rPr>
        <w:t>maximum width shipping splits, individually wrapped for protection</w:t>
      </w:r>
      <w:r w:rsidR="0046738C">
        <w:rPr>
          <w:rFonts w:ascii="Arial" w:eastAsia="Times New Roman" w:hAnsi="Arial" w:cs="Arial"/>
        </w:rPr>
        <w:t xml:space="preserve"> and</w:t>
      </w:r>
      <w:r w:rsidRPr="006B04B2">
        <w:rPr>
          <w:rFonts w:ascii="Arial" w:eastAsia="Times New Roman" w:hAnsi="Arial" w:cs="Arial"/>
        </w:rPr>
        <w:t xml:space="preserve"> mounted on shipping skids.</w:t>
      </w:r>
    </w:p>
    <w:p w14:paraId="174CAFE2" w14:textId="3B9DC200"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C.</w:t>
      </w:r>
      <w:r w:rsidRPr="006B04B2">
        <w:rPr>
          <w:rFonts w:ascii="Arial" w:eastAsia="Times New Roman" w:hAnsi="Arial" w:cs="Arial"/>
        </w:rPr>
        <w:tab/>
        <w:t xml:space="preserve">Store and protect products under provisions of </w:t>
      </w:r>
      <w:r w:rsidR="004769FC" w:rsidRPr="006B04B2">
        <w:rPr>
          <w:rFonts w:ascii="Arial" w:eastAsia="Times New Roman" w:hAnsi="Arial" w:cs="Arial"/>
        </w:rPr>
        <w:t>Division 1</w:t>
      </w:r>
      <w:r w:rsidRPr="006B04B2">
        <w:rPr>
          <w:rFonts w:ascii="Arial" w:eastAsia="Times New Roman" w:hAnsi="Arial" w:cs="Arial"/>
        </w:rPr>
        <w:t>.</w:t>
      </w:r>
    </w:p>
    <w:p w14:paraId="60ADF466" w14:textId="51FC2056" w:rsidR="00D75F0F" w:rsidRPr="0046738C" w:rsidRDefault="004A5C83" w:rsidP="0046738C">
      <w:pPr>
        <w:tabs>
          <w:tab w:val="left" w:pos="1300"/>
        </w:tabs>
        <w:spacing w:after="0" w:line="360" w:lineRule="auto"/>
        <w:ind w:left="1080" w:right="108" w:hanging="360"/>
        <w:jc w:val="both"/>
        <w:rPr>
          <w:rFonts w:ascii="Arial" w:eastAsia="Times New Roman" w:hAnsi="Arial" w:cs="Arial"/>
        </w:rPr>
      </w:pPr>
      <w:r w:rsidRPr="006B04B2">
        <w:rPr>
          <w:rFonts w:ascii="Arial" w:eastAsia="Times New Roman" w:hAnsi="Arial" w:cs="Arial"/>
        </w:rPr>
        <w:t>D.</w:t>
      </w:r>
      <w:r w:rsidRPr="006B04B2">
        <w:rPr>
          <w:rFonts w:ascii="Arial" w:eastAsia="Times New Roman" w:hAnsi="Arial" w:cs="Arial"/>
        </w:rPr>
        <w:tab/>
        <w:t>Store in a clean, dry space.  Maintain factory wrapping or provide an additional heavy canvas or heavy plastic cover to protect units from dirt, water, construction debris</w:t>
      </w:r>
      <w:r w:rsidR="0046738C">
        <w:rPr>
          <w:rFonts w:ascii="Arial" w:eastAsia="Times New Roman" w:hAnsi="Arial" w:cs="Arial"/>
        </w:rPr>
        <w:t xml:space="preserve"> and</w:t>
      </w:r>
      <w:r w:rsidRPr="006B04B2">
        <w:rPr>
          <w:rFonts w:ascii="Arial" w:eastAsia="Times New Roman" w:hAnsi="Arial" w:cs="Arial"/>
        </w:rPr>
        <w:t xml:space="preserve"> traffic.</w:t>
      </w:r>
    </w:p>
    <w:p w14:paraId="046282E6" w14:textId="27BF23CB"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E.</w:t>
      </w:r>
      <w:r w:rsidRPr="006B04B2">
        <w:rPr>
          <w:rFonts w:ascii="Arial" w:eastAsia="Times New Roman" w:hAnsi="Arial" w:cs="Arial"/>
        </w:rPr>
        <w:tab/>
        <w:t>Handle in accordance with NEMA PB2.1 and manufacturer's written instructions.  Lift only with lugs provided for the purpose.  Handle carefully to avoid damage to switchboard internal components, enclosure</w:t>
      </w:r>
      <w:r w:rsidR="0046738C">
        <w:rPr>
          <w:rFonts w:ascii="Arial" w:eastAsia="Times New Roman" w:hAnsi="Arial" w:cs="Arial"/>
        </w:rPr>
        <w:t xml:space="preserve"> and</w:t>
      </w:r>
      <w:r w:rsidRPr="006B04B2">
        <w:rPr>
          <w:rFonts w:ascii="Arial" w:eastAsia="Times New Roman" w:hAnsi="Arial" w:cs="Arial"/>
        </w:rPr>
        <w:t xml:space="preserve"> finish.</w:t>
      </w:r>
    </w:p>
    <w:p w14:paraId="271DDBF9" w14:textId="7D899A64"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1.7</w:t>
      </w:r>
      <w:r>
        <w:rPr>
          <w:rFonts w:ascii="Arial" w:eastAsia="Times New Roman" w:hAnsi="Arial" w:cs="Arial"/>
          <w:bCs/>
        </w:rPr>
        <w:tab/>
      </w:r>
      <w:r w:rsidR="004A5C83" w:rsidRPr="006B04B2">
        <w:rPr>
          <w:rFonts w:ascii="Arial" w:eastAsia="Times New Roman" w:hAnsi="Arial" w:cs="Arial"/>
          <w:bCs/>
        </w:rPr>
        <w:t>SPARE PARTS</w:t>
      </w:r>
    </w:p>
    <w:p w14:paraId="130F7CE8" w14:textId="2B4B61F7" w:rsidR="00D75F0F" w:rsidRPr="0046738C" w:rsidRDefault="004A5C83" w:rsidP="003B622D">
      <w:pPr>
        <w:pStyle w:val="ListParagraph"/>
        <w:numPr>
          <w:ilvl w:val="0"/>
          <w:numId w:val="13"/>
        </w:numPr>
        <w:spacing w:after="0" w:line="360" w:lineRule="auto"/>
        <w:ind w:left="1080"/>
        <w:jc w:val="both"/>
        <w:rPr>
          <w:rFonts w:ascii="Arial" w:eastAsia="Times New Roman" w:hAnsi="Arial" w:cs="Arial"/>
        </w:rPr>
      </w:pPr>
      <w:r w:rsidRPr="00711FB7">
        <w:rPr>
          <w:rFonts w:ascii="Arial" w:eastAsia="Times New Roman" w:hAnsi="Arial" w:cs="Arial"/>
        </w:rPr>
        <w:t>Keys:</w:t>
      </w:r>
      <w:r w:rsidR="003B622D">
        <w:rPr>
          <w:rFonts w:ascii="Arial" w:eastAsia="Times New Roman" w:hAnsi="Arial" w:cs="Arial"/>
        </w:rPr>
        <w:t xml:space="preserve"> f</w:t>
      </w:r>
      <w:r w:rsidRPr="00711FB7">
        <w:rPr>
          <w:rFonts w:ascii="Arial" w:eastAsia="Times New Roman" w:hAnsi="Arial" w:cs="Arial"/>
        </w:rPr>
        <w:t>urnish five (5) each to</w:t>
      </w:r>
      <w:r w:rsidR="003B622D">
        <w:rPr>
          <w:rFonts w:ascii="Arial" w:eastAsia="Times New Roman" w:hAnsi="Arial" w:cs="Arial"/>
        </w:rPr>
        <w:t xml:space="preserve"> the</w:t>
      </w:r>
      <w:r w:rsidRPr="00711FB7">
        <w:rPr>
          <w:rFonts w:ascii="Arial" w:eastAsia="Times New Roman" w:hAnsi="Arial" w:cs="Arial"/>
        </w:rPr>
        <w:t xml:space="preserve"> Owner.</w:t>
      </w:r>
    </w:p>
    <w:p w14:paraId="73671CE2" w14:textId="643C594D" w:rsidR="00D75F0F" w:rsidRPr="0046738C" w:rsidRDefault="004A5C83" w:rsidP="0046738C">
      <w:pPr>
        <w:spacing w:after="0" w:line="360" w:lineRule="auto"/>
        <w:ind w:right="3326"/>
        <w:jc w:val="both"/>
        <w:rPr>
          <w:rFonts w:ascii="Arial" w:eastAsia="Times New Roman" w:hAnsi="Arial" w:cs="Arial"/>
          <w:bCs/>
          <w:position w:val="-1"/>
        </w:rPr>
      </w:pPr>
      <w:r w:rsidRPr="006B04B2">
        <w:rPr>
          <w:rFonts w:ascii="Arial" w:eastAsia="Times New Roman" w:hAnsi="Arial" w:cs="Arial"/>
          <w:bCs/>
          <w:position w:val="-1"/>
        </w:rPr>
        <w:t>PART 2</w:t>
      </w:r>
      <w:r w:rsidR="006B04B2">
        <w:rPr>
          <w:rFonts w:ascii="Arial" w:eastAsia="Times New Roman" w:hAnsi="Arial" w:cs="Arial"/>
          <w:bCs/>
          <w:position w:val="-1"/>
        </w:rPr>
        <w:t xml:space="preserve"> </w:t>
      </w:r>
      <w:r w:rsidR="0046738C">
        <w:rPr>
          <w:rFonts w:ascii="Arial" w:eastAsia="Times New Roman" w:hAnsi="Arial" w:cs="Arial"/>
          <w:bCs/>
          <w:position w:val="-1"/>
        </w:rPr>
        <w:t>–</w:t>
      </w:r>
      <w:r w:rsidR="006B04B2">
        <w:rPr>
          <w:rFonts w:ascii="Arial" w:eastAsia="Times New Roman" w:hAnsi="Arial" w:cs="Arial"/>
          <w:bCs/>
          <w:position w:val="-1"/>
        </w:rPr>
        <w:t xml:space="preserve"> </w:t>
      </w:r>
      <w:r w:rsidRPr="006B04B2">
        <w:rPr>
          <w:rFonts w:ascii="Arial" w:eastAsia="Times New Roman" w:hAnsi="Arial" w:cs="Arial"/>
          <w:bCs/>
          <w:position w:val="-1"/>
        </w:rPr>
        <w:t>PRODUCTS</w:t>
      </w:r>
    </w:p>
    <w:p w14:paraId="0ED9ADEA" w14:textId="7A3ABD87"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2.1</w:t>
      </w:r>
      <w:r>
        <w:rPr>
          <w:rFonts w:ascii="Arial" w:eastAsia="Times New Roman" w:hAnsi="Arial" w:cs="Arial"/>
          <w:bCs/>
        </w:rPr>
        <w:tab/>
      </w:r>
      <w:r w:rsidR="004A5C83" w:rsidRPr="006B04B2">
        <w:rPr>
          <w:rFonts w:ascii="Arial" w:eastAsia="Times New Roman" w:hAnsi="Arial" w:cs="Arial"/>
          <w:bCs/>
        </w:rPr>
        <w:t>ACCEPTABLE MANUFACTURERS</w:t>
      </w:r>
    </w:p>
    <w:p w14:paraId="7A1BC1B1" w14:textId="5C35CA48" w:rsidR="00D75F0F" w:rsidRPr="003B622D" w:rsidRDefault="004A5C83" w:rsidP="003B622D">
      <w:pPr>
        <w:pStyle w:val="ListParagraph"/>
        <w:numPr>
          <w:ilvl w:val="0"/>
          <w:numId w:val="6"/>
        </w:numPr>
        <w:spacing w:after="0" w:line="360" w:lineRule="auto"/>
        <w:ind w:left="1080" w:right="-20"/>
        <w:jc w:val="both"/>
        <w:rPr>
          <w:rFonts w:ascii="Arial" w:hAnsi="Arial" w:cs="Arial"/>
        </w:rPr>
      </w:pPr>
      <w:r w:rsidRPr="006B04B2">
        <w:rPr>
          <w:rFonts w:ascii="Arial" w:eastAsia="Times New Roman" w:hAnsi="Arial" w:cs="Arial"/>
        </w:rPr>
        <w:t>Squar</w:t>
      </w:r>
      <w:r w:rsidR="006B04B2" w:rsidRPr="006B04B2">
        <w:rPr>
          <w:rFonts w:ascii="Arial" w:eastAsia="Times New Roman" w:hAnsi="Arial" w:cs="Arial"/>
        </w:rPr>
        <w:t>e D</w:t>
      </w:r>
    </w:p>
    <w:p w14:paraId="324881F4" w14:textId="3242F446" w:rsidR="00D75F0F" w:rsidRPr="0046738C" w:rsidRDefault="004A5C83" w:rsidP="0046738C">
      <w:pPr>
        <w:pStyle w:val="ListParagraph"/>
        <w:numPr>
          <w:ilvl w:val="0"/>
          <w:numId w:val="6"/>
        </w:numPr>
        <w:spacing w:after="0" w:line="360" w:lineRule="auto"/>
        <w:ind w:left="1080" w:right="-20"/>
        <w:jc w:val="both"/>
        <w:rPr>
          <w:rFonts w:ascii="Arial" w:hAnsi="Arial" w:cs="Arial"/>
        </w:rPr>
      </w:pPr>
      <w:r w:rsidRPr="006B04B2">
        <w:rPr>
          <w:rFonts w:ascii="Arial" w:eastAsia="Times New Roman" w:hAnsi="Arial" w:cs="Arial"/>
        </w:rPr>
        <w:t>Substitutions:</w:t>
      </w:r>
      <w:r w:rsidR="003B622D">
        <w:rPr>
          <w:rFonts w:ascii="Arial" w:eastAsia="Times New Roman" w:hAnsi="Arial" w:cs="Arial"/>
        </w:rPr>
        <w:t xml:space="preserve"> u</w:t>
      </w:r>
      <w:r w:rsidRPr="006B04B2">
        <w:rPr>
          <w:rFonts w:ascii="Arial" w:eastAsia="Times New Roman" w:hAnsi="Arial" w:cs="Arial"/>
        </w:rPr>
        <w:t>nder provisions of Division 1</w:t>
      </w:r>
      <w:r w:rsidR="003B622D">
        <w:rPr>
          <w:rFonts w:ascii="Arial" w:eastAsia="Times New Roman" w:hAnsi="Arial" w:cs="Arial"/>
        </w:rPr>
        <w:t xml:space="preserve"> and shall be approved by the Owner</w:t>
      </w:r>
    </w:p>
    <w:p w14:paraId="1260B236" w14:textId="3A85ED16"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2.2</w:t>
      </w:r>
      <w:r>
        <w:rPr>
          <w:rFonts w:ascii="Arial" w:eastAsia="Times New Roman" w:hAnsi="Arial" w:cs="Arial"/>
          <w:bCs/>
        </w:rPr>
        <w:tab/>
      </w:r>
      <w:r w:rsidR="004A5C83" w:rsidRPr="006B04B2">
        <w:rPr>
          <w:rFonts w:ascii="Arial" w:eastAsia="Times New Roman" w:hAnsi="Arial" w:cs="Arial"/>
          <w:bCs/>
        </w:rPr>
        <w:t>SWITCHBOARD CONSTRUCTION AND RATINGS</w:t>
      </w:r>
    </w:p>
    <w:p w14:paraId="2B011E42" w14:textId="57E9D1FE" w:rsidR="00D75F0F" w:rsidRPr="0046738C" w:rsidRDefault="004A5C83" w:rsidP="0046738C">
      <w:pPr>
        <w:tabs>
          <w:tab w:val="left" w:pos="1300"/>
        </w:tabs>
        <w:spacing w:after="0" w:line="360" w:lineRule="auto"/>
        <w:ind w:left="1080" w:right="102" w:hanging="360"/>
        <w:jc w:val="both"/>
        <w:rPr>
          <w:rFonts w:ascii="Arial" w:eastAsia="Times New Roman" w:hAnsi="Arial" w:cs="Arial"/>
        </w:rPr>
      </w:pPr>
      <w:r w:rsidRPr="006B04B2">
        <w:rPr>
          <w:rFonts w:ascii="Arial" w:eastAsia="Times New Roman" w:hAnsi="Arial" w:cs="Arial"/>
        </w:rPr>
        <w:t>A.</w:t>
      </w:r>
      <w:r w:rsidRPr="006B04B2">
        <w:rPr>
          <w:rFonts w:ascii="Arial" w:eastAsia="Times New Roman" w:hAnsi="Arial" w:cs="Arial"/>
        </w:rPr>
        <w:tab/>
        <w:t>Factory</w:t>
      </w:r>
      <w:r w:rsidR="003B622D">
        <w:rPr>
          <w:rFonts w:ascii="Arial" w:eastAsia="Times New Roman" w:hAnsi="Arial" w:cs="Arial"/>
        </w:rPr>
        <w:t xml:space="preserve"> </w:t>
      </w:r>
      <w:r w:rsidRPr="006B04B2">
        <w:rPr>
          <w:rFonts w:ascii="Arial" w:eastAsia="Times New Roman" w:hAnsi="Arial" w:cs="Arial"/>
        </w:rPr>
        <w:t>assembled, dead front, metal-enclosed</w:t>
      </w:r>
      <w:r w:rsidR="0046738C">
        <w:rPr>
          <w:rFonts w:ascii="Arial" w:eastAsia="Times New Roman" w:hAnsi="Arial" w:cs="Arial"/>
        </w:rPr>
        <w:t xml:space="preserve"> and</w:t>
      </w:r>
      <w:r w:rsidRPr="006B04B2">
        <w:rPr>
          <w:rFonts w:ascii="Arial" w:eastAsia="Times New Roman" w:hAnsi="Arial" w:cs="Arial"/>
        </w:rPr>
        <w:t xml:space="preserve"> self-supporting switchboard assembly conforming to NEMA PB2</w:t>
      </w:r>
      <w:r w:rsidR="0046738C">
        <w:rPr>
          <w:rFonts w:ascii="Arial" w:eastAsia="Times New Roman" w:hAnsi="Arial" w:cs="Arial"/>
        </w:rPr>
        <w:t xml:space="preserve"> and</w:t>
      </w:r>
      <w:r w:rsidRPr="006B04B2">
        <w:rPr>
          <w:rFonts w:ascii="Arial" w:eastAsia="Times New Roman" w:hAnsi="Arial" w:cs="Arial"/>
        </w:rPr>
        <w:t xml:space="preserve"> complete from incoming line terminals to load-side terminations with remote monitoring capability (LAN).</w:t>
      </w:r>
    </w:p>
    <w:p w14:paraId="48A09BD6" w14:textId="198E1FCB"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B.</w:t>
      </w:r>
      <w:r w:rsidRPr="006B04B2">
        <w:rPr>
          <w:rFonts w:ascii="Arial" w:eastAsia="Times New Roman" w:hAnsi="Arial" w:cs="Arial"/>
        </w:rPr>
        <w:tab/>
        <w:t>Switchboard electrical ratings and configurations as shown on drawings.</w:t>
      </w:r>
    </w:p>
    <w:p w14:paraId="608C3292" w14:textId="6A771C42" w:rsidR="00D75F0F" w:rsidRPr="0046738C" w:rsidRDefault="004A5C83" w:rsidP="0046738C">
      <w:pPr>
        <w:tabs>
          <w:tab w:val="left" w:pos="1300"/>
        </w:tabs>
        <w:spacing w:after="0" w:line="360" w:lineRule="auto"/>
        <w:ind w:left="1080" w:right="100" w:hanging="360"/>
        <w:jc w:val="both"/>
        <w:rPr>
          <w:rFonts w:ascii="Arial" w:eastAsia="Times New Roman" w:hAnsi="Arial" w:cs="Arial"/>
        </w:rPr>
      </w:pPr>
      <w:r w:rsidRPr="006B04B2">
        <w:rPr>
          <w:rFonts w:ascii="Arial" w:eastAsia="Times New Roman" w:hAnsi="Arial" w:cs="Arial"/>
        </w:rPr>
        <w:t>C.</w:t>
      </w:r>
      <w:r w:rsidRPr="006B04B2">
        <w:rPr>
          <w:rFonts w:ascii="Arial" w:eastAsia="Times New Roman" w:hAnsi="Arial" w:cs="Arial"/>
        </w:rPr>
        <w:tab/>
        <w:t xml:space="preserve">Line and </w:t>
      </w:r>
      <w:r w:rsidR="003B622D">
        <w:rPr>
          <w:rFonts w:ascii="Arial" w:eastAsia="Times New Roman" w:hAnsi="Arial" w:cs="Arial"/>
        </w:rPr>
        <w:t>l</w:t>
      </w:r>
      <w:r w:rsidRPr="006B04B2">
        <w:rPr>
          <w:rFonts w:ascii="Arial" w:eastAsia="Times New Roman" w:hAnsi="Arial" w:cs="Arial"/>
        </w:rPr>
        <w:t xml:space="preserve">oad </w:t>
      </w:r>
      <w:r w:rsidR="003B622D">
        <w:rPr>
          <w:rFonts w:ascii="Arial" w:eastAsia="Times New Roman" w:hAnsi="Arial" w:cs="Arial"/>
        </w:rPr>
        <w:t>t</w:t>
      </w:r>
      <w:r w:rsidRPr="006B04B2">
        <w:rPr>
          <w:rFonts w:ascii="Arial" w:eastAsia="Times New Roman" w:hAnsi="Arial" w:cs="Arial"/>
        </w:rPr>
        <w:t>erminations:</w:t>
      </w:r>
      <w:r w:rsidR="003B622D">
        <w:rPr>
          <w:rFonts w:ascii="Arial" w:eastAsia="Times New Roman" w:hAnsi="Arial" w:cs="Arial"/>
        </w:rPr>
        <w:t xml:space="preserve"> a</w:t>
      </w:r>
      <w:r w:rsidRPr="006B04B2">
        <w:rPr>
          <w:rFonts w:ascii="Arial" w:eastAsia="Times New Roman" w:hAnsi="Arial" w:cs="Arial"/>
        </w:rPr>
        <w:t>ccessible from the front only of the switchboard, suitable for the conductor materials used.</w:t>
      </w:r>
    </w:p>
    <w:p w14:paraId="3CAFEE8A" w14:textId="453E77DB" w:rsidR="006B04B2" w:rsidRPr="006B04B2" w:rsidRDefault="004A5C83" w:rsidP="0046738C">
      <w:pPr>
        <w:tabs>
          <w:tab w:val="left" w:pos="1300"/>
        </w:tabs>
        <w:spacing w:after="0" w:line="360" w:lineRule="auto"/>
        <w:ind w:left="1080" w:right="3489" w:hanging="360"/>
        <w:jc w:val="both"/>
        <w:rPr>
          <w:rFonts w:ascii="Arial" w:eastAsia="Times New Roman" w:hAnsi="Arial" w:cs="Arial"/>
        </w:rPr>
      </w:pPr>
      <w:r w:rsidRPr="006B04B2">
        <w:rPr>
          <w:rFonts w:ascii="Arial" w:eastAsia="Times New Roman" w:hAnsi="Arial" w:cs="Arial"/>
        </w:rPr>
        <w:t>D.</w:t>
      </w:r>
      <w:r w:rsidRPr="006B04B2">
        <w:rPr>
          <w:rFonts w:ascii="Arial" w:eastAsia="Times New Roman" w:hAnsi="Arial" w:cs="Arial"/>
        </w:rPr>
        <w:tab/>
        <w:t xml:space="preserve">Main </w:t>
      </w:r>
      <w:r w:rsidR="003B622D">
        <w:rPr>
          <w:rFonts w:ascii="Arial" w:eastAsia="Times New Roman" w:hAnsi="Arial" w:cs="Arial"/>
        </w:rPr>
        <w:t>s</w:t>
      </w:r>
      <w:r w:rsidRPr="006B04B2">
        <w:rPr>
          <w:rFonts w:ascii="Arial" w:eastAsia="Times New Roman" w:hAnsi="Arial" w:cs="Arial"/>
        </w:rPr>
        <w:t xml:space="preserve">ection </w:t>
      </w:r>
      <w:r w:rsidR="003B622D">
        <w:rPr>
          <w:rFonts w:ascii="Arial" w:eastAsia="Times New Roman" w:hAnsi="Arial" w:cs="Arial"/>
        </w:rPr>
        <w:t>d</w:t>
      </w:r>
      <w:r w:rsidRPr="006B04B2">
        <w:rPr>
          <w:rFonts w:ascii="Arial" w:eastAsia="Times New Roman" w:hAnsi="Arial" w:cs="Arial"/>
        </w:rPr>
        <w:t>evices:</w:t>
      </w:r>
      <w:r w:rsidR="003B622D">
        <w:rPr>
          <w:rFonts w:ascii="Arial" w:eastAsia="Times New Roman" w:hAnsi="Arial" w:cs="Arial"/>
        </w:rPr>
        <w:t xml:space="preserve"> i</w:t>
      </w:r>
      <w:r w:rsidRPr="006B04B2">
        <w:rPr>
          <w:rFonts w:ascii="Arial" w:eastAsia="Times New Roman" w:hAnsi="Arial" w:cs="Arial"/>
        </w:rPr>
        <w:t>ndividually mount</w:t>
      </w:r>
      <w:r w:rsidR="006B04B2">
        <w:rPr>
          <w:rFonts w:ascii="Arial" w:eastAsia="Times New Roman" w:hAnsi="Arial" w:cs="Arial"/>
        </w:rPr>
        <w:t>ed</w:t>
      </w:r>
      <w:r w:rsidR="003B622D">
        <w:rPr>
          <w:rFonts w:ascii="Arial" w:eastAsia="Times New Roman" w:hAnsi="Arial" w:cs="Arial"/>
        </w:rPr>
        <w:t>.</w:t>
      </w:r>
    </w:p>
    <w:p w14:paraId="092B6330" w14:textId="41A821F1" w:rsidR="006B04B2" w:rsidRPr="006B04B2" w:rsidRDefault="004A5C83" w:rsidP="0046738C">
      <w:pPr>
        <w:tabs>
          <w:tab w:val="left" w:pos="1300"/>
        </w:tabs>
        <w:spacing w:after="0" w:line="360" w:lineRule="auto"/>
        <w:ind w:left="1080" w:right="3489" w:hanging="360"/>
        <w:jc w:val="both"/>
        <w:rPr>
          <w:rFonts w:ascii="Arial" w:eastAsia="Times New Roman" w:hAnsi="Arial" w:cs="Arial"/>
        </w:rPr>
      </w:pPr>
      <w:r w:rsidRPr="006B04B2">
        <w:rPr>
          <w:rFonts w:ascii="Arial" w:eastAsia="Times New Roman" w:hAnsi="Arial" w:cs="Arial"/>
        </w:rPr>
        <w:t>E.</w:t>
      </w:r>
      <w:r w:rsidRPr="006B04B2">
        <w:rPr>
          <w:rFonts w:ascii="Arial" w:eastAsia="Times New Roman" w:hAnsi="Arial" w:cs="Arial"/>
        </w:rPr>
        <w:tab/>
        <w:t xml:space="preserve">Distribution </w:t>
      </w:r>
      <w:r w:rsidR="003B622D">
        <w:rPr>
          <w:rFonts w:ascii="Arial" w:eastAsia="Times New Roman" w:hAnsi="Arial" w:cs="Arial"/>
        </w:rPr>
        <w:t>s</w:t>
      </w:r>
      <w:r w:rsidRPr="006B04B2">
        <w:rPr>
          <w:rFonts w:ascii="Arial" w:eastAsia="Times New Roman" w:hAnsi="Arial" w:cs="Arial"/>
        </w:rPr>
        <w:t xml:space="preserve">ection </w:t>
      </w:r>
      <w:r w:rsidR="003B622D">
        <w:rPr>
          <w:rFonts w:ascii="Arial" w:eastAsia="Times New Roman" w:hAnsi="Arial" w:cs="Arial"/>
        </w:rPr>
        <w:t>d</w:t>
      </w:r>
      <w:r w:rsidRPr="006B04B2">
        <w:rPr>
          <w:rFonts w:ascii="Arial" w:eastAsia="Times New Roman" w:hAnsi="Arial" w:cs="Arial"/>
        </w:rPr>
        <w:t>evices:</w:t>
      </w:r>
      <w:r w:rsidR="003B622D">
        <w:rPr>
          <w:rFonts w:ascii="Arial" w:eastAsia="Times New Roman" w:hAnsi="Arial" w:cs="Arial"/>
        </w:rPr>
        <w:t xml:space="preserve"> p</w:t>
      </w:r>
      <w:r w:rsidRPr="006B04B2">
        <w:rPr>
          <w:rFonts w:ascii="Arial" w:eastAsia="Times New Roman" w:hAnsi="Arial" w:cs="Arial"/>
        </w:rPr>
        <w:t>anel mount</w:t>
      </w:r>
      <w:r w:rsidR="006B04B2">
        <w:rPr>
          <w:rFonts w:ascii="Arial" w:eastAsia="Times New Roman" w:hAnsi="Arial" w:cs="Arial"/>
        </w:rPr>
        <w:t>ed</w:t>
      </w:r>
      <w:r w:rsidR="003B622D">
        <w:rPr>
          <w:rFonts w:ascii="Arial" w:eastAsia="Times New Roman" w:hAnsi="Arial" w:cs="Arial"/>
        </w:rPr>
        <w:t>.</w:t>
      </w:r>
    </w:p>
    <w:p w14:paraId="7D3B73BF" w14:textId="7271EEBB" w:rsidR="006B04B2" w:rsidRPr="006B04B2" w:rsidRDefault="004A5C83" w:rsidP="0046738C">
      <w:pPr>
        <w:tabs>
          <w:tab w:val="left" w:pos="1300"/>
        </w:tabs>
        <w:spacing w:after="0" w:line="360" w:lineRule="auto"/>
        <w:ind w:left="1080" w:right="1332" w:hanging="360"/>
        <w:jc w:val="both"/>
        <w:rPr>
          <w:rFonts w:ascii="Arial" w:eastAsia="Times New Roman" w:hAnsi="Arial" w:cs="Arial"/>
        </w:rPr>
      </w:pPr>
      <w:r w:rsidRPr="006B04B2">
        <w:rPr>
          <w:rFonts w:ascii="Arial" w:eastAsia="Times New Roman" w:hAnsi="Arial" w:cs="Arial"/>
        </w:rPr>
        <w:t>F.</w:t>
      </w:r>
      <w:r w:rsidRPr="006B04B2">
        <w:rPr>
          <w:rFonts w:ascii="Arial" w:eastAsia="Times New Roman" w:hAnsi="Arial" w:cs="Arial"/>
        </w:rPr>
        <w:tab/>
        <w:t xml:space="preserve">Auxiliary </w:t>
      </w:r>
      <w:r w:rsidR="003B622D">
        <w:rPr>
          <w:rFonts w:ascii="Arial" w:eastAsia="Times New Roman" w:hAnsi="Arial" w:cs="Arial"/>
        </w:rPr>
        <w:t>s</w:t>
      </w:r>
      <w:r w:rsidRPr="006B04B2">
        <w:rPr>
          <w:rFonts w:ascii="Arial" w:eastAsia="Times New Roman" w:hAnsi="Arial" w:cs="Arial"/>
        </w:rPr>
        <w:t xml:space="preserve">ection </w:t>
      </w:r>
      <w:r w:rsidR="003B622D">
        <w:rPr>
          <w:rFonts w:ascii="Arial" w:eastAsia="Times New Roman" w:hAnsi="Arial" w:cs="Arial"/>
        </w:rPr>
        <w:t>d</w:t>
      </w:r>
      <w:r w:rsidRPr="006B04B2">
        <w:rPr>
          <w:rFonts w:ascii="Arial" w:eastAsia="Times New Roman" w:hAnsi="Arial" w:cs="Arial"/>
        </w:rPr>
        <w:t>evices:</w:t>
      </w:r>
      <w:r w:rsidR="003B622D">
        <w:rPr>
          <w:rFonts w:ascii="Arial" w:eastAsia="Times New Roman" w:hAnsi="Arial" w:cs="Arial"/>
        </w:rPr>
        <w:t xml:space="preserve"> i</w:t>
      </w:r>
      <w:r w:rsidRPr="006B04B2">
        <w:rPr>
          <w:rFonts w:ascii="Arial" w:eastAsia="Times New Roman" w:hAnsi="Arial" w:cs="Arial"/>
        </w:rPr>
        <w:t>ndividually mounted and compartment</w:t>
      </w:r>
      <w:r w:rsidR="006B04B2">
        <w:rPr>
          <w:rFonts w:ascii="Arial" w:eastAsia="Times New Roman" w:hAnsi="Arial" w:cs="Arial"/>
        </w:rPr>
        <w:t>ed</w:t>
      </w:r>
      <w:r w:rsidR="003B622D">
        <w:rPr>
          <w:rFonts w:ascii="Arial" w:eastAsia="Times New Roman" w:hAnsi="Arial" w:cs="Arial"/>
        </w:rPr>
        <w:t>.</w:t>
      </w:r>
    </w:p>
    <w:p w14:paraId="29C15401" w14:textId="54679146" w:rsidR="006B04B2" w:rsidRPr="006B04B2" w:rsidRDefault="004A5C83" w:rsidP="0046738C">
      <w:pPr>
        <w:tabs>
          <w:tab w:val="left" w:pos="1300"/>
        </w:tabs>
        <w:spacing w:after="0" w:line="360" w:lineRule="auto"/>
        <w:ind w:left="1080" w:right="1332" w:hanging="360"/>
        <w:jc w:val="both"/>
        <w:rPr>
          <w:rFonts w:ascii="Arial" w:eastAsia="Times New Roman" w:hAnsi="Arial" w:cs="Arial"/>
        </w:rPr>
      </w:pPr>
      <w:r w:rsidRPr="006B04B2">
        <w:rPr>
          <w:rFonts w:ascii="Arial" w:eastAsia="Times New Roman" w:hAnsi="Arial" w:cs="Arial"/>
        </w:rPr>
        <w:t>G.</w:t>
      </w:r>
      <w:r w:rsidRPr="006B04B2">
        <w:rPr>
          <w:rFonts w:ascii="Arial" w:eastAsia="Times New Roman" w:hAnsi="Arial" w:cs="Arial"/>
        </w:rPr>
        <w:tab/>
        <w:t xml:space="preserve">Bus </w:t>
      </w:r>
      <w:r w:rsidR="003B622D">
        <w:rPr>
          <w:rFonts w:ascii="Arial" w:eastAsia="Times New Roman" w:hAnsi="Arial" w:cs="Arial"/>
        </w:rPr>
        <w:t>m</w:t>
      </w:r>
      <w:r w:rsidRPr="006B04B2">
        <w:rPr>
          <w:rFonts w:ascii="Arial" w:eastAsia="Times New Roman" w:hAnsi="Arial" w:cs="Arial"/>
        </w:rPr>
        <w:t>aterial:</w:t>
      </w:r>
      <w:r w:rsidR="003B622D">
        <w:rPr>
          <w:rFonts w:ascii="Arial" w:eastAsia="Times New Roman" w:hAnsi="Arial" w:cs="Arial"/>
        </w:rPr>
        <w:t xml:space="preserve"> c</w:t>
      </w:r>
      <w:r w:rsidRPr="006B04B2">
        <w:rPr>
          <w:rFonts w:ascii="Arial" w:eastAsia="Times New Roman" w:hAnsi="Arial" w:cs="Arial"/>
        </w:rPr>
        <w:t xml:space="preserve">opper, sized in accordance with NEMA PB </w:t>
      </w:r>
      <w:r w:rsidR="006B04B2">
        <w:rPr>
          <w:rFonts w:ascii="Arial" w:eastAsia="Times New Roman" w:hAnsi="Arial" w:cs="Arial"/>
        </w:rPr>
        <w:t>2</w:t>
      </w:r>
      <w:r w:rsidR="003B622D">
        <w:rPr>
          <w:rFonts w:ascii="Arial" w:eastAsia="Times New Roman" w:hAnsi="Arial" w:cs="Arial"/>
        </w:rPr>
        <w:t>.</w:t>
      </w:r>
    </w:p>
    <w:p w14:paraId="08807FE6" w14:textId="675F7A10" w:rsidR="006B04B2" w:rsidRPr="006B04B2" w:rsidRDefault="004A5C83" w:rsidP="0046738C">
      <w:pPr>
        <w:tabs>
          <w:tab w:val="left" w:pos="1300"/>
        </w:tabs>
        <w:spacing w:after="0" w:line="360" w:lineRule="auto"/>
        <w:ind w:left="1080" w:right="1805" w:hanging="360"/>
        <w:jc w:val="both"/>
        <w:rPr>
          <w:rFonts w:ascii="Arial" w:eastAsia="Times New Roman" w:hAnsi="Arial" w:cs="Arial"/>
        </w:rPr>
      </w:pPr>
      <w:r w:rsidRPr="006B04B2">
        <w:rPr>
          <w:rFonts w:ascii="Arial" w:eastAsia="Times New Roman" w:hAnsi="Arial" w:cs="Arial"/>
        </w:rPr>
        <w:t>H.</w:t>
      </w:r>
      <w:r w:rsidRPr="006B04B2">
        <w:rPr>
          <w:rFonts w:ascii="Arial" w:eastAsia="Times New Roman" w:hAnsi="Arial" w:cs="Arial"/>
        </w:rPr>
        <w:tab/>
        <w:t xml:space="preserve">Bus </w:t>
      </w:r>
      <w:r w:rsidR="003B622D">
        <w:rPr>
          <w:rFonts w:ascii="Arial" w:eastAsia="Times New Roman" w:hAnsi="Arial" w:cs="Arial"/>
        </w:rPr>
        <w:t>c</w:t>
      </w:r>
      <w:r w:rsidRPr="006B04B2">
        <w:rPr>
          <w:rFonts w:ascii="Arial" w:eastAsia="Times New Roman" w:hAnsi="Arial" w:cs="Arial"/>
        </w:rPr>
        <w:t>onnections:</w:t>
      </w:r>
      <w:r w:rsidR="003B622D">
        <w:rPr>
          <w:rFonts w:ascii="Arial" w:eastAsia="Times New Roman" w:hAnsi="Arial" w:cs="Arial"/>
        </w:rPr>
        <w:t xml:space="preserve"> b</w:t>
      </w:r>
      <w:r w:rsidRPr="006B04B2">
        <w:rPr>
          <w:rFonts w:ascii="Arial" w:eastAsia="Times New Roman" w:hAnsi="Arial" w:cs="Arial"/>
        </w:rPr>
        <w:t>olted, accessible from front for maint</w:t>
      </w:r>
      <w:r w:rsidR="006B04B2">
        <w:rPr>
          <w:rFonts w:ascii="Arial" w:eastAsia="Times New Roman" w:hAnsi="Arial" w:cs="Arial"/>
        </w:rPr>
        <w:t>enance</w:t>
      </w:r>
      <w:r w:rsidR="003B622D">
        <w:rPr>
          <w:rFonts w:ascii="Arial" w:eastAsia="Times New Roman" w:hAnsi="Arial" w:cs="Arial"/>
        </w:rPr>
        <w:t>.</w:t>
      </w:r>
    </w:p>
    <w:p w14:paraId="48F9C667" w14:textId="54DAA9B4" w:rsidR="006B04B2" w:rsidRPr="006B04B2" w:rsidRDefault="004A5C83" w:rsidP="0046738C">
      <w:pPr>
        <w:tabs>
          <w:tab w:val="left" w:pos="1300"/>
        </w:tabs>
        <w:spacing w:after="0" w:line="360" w:lineRule="auto"/>
        <w:ind w:left="1080" w:right="1805" w:hanging="360"/>
        <w:jc w:val="both"/>
        <w:rPr>
          <w:rFonts w:ascii="Arial" w:eastAsia="Times New Roman" w:hAnsi="Arial" w:cs="Arial"/>
        </w:rPr>
      </w:pPr>
      <w:r w:rsidRPr="006B04B2">
        <w:rPr>
          <w:rFonts w:ascii="Arial" w:eastAsia="Times New Roman" w:hAnsi="Arial" w:cs="Arial"/>
        </w:rPr>
        <w:t>I.</w:t>
      </w:r>
      <w:r w:rsidRPr="006B04B2">
        <w:rPr>
          <w:rFonts w:ascii="Arial" w:eastAsia="Times New Roman" w:hAnsi="Arial" w:cs="Arial"/>
        </w:rPr>
        <w:tab/>
        <w:t>Bus spacing based on air insulati</w:t>
      </w:r>
      <w:r w:rsidR="006B04B2">
        <w:rPr>
          <w:rFonts w:ascii="Arial" w:eastAsia="Times New Roman" w:hAnsi="Arial" w:cs="Arial"/>
        </w:rPr>
        <w:t>on</w:t>
      </w:r>
      <w:r w:rsidR="003B622D">
        <w:rPr>
          <w:rFonts w:ascii="Arial" w:eastAsia="Times New Roman" w:hAnsi="Arial" w:cs="Arial"/>
        </w:rPr>
        <w:t>.</w:t>
      </w:r>
    </w:p>
    <w:p w14:paraId="15D0E164" w14:textId="5FD1DBDA"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J.</w:t>
      </w:r>
      <w:r w:rsidRPr="006B04B2">
        <w:rPr>
          <w:rFonts w:ascii="Arial" w:eastAsia="Times New Roman" w:hAnsi="Arial" w:cs="Arial"/>
        </w:rPr>
        <w:tab/>
        <w:t xml:space="preserve">Provide a </w:t>
      </w:r>
      <w:r w:rsidR="003B622D">
        <w:rPr>
          <w:rFonts w:ascii="Arial" w:eastAsia="Times New Roman" w:hAnsi="Arial" w:cs="Arial"/>
        </w:rPr>
        <w:t>1</w:t>
      </w:r>
      <w:r w:rsidRPr="006B04B2">
        <w:rPr>
          <w:rFonts w:ascii="Arial" w:eastAsia="Times New Roman" w:hAnsi="Arial" w:cs="Arial"/>
        </w:rPr>
        <w:t xml:space="preserve"> x </w:t>
      </w:r>
      <w:r w:rsidR="003B622D">
        <w:rPr>
          <w:rFonts w:ascii="Arial" w:eastAsia="Times New Roman" w:hAnsi="Arial" w:cs="Arial"/>
        </w:rPr>
        <w:t xml:space="preserve">¼” </w:t>
      </w:r>
      <w:r w:rsidRPr="006B04B2">
        <w:rPr>
          <w:rFonts w:ascii="Arial" w:eastAsia="Times New Roman" w:hAnsi="Arial" w:cs="Arial"/>
        </w:rPr>
        <w:t>copper ground bus through the length of the switchboard.</w:t>
      </w:r>
    </w:p>
    <w:p w14:paraId="481DD7D1" w14:textId="6ECD2B8D" w:rsidR="00D75F0F" w:rsidRPr="003B622D" w:rsidRDefault="004A5C83" w:rsidP="003B622D">
      <w:pPr>
        <w:tabs>
          <w:tab w:val="left" w:pos="1300"/>
        </w:tabs>
        <w:spacing w:after="0" w:line="360" w:lineRule="auto"/>
        <w:ind w:left="1080" w:right="106" w:hanging="360"/>
        <w:jc w:val="both"/>
        <w:rPr>
          <w:rFonts w:ascii="Arial" w:eastAsia="Times New Roman" w:hAnsi="Arial" w:cs="Arial"/>
        </w:rPr>
      </w:pPr>
      <w:r w:rsidRPr="006B04B2">
        <w:rPr>
          <w:rFonts w:ascii="Arial" w:eastAsia="Times New Roman" w:hAnsi="Arial" w:cs="Arial"/>
        </w:rPr>
        <w:t>K.</w:t>
      </w:r>
      <w:r w:rsidRPr="006B04B2">
        <w:rPr>
          <w:rFonts w:ascii="Arial" w:eastAsia="Times New Roman" w:hAnsi="Arial" w:cs="Arial"/>
        </w:rPr>
        <w:tab/>
        <w:t>Enclosure shall be NEMA PB 2 Type 1</w:t>
      </w:r>
      <w:r w:rsidR="003B622D">
        <w:rPr>
          <w:rFonts w:ascii="Arial" w:eastAsia="Times New Roman" w:hAnsi="Arial" w:cs="Arial"/>
        </w:rPr>
        <w:t xml:space="preserve"> g</w:t>
      </w:r>
      <w:r w:rsidRPr="006B04B2">
        <w:rPr>
          <w:rFonts w:ascii="Arial" w:eastAsia="Times New Roman" w:hAnsi="Arial" w:cs="Arial"/>
        </w:rPr>
        <w:t xml:space="preserve">eneral </w:t>
      </w:r>
      <w:r w:rsidR="003B622D">
        <w:rPr>
          <w:rFonts w:ascii="Arial" w:eastAsia="Times New Roman" w:hAnsi="Arial" w:cs="Arial"/>
        </w:rPr>
        <w:t>p</w:t>
      </w:r>
      <w:r w:rsidRPr="006B04B2">
        <w:rPr>
          <w:rFonts w:ascii="Arial" w:eastAsia="Times New Roman" w:hAnsi="Arial" w:cs="Arial"/>
        </w:rPr>
        <w:t>urpose.  Sections shall align at rear only.</w:t>
      </w:r>
    </w:p>
    <w:p w14:paraId="179B6C12" w14:textId="33E4F75B" w:rsidR="00D75F0F" w:rsidRPr="0046738C" w:rsidRDefault="004A5C83" w:rsidP="0046738C">
      <w:pPr>
        <w:tabs>
          <w:tab w:val="left" w:pos="1300"/>
        </w:tabs>
        <w:spacing w:after="0" w:line="360" w:lineRule="auto"/>
        <w:ind w:left="1080" w:right="109" w:hanging="360"/>
        <w:jc w:val="both"/>
        <w:rPr>
          <w:rFonts w:ascii="Arial" w:eastAsia="Times New Roman" w:hAnsi="Arial" w:cs="Arial"/>
        </w:rPr>
      </w:pPr>
      <w:r w:rsidRPr="006B04B2">
        <w:rPr>
          <w:rFonts w:ascii="Arial" w:eastAsia="Times New Roman" w:hAnsi="Arial" w:cs="Arial"/>
        </w:rPr>
        <w:t>L.</w:t>
      </w:r>
      <w:r w:rsidRPr="006B04B2">
        <w:rPr>
          <w:rFonts w:ascii="Arial" w:eastAsia="Times New Roman" w:hAnsi="Arial" w:cs="Arial"/>
        </w:rPr>
        <w:tab/>
        <w:t xml:space="preserve">Switchboard </w:t>
      </w:r>
      <w:r w:rsidR="003B622D">
        <w:rPr>
          <w:rFonts w:ascii="Arial" w:eastAsia="Times New Roman" w:hAnsi="Arial" w:cs="Arial"/>
        </w:rPr>
        <w:t>h</w:t>
      </w:r>
      <w:r w:rsidRPr="006B04B2">
        <w:rPr>
          <w:rFonts w:ascii="Arial" w:eastAsia="Times New Roman" w:hAnsi="Arial" w:cs="Arial"/>
        </w:rPr>
        <w:t>eight:</w:t>
      </w:r>
      <w:r w:rsidR="003B622D">
        <w:rPr>
          <w:rFonts w:ascii="Arial" w:eastAsia="Times New Roman" w:hAnsi="Arial" w:cs="Arial"/>
        </w:rPr>
        <w:t xml:space="preserve"> </w:t>
      </w:r>
      <w:r w:rsidRPr="006B04B2">
        <w:rPr>
          <w:rFonts w:ascii="Arial" w:eastAsia="Times New Roman" w:hAnsi="Arial" w:cs="Arial"/>
        </w:rPr>
        <w:t>NEMA PB2, excluding floor sills, lifting members</w:t>
      </w:r>
      <w:r w:rsidR="0046738C">
        <w:rPr>
          <w:rFonts w:ascii="Arial" w:eastAsia="Times New Roman" w:hAnsi="Arial" w:cs="Arial"/>
        </w:rPr>
        <w:t xml:space="preserve"> and</w:t>
      </w:r>
      <w:r w:rsidRPr="006B04B2">
        <w:rPr>
          <w:rFonts w:ascii="Arial" w:eastAsia="Times New Roman" w:hAnsi="Arial" w:cs="Arial"/>
        </w:rPr>
        <w:t xml:space="preserve"> pull boxes.</w:t>
      </w:r>
    </w:p>
    <w:p w14:paraId="143CC8C0" w14:textId="3AD9579A" w:rsidR="00D75F0F" w:rsidRPr="0046738C" w:rsidRDefault="004A5C83" w:rsidP="0046738C">
      <w:pPr>
        <w:tabs>
          <w:tab w:val="left" w:pos="1300"/>
        </w:tabs>
        <w:spacing w:after="0" w:line="360" w:lineRule="auto"/>
        <w:ind w:left="1080" w:right="103" w:hanging="360"/>
        <w:jc w:val="both"/>
        <w:rPr>
          <w:rFonts w:ascii="Arial" w:eastAsia="Times New Roman" w:hAnsi="Arial" w:cs="Arial"/>
        </w:rPr>
      </w:pPr>
      <w:r w:rsidRPr="006B04B2">
        <w:rPr>
          <w:rFonts w:ascii="Arial" w:eastAsia="Times New Roman" w:hAnsi="Arial" w:cs="Arial"/>
        </w:rPr>
        <w:t>M.</w:t>
      </w:r>
      <w:r w:rsidRPr="006B04B2">
        <w:rPr>
          <w:rFonts w:ascii="Arial" w:eastAsia="Times New Roman" w:hAnsi="Arial" w:cs="Arial"/>
        </w:rPr>
        <w:tab/>
        <w:t>Finish:</w:t>
      </w:r>
      <w:r w:rsidR="003B622D">
        <w:rPr>
          <w:rFonts w:ascii="Arial" w:eastAsia="Times New Roman" w:hAnsi="Arial" w:cs="Arial"/>
        </w:rPr>
        <w:t xml:space="preserve"> m</w:t>
      </w:r>
      <w:r w:rsidRPr="006B04B2">
        <w:rPr>
          <w:rFonts w:ascii="Arial" w:eastAsia="Times New Roman" w:hAnsi="Arial" w:cs="Arial"/>
        </w:rPr>
        <w:t>anufacturer's standard light gray enamel over external and internal surfaces.</w:t>
      </w:r>
    </w:p>
    <w:p w14:paraId="1C77C001" w14:textId="27660B69" w:rsidR="00D75F0F" w:rsidRPr="0046738C" w:rsidRDefault="004A5C83" w:rsidP="0046738C">
      <w:pPr>
        <w:tabs>
          <w:tab w:val="left" w:pos="1300"/>
        </w:tabs>
        <w:spacing w:after="0" w:line="360" w:lineRule="auto"/>
        <w:ind w:left="1080" w:right="106" w:hanging="360"/>
        <w:jc w:val="both"/>
        <w:rPr>
          <w:rFonts w:ascii="Arial" w:eastAsia="Times New Roman" w:hAnsi="Arial" w:cs="Arial"/>
        </w:rPr>
      </w:pPr>
      <w:r w:rsidRPr="006B04B2">
        <w:rPr>
          <w:rFonts w:ascii="Arial" w:eastAsia="Times New Roman" w:hAnsi="Arial" w:cs="Arial"/>
        </w:rPr>
        <w:t>N.</w:t>
      </w:r>
      <w:r w:rsidRPr="006B04B2">
        <w:rPr>
          <w:rFonts w:ascii="Arial" w:eastAsia="Times New Roman" w:hAnsi="Arial" w:cs="Arial"/>
        </w:rPr>
        <w:tab/>
        <w:t xml:space="preserve">Pull </w:t>
      </w:r>
      <w:r w:rsidR="003B622D">
        <w:rPr>
          <w:rFonts w:ascii="Arial" w:eastAsia="Times New Roman" w:hAnsi="Arial" w:cs="Arial"/>
        </w:rPr>
        <w:t>s</w:t>
      </w:r>
      <w:r w:rsidRPr="006B04B2">
        <w:rPr>
          <w:rFonts w:ascii="Arial" w:eastAsia="Times New Roman" w:hAnsi="Arial" w:cs="Arial"/>
        </w:rPr>
        <w:t>ection:</w:t>
      </w:r>
      <w:r w:rsidR="003B622D">
        <w:rPr>
          <w:rFonts w:ascii="Arial" w:eastAsia="Times New Roman" w:hAnsi="Arial" w:cs="Arial"/>
        </w:rPr>
        <w:t xml:space="preserve"> s</w:t>
      </w:r>
      <w:r w:rsidRPr="006B04B2">
        <w:rPr>
          <w:rFonts w:ascii="Arial" w:eastAsia="Times New Roman" w:hAnsi="Arial" w:cs="Arial"/>
        </w:rPr>
        <w:t>ame construction as switchboard, size as required per NEC and switchboard manufacturer.</w:t>
      </w:r>
    </w:p>
    <w:p w14:paraId="5AFE9153" w14:textId="2F870F0B" w:rsidR="00D75F0F" w:rsidRPr="0046738C" w:rsidRDefault="004A5C83" w:rsidP="0046738C">
      <w:pPr>
        <w:tabs>
          <w:tab w:val="left" w:pos="1300"/>
        </w:tabs>
        <w:spacing w:after="0" w:line="360" w:lineRule="auto"/>
        <w:ind w:left="1080" w:right="104" w:hanging="360"/>
        <w:jc w:val="both"/>
        <w:rPr>
          <w:rFonts w:ascii="Arial" w:eastAsia="Times New Roman" w:hAnsi="Arial" w:cs="Arial"/>
        </w:rPr>
      </w:pPr>
      <w:r w:rsidRPr="006B04B2">
        <w:rPr>
          <w:rFonts w:ascii="Arial" w:eastAsia="Times New Roman" w:hAnsi="Arial" w:cs="Arial"/>
        </w:rPr>
        <w:lastRenderedPageBreak/>
        <w:t>O.</w:t>
      </w:r>
      <w:r w:rsidRPr="006B04B2">
        <w:rPr>
          <w:rFonts w:ascii="Arial" w:eastAsia="Times New Roman" w:hAnsi="Arial" w:cs="Arial"/>
        </w:rPr>
        <w:tab/>
        <w:t xml:space="preserve">Future </w:t>
      </w:r>
      <w:r w:rsidR="003B622D">
        <w:rPr>
          <w:rFonts w:ascii="Arial" w:eastAsia="Times New Roman" w:hAnsi="Arial" w:cs="Arial"/>
        </w:rPr>
        <w:t>p</w:t>
      </w:r>
      <w:r w:rsidRPr="006B04B2">
        <w:rPr>
          <w:rFonts w:ascii="Arial" w:eastAsia="Times New Roman" w:hAnsi="Arial" w:cs="Arial"/>
        </w:rPr>
        <w:t>rovisions:</w:t>
      </w:r>
      <w:r w:rsidR="003B622D">
        <w:rPr>
          <w:rFonts w:ascii="Arial" w:eastAsia="Times New Roman" w:hAnsi="Arial" w:cs="Arial"/>
        </w:rPr>
        <w:t xml:space="preserve"> p</w:t>
      </w:r>
      <w:r w:rsidRPr="006B04B2">
        <w:rPr>
          <w:rFonts w:ascii="Arial" w:eastAsia="Times New Roman" w:hAnsi="Arial" w:cs="Arial"/>
        </w:rPr>
        <w:t>rovide a minimum of 20% fully equipped spaces for future devices with bussing and bus connections, suitably insulated</w:t>
      </w:r>
      <w:r w:rsidR="0046738C">
        <w:rPr>
          <w:rFonts w:ascii="Arial" w:eastAsia="Times New Roman" w:hAnsi="Arial" w:cs="Arial"/>
        </w:rPr>
        <w:t xml:space="preserve"> and</w:t>
      </w:r>
      <w:r w:rsidRPr="006B04B2">
        <w:rPr>
          <w:rFonts w:ascii="Arial" w:eastAsia="Times New Roman" w:hAnsi="Arial" w:cs="Arial"/>
        </w:rPr>
        <w:t xml:space="preserve"> braced for short circuit currents.  Continuous current rating as indicated on drawings.</w:t>
      </w:r>
    </w:p>
    <w:p w14:paraId="4AD6C9E3" w14:textId="1450137B"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P.</w:t>
      </w:r>
      <w:r w:rsidRPr="006B04B2">
        <w:rPr>
          <w:rFonts w:ascii="Arial" w:eastAsia="Times New Roman" w:hAnsi="Arial" w:cs="Arial"/>
        </w:rPr>
        <w:tab/>
        <w:t>Switchboard shall be UL listed and labeled for service entrance equipment.</w:t>
      </w:r>
    </w:p>
    <w:p w14:paraId="3C9A7351" w14:textId="5F08117A" w:rsidR="00D75F0F" w:rsidRPr="0046738C" w:rsidRDefault="004A5C83" w:rsidP="0046738C">
      <w:pPr>
        <w:tabs>
          <w:tab w:val="left" w:pos="1300"/>
        </w:tabs>
        <w:spacing w:after="0" w:line="360" w:lineRule="auto"/>
        <w:ind w:left="1080" w:right="110" w:hanging="360"/>
        <w:jc w:val="both"/>
        <w:rPr>
          <w:rFonts w:ascii="Arial" w:eastAsia="Times New Roman" w:hAnsi="Arial" w:cs="Arial"/>
        </w:rPr>
      </w:pPr>
      <w:r w:rsidRPr="006B04B2">
        <w:rPr>
          <w:rFonts w:ascii="Arial" w:eastAsia="Times New Roman" w:hAnsi="Arial" w:cs="Arial"/>
        </w:rPr>
        <w:t>Q.</w:t>
      </w:r>
      <w:r w:rsidRPr="006B04B2">
        <w:rPr>
          <w:rFonts w:ascii="Arial" w:eastAsia="Times New Roman" w:hAnsi="Arial" w:cs="Arial"/>
        </w:rPr>
        <w:tab/>
        <w:t>Main switchgear shall be provided with digital metering to include phase voltage and amperage.</w:t>
      </w:r>
    </w:p>
    <w:p w14:paraId="1365650C" w14:textId="3EE54760" w:rsidR="00D75F0F" w:rsidRPr="0046738C" w:rsidRDefault="006B04B2" w:rsidP="0046738C">
      <w:pPr>
        <w:spacing w:after="0" w:line="360" w:lineRule="auto"/>
        <w:ind w:right="2936"/>
        <w:jc w:val="both"/>
        <w:rPr>
          <w:rFonts w:ascii="Arial" w:eastAsia="Times New Roman" w:hAnsi="Arial" w:cs="Arial"/>
        </w:rPr>
      </w:pPr>
      <w:r>
        <w:rPr>
          <w:rFonts w:ascii="Arial" w:eastAsia="Times New Roman" w:hAnsi="Arial" w:cs="Arial"/>
          <w:bCs/>
        </w:rPr>
        <w:t>2.3</w:t>
      </w:r>
      <w:r>
        <w:rPr>
          <w:rFonts w:ascii="Arial" w:eastAsia="Times New Roman" w:hAnsi="Arial" w:cs="Arial"/>
          <w:bCs/>
        </w:rPr>
        <w:tab/>
      </w:r>
      <w:r w:rsidR="004A5C83" w:rsidRPr="006B04B2">
        <w:rPr>
          <w:rFonts w:ascii="Arial" w:eastAsia="Times New Roman" w:hAnsi="Arial" w:cs="Arial"/>
          <w:bCs/>
        </w:rPr>
        <w:t>SWITCHING AND OVERCURRENT PROTECTIVE D</w:t>
      </w:r>
      <w:r w:rsidR="004A5C83" w:rsidRPr="006B04B2">
        <w:rPr>
          <w:rFonts w:ascii="Arial" w:eastAsia="Times New Roman" w:hAnsi="Arial" w:cs="Arial"/>
          <w:bCs/>
          <w:w w:val="99"/>
        </w:rPr>
        <w:t>EVICES</w:t>
      </w:r>
    </w:p>
    <w:p w14:paraId="0AE22C1A" w14:textId="4E8F7B20" w:rsidR="00D75F0F" w:rsidRPr="0046738C" w:rsidRDefault="004A5C83" w:rsidP="0046738C">
      <w:pPr>
        <w:pStyle w:val="ListParagraph"/>
        <w:numPr>
          <w:ilvl w:val="1"/>
          <w:numId w:val="11"/>
        </w:numPr>
        <w:spacing w:after="0" w:line="360" w:lineRule="auto"/>
        <w:ind w:left="1080" w:right="111"/>
        <w:jc w:val="both"/>
        <w:rPr>
          <w:rFonts w:ascii="Arial" w:eastAsia="Times New Roman" w:hAnsi="Arial" w:cs="Arial"/>
        </w:rPr>
      </w:pPr>
      <w:r w:rsidRPr="006F62F3">
        <w:rPr>
          <w:rFonts w:ascii="Arial" w:eastAsia="Times New Roman" w:hAnsi="Arial" w:cs="Arial"/>
        </w:rPr>
        <w:t xml:space="preserve">Molded </w:t>
      </w:r>
      <w:r w:rsidR="003B622D">
        <w:rPr>
          <w:rFonts w:ascii="Arial" w:eastAsia="Times New Roman" w:hAnsi="Arial" w:cs="Arial"/>
        </w:rPr>
        <w:t>c</w:t>
      </w:r>
      <w:r w:rsidRPr="006F62F3">
        <w:rPr>
          <w:rFonts w:ascii="Arial" w:eastAsia="Times New Roman" w:hAnsi="Arial" w:cs="Arial"/>
        </w:rPr>
        <w:t xml:space="preserve">ase </w:t>
      </w:r>
      <w:r w:rsidR="003B622D">
        <w:rPr>
          <w:rFonts w:ascii="Arial" w:eastAsia="Times New Roman" w:hAnsi="Arial" w:cs="Arial"/>
        </w:rPr>
        <w:t>c</w:t>
      </w:r>
      <w:r w:rsidRPr="006F62F3">
        <w:rPr>
          <w:rFonts w:ascii="Arial" w:eastAsia="Times New Roman" w:hAnsi="Arial" w:cs="Arial"/>
        </w:rPr>
        <w:t xml:space="preserve">ircuit </w:t>
      </w:r>
      <w:r w:rsidR="003B622D">
        <w:rPr>
          <w:rFonts w:ascii="Arial" w:eastAsia="Times New Roman" w:hAnsi="Arial" w:cs="Arial"/>
        </w:rPr>
        <w:t>b</w:t>
      </w:r>
      <w:r w:rsidRPr="006F62F3">
        <w:rPr>
          <w:rFonts w:ascii="Arial" w:eastAsia="Times New Roman" w:hAnsi="Arial" w:cs="Arial"/>
        </w:rPr>
        <w:t>reakers:</w:t>
      </w:r>
      <w:r w:rsidR="003B622D">
        <w:rPr>
          <w:rFonts w:ascii="Arial" w:eastAsia="Times New Roman" w:hAnsi="Arial" w:cs="Arial"/>
        </w:rPr>
        <w:t xml:space="preserve"> </w:t>
      </w:r>
      <w:r w:rsidRPr="006F62F3">
        <w:rPr>
          <w:rFonts w:ascii="Arial" w:eastAsia="Times New Roman" w:hAnsi="Arial" w:cs="Arial"/>
        </w:rPr>
        <w:t>NEMA AB 1 provide circuit breakers with integral thermal and instantaneous magnetic trip in each pole.</w:t>
      </w:r>
    </w:p>
    <w:p w14:paraId="42C09D6C" w14:textId="6BA20475" w:rsidR="00D75F0F" w:rsidRPr="0046738C" w:rsidRDefault="004A5C83" w:rsidP="0046738C">
      <w:pPr>
        <w:pStyle w:val="ListParagraph"/>
        <w:numPr>
          <w:ilvl w:val="1"/>
          <w:numId w:val="11"/>
        </w:numPr>
        <w:spacing w:after="0" w:line="360" w:lineRule="auto"/>
        <w:ind w:left="1080" w:right="104"/>
        <w:jc w:val="both"/>
        <w:rPr>
          <w:rFonts w:ascii="Arial" w:eastAsia="Times New Roman" w:hAnsi="Arial" w:cs="Arial"/>
        </w:rPr>
      </w:pPr>
      <w:r w:rsidRPr="006B04B2">
        <w:rPr>
          <w:rFonts w:ascii="Arial" w:eastAsia="Times New Roman" w:hAnsi="Arial" w:cs="Arial"/>
        </w:rPr>
        <w:t xml:space="preserve">Minimum </w:t>
      </w:r>
      <w:r w:rsidR="003B622D">
        <w:rPr>
          <w:rFonts w:ascii="Arial" w:eastAsia="Times New Roman" w:hAnsi="Arial" w:cs="Arial"/>
        </w:rPr>
        <w:t>i</w:t>
      </w:r>
      <w:r w:rsidRPr="006B04B2">
        <w:rPr>
          <w:rFonts w:ascii="Arial" w:eastAsia="Times New Roman" w:hAnsi="Arial" w:cs="Arial"/>
        </w:rPr>
        <w:t xml:space="preserve">ntegrated </w:t>
      </w:r>
      <w:r w:rsidR="003B622D">
        <w:rPr>
          <w:rFonts w:ascii="Arial" w:eastAsia="Times New Roman" w:hAnsi="Arial" w:cs="Arial"/>
        </w:rPr>
        <w:t>s</w:t>
      </w:r>
      <w:r w:rsidRPr="006B04B2">
        <w:rPr>
          <w:rFonts w:ascii="Arial" w:eastAsia="Times New Roman" w:hAnsi="Arial" w:cs="Arial"/>
        </w:rPr>
        <w:t xml:space="preserve">hort </w:t>
      </w:r>
      <w:r w:rsidR="003B622D">
        <w:rPr>
          <w:rFonts w:ascii="Arial" w:eastAsia="Times New Roman" w:hAnsi="Arial" w:cs="Arial"/>
        </w:rPr>
        <w:t>c</w:t>
      </w:r>
      <w:r w:rsidRPr="006B04B2">
        <w:rPr>
          <w:rFonts w:ascii="Arial" w:eastAsia="Times New Roman" w:hAnsi="Arial" w:cs="Arial"/>
        </w:rPr>
        <w:t xml:space="preserve">ircuit </w:t>
      </w:r>
      <w:r w:rsidR="003B622D">
        <w:rPr>
          <w:rFonts w:ascii="Arial" w:eastAsia="Times New Roman" w:hAnsi="Arial" w:cs="Arial"/>
        </w:rPr>
        <w:t>r</w:t>
      </w:r>
      <w:r w:rsidRPr="006B04B2">
        <w:rPr>
          <w:rFonts w:ascii="Arial" w:eastAsia="Times New Roman" w:hAnsi="Arial" w:cs="Arial"/>
        </w:rPr>
        <w:t>ating</w:t>
      </w:r>
      <w:r w:rsidR="003B622D">
        <w:rPr>
          <w:rFonts w:ascii="Arial" w:eastAsia="Times New Roman" w:hAnsi="Arial" w:cs="Arial"/>
        </w:rPr>
        <w:t xml:space="preserve"> </w:t>
      </w:r>
      <w:r w:rsidRPr="006B04B2">
        <w:rPr>
          <w:rFonts w:ascii="Arial" w:eastAsia="Times New Roman" w:hAnsi="Arial" w:cs="Arial"/>
        </w:rPr>
        <w:t>42,000 amperes rms symmetrical for all volt switchboards/panelboards, or as shown on drawings.  These ratings may be lowered by signed/sealed short circuit calculations performed by manufacturer via a professional engineer stating actual A.I.C. ratings throughout entire system.  Submit calculations to Owner.</w:t>
      </w:r>
    </w:p>
    <w:p w14:paraId="0283C6AF" w14:textId="6751C16B" w:rsidR="00D75F0F" w:rsidRPr="0046738C" w:rsidRDefault="004A5C83" w:rsidP="0046738C">
      <w:pPr>
        <w:spacing w:after="0" w:line="360" w:lineRule="auto"/>
        <w:ind w:right="3261"/>
        <w:jc w:val="both"/>
        <w:rPr>
          <w:rFonts w:ascii="Arial" w:eastAsia="Times New Roman" w:hAnsi="Arial" w:cs="Arial"/>
          <w:bCs/>
          <w:position w:val="-1"/>
        </w:rPr>
      </w:pPr>
      <w:r w:rsidRPr="006B04B2">
        <w:rPr>
          <w:rFonts w:ascii="Arial" w:eastAsia="Times New Roman" w:hAnsi="Arial" w:cs="Arial"/>
          <w:bCs/>
          <w:position w:val="-1"/>
        </w:rPr>
        <w:t>PART 3</w:t>
      </w:r>
      <w:r w:rsidR="006B04B2">
        <w:rPr>
          <w:rFonts w:ascii="Arial" w:eastAsia="Times New Roman" w:hAnsi="Arial" w:cs="Arial"/>
          <w:bCs/>
          <w:position w:val="-1"/>
        </w:rPr>
        <w:t xml:space="preserve"> </w:t>
      </w:r>
      <w:r w:rsidR="0046738C">
        <w:rPr>
          <w:rFonts w:ascii="Arial" w:eastAsia="Times New Roman" w:hAnsi="Arial" w:cs="Arial"/>
          <w:bCs/>
          <w:position w:val="-1"/>
        </w:rPr>
        <w:t>–</w:t>
      </w:r>
      <w:r w:rsidR="006B04B2">
        <w:rPr>
          <w:rFonts w:ascii="Arial" w:eastAsia="Times New Roman" w:hAnsi="Arial" w:cs="Arial"/>
          <w:bCs/>
          <w:position w:val="-1"/>
        </w:rPr>
        <w:t xml:space="preserve"> </w:t>
      </w:r>
      <w:r w:rsidRPr="006B04B2">
        <w:rPr>
          <w:rFonts w:ascii="Arial" w:eastAsia="Times New Roman" w:hAnsi="Arial" w:cs="Arial"/>
          <w:bCs/>
          <w:position w:val="-1"/>
        </w:rPr>
        <w:t>EXECUTION</w:t>
      </w:r>
    </w:p>
    <w:p w14:paraId="3C335154" w14:textId="46761CDB"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3.1</w:t>
      </w:r>
      <w:r>
        <w:rPr>
          <w:rFonts w:ascii="Arial" w:eastAsia="Times New Roman" w:hAnsi="Arial" w:cs="Arial"/>
          <w:bCs/>
        </w:rPr>
        <w:tab/>
      </w:r>
      <w:r w:rsidR="004A5C83" w:rsidRPr="006B04B2">
        <w:rPr>
          <w:rFonts w:ascii="Arial" w:eastAsia="Times New Roman" w:hAnsi="Arial" w:cs="Arial"/>
          <w:bCs/>
        </w:rPr>
        <w:t>INSTALLATION</w:t>
      </w:r>
    </w:p>
    <w:p w14:paraId="4F4F2665" w14:textId="6F8CCA40" w:rsidR="00D75F0F" w:rsidRPr="0046738C" w:rsidRDefault="004A5C83" w:rsidP="0046738C">
      <w:pPr>
        <w:tabs>
          <w:tab w:val="left" w:pos="1300"/>
        </w:tabs>
        <w:spacing w:after="0" w:line="360" w:lineRule="auto"/>
        <w:ind w:left="1080" w:right="108" w:hanging="360"/>
        <w:jc w:val="both"/>
        <w:rPr>
          <w:rFonts w:ascii="Arial" w:eastAsia="Times New Roman" w:hAnsi="Arial" w:cs="Arial"/>
        </w:rPr>
      </w:pPr>
      <w:r w:rsidRPr="006B04B2">
        <w:rPr>
          <w:rFonts w:ascii="Arial" w:eastAsia="Times New Roman" w:hAnsi="Arial" w:cs="Arial"/>
        </w:rPr>
        <w:t>A.</w:t>
      </w:r>
      <w:r w:rsidRPr="006B04B2">
        <w:rPr>
          <w:rFonts w:ascii="Arial" w:eastAsia="Times New Roman" w:hAnsi="Arial" w:cs="Arial"/>
        </w:rPr>
        <w:tab/>
        <w:t>Install switchboards (indoors only) in locations shown on drawings, in accordance with manufacturer's written instructions and NEMA PB 2.1.</w:t>
      </w:r>
    </w:p>
    <w:p w14:paraId="2AF7A8CB" w14:textId="0737D9FC" w:rsidR="00D75F0F" w:rsidRPr="0046738C" w:rsidRDefault="004A5C83" w:rsidP="0046738C">
      <w:pPr>
        <w:tabs>
          <w:tab w:val="left" w:pos="1300"/>
        </w:tabs>
        <w:spacing w:after="0" w:line="360" w:lineRule="auto"/>
        <w:ind w:left="1080" w:right="99" w:hanging="360"/>
        <w:jc w:val="both"/>
        <w:rPr>
          <w:rFonts w:ascii="Arial" w:eastAsia="Times New Roman" w:hAnsi="Arial" w:cs="Arial"/>
        </w:rPr>
      </w:pPr>
      <w:r w:rsidRPr="006B04B2">
        <w:rPr>
          <w:rFonts w:ascii="Arial" w:eastAsia="Times New Roman" w:hAnsi="Arial" w:cs="Arial"/>
        </w:rPr>
        <w:t>B.</w:t>
      </w:r>
      <w:r w:rsidRPr="006B04B2">
        <w:rPr>
          <w:rFonts w:ascii="Arial" w:eastAsia="Times New Roman" w:hAnsi="Arial" w:cs="Arial"/>
        </w:rPr>
        <w:tab/>
        <w:t>Tighten accessible bus connections and mechanical fasteners after placing switchboard.</w:t>
      </w:r>
    </w:p>
    <w:p w14:paraId="50553385" w14:textId="04B25F35"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C.</w:t>
      </w:r>
      <w:r w:rsidRPr="006B04B2">
        <w:rPr>
          <w:rFonts w:ascii="Arial" w:eastAsia="Times New Roman" w:hAnsi="Arial" w:cs="Arial"/>
        </w:rPr>
        <w:tab/>
        <w:t>Furnish and install 4" housekeeping pad for switchboards.</w:t>
      </w:r>
    </w:p>
    <w:p w14:paraId="59B908E4" w14:textId="49FB32BE" w:rsidR="00D75F0F" w:rsidRPr="0046738C" w:rsidRDefault="004A5C83" w:rsidP="0046738C">
      <w:pPr>
        <w:tabs>
          <w:tab w:val="left" w:pos="1300"/>
        </w:tabs>
        <w:spacing w:after="0" w:line="360" w:lineRule="auto"/>
        <w:ind w:left="1080" w:right="102" w:hanging="360"/>
        <w:jc w:val="both"/>
        <w:rPr>
          <w:rFonts w:ascii="Arial" w:eastAsia="Times New Roman" w:hAnsi="Arial" w:cs="Arial"/>
        </w:rPr>
      </w:pPr>
      <w:r w:rsidRPr="006B04B2">
        <w:rPr>
          <w:rFonts w:ascii="Arial" w:eastAsia="Times New Roman" w:hAnsi="Arial" w:cs="Arial"/>
        </w:rPr>
        <w:t>D.</w:t>
      </w:r>
      <w:r w:rsidRPr="006B04B2">
        <w:rPr>
          <w:rFonts w:ascii="Arial" w:eastAsia="Times New Roman" w:hAnsi="Arial" w:cs="Arial"/>
        </w:rPr>
        <w:tab/>
        <w:t>All main service switchboards shall have digital voltage and amperage meters on exterior covers for easy viewing.  Whether shown or indicated, it shall be provided.</w:t>
      </w:r>
    </w:p>
    <w:p w14:paraId="7F23FE33" w14:textId="788649A1" w:rsidR="00D75F0F" w:rsidRPr="0046738C" w:rsidRDefault="004A5C83" w:rsidP="0046738C">
      <w:pPr>
        <w:tabs>
          <w:tab w:val="left" w:pos="1300"/>
        </w:tabs>
        <w:spacing w:after="0" w:line="360" w:lineRule="auto"/>
        <w:ind w:left="1080" w:right="110" w:hanging="360"/>
        <w:jc w:val="both"/>
        <w:rPr>
          <w:rFonts w:ascii="Arial" w:eastAsia="Times New Roman" w:hAnsi="Arial" w:cs="Arial"/>
        </w:rPr>
      </w:pPr>
      <w:r w:rsidRPr="006B04B2">
        <w:rPr>
          <w:rFonts w:ascii="Arial" w:eastAsia="Times New Roman" w:hAnsi="Arial" w:cs="Arial"/>
        </w:rPr>
        <w:t>E.</w:t>
      </w:r>
      <w:r w:rsidRPr="006B04B2">
        <w:rPr>
          <w:rFonts w:ascii="Arial" w:eastAsia="Times New Roman" w:hAnsi="Arial" w:cs="Arial"/>
        </w:rPr>
        <w:tab/>
        <w:t>Spaces containing switchboards rated at 1200 amps or greater shall have doors that open in the direction of egress</w:t>
      </w:r>
      <w:r w:rsidR="0046738C">
        <w:rPr>
          <w:rFonts w:ascii="Arial" w:eastAsia="Times New Roman" w:hAnsi="Arial" w:cs="Arial"/>
        </w:rPr>
        <w:t xml:space="preserve"> and</w:t>
      </w:r>
      <w:r w:rsidRPr="006B04B2">
        <w:rPr>
          <w:rFonts w:ascii="Arial" w:eastAsia="Times New Roman" w:hAnsi="Arial" w:cs="Arial"/>
        </w:rPr>
        <w:t xml:space="preserve"> shall also include panic hardware.</w:t>
      </w:r>
    </w:p>
    <w:p w14:paraId="66A9BDA2" w14:textId="764F9B9F" w:rsidR="00D75F0F" w:rsidRPr="0046738C"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F.</w:t>
      </w:r>
      <w:r w:rsidRPr="006B04B2">
        <w:rPr>
          <w:rFonts w:ascii="Arial" w:eastAsia="Times New Roman" w:hAnsi="Arial" w:cs="Arial"/>
        </w:rPr>
        <w:tab/>
        <w:t>Install in accordance with manufacturer's instructions and per NEC 110-26.</w:t>
      </w:r>
    </w:p>
    <w:p w14:paraId="69633AC6" w14:textId="6712280F" w:rsidR="00D75F0F" w:rsidRPr="0046738C" w:rsidRDefault="004A5C83" w:rsidP="0046738C">
      <w:pPr>
        <w:tabs>
          <w:tab w:val="left" w:pos="1300"/>
        </w:tabs>
        <w:spacing w:after="0" w:line="360" w:lineRule="auto"/>
        <w:ind w:left="1080" w:right="109" w:hanging="360"/>
        <w:jc w:val="both"/>
        <w:rPr>
          <w:rFonts w:ascii="Arial" w:eastAsia="Times New Roman" w:hAnsi="Arial" w:cs="Arial"/>
        </w:rPr>
      </w:pPr>
      <w:r w:rsidRPr="006B04B2">
        <w:rPr>
          <w:rFonts w:ascii="Arial" w:eastAsia="Times New Roman" w:hAnsi="Arial" w:cs="Arial"/>
        </w:rPr>
        <w:t>G.</w:t>
      </w:r>
      <w:r w:rsidRPr="006B04B2">
        <w:rPr>
          <w:rFonts w:ascii="Arial" w:eastAsia="Times New Roman" w:hAnsi="Arial" w:cs="Arial"/>
        </w:rPr>
        <w:tab/>
        <w:t>Contractor shall field adjust all circuit breaker trip settings as determined by breaker coordination study.</w:t>
      </w:r>
    </w:p>
    <w:p w14:paraId="1103C782" w14:textId="3C3DE87B"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3.2</w:t>
      </w:r>
      <w:r>
        <w:rPr>
          <w:rFonts w:ascii="Arial" w:eastAsia="Times New Roman" w:hAnsi="Arial" w:cs="Arial"/>
          <w:bCs/>
        </w:rPr>
        <w:tab/>
      </w:r>
      <w:r w:rsidR="004A5C83" w:rsidRPr="006B04B2">
        <w:rPr>
          <w:rFonts w:ascii="Arial" w:eastAsia="Times New Roman" w:hAnsi="Arial" w:cs="Arial"/>
          <w:bCs/>
        </w:rPr>
        <w:t>FIELD QUALITY CONTROL</w:t>
      </w:r>
    </w:p>
    <w:p w14:paraId="5BF91B47" w14:textId="4191ECBF" w:rsidR="00D75F0F" w:rsidRPr="003B622D" w:rsidRDefault="004A5C83" w:rsidP="003B622D">
      <w:pPr>
        <w:tabs>
          <w:tab w:val="left" w:pos="1300"/>
        </w:tabs>
        <w:spacing w:after="0" w:line="360" w:lineRule="auto"/>
        <w:ind w:left="1080" w:right="108" w:hanging="360"/>
        <w:jc w:val="both"/>
        <w:rPr>
          <w:rFonts w:ascii="Arial" w:eastAsia="Times New Roman" w:hAnsi="Arial" w:cs="Arial"/>
        </w:rPr>
      </w:pPr>
      <w:r w:rsidRPr="006B04B2">
        <w:rPr>
          <w:rFonts w:ascii="Arial" w:eastAsia="Times New Roman" w:hAnsi="Arial" w:cs="Arial"/>
        </w:rPr>
        <w:t>A.</w:t>
      </w:r>
      <w:r w:rsidRPr="006B04B2">
        <w:rPr>
          <w:rFonts w:ascii="Arial" w:eastAsia="Times New Roman" w:hAnsi="Arial" w:cs="Arial"/>
        </w:rPr>
        <w:tab/>
        <w:t>Inspect completed installation for physical damage, proper alignment, anchorage</w:t>
      </w:r>
      <w:r w:rsidR="0046738C">
        <w:rPr>
          <w:rFonts w:ascii="Arial" w:eastAsia="Times New Roman" w:hAnsi="Arial" w:cs="Arial"/>
        </w:rPr>
        <w:t xml:space="preserve"> and</w:t>
      </w:r>
      <w:r w:rsidRPr="006B04B2">
        <w:rPr>
          <w:rFonts w:ascii="Arial" w:eastAsia="Times New Roman" w:hAnsi="Arial" w:cs="Arial"/>
        </w:rPr>
        <w:t xml:space="preserve"> grounding.</w:t>
      </w:r>
    </w:p>
    <w:p w14:paraId="33D4D39F" w14:textId="5AE25C3E" w:rsidR="00D75F0F" w:rsidRPr="0046738C" w:rsidRDefault="004A5C83" w:rsidP="0046738C">
      <w:pPr>
        <w:tabs>
          <w:tab w:val="left" w:pos="1300"/>
        </w:tabs>
        <w:spacing w:after="0" w:line="360" w:lineRule="auto"/>
        <w:ind w:left="1080" w:right="97" w:hanging="360"/>
        <w:jc w:val="both"/>
        <w:rPr>
          <w:rFonts w:ascii="Arial" w:eastAsia="Times New Roman" w:hAnsi="Arial" w:cs="Arial"/>
        </w:rPr>
      </w:pPr>
      <w:r w:rsidRPr="006B04B2">
        <w:rPr>
          <w:rFonts w:ascii="Arial" w:eastAsia="Times New Roman" w:hAnsi="Arial" w:cs="Arial"/>
        </w:rPr>
        <w:t>B.</w:t>
      </w:r>
      <w:r w:rsidRPr="006B04B2">
        <w:rPr>
          <w:rFonts w:ascii="Arial" w:eastAsia="Times New Roman" w:hAnsi="Arial" w:cs="Arial"/>
        </w:rPr>
        <w:tab/>
        <w:t>Measure insulation resistance of each bus section phase to phase and phase to ground for one minute each.  Test voltage shall be 1,000 volts.  Minimum acceptable value for insulation resistance shall be 2 megaohms.</w:t>
      </w:r>
    </w:p>
    <w:p w14:paraId="23A45C0E" w14:textId="38F99A1B" w:rsidR="00672245" w:rsidRPr="006B04B2"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t>C.</w:t>
      </w:r>
      <w:r w:rsidRPr="006B04B2">
        <w:rPr>
          <w:rFonts w:ascii="Arial" w:eastAsia="Times New Roman" w:hAnsi="Arial" w:cs="Arial"/>
        </w:rPr>
        <w:tab/>
        <w:t>Check tightness of accessible bolted bus joints using a calibrated torque wrench.</w:t>
      </w:r>
      <w:r w:rsidR="00672245" w:rsidRPr="006B04B2">
        <w:rPr>
          <w:rFonts w:ascii="Arial" w:eastAsia="Times New Roman" w:hAnsi="Arial" w:cs="Arial"/>
        </w:rPr>
        <w:t xml:space="preserve">  </w:t>
      </w:r>
      <w:r w:rsidRPr="006B04B2">
        <w:rPr>
          <w:rFonts w:ascii="Arial" w:eastAsia="Times New Roman" w:hAnsi="Arial" w:cs="Arial"/>
        </w:rPr>
        <w:t>Tightness shall be in accordance with manufacturer's recommended values</w:t>
      </w:r>
      <w:r w:rsidR="00672245" w:rsidRPr="006B04B2">
        <w:rPr>
          <w:rFonts w:ascii="Arial" w:eastAsia="Times New Roman" w:hAnsi="Arial" w:cs="Arial"/>
        </w:rPr>
        <w:t>.</w:t>
      </w:r>
    </w:p>
    <w:p w14:paraId="1ED60388" w14:textId="34381E4C" w:rsidR="00672245" w:rsidRPr="006B04B2" w:rsidRDefault="004A5C83" w:rsidP="0046738C">
      <w:pPr>
        <w:tabs>
          <w:tab w:val="left" w:pos="1300"/>
        </w:tabs>
        <w:spacing w:after="0" w:line="360" w:lineRule="auto"/>
        <w:ind w:left="1080" w:right="-20" w:hanging="360"/>
        <w:jc w:val="both"/>
        <w:rPr>
          <w:rFonts w:ascii="Arial" w:eastAsia="Times New Roman" w:hAnsi="Arial" w:cs="Arial"/>
        </w:rPr>
      </w:pPr>
      <w:r w:rsidRPr="006B04B2">
        <w:rPr>
          <w:rFonts w:ascii="Arial" w:eastAsia="Times New Roman" w:hAnsi="Arial" w:cs="Arial"/>
        </w:rPr>
        <w:lastRenderedPageBreak/>
        <w:t>D.</w:t>
      </w:r>
      <w:r w:rsidRPr="006B04B2">
        <w:rPr>
          <w:rFonts w:ascii="Arial" w:eastAsia="Times New Roman" w:hAnsi="Arial" w:cs="Arial"/>
        </w:rPr>
        <w:tab/>
        <w:t xml:space="preserve">Physically test key interlock systems to </w:t>
      </w:r>
      <w:r w:rsidR="003B622D" w:rsidRPr="006B04B2">
        <w:rPr>
          <w:rFonts w:ascii="Arial" w:eastAsia="Times New Roman" w:hAnsi="Arial" w:cs="Arial"/>
        </w:rPr>
        <w:t>ensure</w:t>
      </w:r>
      <w:r w:rsidRPr="006B04B2">
        <w:rPr>
          <w:rFonts w:ascii="Arial" w:eastAsia="Times New Roman" w:hAnsi="Arial" w:cs="Arial"/>
        </w:rPr>
        <w:t xml:space="preserve"> proper function.</w:t>
      </w:r>
    </w:p>
    <w:p w14:paraId="54EE31CE" w14:textId="2E0C983E" w:rsidR="00D75F0F" w:rsidRPr="0046738C" w:rsidRDefault="006B04B2" w:rsidP="0046738C">
      <w:pPr>
        <w:spacing w:after="0" w:line="360" w:lineRule="auto"/>
        <w:ind w:right="-20"/>
        <w:jc w:val="both"/>
        <w:rPr>
          <w:rFonts w:ascii="Arial" w:eastAsia="Times New Roman" w:hAnsi="Arial" w:cs="Arial"/>
        </w:rPr>
      </w:pPr>
      <w:r>
        <w:rPr>
          <w:rFonts w:ascii="Arial" w:eastAsia="Times New Roman" w:hAnsi="Arial" w:cs="Arial"/>
          <w:bCs/>
        </w:rPr>
        <w:t>3.3</w:t>
      </w:r>
      <w:r>
        <w:rPr>
          <w:rFonts w:ascii="Arial" w:eastAsia="Times New Roman" w:hAnsi="Arial" w:cs="Arial"/>
          <w:bCs/>
        </w:rPr>
        <w:tab/>
      </w:r>
      <w:r w:rsidR="004A5C83" w:rsidRPr="006B04B2">
        <w:rPr>
          <w:rFonts w:ascii="Arial" w:eastAsia="Times New Roman" w:hAnsi="Arial" w:cs="Arial"/>
          <w:bCs/>
        </w:rPr>
        <w:t>ADJUSTING AND CLEANING</w:t>
      </w:r>
    </w:p>
    <w:p w14:paraId="0F1CD470" w14:textId="7DE5F61C" w:rsidR="006F62F3" w:rsidRPr="0046738C" w:rsidRDefault="004A5C83" w:rsidP="0046738C">
      <w:pPr>
        <w:pStyle w:val="ListParagraph"/>
        <w:numPr>
          <w:ilvl w:val="0"/>
          <w:numId w:val="12"/>
        </w:numPr>
        <w:tabs>
          <w:tab w:val="left" w:pos="1300"/>
        </w:tabs>
        <w:spacing w:after="0" w:line="360" w:lineRule="auto"/>
        <w:ind w:right="1880"/>
        <w:jc w:val="both"/>
        <w:rPr>
          <w:rFonts w:ascii="Arial" w:eastAsia="Times New Roman" w:hAnsi="Arial" w:cs="Arial"/>
        </w:rPr>
      </w:pPr>
      <w:r w:rsidRPr="006F62F3">
        <w:rPr>
          <w:rFonts w:ascii="Arial" w:eastAsia="Times New Roman" w:hAnsi="Arial" w:cs="Arial"/>
        </w:rPr>
        <w:t>Adjust all operating mechanisms for free mechanical movement</w:t>
      </w:r>
      <w:r w:rsidR="00672245" w:rsidRPr="006F62F3">
        <w:rPr>
          <w:rFonts w:ascii="Arial" w:eastAsia="Times New Roman" w:hAnsi="Arial" w:cs="Arial"/>
        </w:rPr>
        <w:t>.</w:t>
      </w:r>
    </w:p>
    <w:p w14:paraId="27BF1847" w14:textId="7A1F9312" w:rsidR="00D75F0F" w:rsidRPr="0046738C" w:rsidRDefault="004A5C83" w:rsidP="0046738C">
      <w:pPr>
        <w:tabs>
          <w:tab w:val="left" w:pos="1300"/>
        </w:tabs>
        <w:spacing w:after="0" w:line="360" w:lineRule="auto"/>
        <w:ind w:left="1080" w:right="1880" w:hanging="360"/>
        <w:jc w:val="both"/>
        <w:rPr>
          <w:rFonts w:ascii="Arial" w:eastAsia="Times New Roman" w:hAnsi="Arial" w:cs="Arial"/>
        </w:rPr>
      </w:pPr>
      <w:r w:rsidRPr="006B04B2">
        <w:rPr>
          <w:rFonts w:ascii="Arial" w:eastAsia="Times New Roman" w:hAnsi="Arial" w:cs="Arial"/>
        </w:rPr>
        <w:t>B.</w:t>
      </w:r>
      <w:r w:rsidRPr="006B04B2">
        <w:rPr>
          <w:rFonts w:ascii="Arial" w:eastAsia="Times New Roman" w:hAnsi="Arial" w:cs="Arial"/>
        </w:rPr>
        <w:tab/>
        <w:t>Touch up scratched or marred surfaces to match original finish.</w:t>
      </w:r>
    </w:p>
    <w:p w14:paraId="691313E9" w14:textId="5E084174" w:rsidR="00D75F0F" w:rsidRPr="006B04B2" w:rsidRDefault="0046738C" w:rsidP="006B04B2">
      <w:pPr>
        <w:spacing w:after="0" w:line="240" w:lineRule="auto"/>
        <w:ind w:right="-20"/>
        <w:jc w:val="center"/>
        <w:rPr>
          <w:rFonts w:ascii="Times New Roman" w:eastAsia="Times New Roman" w:hAnsi="Times New Roman" w:cs="Times New Roman"/>
          <w:b/>
          <w:sz w:val="28"/>
          <w:szCs w:val="28"/>
        </w:rPr>
      </w:pPr>
      <w:r>
        <w:rPr>
          <w:rFonts w:ascii="Arial" w:eastAsia="Times New Roman" w:hAnsi="Arial" w:cs="Arial"/>
          <w:b/>
          <w:bCs/>
        </w:rPr>
        <w:t>***</w:t>
      </w:r>
      <w:r w:rsidR="004A5C83" w:rsidRPr="006B04B2">
        <w:rPr>
          <w:rFonts w:ascii="Arial" w:eastAsia="Times New Roman" w:hAnsi="Arial" w:cs="Arial"/>
          <w:b/>
          <w:bCs/>
        </w:rPr>
        <w:t>END OF SECTION</w:t>
      </w:r>
      <w:r>
        <w:rPr>
          <w:rFonts w:ascii="Arial" w:eastAsia="Times New Roman" w:hAnsi="Arial" w:cs="Arial"/>
          <w:b/>
          <w:bCs/>
        </w:rPr>
        <w:t>***</w:t>
      </w:r>
    </w:p>
    <w:sectPr w:rsidR="00D75F0F" w:rsidRPr="006B04B2" w:rsidSect="00711FB7">
      <w:headerReference w:type="default" r:id="rId7"/>
      <w:footerReference w:type="default" r:id="rId8"/>
      <w:pgSz w:w="12240" w:h="15840" w:code="1"/>
      <w:pgMar w:top="864" w:right="864" w:bottom="864" w:left="1440" w:header="720" w:footer="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1F90" w14:textId="77777777" w:rsidR="005C1BE1" w:rsidRDefault="004A5C83">
      <w:pPr>
        <w:spacing w:after="0" w:line="240" w:lineRule="auto"/>
      </w:pPr>
      <w:r>
        <w:separator/>
      </w:r>
    </w:p>
  </w:endnote>
  <w:endnote w:type="continuationSeparator" w:id="0">
    <w:p w14:paraId="28663E49" w14:textId="77777777" w:rsidR="005C1BE1" w:rsidRDefault="004A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8A28" w14:textId="77777777" w:rsidR="006B04B2" w:rsidRDefault="006B04B2" w:rsidP="0046738C">
    <w:pPr>
      <w:spacing w:after="0" w:line="240" w:lineRule="auto"/>
      <w:jc w:val="right"/>
      <w:rPr>
        <w:rFonts w:ascii="Arial" w:hAnsi="Arial" w:cs="Arial"/>
        <w:bCs/>
        <w:sz w:val="20"/>
        <w:szCs w:val="20"/>
      </w:rPr>
    </w:pPr>
    <w:r w:rsidRPr="0046738C">
      <w:rPr>
        <w:rFonts w:ascii="Arial" w:hAnsi="Arial" w:cs="Arial"/>
        <w:bCs/>
        <w:sz w:val="20"/>
        <w:szCs w:val="20"/>
      </w:rPr>
      <w:t xml:space="preserve">Issued: </w:t>
    </w:r>
    <w:r w:rsidR="007A11B5" w:rsidRPr="0046738C">
      <w:rPr>
        <w:rFonts w:ascii="Arial" w:hAnsi="Arial" w:cs="Arial"/>
        <w:bCs/>
        <w:sz w:val="20"/>
        <w:szCs w:val="20"/>
      </w:rPr>
      <w:t>3/1</w:t>
    </w:r>
    <w:r w:rsidRPr="0046738C">
      <w:rPr>
        <w:rFonts w:ascii="Arial" w:hAnsi="Arial" w:cs="Arial"/>
        <w:bCs/>
        <w:sz w:val="20"/>
        <w:szCs w:val="20"/>
      </w:rPr>
      <w:t>/17</w:t>
    </w:r>
  </w:p>
  <w:p w14:paraId="4761959D" w14:textId="17D8FF7D" w:rsidR="0046738C" w:rsidRPr="0046738C" w:rsidRDefault="0046738C" w:rsidP="0046738C">
    <w:pPr>
      <w:spacing w:after="0" w:line="240" w:lineRule="auto"/>
      <w:jc w:val="right"/>
      <w:rPr>
        <w:rFonts w:ascii="Arial" w:hAnsi="Arial" w:cs="Arial"/>
        <w:bCs/>
        <w:sz w:val="20"/>
        <w:szCs w:val="20"/>
      </w:rPr>
    </w:pPr>
    <w:r>
      <w:rPr>
        <w:rFonts w:ascii="Arial" w:hAnsi="Arial" w:cs="Arial"/>
        <w:bCs/>
        <w:sz w:val="20"/>
        <w:szCs w:val="20"/>
      </w:rPr>
      <w:t>Revised: 10/2/25</w:t>
    </w:r>
  </w:p>
  <w:p w14:paraId="72F5ED7B" w14:textId="77777777" w:rsidR="006B04B2" w:rsidRPr="0046738C" w:rsidRDefault="006B04B2" w:rsidP="00711FB7">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sz w:val="20"/>
        <w:szCs w:val="20"/>
      </w:rPr>
    </w:pPr>
    <w:r w:rsidRPr="0046738C">
      <w:rPr>
        <w:rFonts w:ascii="Arial" w:hAnsi="Arial" w:cs="Arial"/>
        <w:bCs/>
        <w:sz w:val="20"/>
        <w:szCs w:val="20"/>
      </w:rPr>
      <w:fldChar w:fldCharType="begin"/>
    </w:r>
    <w:r w:rsidRPr="0046738C">
      <w:rPr>
        <w:rFonts w:ascii="Arial" w:hAnsi="Arial" w:cs="Arial"/>
        <w:bCs/>
        <w:sz w:val="20"/>
        <w:szCs w:val="20"/>
      </w:rPr>
      <w:instrText xml:space="preserve"> PAGE  \* Arabic  \* MERGEFORMAT </w:instrText>
    </w:r>
    <w:r w:rsidRPr="0046738C">
      <w:rPr>
        <w:rFonts w:ascii="Arial" w:hAnsi="Arial" w:cs="Arial"/>
        <w:bCs/>
        <w:sz w:val="20"/>
        <w:szCs w:val="20"/>
      </w:rPr>
      <w:fldChar w:fldCharType="separate"/>
    </w:r>
    <w:r w:rsidR="007A11B5" w:rsidRPr="0046738C">
      <w:rPr>
        <w:rFonts w:ascii="Arial" w:hAnsi="Arial" w:cs="Arial"/>
        <w:bCs/>
        <w:noProof/>
        <w:sz w:val="20"/>
        <w:szCs w:val="20"/>
      </w:rPr>
      <w:t>4</w:t>
    </w:r>
    <w:r w:rsidRPr="0046738C">
      <w:rPr>
        <w:rFonts w:ascii="Arial" w:hAnsi="Arial" w:cs="Arial"/>
        <w:bCs/>
        <w:sz w:val="20"/>
        <w:szCs w:val="20"/>
      </w:rPr>
      <w:fldChar w:fldCharType="end"/>
    </w:r>
    <w:r w:rsidRPr="0046738C">
      <w:rPr>
        <w:rFonts w:ascii="Arial" w:hAnsi="Arial" w:cs="Arial"/>
        <w:bCs/>
        <w:sz w:val="20"/>
        <w:szCs w:val="20"/>
      </w:rPr>
      <w:t xml:space="preserve"> of </w:t>
    </w:r>
    <w:r w:rsidRPr="0046738C">
      <w:rPr>
        <w:rFonts w:ascii="Arial" w:hAnsi="Arial" w:cs="Arial"/>
        <w:bCs/>
        <w:sz w:val="20"/>
        <w:szCs w:val="20"/>
      </w:rPr>
      <w:fldChar w:fldCharType="begin"/>
    </w:r>
    <w:r w:rsidRPr="0046738C">
      <w:rPr>
        <w:rFonts w:ascii="Arial" w:hAnsi="Arial" w:cs="Arial"/>
        <w:bCs/>
        <w:sz w:val="20"/>
        <w:szCs w:val="20"/>
      </w:rPr>
      <w:instrText xml:space="preserve"> NUMPAGES   \* MERGEFORMAT </w:instrText>
    </w:r>
    <w:r w:rsidRPr="0046738C">
      <w:rPr>
        <w:rFonts w:ascii="Arial" w:hAnsi="Arial" w:cs="Arial"/>
        <w:bCs/>
        <w:sz w:val="20"/>
        <w:szCs w:val="20"/>
      </w:rPr>
      <w:fldChar w:fldCharType="separate"/>
    </w:r>
    <w:r w:rsidR="007A11B5" w:rsidRPr="0046738C">
      <w:rPr>
        <w:rFonts w:ascii="Arial" w:hAnsi="Arial" w:cs="Arial"/>
        <w:bCs/>
        <w:noProof/>
        <w:sz w:val="20"/>
        <w:szCs w:val="20"/>
      </w:rPr>
      <w:t>4</w:t>
    </w:r>
    <w:r w:rsidRPr="0046738C">
      <w:rPr>
        <w:rFonts w:ascii="Arial" w:hAnsi="Arial" w:cs="Arial"/>
        <w:bCs/>
        <w:sz w:val="20"/>
        <w:szCs w:val="20"/>
      </w:rPr>
      <w:fldChar w:fldCharType="end"/>
    </w:r>
  </w:p>
  <w:p w14:paraId="5FA4766D" w14:textId="77777777" w:rsidR="00D75F0F" w:rsidRPr="006B04B2" w:rsidRDefault="00D75F0F" w:rsidP="0071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2045" w14:textId="77777777" w:rsidR="005C1BE1" w:rsidRDefault="004A5C83">
      <w:pPr>
        <w:spacing w:after="0" w:line="240" w:lineRule="auto"/>
      </w:pPr>
      <w:r>
        <w:separator/>
      </w:r>
    </w:p>
  </w:footnote>
  <w:footnote w:type="continuationSeparator" w:id="0">
    <w:p w14:paraId="321CB1E9" w14:textId="77777777" w:rsidR="005C1BE1" w:rsidRDefault="004A5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9B84" w14:textId="77777777" w:rsidR="006B04B2" w:rsidRPr="0046738C" w:rsidRDefault="006B04B2" w:rsidP="006B04B2">
    <w:pPr>
      <w:tabs>
        <w:tab w:val="left" w:pos="5040"/>
      </w:tabs>
      <w:spacing w:after="0" w:line="240" w:lineRule="auto"/>
      <w:rPr>
        <w:rFonts w:ascii="Arial" w:hAnsi="Arial" w:cs="Arial"/>
        <w:sz w:val="20"/>
        <w:szCs w:val="20"/>
      </w:rPr>
    </w:pPr>
    <w:r w:rsidRPr="0046738C">
      <w:rPr>
        <w:rFonts w:ascii="Arial" w:hAnsi="Arial" w:cs="Arial"/>
        <w:b/>
        <w:sz w:val="20"/>
        <w:szCs w:val="20"/>
      </w:rPr>
      <w:t>Pinellas County Schools</w:t>
    </w:r>
    <w:r w:rsidRPr="0046738C">
      <w:rPr>
        <w:rFonts w:ascii="Arial" w:hAnsi="Arial" w:cs="Arial"/>
        <w:b/>
        <w:sz w:val="20"/>
        <w:szCs w:val="20"/>
      </w:rPr>
      <w:tab/>
    </w:r>
    <w:r w:rsidRPr="0046738C">
      <w:rPr>
        <w:rFonts w:ascii="Arial" w:hAnsi="Arial" w:cs="Arial"/>
        <w:b/>
        <w:bCs/>
        <w:sz w:val="20"/>
        <w:szCs w:val="20"/>
      </w:rPr>
      <w:t>26 24 13 Distribution Switchboards</w:t>
    </w:r>
    <w:r w:rsidRPr="0046738C">
      <w:rPr>
        <w:rFonts w:ascii="Arial" w:hAnsi="Arial" w:cs="Arial"/>
        <w:sz w:val="20"/>
        <w:szCs w:val="20"/>
      </w:rPr>
      <w:tab/>
    </w:r>
    <w:r w:rsidRPr="0046738C">
      <w:rPr>
        <w:rFonts w:ascii="Arial" w:hAnsi="Arial" w:cs="Arial"/>
        <w:sz w:val="20"/>
        <w:szCs w:val="20"/>
      </w:rPr>
      <w:tab/>
    </w:r>
    <w:r w:rsidRPr="0046738C">
      <w:rPr>
        <w:rFonts w:ascii="Arial" w:hAnsi="Arial" w:cs="Arial"/>
        <w:b/>
        <w:sz w:val="20"/>
        <w:szCs w:val="20"/>
      </w:rPr>
      <w:t>Facility Name</w:t>
    </w:r>
    <w:r w:rsidRPr="0046738C">
      <w:rPr>
        <w:rFonts w:ascii="Arial" w:hAnsi="Arial" w:cs="Arial"/>
        <w:sz w:val="20"/>
        <w:szCs w:val="20"/>
      </w:rPr>
      <w:t>: __________________________</w:t>
    </w:r>
  </w:p>
  <w:p w14:paraId="020D0913" w14:textId="77777777" w:rsidR="006B04B2" w:rsidRPr="0046738C" w:rsidRDefault="006B04B2" w:rsidP="006B04B2">
    <w:pPr>
      <w:tabs>
        <w:tab w:val="left" w:pos="5040"/>
      </w:tabs>
      <w:spacing w:after="0" w:line="240" w:lineRule="auto"/>
      <w:ind w:left="3600" w:firstLine="720"/>
      <w:rPr>
        <w:rFonts w:ascii="Arial" w:hAnsi="Arial" w:cs="Arial"/>
        <w:sz w:val="20"/>
        <w:szCs w:val="20"/>
      </w:rPr>
    </w:pPr>
    <w:r w:rsidRPr="0046738C">
      <w:rPr>
        <w:rFonts w:ascii="Arial" w:hAnsi="Arial" w:cs="Arial"/>
        <w:b/>
        <w:sz w:val="20"/>
        <w:szCs w:val="20"/>
      </w:rPr>
      <w:tab/>
      <w:t>PCS Project No.</w:t>
    </w:r>
    <w:r w:rsidRPr="0046738C">
      <w:rPr>
        <w:rFonts w:ascii="Arial" w:hAnsi="Arial" w:cs="Arial"/>
        <w:sz w:val="20"/>
        <w:szCs w:val="20"/>
      </w:rPr>
      <w:t>: ________________________</w:t>
    </w:r>
  </w:p>
  <w:p w14:paraId="4921C397" w14:textId="77777777" w:rsidR="00D75F0F" w:rsidRDefault="00D75F0F">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61B"/>
    <w:multiLevelType w:val="hybridMultilevel"/>
    <w:tmpl w:val="6742DC96"/>
    <w:lvl w:ilvl="0" w:tplc="25E07DB0">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4D6D"/>
    <w:multiLevelType w:val="hybridMultilevel"/>
    <w:tmpl w:val="301AD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F0120F"/>
    <w:multiLevelType w:val="hybridMultilevel"/>
    <w:tmpl w:val="0988F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14010B8"/>
    <w:multiLevelType w:val="hybridMultilevel"/>
    <w:tmpl w:val="E06656A2"/>
    <w:lvl w:ilvl="0" w:tplc="93B860DA">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470A18"/>
    <w:multiLevelType w:val="hybridMultilevel"/>
    <w:tmpl w:val="B3F6840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FF26CD"/>
    <w:multiLevelType w:val="hybridMultilevel"/>
    <w:tmpl w:val="FB5A4028"/>
    <w:lvl w:ilvl="0" w:tplc="59D8248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5574D0"/>
    <w:multiLevelType w:val="hybridMultilevel"/>
    <w:tmpl w:val="5664ADB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B849C5"/>
    <w:multiLevelType w:val="hybridMultilevel"/>
    <w:tmpl w:val="D38652A2"/>
    <w:lvl w:ilvl="0" w:tplc="29249EAC">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8" w15:restartNumberingAfterBreak="0">
    <w:nsid w:val="55945184"/>
    <w:multiLevelType w:val="hybridMultilevel"/>
    <w:tmpl w:val="6DD632C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B20BA"/>
    <w:multiLevelType w:val="hybridMultilevel"/>
    <w:tmpl w:val="A076560E"/>
    <w:lvl w:ilvl="0" w:tplc="8A4E5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2932EA"/>
    <w:multiLevelType w:val="hybridMultilevel"/>
    <w:tmpl w:val="C0A40B7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E2126E"/>
    <w:multiLevelType w:val="hybridMultilevel"/>
    <w:tmpl w:val="99863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F55A48"/>
    <w:multiLevelType w:val="hybridMultilevel"/>
    <w:tmpl w:val="3800E92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8990366">
    <w:abstractNumId w:val="7"/>
  </w:num>
  <w:num w:numId="2" w16cid:durableId="218172437">
    <w:abstractNumId w:val="6"/>
  </w:num>
  <w:num w:numId="3" w16cid:durableId="1004362319">
    <w:abstractNumId w:val="3"/>
  </w:num>
  <w:num w:numId="4" w16cid:durableId="1736901302">
    <w:abstractNumId w:val="12"/>
  </w:num>
  <w:num w:numId="5" w16cid:durableId="1879664254">
    <w:abstractNumId w:val="0"/>
  </w:num>
  <w:num w:numId="6" w16cid:durableId="2033265631">
    <w:abstractNumId w:val="10"/>
  </w:num>
  <w:num w:numId="7" w16cid:durableId="1532913249">
    <w:abstractNumId w:val="5"/>
  </w:num>
  <w:num w:numId="8" w16cid:durableId="1592201594">
    <w:abstractNumId w:val="2"/>
  </w:num>
  <w:num w:numId="9" w16cid:durableId="1337489694">
    <w:abstractNumId w:val="11"/>
  </w:num>
  <w:num w:numId="10" w16cid:durableId="1455172632">
    <w:abstractNumId w:val="1"/>
  </w:num>
  <w:num w:numId="11" w16cid:durableId="284124076">
    <w:abstractNumId w:val="8"/>
  </w:num>
  <w:num w:numId="12" w16cid:durableId="1706100280">
    <w:abstractNumId w:val="9"/>
  </w:num>
  <w:num w:numId="13" w16cid:durableId="214172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0F"/>
    <w:rsid w:val="003B622D"/>
    <w:rsid w:val="0046738C"/>
    <w:rsid w:val="004769FC"/>
    <w:rsid w:val="004A5C83"/>
    <w:rsid w:val="005C1BE1"/>
    <w:rsid w:val="00630822"/>
    <w:rsid w:val="00672245"/>
    <w:rsid w:val="006B04B2"/>
    <w:rsid w:val="006F62F3"/>
    <w:rsid w:val="00711FB7"/>
    <w:rsid w:val="007A11B5"/>
    <w:rsid w:val="007C2376"/>
    <w:rsid w:val="0092740C"/>
    <w:rsid w:val="00A45405"/>
    <w:rsid w:val="00D75F0F"/>
    <w:rsid w:val="00D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682F74"/>
  <w15:docId w15:val="{A5E52461-A7C9-474F-9073-3CDD3E40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C83"/>
    <w:pPr>
      <w:ind w:left="720"/>
      <w:contextualSpacing/>
    </w:pPr>
  </w:style>
  <w:style w:type="paragraph" w:styleId="Header">
    <w:name w:val="header"/>
    <w:basedOn w:val="Normal"/>
    <w:link w:val="HeaderChar"/>
    <w:uiPriority w:val="99"/>
    <w:unhideWhenUsed/>
    <w:rsid w:val="004A5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C83"/>
  </w:style>
  <w:style w:type="paragraph" w:styleId="Footer">
    <w:name w:val="footer"/>
    <w:basedOn w:val="Normal"/>
    <w:link w:val="FooterChar"/>
    <w:uiPriority w:val="99"/>
    <w:unhideWhenUsed/>
    <w:rsid w:val="004A5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C83"/>
  </w:style>
  <w:style w:type="table" w:styleId="TableGrid">
    <w:name w:val="Table Grid"/>
    <w:basedOn w:val="TableNormal"/>
    <w:uiPriority w:val="39"/>
    <w:rsid w:val="0046738C"/>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16425</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16425</dc:title>
  <dc:creator>PCSB</dc:creator>
  <cp:lastModifiedBy>Daugherty Briana</cp:lastModifiedBy>
  <cp:revision>3</cp:revision>
  <dcterms:created xsi:type="dcterms:W3CDTF">2025-10-02T13:11:00Z</dcterms:created>
  <dcterms:modified xsi:type="dcterms:W3CDTF">2025-10-02T13:34:00Z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