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114300" distT="114300" distL="114300" distR="114300">
            <wp:extent cx="1619250" cy="707951"/>
            <wp:effectExtent b="0" l="0" r="0" t="0"/>
            <wp:docPr id="162740200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07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-20256 4th Grade Supply Kit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Listed below are the supplies required by your child’s teacher.</w:t>
      </w:r>
    </w:p>
    <w:tbl>
      <w:tblPr>
        <w:tblStyle w:val="Table1"/>
        <w:tblW w:w="1104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00"/>
        <w:gridCol w:w="1620"/>
        <w:gridCol w:w="3720"/>
        <w:gridCol w:w="1800"/>
        <w:tblGridChange w:id="0">
          <w:tblGrid>
            <w:gridCol w:w="3900"/>
            <w:gridCol w:w="1620"/>
            <w:gridCol w:w="3720"/>
            <w:gridCol w:w="1800"/>
          </w:tblGrid>
        </w:tblGridChange>
      </w:tblGrid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Package of fine tip Crayola markers (8 count)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 folder (Student Portfolio)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Box of colored Crayola pencils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Pre-sharpened (24 count)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Yellow folder (Unit)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70 count notebook: yellow, green, and blue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(math, science, reading)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Green folder (Reading)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Composition Notebook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(orange or red if possible) (writing)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Green-plastic folder (Take Home folder)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Wide Ruled Loose Leaf Paper Pack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Blue folder (Math)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Pencil bag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Orange folder (Writing)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Boxes of pencils-Ticonderoga 12ct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Highlighter  (1 yellow and 1 pink)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 pens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Elmer's Glue sticks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Black permanent Sharpie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Elmer’s glue (for Art class)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Black EXPO dry erase markers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Packages of post-it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Pair of scissors Fiskar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Black flair pens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NOTE:</w:t>
      </w:r>
      <w:r w:rsidDel="00000000" w:rsidR="00000000" w:rsidRPr="00000000">
        <w:rPr>
          <w:b w:val="1"/>
          <w:sz w:val="22"/>
          <w:szCs w:val="22"/>
          <w:rtl w:val="0"/>
        </w:rPr>
        <w:t xml:space="preserve"> The following items are required and can be purchased with the kits or separately:</w:t>
      </w:r>
    </w:p>
    <w:p w:rsidR="00000000" w:rsidDel="00000000" w:rsidP="00000000" w:rsidRDefault="00000000" w:rsidRPr="00000000" w14:paraId="00000037">
      <w:pPr>
        <w:spacing w:line="276" w:lineRule="auto"/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* An art shirt (a large old t-shirt or similar) in a resealable, labeled plastic bag</w:t>
      </w:r>
    </w:p>
    <w:p w:rsidR="00000000" w:rsidDel="00000000" w:rsidP="00000000" w:rsidRDefault="00000000" w:rsidRPr="00000000" w14:paraId="00000038">
      <w:pPr>
        <w:spacing w:line="276" w:lineRule="auto"/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* Headphones with a ¼” jack standard plug, in a resealable, labeled plastic bag</w:t>
      </w:r>
    </w:p>
    <w:p w:rsidR="00000000" w:rsidDel="00000000" w:rsidP="00000000" w:rsidRDefault="00000000" w:rsidRPr="00000000" w14:paraId="00000039">
      <w:pPr>
        <w:ind w:hanging="2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2"/>
          <w:szCs w:val="22"/>
        </w:rPr>
      </w:pPr>
      <w:bookmarkStart w:colFirst="0" w:colLast="0" w:name="_heading=h.ty1e3sidlfo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hanging="2"/>
        <w:rPr>
          <w:b w:val="1"/>
          <w:color w:val="cc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Supply Kits will be delivered to your student’s classroom before the first day of school. </w:t>
      </w:r>
      <w:r w:rsidDel="00000000" w:rsidR="00000000" w:rsidRPr="00000000">
        <w:rPr>
          <w:b w:val="1"/>
          <w:color w:val="cc0000"/>
          <w:sz w:val="22"/>
          <w:szCs w:val="22"/>
          <w:rtl w:val="0"/>
        </w:rPr>
        <w:t xml:space="preserve">Deadline to order supplies is June 15th!</w:t>
      </w:r>
    </w:p>
    <w:p w:rsidR="00000000" w:rsidDel="00000000" w:rsidP="00000000" w:rsidRDefault="00000000" w:rsidRPr="00000000" w14:paraId="0000003C">
      <w:pPr>
        <w:ind w:hanging="2"/>
        <w:rPr>
          <w:b w:val="1"/>
          <w:color w:val="cc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hanging="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You can purchase the kits at EPI: </w:t>
      </w:r>
      <w:hyperlink r:id="rId8">
        <w:r w:rsidDel="00000000" w:rsidR="00000000" w:rsidRPr="00000000">
          <w:rPr>
            <w:b w:val="1"/>
            <w:sz w:val="22"/>
            <w:szCs w:val="22"/>
            <w:u w:val="single"/>
            <w:rtl w:val="0"/>
          </w:rPr>
          <w:t xml:space="preserve">https://www.educationalproducts.com/ShopPacks/</w:t>
        </w:r>
      </w:hyperlink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u w:val="no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School ID STE053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3057525</wp:posOffset>
            </wp:positionH>
            <wp:positionV relativeFrom="paragraph">
              <wp:posOffset>123825</wp:posOffset>
            </wp:positionV>
            <wp:extent cx="927729" cy="936650"/>
            <wp:effectExtent b="0" l="0" r="0" t="0"/>
            <wp:wrapNone/>
            <wp:docPr descr="A qr code with a few squares&#10;&#10;Description automatically generated" id="1627402005" name="image1.jpg"/>
            <a:graphic>
              <a:graphicData uri="http://schemas.openxmlformats.org/drawingml/2006/picture">
                <pic:pic>
                  <pic:nvPicPr>
                    <pic:cNvPr descr="A qr code with a few squares&#10;&#10;Description automatically generated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7729" cy="936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" w:right="0" w:hanging="1"/>
        <w:jc w:val="center"/>
        <w:rPr>
          <w:b w:val="1"/>
          <w:sz w:val="28"/>
          <w:szCs w:val="28"/>
        </w:rPr>
      </w:pPr>
      <w:bookmarkStart w:colFirst="0" w:colLast="0" w:name="_heading=h.ugtpbpz9czz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" w:right="0" w:hanging="1"/>
        <w:jc w:val="center"/>
        <w:rPr>
          <w:b w:val="1"/>
          <w:sz w:val="28"/>
          <w:szCs w:val="28"/>
        </w:rPr>
      </w:pPr>
      <w:bookmarkStart w:colFirst="0" w:colLast="0" w:name="_heading=h.kx4up8egayq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" w:right="0" w:hanging="1"/>
        <w:jc w:val="center"/>
        <w:rPr>
          <w:b w:val="1"/>
          <w:sz w:val="28"/>
          <w:szCs w:val="28"/>
        </w:rPr>
      </w:pPr>
      <w:bookmarkStart w:colFirst="0" w:colLast="0" w:name="_heading=h.7ho7vogav03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" w:right="0" w:hanging="1"/>
        <w:jc w:val="center"/>
        <w:rPr>
          <w:b w:val="1"/>
          <w:sz w:val="28"/>
          <w:szCs w:val="28"/>
        </w:rPr>
      </w:pPr>
      <w:bookmarkStart w:colFirst="0" w:colLast="0" w:name="_heading=h.sivb03sqru5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" w:right="0" w:hanging="1"/>
        <w:jc w:val="center"/>
        <w:rPr>
          <w:b w:val="1"/>
          <w:sz w:val="28"/>
          <w:szCs w:val="28"/>
        </w:rPr>
      </w:pPr>
      <w:bookmarkStart w:colFirst="0" w:colLast="0" w:name="_heading=h.xxlr0ouqjvf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" w:right="0" w:hanging="1"/>
        <w:jc w:val="center"/>
        <w:rPr>
          <w:b w:val="1"/>
          <w:sz w:val="28"/>
          <w:szCs w:val="28"/>
        </w:rPr>
      </w:pPr>
      <w:bookmarkStart w:colFirst="0" w:colLast="0" w:name="_heading=h.8glsmww7xqg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" w:right="0" w:hanging="1"/>
        <w:jc w:val="center"/>
        <w:rPr>
          <w:b w:val="1"/>
          <w:sz w:val="28"/>
          <w:szCs w:val="28"/>
        </w:rPr>
      </w:pPr>
      <w:bookmarkStart w:colFirst="0" w:colLast="0" w:name="_heading=h.sql1coillvjg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bookmarkStart w:colFirst="0" w:colLast="0" w:name="_heading=h.mrms1k7vf58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114300" distT="114300" distL="114300" distR="114300">
            <wp:extent cx="1619250" cy="707951"/>
            <wp:effectExtent b="0" l="0" r="0" t="0"/>
            <wp:docPr id="162740200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07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fob9te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Lista de útiles escolares de 4to Grado incluidos en el kit para el año escolar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continuación se enumera la lista de útiles escolares requeridos por el maestro de su estudiante.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0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299"/>
        <w:gridCol w:w="1072"/>
        <w:gridCol w:w="4457"/>
        <w:gridCol w:w="1072"/>
        <w:tblGridChange w:id="0">
          <w:tblGrid>
            <w:gridCol w:w="4299"/>
            <w:gridCol w:w="1072"/>
            <w:gridCol w:w="4457"/>
            <w:gridCol w:w="1072"/>
          </w:tblGrid>
        </w:tblGridChange>
      </w:tblGrid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Caja de 8 marcadores Crayola delgados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Carpeta roja (portafolio del estudiante)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Caja de 24 lápices de colores Crayola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Carpeta amarilla (unidad)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Cuaderno de 70 paginas amarillo, verde y azul (matemáticas, ciencia y lectura)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Carpeta verde (lectura)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001d35"/>
                <w:sz w:val="20"/>
                <w:szCs w:val="20"/>
                <w:rtl w:val="0"/>
              </w:rPr>
              <w:t xml:space="preserve">Paquete de hojas sueltas con líneas anchas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spacing w:after="0" w:before="0"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Carpeta de plástico verde (carpeta para llevar a la casa)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Cuaderno para composición (rojo o anaranjado preferiblemente para escritura)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Carpeta azul (matemáticas)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Estuche para lápices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Carpeta anaranjada (escritura)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Cajas de lápices- Ticonderoga de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Resaltadores, 1 amarillo, 1 rosado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Esferos rojos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Barra de pegante Elmers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Marcador Sharpie negro permanente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Pegante liquido Elmer para 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Marcadores EXPO borrables negros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Block de notas adhesivas Post-Its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Tijeras marca Fiskar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Lapiceros negros punta flair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NOTA: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Los siguientes materiales son obligatorios y se pueden comprar con el kit o por separado: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Una camiseta para arte (puede ser grande y vieja) en una bolsa de plástico etiquetada con el nombre del estudiante y del profesor.</w:t>
        <w:br w:type="textWrapping"/>
        <w:t xml:space="preserve">* Auriculares que tapen las orejas, con conector Jack de 1⁄4” con micrófono. En una bolsa de plástico etiquetada, con el nombre del estudiante y del profesor.                     </w:t>
      </w:r>
    </w:p>
    <w:p w:rsidR="00000000" w:rsidDel="00000000" w:rsidP="00000000" w:rsidRDefault="00000000" w:rsidRPr="00000000" w14:paraId="0000008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color w:val="000000"/>
          <w:rtl w:val="0"/>
        </w:rPr>
        <w:t xml:space="preserve">Este kit se puede comprar en la siguiente dirección web, y será llevado directamente al salón de clases antes del primer día de clases. </w:t>
      </w:r>
      <w:r w:rsidDel="00000000" w:rsidR="00000000" w:rsidRPr="00000000">
        <w:rPr>
          <w:b w:val="1"/>
          <w:color w:val="cc0000"/>
          <w:rtl w:val="0"/>
        </w:rPr>
        <w:t xml:space="preserve">El ultimo dia para ordenar los útiles es Junio 15!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EPI: </w:t>
      </w:r>
      <w:hyperlink r:id="rId10">
        <w:r w:rsidDel="00000000" w:rsidR="00000000" w:rsidRPr="00000000">
          <w:rPr>
            <w:u w:val="single"/>
            <w:rtl w:val="0"/>
          </w:rPr>
          <w:t xml:space="preserve">https://www.educationalproducts.com/ShopPacks/</w:t>
        </w:r>
      </w:hyperlink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u w:val="none"/>
          <w:rtl w:val="0"/>
        </w:rPr>
        <w:t xml:space="preserve">       </w:t>
      </w:r>
      <w:r w:rsidDel="00000000" w:rsidR="00000000" w:rsidRPr="00000000">
        <w:rPr>
          <w:highlight w:val="white"/>
          <w:rtl w:val="0"/>
        </w:rPr>
        <w:t xml:space="preserve">School ID STE053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3039428</wp:posOffset>
            </wp:positionH>
            <wp:positionV relativeFrom="paragraph">
              <wp:posOffset>133350</wp:posOffset>
            </wp:positionV>
            <wp:extent cx="960080" cy="964483"/>
            <wp:effectExtent b="0" l="0" r="0" t="0"/>
            <wp:wrapNone/>
            <wp:docPr descr="A qr code with a few squares&#10;&#10;Description automatically generated" id="1627402006" name="image3.jpg"/>
            <a:graphic>
              <a:graphicData uri="http://schemas.openxmlformats.org/drawingml/2006/picture">
                <pic:pic>
                  <pic:nvPicPr>
                    <pic:cNvPr descr="A qr code with a few squares&#10;&#10;Description automatically generated"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0080" cy="9644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2" w:type="default"/>
      <w:footerReference r:id="rId13" w:type="default"/>
      <w:pgSz w:h="15840" w:w="12240" w:orient="portrait"/>
      <w:pgMar w:bottom="288" w:top="288" w:left="576" w:right="57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line="276" w:lineRule="auto"/>
    </w:pPr>
    <w:rPr>
      <w:rFonts w:ascii="Arial" w:cs="Arial Unicode MS" w:hAnsi="Arial"/>
      <w:color w:val="000000"/>
      <w:sz w:val="22"/>
      <w:szCs w:val="22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C3EF8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8A2DC3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hyperlink" Target="https://www.educationalproducts.com/ShopPacks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educationalproducts.com/ShopPack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FWJL53ICP+dAQY5D3xPzjOL0A==">CgMxLjAyDmgudHkxZTNzaWRsZm9lMg5oLnVndHBicHo5Y3p6aTIOaC5reDR1cDhlZ2F5cW0yDmguN2hvN3ZvZ2F2MDNiMg5oLnNpdmIwM3NxcnU1NDIOaC54eGxyMG91cWp2ZmsyDmguOGdsc213dzd4cWdlMg5oLnNxbDFjb2lsbHZqZzIOaC5tcm1zMWs3dmY1OGsyCWguMWZvYjl0ZTgAciExVUVZTTVRUExUbXdJZHMtNDh5T2cyRGNLTkFhdFplMVg=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2024-04-15T18:17:00Z</dcterms:created>
</cp:coreProperties>
</file>