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C36" w:rsidRDefault="004A6992" w:rsidP="009B1C36">
      <w:pPr>
        <w:shd w:val="clear" w:color="auto" w:fill="FFFFFF"/>
        <w:spacing w:after="300" w:line="240" w:lineRule="auto"/>
        <w:rPr>
          <w:rFonts w:ascii="Noto Sans" w:eastAsia="Times New Roman" w:hAnsi="Noto Sans" w:cs="Noto Sans"/>
          <w:color w:val="636363"/>
          <w:sz w:val="24"/>
          <w:szCs w:val="24"/>
        </w:rPr>
      </w:pPr>
      <w:r>
        <w:rPr>
          <w:noProof/>
        </w:rPr>
        <w:drawing>
          <wp:inline distT="0" distB="0" distL="0" distR="0" wp14:anchorId="25ACD471" wp14:editId="1A6D8C62">
            <wp:extent cx="5943600" cy="2465030"/>
            <wp:effectExtent l="0" t="0" r="0" b="0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6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C36" w:rsidRPr="009B1C36" w:rsidRDefault="009B1C36" w:rsidP="009B1C36">
      <w:pPr>
        <w:shd w:val="clear" w:color="auto" w:fill="FFFFFF"/>
        <w:spacing w:after="300" w:line="240" w:lineRule="auto"/>
        <w:rPr>
          <w:rFonts w:ascii="Noto Sans" w:eastAsia="Times New Roman" w:hAnsi="Noto Sans" w:cs="Noto Sans"/>
          <w:color w:val="636363"/>
          <w:sz w:val="24"/>
          <w:szCs w:val="24"/>
        </w:rPr>
      </w:pPr>
      <w:r w:rsidRPr="009B1C36">
        <w:rPr>
          <w:rFonts w:ascii="Noto Sans" w:eastAsia="Times New Roman" w:hAnsi="Noto Sans" w:cs="Noto Sans"/>
          <w:color w:val="636363"/>
          <w:sz w:val="24"/>
          <w:szCs w:val="24"/>
        </w:rPr>
        <w:t>The following tips will provide </w:t>
      </w:r>
      <w:r w:rsidRPr="009B1C36">
        <w:rPr>
          <w:rFonts w:ascii="Noto Sans" w:eastAsia="Times New Roman" w:hAnsi="Noto Sans" w:cs="Noto Sans"/>
          <w:b/>
          <w:bCs/>
          <w:i/>
          <w:iCs/>
          <w:color w:val="636363"/>
          <w:sz w:val="24"/>
          <w:szCs w:val="24"/>
        </w:rPr>
        <w:t>suggestions for parents</w:t>
      </w:r>
      <w:r w:rsidRPr="009B1C36">
        <w:rPr>
          <w:rFonts w:ascii="Noto Sans" w:eastAsia="Times New Roman" w:hAnsi="Noto Sans" w:cs="Noto Sans"/>
          <w:color w:val="636363"/>
          <w:sz w:val="24"/>
          <w:szCs w:val="24"/>
        </w:rPr>
        <w:t xml:space="preserve"> on how to approach test taking with </w:t>
      </w:r>
      <w:r w:rsidR="004A6992">
        <w:rPr>
          <w:rFonts w:ascii="Noto Sans" w:eastAsia="Times New Roman" w:hAnsi="Noto Sans" w:cs="Noto Sans"/>
          <w:color w:val="636363"/>
          <w:sz w:val="24"/>
          <w:szCs w:val="24"/>
        </w:rPr>
        <w:t>your</w:t>
      </w:r>
      <w:r w:rsidRPr="009B1C36">
        <w:rPr>
          <w:rFonts w:ascii="Noto Sans" w:eastAsia="Times New Roman" w:hAnsi="Noto Sans" w:cs="Noto Sans"/>
          <w:color w:val="636363"/>
          <w:sz w:val="24"/>
          <w:szCs w:val="24"/>
        </w:rPr>
        <w:t xml:space="preserve"> </w:t>
      </w:r>
      <w:r w:rsidR="004A6992">
        <w:rPr>
          <w:rFonts w:ascii="Noto Sans" w:eastAsia="Times New Roman" w:hAnsi="Noto Sans" w:cs="Noto Sans"/>
          <w:color w:val="636363"/>
          <w:sz w:val="24"/>
          <w:szCs w:val="24"/>
        </w:rPr>
        <w:t>children</w:t>
      </w:r>
      <w:r w:rsidRPr="009B1C36">
        <w:rPr>
          <w:rFonts w:ascii="Noto Sans" w:eastAsia="Times New Roman" w:hAnsi="Noto Sans" w:cs="Noto Sans"/>
          <w:color w:val="636363"/>
          <w:sz w:val="24"/>
          <w:szCs w:val="24"/>
        </w:rPr>
        <w:t>.</w:t>
      </w:r>
    </w:p>
    <w:p w:rsidR="009B1C36" w:rsidRPr="009B1C36" w:rsidRDefault="009B1C36" w:rsidP="009B1C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636363"/>
          <w:sz w:val="24"/>
          <w:szCs w:val="24"/>
        </w:rPr>
      </w:pPr>
      <w:r w:rsidRPr="009B1C36">
        <w:rPr>
          <w:rFonts w:ascii="Noto Sans" w:eastAsia="Times New Roman" w:hAnsi="Noto Sans" w:cs="Noto Sans"/>
          <w:color w:val="636363"/>
          <w:sz w:val="24"/>
          <w:szCs w:val="24"/>
        </w:rPr>
        <w:t>Make sure that your child does all their homework and reading assignments which will help make sure your child is prepared for the test.</w:t>
      </w:r>
    </w:p>
    <w:p w:rsidR="009B1C36" w:rsidRPr="009B1C36" w:rsidRDefault="009B1C36" w:rsidP="009B1C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636363"/>
          <w:sz w:val="24"/>
          <w:szCs w:val="24"/>
        </w:rPr>
      </w:pPr>
      <w:r w:rsidRPr="009B1C36">
        <w:rPr>
          <w:rFonts w:ascii="Noto Sans" w:eastAsia="Times New Roman" w:hAnsi="Noto Sans" w:cs="Noto Sans"/>
          <w:color w:val="636363"/>
          <w:sz w:val="24"/>
          <w:szCs w:val="24"/>
        </w:rPr>
        <w:t>Encourage your child to space out their studying and homework assignments so that they won't be forced to cram on the night before the test.</w:t>
      </w:r>
    </w:p>
    <w:p w:rsidR="009B1C36" w:rsidRPr="009B1C36" w:rsidRDefault="009B1C36" w:rsidP="009B1C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636363"/>
          <w:sz w:val="24"/>
          <w:szCs w:val="24"/>
        </w:rPr>
      </w:pPr>
      <w:r w:rsidRPr="009B1C36">
        <w:rPr>
          <w:rFonts w:ascii="Noto Sans" w:eastAsia="Times New Roman" w:hAnsi="Noto Sans" w:cs="Noto Sans"/>
          <w:color w:val="636363"/>
          <w:sz w:val="24"/>
          <w:szCs w:val="24"/>
        </w:rPr>
        <w:t>If you are anxious about your child's test it's ok, but try to keep cool around your child, you don't want them to get anxious about their tests too.</w:t>
      </w:r>
    </w:p>
    <w:p w:rsidR="009B1C36" w:rsidRPr="009B1C36" w:rsidRDefault="009B1C36" w:rsidP="009B1C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636363"/>
          <w:sz w:val="24"/>
          <w:szCs w:val="24"/>
        </w:rPr>
      </w:pPr>
      <w:r w:rsidRPr="009B1C36">
        <w:rPr>
          <w:rFonts w:ascii="Noto Sans" w:eastAsia="Times New Roman" w:hAnsi="Noto Sans" w:cs="Noto Sans"/>
          <w:color w:val="636363"/>
          <w:sz w:val="24"/>
          <w:szCs w:val="24"/>
        </w:rPr>
        <w:t>Encourage your child to do well, but don't pressure him/her, you may stress him/her out, it is important for your child to stay relaxed on the test.</w:t>
      </w:r>
    </w:p>
    <w:p w:rsidR="009B1C36" w:rsidRPr="009B1C36" w:rsidRDefault="009B1C36" w:rsidP="009B1C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636363"/>
          <w:sz w:val="24"/>
          <w:szCs w:val="24"/>
        </w:rPr>
      </w:pPr>
      <w:r w:rsidRPr="009B1C36">
        <w:rPr>
          <w:rFonts w:ascii="Noto Sans" w:eastAsia="Times New Roman" w:hAnsi="Noto Sans" w:cs="Noto Sans"/>
          <w:color w:val="636363"/>
          <w:sz w:val="24"/>
          <w:szCs w:val="24"/>
        </w:rPr>
        <w:t>Keep a positive attitude about tests.</w:t>
      </w:r>
    </w:p>
    <w:p w:rsidR="009B1C36" w:rsidRPr="009B1C36" w:rsidRDefault="009B1C36" w:rsidP="009B1C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636363"/>
          <w:sz w:val="24"/>
          <w:szCs w:val="24"/>
        </w:rPr>
      </w:pPr>
      <w:r w:rsidRPr="009B1C36">
        <w:rPr>
          <w:rFonts w:ascii="Noto Sans" w:eastAsia="Times New Roman" w:hAnsi="Noto Sans" w:cs="Noto Sans"/>
          <w:color w:val="636363"/>
          <w:sz w:val="24"/>
          <w:szCs w:val="24"/>
        </w:rPr>
        <w:t>Provide a quiet, well lighted area with little distractions to help your child study efficiently.</w:t>
      </w:r>
    </w:p>
    <w:p w:rsidR="009B1C36" w:rsidRPr="009B1C36" w:rsidRDefault="009B1C36" w:rsidP="009B1C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636363"/>
          <w:sz w:val="24"/>
          <w:szCs w:val="24"/>
        </w:rPr>
      </w:pPr>
      <w:r w:rsidRPr="009B1C36">
        <w:rPr>
          <w:rFonts w:ascii="Noto Sans" w:eastAsia="Times New Roman" w:hAnsi="Noto Sans" w:cs="Noto Sans"/>
          <w:color w:val="636363"/>
          <w:sz w:val="24"/>
          <w:szCs w:val="24"/>
        </w:rPr>
        <w:t>Mark down test days on your calendar so you and your child are both aware of testing dates.</w:t>
      </w:r>
    </w:p>
    <w:p w:rsidR="009B1C36" w:rsidRPr="009B1C36" w:rsidRDefault="009B1C36" w:rsidP="009B1C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636363"/>
          <w:sz w:val="24"/>
          <w:szCs w:val="24"/>
        </w:rPr>
      </w:pPr>
      <w:r w:rsidRPr="009B1C36">
        <w:rPr>
          <w:rFonts w:ascii="Noto Sans" w:eastAsia="Times New Roman" w:hAnsi="Noto Sans" w:cs="Noto Sans"/>
          <w:color w:val="636363"/>
          <w:sz w:val="24"/>
          <w:szCs w:val="24"/>
        </w:rPr>
        <w:t>Make sure that your child gets enough sleep on the night before the test.</w:t>
      </w:r>
    </w:p>
    <w:p w:rsidR="009B1C36" w:rsidRPr="009B1C36" w:rsidRDefault="009B1C36" w:rsidP="009B1C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636363"/>
          <w:sz w:val="24"/>
          <w:szCs w:val="24"/>
        </w:rPr>
      </w:pPr>
      <w:r w:rsidRPr="009B1C36">
        <w:rPr>
          <w:rFonts w:ascii="Noto Sans" w:eastAsia="Times New Roman" w:hAnsi="Noto Sans" w:cs="Noto Sans"/>
          <w:color w:val="636363"/>
          <w:sz w:val="24"/>
          <w:szCs w:val="24"/>
        </w:rPr>
        <w:t>Ensure that your child eats a healthy breakfast and avoid heavy foods that may make him/her groggy and avoid high sugar foods that may make him/her hyper.</w:t>
      </w:r>
    </w:p>
    <w:p w:rsidR="009B1C36" w:rsidRPr="009B1C36" w:rsidRDefault="009B1C36" w:rsidP="009B1C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636363"/>
          <w:sz w:val="24"/>
          <w:szCs w:val="24"/>
        </w:rPr>
      </w:pPr>
      <w:r w:rsidRPr="009B1C36">
        <w:rPr>
          <w:rFonts w:ascii="Noto Sans" w:eastAsia="Times New Roman" w:hAnsi="Noto Sans" w:cs="Noto Sans"/>
          <w:color w:val="636363"/>
          <w:sz w:val="24"/>
          <w:szCs w:val="24"/>
        </w:rPr>
        <w:t>Make sure that your child gets up early enough so that he/she will be on time to school.</w:t>
      </w:r>
    </w:p>
    <w:p w:rsidR="009B1C36" w:rsidRPr="009B1C36" w:rsidRDefault="009B1C36" w:rsidP="009B1C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636363"/>
          <w:sz w:val="24"/>
          <w:szCs w:val="24"/>
        </w:rPr>
      </w:pPr>
      <w:r w:rsidRPr="009B1C36">
        <w:rPr>
          <w:rFonts w:ascii="Noto Sans" w:eastAsia="Times New Roman" w:hAnsi="Noto Sans" w:cs="Noto Sans"/>
          <w:color w:val="636363"/>
          <w:sz w:val="24"/>
          <w:szCs w:val="24"/>
        </w:rPr>
        <w:t>Let your child relax for a few hours before bedtime, it can be stressful for a child to study all night.</w:t>
      </w:r>
    </w:p>
    <w:p w:rsidR="009B1C36" w:rsidRPr="009B1C36" w:rsidRDefault="009B1C36" w:rsidP="009B1C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636363"/>
          <w:sz w:val="24"/>
          <w:szCs w:val="24"/>
        </w:rPr>
      </w:pPr>
      <w:r w:rsidRPr="009B1C36">
        <w:rPr>
          <w:rFonts w:ascii="Noto Sans" w:eastAsia="Times New Roman" w:hAnsi="Noto Sans" w:cs="Noto Sans"/>
          <w:color w:val="636363"/>
          <w:sz w:val="24"/>
          <w:szCs w:val="24"/>
        </w:rPr>
        <w:t>Talk about the test with your child to help relieve stress about test taking.</w:t>
      </w:r>
    </w:p>
    <w:p w:rsidR="009B1C36" w:rsidRPr="009B1C36" w:rsidRDefault="009B1C36" w:rsidP="009B1C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636363"/>
          <w:sz w:val="24"/>
          <w:szCs w:val="24"/>
        </w:rPr>
      </w:pPr>
      <w:r w:rsidRPr="009B1C36">
        <w:rPr>
          <w:rFonts w:ascii="Noto Sans" w:eastAsia="Times New Roman" w:hAnsi="Noto Sans" w:cs="Noto Sans"/>
          <w:color w:val="636363"/>
          <w:sz w:val="24"/>
          <w:szCs w:val="24"/>
        </w:rPr>
        <w:t>If your child is struggling on their tests, talk to them about it and meet with their teacher to find out the best way to help your child.</w:t>
      </w:r>
    </w:p>
    <w:p w:rsidR="009B1C36" w:rsidRPr="009B1C36" w:rsidRDefault="009B1C36" w:rsidP="009B1C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636363"/>
          <w:sz w:val="24"/>
          <w:szCs w:val="24"/>
        </w:rPr>
      </w:pPr>
      <w:r w:rsidRPr="009B1C36">
        <w:rPr>
          <w:rFonts w:ascii="Noto Sans" w:eastAsia="Times New Roman" w:hAnsi="Noto Sans" w:cs="Noto Sans"/>
          <w:color w:val="636363"/>
          <w:sz w:val="24"/>
          <w:szCs w:val="24"/>
        </w:rPr>
        <w:t>Praise/reward your child for their hard work preparing for a test.</w:t>
      </w:r>
    </w:p>
    <w:p w:rsidR="009B1C36" w:rsidRPr="009B1C36" w:rsidRDefault="009B1C36" w:rsidP="009B1C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636363"/>
          <w:sz w:val="24"/>
          <w:szCs w:val="24"/>
        </w:rPr>
      </w:pPr>
      <w:r w:rsidRPr="009B1C36">
        <w:rPr>
          <w:rFonts w:ascii="Noto Sans" w:eastAsia="Times New Roman" w:hAnsi="Noto Sans" w:cs="Noto Sans"/>
          <w:color w:val="636363"/>
          <w:sz w:val="24"/>
          <w:szCs w:val="24"/>
        </w:rPr>
        <w:t>Encourage them to do better if they don't do well.</w:t>
      </w:r>
    </w:p>
    <w:p w:rsidR="007E6E0A" w:rsidRDefault="004A6992">
      <w:bookmarkStart w:id="0" w:name="_GoBack"/>
      <w:r>
        <w:t>April 15, 2025</w:t>
      </w:r>
      <w:bookmarkEnd w:id="0"/>
    </w:p>
    <w:sectPr w:rsidR="007E6E0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1F8" w:rsidRDefault="006F11F8" w:rsidP="004A6992">
      <w:pPr>
        <w:spacing w:after="0" w:line="240" w:lineRule="auto"/>
      </w:pPr>
      <w:r>
        <w:separator/>
      </w:r>
    </w:p>
  </w:endnote>
  <w:endnote w:type="continuationSeparator" w:id="0">
    <w:p w:rsidR="006F11F8" w:rsidRDefault="006F11F8" w:rsidP="004A6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1F8" w:rsidRDefault="006F11F8" w:rsidP="004A6992">
      <w:pPr>
        <w:spacing w:after="0" w:line="240" w:lineRule="auto"/>
      </w:pPr>
      <w:r>
        <w:separator/>
      </w:r>
    </w:p>
  </w:footnote>
  <w:footnote w:type="continuationSeparator" w:id="0">
    <w:p w:rsidR="006F11F8" w:rsidRDefault="006F11F8" w:rsidP="004A6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992" w:rsidRPr="004A6992" w:rsidRDefault="004A6992" w:rsidP="004A6992">
    <w:pPr>
      <w:pStyle w:val="Header"/>
      <w:jc w:val="center"/>
      <w:rPr>
        <w:color w:val="0070C0"/>
        <w:sz w:val="56"/>
        <w:szCs w:val="56"/>
      </w:rPr>
    </w:pPr>
    <w:r w:rsidRPr="004A6992">
      <w:rPr>
        <w:color w:val="0070C0"/>
        <w:sz w:val="56"/>
        <w:szCs w:val="56"/>
      </w:rPr>
      <w:t>GMAS PREPARATION TIPS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5045"/>
    <w:multiLevelType w:val="multilevel"/>
    <w:tmpl w:val="570C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C36"/>
    <w:rsid w:val="004A6992"/>
    <w:rsid w:val="006F11F8"/>
    <w:rsid w:val="007E6E0A"/>
    <w:rsid w:val="009B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8427A"/>
  <w15:chartTrackingRefBased/>
  <w15:docId w15:val="{C55C6982-9D78-4FD4-826B-68701114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992"/>
  </w:style>
  <w:style w:type="paragraph" w:styleId="Footer">
    <w:name w:val="footer"/>
    <w:basedOn w:val="Normal"/>
    <w:link w:val="FooterChar"/>
    <w:uiPriority w:val="99"/>
    <w:unhideWhenUsed/>
    <w:rsid w:val="004A6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Nadine</dc:creator>
  <cp:keywords/>
  <dc:description/>
  <cp:lastModifiedBy>Williams, Nadine</cp:lastModifiedBy>
  <cp:revision>3</cp:revision>
  <dcterms:created xsi:type="dcterms:W3CDTF">2025-04-15T16:27:00Z</dcterms:created>
  <dcterms:modified xsi:type="dcterms:W3CDTF">2025-04-15T16:36:00Z</dcterms:modified>
</cp:coreProperties>
</file>