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5ABB" w14:textId="223D9694" w:rsidR="00AF750F" w:rsidRDefault="009D0867" w:rsidP="009D0867">
      <w:pPr>
        <w:jc w:val="center"/>
      </w:pPr>
      <w:r>
        <w:rPr>
          <w:noProof/>
        </w:rPr>
        <w:drawing>
          <wp:inline distT="0" distB="0" distL="0" distR="0" wp14:anchorId="2FC661A4" wp14:editId="7A5A3718">
            <wp:extent cx="5467350" cy="8229600"/>
            <wp:effectExtent l="0" t="0" r="0" b="0"/>
            <wp:docPr id="1" name="Picture 1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67"/>
    <w:rsid w:val="000E6832"/>
    <w:rsid w:val="009D0867"/>
    <w:rsid w:val="00A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89C9"/>
  <w15:chartTrackingRefBased/>
  <w15:docId w15:val="{9A873193-4E43-46C1-BE49-A068329B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Hiroko</dc:creator>
  <cp:keywords/>
  <dc:description/>
  <cp:lastModifiedBy>Turner, Hiroko</cp:lastModifiedBy>
  <cp:revision>1</cp:revision>
  <dcterms:created xsi:type="dcterms:W3CDTF">2021-03-26T14:53:00Z</dcterms:created>
  <dcterms:modified xsi:type="dcterms:W3CDTF">2021-03-26T14:54:00Z</dcterms:modified>
</cp:coreProperties>
</file>