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3ACB3" w14:textId="77777777" w:rsidR="00694E74" w:rsidRPr="009B5767" w:rsidRDefault="00694E74" w:rsidP="00694E74">
      <w:pPr>
        <w:spacing w:after="0" w:line="240" w:lineRule="auto"/>
        <w:rPr>
          <w:rFonts w:asciiTheme="majorHAnsi" w:hAnsiTheme="majorHAnsi" w:cstheme="majorHAnsi"/>
          <w:b/>
          <w:sz w:val="14"/>
        </w:rPr>
      </w:pPr>
      <w:bookmarkStart w:id="0" w:name="_GoBack"/>
      <w:bookmarkEnd w:id="0"/>
    </w:p>
    <w:p w14:paraId="3015141D" w14:textId="77777777" w:rsidR="007A7EF2" w:rsidRPr="009B5767" w:rsidRDefault="007A7EF2" w:rsidP="00694E74">
      <w:pPr>
        <w:spacing w:after="0" w:line="240" w:lineRule="auto"/>
        <w:rPr>
          <w:rFonts w:asciiTheme="majorHAnsi" w:hAnsiTheme="majorHAnsi" w:cstheme="majorHAnsi"/>
          <w:b/>
          <w:sz w:val="14"/>
        </w:rPr>
      </w:pPr>
    </w:p>
    <w:p w14:paraId="33B16225" w14:textId="77777777" w:rsidR="007A7EF2" w:rsidRPr="009B5767" w:rsidRDefault="007A7EF2" w:rsidP="00FB3854">
      <w:pPr>
        <w:spacing w:after="0" w:line="240" w:lineRule="auto"/>
        <w:jc w:val="center"/>
        <w:outlineLvl w:val="0"/>
        <w:rPr>
          <w:rFonts w:asciiTheme="majorHAnsi" w:hAnsiTheme="majorHAnsi" w:cstheme="majorHAnsi"/>
          <w:i/>
          <w:sz w:val="40"/>
        </w:rPr>
      </w:pPr>
      <w:r w:rsidRPr="009B5767">
        <w:rPr>
          <w:rFonts w:asciiTheme="majorHAnsi" w:hAnsiTheme="majorHAnsi" w:cstheme="majorHAnsi"/>
          <w:sz w:val="40"/>
        </w:rPr>
        <w:t xml:space="preserve">Parents’ Guide to </w:t>
      </w:r>
      <w:r w:rsidRPr="009B5767">
        <w:rPr>
          <w:rFonts w:asciiTheme="majorHAnsi" w:hAnsiTheme="majorHAnsi" w:cstheme="majorHAnsi"/>
          <w:sz w:val="48"/>
        </w:rPr>
        <w:t xml:space="preserve">Student Success </w:t>
      </w:r>
      <w:r w:rsidRPr="009B5767">
        <w:rPr>
          <w:rFonts w:asciiTheme="majorHAnsi" w:hAnsiTheme="majorHAnsi" w:cstheme="majorHAnsi"/>
          <w:sz w:val="40"/>
        </w:rPr>
        <w:t xml:space="preserve">in </w:t>
      </w:r>
      <w:r w:rsidRPr="009B5767">
        <w:rPr>
          <w:rFonts w:asciiTheme="majorHAnsi" w:hAnsiTheme="majorHAnsi" w:cstheme="majorHAnsi"/>
          <w:i/>
          <w:sz w:val="40"/>
        </w:rPr>
        <w:t>Mathematics</w:t>
      </w:r>
    </w:p>
    <w:p w14:paraId="370EF577" w14:textId="77777777" w:rsidR="007A7EF2" w:rsidRPr="009B5767" w:rsidRDefault="007C6CD4" w:rsidP="00FB3854">
      <w:pPr>
        <w:spacing w:after="0" w:line="240" w:lineRule="auto"/>
        <w:jc w:val="center"/>
        <w:outlineLvl w:val="0"/>
        <w:rPr>
          <w:rFonts w:asciiTheme="majorHAnsi" w:hAnsiTheme="majorHAnsi" w:cstheme="majorHAnsi"/>
          <w:b/>
          <w:sz w:val="28"/>
          <w:u w:val="single"/>
        </w:rPr>
      </w:pPr>
      <w:r w:rsidRPr="009B5767">
        <w:rPr>
          <w:rFonts w:asciiTheme="majorHAnsi" w:hAnsiTheme="majorHAnsi" w:cstheme="majorHAnsi"/>
          <w:i/>
          <w:sz w:val="40"/>
          <w:u w:val="single"/>
        </w:rPr>
        <w:t>Fifth</w:t>
      </w:r>
      <w:r w:rsidR="00AC52A4" w:rsidRPr="009B5767">
        <w:rPr>
          <w:rFonts w:asciiTheme="majorHAnsi" w:hAnsiTheme="majorHAnsi" w:cstheme="majorHAnsi"/>
          <w:i/>
          <w:sz w:val="40"/>
          <w:u w:val="single"/>
        </w:rPr>
        <w:t xml:space="preserve"> </w:t>
      </w:r>
      <w:r w:rsidR="00AA05CE" w:rsidRPr="009B5767">
        <w:rPr>
          <w:rFonts w:asciiTheme="majorHAnsi" w:hAnsiTheme="majorHAnsi" w:cstheme="majorHAnsi"/>
          <w:i/>
          <w:sz w:val="40"/>
          <w:u w:val="single"/>
        </w:rPr>
        <w:t>Grade</w:t>
      </w:r>
    </w:p>
    <w:p w14:paraId="53EBAFC5" w14:textId="77777777" w:rsidR="007A7EF2" w:rsidRPr="009B5767" w:rsidRDefault="007A7EF2" w:rsidP="00694E74">
      <w:pPr>
        <w:spacing w:after="0" w:line="240" w:lineRule="auto"/>
        <w:rPr>
          <w:rFonts w:asciiTheme="majorHAnsi" w:hAnsiTheme="majorHAnsi" w:cstheme="majorHAnsi"/>
          <w:b/>
        </w:rPr>
      </w:pPr>
    </w:p>
    <w:p w14:paraId="13C2F4BB" w14:textId="77777777" w:rsidR="00694E74" w:rsidRPr="009B5767" w:rsidRDefault="00694E74" w:rsidP="00FB3854">
      <w:pPr>
        <w:spacing w:after="0" w:line="240" w:lineRule="auto"/>
        <w:outlineLvl w:val="0"/>
        <w:rPr>
          <w:rFonts w:asciiTheme="majorHAnsi" w:hAnsiTheme="majorHAnsi" w:cstheme="majorHAnsi"/>
          <w:b/>
          <w:sz w:val="32"/>
        </w:rPr>
      </w:pPr>
      <w:r w:rsidRPr="009B5767">
        <w:rPr>
          <w:rFonts w:asciiTheme="majorHAnsi" w:hAnsiTheme="majorHAnsi" w:cstheme="majorHAnsi"/>
          <w:b/>
          <w:sz w:val="32"/>
        </w:rPr>
        <w:t xml:space="preserve">Why Are Academic Standards Important? </w:t>
      </w:r>
    </w:p>
    <w:p w14:paraId="39336D72" w14:textId="77777777" w:rsidR="00694E74" w:rsidRPr="009B5767" w:rsidRDefault="00694E74" w:rsidP="00694E74">
      <w:pPr>
        <w:spacing w:after="0" w:line="240" w:lineRule="auto"/>
        <w:rPr>
          <w:rFonts w:asciiTheme="majorHAnsi" w:hAnsiTheme="majorHAnsi" w:cstheme="majorHAnsi"/>
          <w:sz w:val="24"/>
        </w:rPr>
      </w:pPr>
      <w:r w:rsidRPr="009B5767">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04FA7B25" w14:textId="77777777" w:rsidR="00EA213D" w:rsidRPr="009B5767" w:rsidRDefault="00EA213D" w:rsidP="00694E74">
      <w:pPr>
        <w:spacing w:after="0" w:line="240" w:lineRule="auto"/>
        <w:rPr>
          <w:rFonts w:asciiTheme="majorHAnsi" w:hAnsiTheme="majorHAnsi" w:cstheme="majorHAnsi"/>
          <w:sz w:val="18"/>
        </w:rPr>
      </w:pPr>
    </w:p>
    <w:p w14:paraId="1852EDEB" w14:textId="77777777" w:rsidR="00EA213D" w:rsidRPr="009B5767" w:rsidRDefault="007C6CD4" w:rsidP="00694E74">
      <w:pPr>
        <w:spacing w:after="0" w:line="240" w:lineRule="auto"/>
        <w:rPr>
          <w:rFonts w:asciiTheme="majorHAnsi" w:hAnsiTheme="majorHAnsi" w:cstheme="majorHAnsi"/>
          <w:sz w:val="48"/>
        </w:rPr>
      </w:pPr>
      <w:r w:rsidRPr="009B5767">
        <w:rPr>
          <w:rFonts w:asciiTheme="majorHAnsi" w:hAnsiTheme="majorHAnsi"/>
          <w:noProof/>
        </w:rPr>
        <w:drawing>
          <wp:inline distT="0" distB="0" distL="0" distR="0" wp14:anchorId="1C521AAF" wp14:editId="14D659CF">
            <wp:extent cx="6858000" cy="181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810385"/>
                    </a:xfrm>
                    <a:prstGeom prst="rect">
                      <a:avLst/>
                    </a:prstGeom>
                  </pic:spPr>
                </pic:pic>
              </a:graphicData>
            </a:graphic>
          </wp:inline>
        </w:drawing>
      </w:r>
    </w:p>
    <w:p w14:paraId="407E220B" w14:textId="77777777" w:rsidR="00694E74" w:rsidRPr="009B5767" w:rsidRDefault="00694E74" w:rsidP="00694E74">
      <w:pPr>
        <w:spacing w:after="0" w:line="240" w:lineRule="auto"/>
        <w:rPr>
          <w:rFonts w:asciiTheme="majorHAnsi" w:hAnsiTheme="majorHAnsi" w:cstheme="majorHAnsi"/>
          <w:sz w:val="24"/>
        </w:rPr>
      </w:pPr>
    </w:p>
    <w:p w14:paraId="41ECD963" w14:textId="77777777" w:rsidR="007C6CD4" w:rsidRPr="009B5767" w:rsidRDefault="007C6CD4" w:rsidP="00694E74">
      <w:pPr>
        <w:spacing w:after="0" w:line="240" w:lineRule="auto"/>
        <w:rPr>
          <w:rFonts w:asciiTheme="majorHAnsi" w:hAnsiTheme="majorHAnsi" w:cstheme="majorHAnsi"/>
          <w:sz w:val="24"/>
        </w:rPr>
      </w:pPr>
      <w:r w:rsidRPr="009B5767">
        <w:rPr>
          <w:rFonts w:asciiTheme="majorHAnsi" w:hAnsiTheme="majorHAnsi"/>
          <w:noProof/>
        </w:rPr>
        <w:drawing>
          <wp:inline distT="0" distB="0" distL="0" distR="0" wp14:anchorId="7E401072" wp14:editId="7AC3D2BB">
            <wp:extent cx="6858000" cy="1645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645920"/>
                    </a:xfrm>
                    <a:prstGeom prst="rect">
                      <a:avLst/>
                    </a:prstGeom>
                  </pic:spPr>
                </pic:pic>
              </a:graphicData>
            </a:graphic>
          </wp:inline>
        </w:drawing>
      </w:r>
    </w:p>
    <w:p w14:paraId="365C7931" w14:textId="77777777" w:rsidR="008B5328" w:rsidRPr="009B5767" w:rsidRDefault="008B5328" w:rsidP="00694E74">
      <w:pPr>
        <w:spacing w:after="0" w:line="240" w:lineRule="auto"/>
        <w:rPr>
          <w:rFonts w:asciiTheme="majorHAnsi" w:hAnsiTheme="majorHAnsi" w:cstheme="majorHAnsi"/>
          <w:sz w:val="24"/>
        </w:rPr>
      </w:pPr>
    </w:p>
    <w:p w14:paraId="14A2188E" w14:textId="77777777" w:rsidR="00694E74" w:rsidRPr="009B5767" w:rsidRDefault="00694E74" w:rsidP="00FB3854">
      <w:pPr>
        <w:spacing w:after="0" w:line="240" w:lineRule="auto"/>
        <w:outlineLvl w:val="0"/>
        <w:rPr>
          <w:rFonts w:asciiTheme="majorHAnsi" w:hAnsiTheme="majorHAnsi" w:cstheme="majorHAnsi"/>
          <w:b/>
          <w:sz w:val="32"/>
        </w:rPr>
      </w:pPr>
      <w:r w:rsidRPr="009B5767">
        <w:rPr>
          <w:rFonts w:asciiTheme="majorHAnsi" w:hAnsiTheme="majorHAnsi" w:cstheme="majorHAnsi"/>
          <w:b/>
          <w:sz w:val="32"/>
        </w:rPr>
        <w:t>Help Your Child Learn at Home</w:t>
      </w:r>
    </w:p>
    <w:p w14:paraId="2994CB91" w14:textId="77777777" w:rsidR="00694E74" w:rsidRPr="009B5767" w:rsidRDefault="00694E74" w:rsidP="00694E74">
      <w:pPr>
        <w:spacing w:after="0" w:line="240" w:lineRule="auto"/>
        <w:rPr>
          <w:rFonts w:asciiTheme="majorHAnsi" w:hAnsiTheme="majorHAnsi" w:cstheme="majorHAnsi"/>
        </w:rPr>
      </w:pPr>
      <w:r w:rsidRPr="009B5767">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4C523432" w14:textId="77777777" w:rsidR="00AA05CE" w:rsidRPr="009B5767" w:rsidRDefault="00AA05CE" w:rsidP="00AA05CE">
      <w:pPr>
        <w:spacing w:after="0" w:line="240" w:lineRule="auto"/>
        <w:rPr>
          <w:rFonts w:asciiTheme="majorHAnsi" w:hAnsiTheme="majorHAnsi" w:cstheme="majorHAnsi"/>
          <w:i/>
          <w:sz w:val="24"/>
          <w:szCs w:val="24"/>
        </w:rPr>
      </w:pPr>
      <w:r w:rsidRPr="009B5767">
        <w:rPr>
          <w:rFonts w:asciiTheme="majorHAnsi" w:hAnsiTheme="majorHAnsi" w:cstheme="majorHAnsi"/>
          <w:i/>
          <w:sz w:val="24"/>
          <w:szCs w:val="24"/>
        </w:rPr>
        <w:t>Look for “wor</w:t>
      </w:r>
      <w:r w:rsidR="00AC52A4" w:rsidRPr="009B5767">
        <w:rPr>
          <w:rFonts w:asciiTheme="majorHAnsi" w:hAnsiTheme="majorHAnsi" w:cstheme="majorHAnsi"/>
          <w:i/>
          <w:sz w:val="24"/>
          <w:szCs w:val="24"/>
        </w:rPr>
        <w:t xml:space="preserve">d problems” in real life. Some </w:t>
      </w:r>
      <w:r w:rsidR="007C6CD4" w:rsidRPr="009B5767">
        <w:rPr>
          <w:rFonts w:asciiTheme="majorHAnsi" w:hAnsiTheme="majorHAnsi" w:cstheme="majorHAnsi"/>
          <w:i/>
          <w:sz w:val="24"/>
          <w:szCs w:val="24"/>
        </w:rPr>
        <w:t>5</w:t>
      </w:r>
      <w:r w:rsidR="00D102C9" w:rsidRPr="009B5767">
        <w:rPr>
          <w:rFonts w:asciiTheme="majorHAnsi" w:hAnsiTheme="majorHAnsi" w:cstheme="majorHAnsi"/>
          <w:i/>
          <w:sz w:val="24"/>
          <w:szCs w:val="24"/>
        </w:rPr>
        <w:t>th</w:t>
      </w:r>
      <w:r w:rsidR="00EA213D" w:rsidRPr="009B5767">
        <w:rPr>
          <w:rFonts w:asciiTheme="majorHAnsi" w:hAnsiTheme="majorHAnsi" w:cstheme="majorHAnsi"/>
          <w:i/>
          <w:sz w:val="24"/>
          <w:szCs w:val="24"/>
        </w:rPr>
        <w:t xml:space="preserve"> </w:t>
      </w:r>
      <w:r w:rsidRPr="009B5767">
        <w:rPr>
          <w:rFonts w:asciiTheme="majorHAnsi" w:hAnsiTheme="majorHAnsi" w:cstheme="majorHAnsi"/>
          <w:i/>
          <w:sz w:val="24"/>
          <w:szCs w:val="24"/>
        </w:rPr>
        <w:t xml:space="preserve">grade examples might include: </w:t>
      </w:r>
    </w:p>
    <w:p w14:paraId="08A936B0" w14:textId="77777777" w:rsidR="008B5328" w:rsidRPr="009B5767" w:rsidRDefault="008B5328" w:rsidP="008B5328">
      <w:pPr>
        <w:pStyle w:val="ListParagraph"/>
        <w:numPr>
          <w:ilvl w:val="0"/>
          <w:numId w:val="11"/>
        </w:numPr>
        <w:spacing w:after="0" w:line="240" w:lineRule="auto"/>
        <w:jc w:val="both"/>
        <w:rPr>
          <w:rFonts w:asciiTheme="majorHAnsi" w:hAnsiTheme="majorHAnsi" w:cs="Arial"/>
          <w:sz w:val="24"/>
          <w:szCs w:val="24"/>
        </w:rPr>
      </w:pPr>
      <w:r w:rsidRPr="009B5767">
        <w:rPr>
          <w:rFonts w:asciiTheme="majorHAnsi" w:hAnsiTheme="majorHAnsi" w:cstheme="majorHAnsi"/>
          <w:sz w:val="24"/>
          <w:szCs w:val="24"/>
        </w:rPr>
        <w:t xml:space="preserve">Doing arithmetic with decimals, for example when balancing a checkbook. </w:t>
      </w:r>
    </w:p>
    <w:p w14:paraId="5EA3AD37" w14:textId="77777777" w:rsidR="008B5328" w:rsidRPr="009B5767" w:rsidRDefault="008B5328" w:rsidP="008B5328">
      <w:pPr>
        <w:pStyle w:val="ListParagraph"/>
        <w:numPr>
          <w:ilvl w:val="0"/>
          <w:numId w:val="11"/>
        </w:numPr>
        <w:spacing w:after="0" w:line="240" w:lineRule="auto"/>
        <w:jc w:val="both"/>
        <w:rPr>
          <w:rFonts w:asciiTheme="majorHAnsi" w:hAnsiTheme="majorHAnsi" w:cs="Arial"/>
          <w:sz w:val="24"/>
          <w:szCs w:val="24"/>
        </w:rPr>
      </w:pPr>
      <w:r w:rsidRPr="009B5767">
        <w:rPr>
          <w:rFonts w:asciiTheme="majorHAnsi" w:hAnsiTheme="majorHAnsi" w:cstheme="majorHAnsi"/>
          <w:sz w:val="24"/>
          <w:szCs w:val="24"/>
        </w:rPr>
        <w:t xml:space="preserve">Multiplying with fractions — for example, if you used about 2⁄3 of a 3⁄4-cup measure of vegetable stock, then how much stock did you use? About how much is left? </w:t>
      </w:r>
    </w:p>
    <w:p w14:paraId="4839086C" w14:textId="77777777" w:rsidR="008B5328" w:rsidRPr="009B5767" w:rsidRDefault="008B5328" w:rsidP="008B5328">
      <w:pPr>
        <w:pStyle w:val="ListParagraph"/>
        <w:numPr>
          <w:ilvl w:val="0"/>
          <w:numId w:val="11"/>
        </w:numPr>
        <w:spacing w:after="0" w:line="240" w:lineRule="auto"/>
        <w:jc w:val="both"/>
        <w:rPr>
          <w:rFonts w:asciiTheme="majorHAnsi" w:hAnsiTheme="majorHAnsi" w:cstheme="majorHAnsi"/>
          <w:sz w:val="24"/>
          <w:szCs w:val="24"/>
        </w:rPr>
      </w:pPr>
      <w:r w:rsidRPr="009B5767">
        <w:rPr>
          <w:rFonts w:asciiTheme="majorHAnsi" w:hAnsiTheme="majorHAnsi" w:cstheme="majorHAnsi"/>
          <w:sz w:val="24"/>
          <w:szCs w:val="24"/>
        </w:rPr>
        <w:t>Using the length, width, and depth of a garden plot to determine how many bags of garden soil to buy.</w:t>
      </w:r>
    </w:p>
    <w:p w14:paraId="4F04F139" w14:textId="77777777" w:rsidR="008B5328" w:rsidRPr="009B5767" w:rsidRDefault="008B5328" w:rsidP="008B5328">
      <w:pPr>
        <w:pStyle w:val="ListParagraph"/>
        <w:spacing w:after="0" w:line="240" w:lineRule="auto"/>
        <w:jc w:val="both"/>
        <w:rPr>
          <w:rFonts w:asciiTheme="majorHAnsi" w:hAnsiTheme="majorHAnsi" w:cstheme="majorHAnsi"/>
          <w:sz w:val="24"/>
          <w:szCs w:val="24"/>
        </w:rPr>
      </w:pPr>
    </w:p>
    <w:p w14:paraId="0BA6F752" w14:textId="77777777" w:rsidR="005B27BA" w:rsidRPr="009B5767" w:rsidRDefault="005B27BA" w:rsidP="00FB3854">
      <w:pPr>
        <w:pStyle w:val="ListParagraph"/>
        <w:spacing w:after="0" w:line="240" w:lineRule="auto"/>
        <w:jc w:val="right"/>
        <w:outlineLvl w:val="0"/>
        <w:rPr>
          <w:rFonts w:asciiTheme="majorHAnsi" w:hAnsiTheme="majorHAnsi" w:cstheme="majorHAnsi"/>
          <w:sz w:val="24"/>
          <w:szCs w:val="24"/>
        </w:rPr>
      </w:pPr>
      <w:r w:rsidRPr="009B5767">
        <w:rPr>
          <w:rFonts w:asciiTheme="majorHAnsi" w:hAnsiTheme="majorHAnsi" w:cstheme="majorHAnsi"/>
          <w:sz w:val="24"/>
          <w:szCs w:val="24"/>
        </w:rPr>
        <w:t xml:space="preserve">Resource: </w:t>
      </w:r>
      <w:hyperlink r:id="rId12" w:history="1">
        <w:r w:rsidRPr="009B5767">
          <w:rPr>
            <w:rStyle w:val="Hyperlink"/>
            <w:rFonts w:asciiTheme="majorHAnsi" w:hAnsiTheme="majorHAnsi" w:cstheme="majorHAnsi"/>
            <w:sz w:val="24"/>
            <w:szCs w:val="24"/>
          </w:rPr>
          <w:t>http://www.pta.org/parents/</w:t>
        </w:r>
      </w:hyperlink>
    </w:p>
    <w:p w14:paraId="1F6AAF93" w14:textId="77777777" w:rsidR="007A7EF2" w:rsidRPr="009B5767" w:rsidRDefault="007A7EF2" w:rsidP="007A7EF2">
      <w:pPr>
        <w:spacing w:after="0" w:line="240" w:lineRule="auto"/>
        <w:jc w:val="center"/>
        <w:rPr>
          <w:rFonts w:asciiTheme="majorHAnsi" w:hAnsiTheme="majorHAnsi"/>
          <w:b/>
          <w:sz w:val="28"/>
          <w:szCs w:val="28"/>
        </w:rPr>
      </w:pPr>
    </w:p>
    <w:p w14:paraId="5ADE6960" w14:textId="77777777" w:rsidR="007C6CD4" w:rsidRPr="009B5767" w:rsidRDefault="007C6CD4" w:rsidP="00FB3854">
      <w:pPr>
        <w:jc w:val="center"/>
        <w:outlineLvl w:val="0"/>
        <w:rPr>
          <w:rFonts w:asciiTheme="majorHAnsi" w:hAnsiTheme="majorHAnsi"/>
          <w:b/>
          <w:sz w:val="32"/>
          <w:szCs w:val="32"/>
        </w:rPr>
      </w:pPr>
      <w:r w:rsidRPr="009B5767">
        <w:rPr>
          <w:rFonts w:asciiTheme="majorHAnsi" w:hAnsiTheme="majorHAnsi"/>
          <w:b/>
          <w:sz w:val="32"/>
          <w:szCs w:val="32"/>
        </w:rPr>
        <w:lastRenderedPageBreak/>
        <w:t>Fifth Grade</w:t>
      </w:r>
    </w:p>
    <w:p w14:paraId="217D72F3" w14:textId="77777777" w:rsidR="007C6CD4" w:rsidRPr="009B5767" w:rsidRDefault="007C6CD4" w:rsidP="007C6CD4">
      <w:pPr>
        <w:jc w:val="center"/>
        <w:rPr>
          <w:rFonts w:asciiTheme="majorHAnsi" w:hAnsiTheme="majorHAnsi"/>
          <w:sz w:val="32"/>
          <w:szCs w:val="32"/>
        </w:rPr>
      </w:pPr>
      <w:r w:rsidRPr="009B5767">
        <w:rPr>
          <w:rFonts w:asciiTheme="majorHAnsi" w:hAnsiTheme="majorHAnsi"/>
          <w:sz w:val="28"/>
          <w:szCs w:val="28"/>
        </w:rPr>
        <w:t>Nine Week Checkpoints for Parents and Students</w:t>
      </w:r>
    </w:p>
    <w:p w14:paraId="64AF9D68" w14:textId="77777777" w:rsidR="007C6CD4" w:rsidRPr="009B5767" w:rsidRDefault="007C6CD4" w:rsidP="007C6CD4">
      <w:pPr>
        <w:jc w:val="center"/>
        <w:rPr>
          <w:rFonts w:asciiTheme="majorHAnsi" w:hAnsiTheme="majorHAnsi"/>
          <w:sz w:val="32"/>
          <w:szCs w:val="32"/>
        </w:rPr>
      </w:pPr>
      <w:r w:rsidRPr="009B5767">
        <w:rPr>
          <w:rFonts w:asciiTheme="majorHAnsi" w:hAnsiTheme="majorHAnsi"/>
          <w:noProof/>
          <w:sz w:val="32"/>
          <w:szCs w:val="32"/>
        </w:rPr>
        <w:drawing>
          <wp:inline distT="0" distB="0" distL="0" distR="0" wp14:anchorId="457850BC" wp14:editId="33BE1F6E">
            <wp:extent cx="1923492" cy="8763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7C6CD4" w:rsidRPr="009B5767" w14:paraId="18E334F9" w14:textId="77777777" w:rsidTr="007F2068">
        <w:trPr>
          <w:trHeight w:val="215"/>
          <w:jc w:val="center"/>
        </w:trPr>
        <w:tc>
          <w:tcPr>
            <w:tcW w:w="4675" w:type="dxa"/>
            <w:tcBorders>
              <w:bottom w:val="single" w:sz="4" w:space="0" w:color="auto"/>
            </w:tcBorders>
            <w:shd w:val="clear" w:color="auto" w:fill="D9E2F3" w:themeFill="accent5" w:themeFillTint="33"/>
          </w:tcPr>
          <w:p w14:paraId="40368369" w14:textId="77777777" w:rsidR="007C6CD4" w:rsidRPr="009B5767" w:rsidRDefault="007C6CD4" w:rsidP="00FB162C">
            <w:pPr>
              <w:rPr>
                <w:rFonts w:asciiTheme="majorHAnsi" w:hAnsiTheme="majorHAnsi"/>
                <w:b/>
                <w:sz w:val="24"/>
                <w:szCs w:val="24"/>
              </w:rPr>
            </w:pPr>
            <w:r w:rsidRPr="009B5767">
              <w:rPr>
                <w:rFonts w:asciiTheme="majorHAnsi" w:hAnsiTheme="majorHAnsi"/>
                <w:b/>
                <w:sz w:val="24"/>
                <w:szCs w:val="24"/>
              </w:rPr>
              <w:t>First Nine Weeks</w:t>
            </w:r>
          </w:p>
        </w:tc>
        <w:tc>
          <w:tcPr>
            <w:tcW w:w="4675" w:type="dxa"/>
            <w:tcBorders>
              <w:bottom w:val="single" w:sz="4" w:space="0" w:color="auto"/>
            </w:tcBorders>
            <w:shd w:val="clear" w:color="auto" w:fill="D9E2F3" w:themeFill="accent5" w:themeFillTint="33"/>
          </w:tcPr>
          <w:p w14:paraId="065C2AD1" w14:textId="77777777" w:rsidR="007C6CD4" w:rsidRPr="009B5767" w:rsidRDefault="007C6CD4" w:rsidP="00FB162C">
            <w:pPr>
              <w:rPr>
                <w:rFonts w:asciiTheme="majorHAnsi" w:hAnsiTheme="majorHAnsi"/>
                <w:b/>
                <w:sz w:val="24"/>
                <w:szCs w:val="24"/>
              </w:rPr>
            </w:pPr>
            <w:r w:rsidRPr="009B5767">
              <w:rPr>
                <w:rFonts w:asciiTheme="majorHAnsi" w:hAnsiTheme="majorHAnsi"/>
                <w:b/>
                <w:sz w:val="24"/>
                <w:szCs w:val="24"/>
              </w:rPr>
              <w:t>Second Nine Weeks</w:t>
            </w:r>
          </w:p>
        </w:tc>
      </w:tr>
      <w:tr w:rsidR="007F2068" w:rsidRPr="009B5767" w14:paraId="4D6D162A" w14:textId="77777777" w:rsidTr="007F2068">
        <w:trPr>
          <w:trHeight w:val="215"/>
          <w:jc w:val="center"/>
        </w:trPr>
        <w:tc>
          <w:tcPr>
            <w:tcW w:w="9350" w:type="dxa"/>
            <w:gridSpan w:val="2"/>
            <w:shd w:val="clear" w:color="auto" w:fill="FFFFFF" w:themeFill="background1"/>
          </w:tcPr>
          <w:p w14:paraId="377F0597" w14:textId="50FFCCE9" w:rsidR="00FB3854" w:rsidRPr="009B5767" w:rsidRDefault="00FB3854" w:rsidP="00FB162C">
            <w:pPr>
              <w:rPr>
                <w:rFonts w:asciiTheme="majorHAnsi" w:hAnsiTheme="majorHAnsi"/>
                <w:i/>
              </w:rPr>
            </w:pPr>
            <w:r w:rsidRPr="009B5767">
              <w:rPr>
                <w:rFonts w:asciiTheme="majorHAnsi" w:hAnsiTheme="majorHAnsi"/>
                <w:i/>
              </w:rPr>
              <w:t>Helpful websites to help students master the first and second nine week concepts:</w:t>
            </w:r>
          </w:p>
          <w:p w14:paraId="0064EDC0" w14:textId="54BE177D" w:rsidR="00FB3854" w:rsidRPr="009B5767" w:rsidRDefault="00A074A2" w:rsidP="00FB162C">
            <w:pPr>
              <w:rPr>
                <w:rFonts w:asciiTheme="majorHAnsi" w:hAnsiTheme="majorHAnsi"/>
                <w:i/>
              </w:rPr>
            </w:pPr>
            <w:hyperlink r:id="rId14" w:history="1">
              <w:r w:rsidR="002C1A26" w:rsidRPr="009B5767">
                <w:rPr>
                  <w:rStyle w:val="Hyperlink"/>
                  <w:rFonts w:asciiTheme="majorHAnsi" w:hAnsiTheme="majorHAnsi"/>
                  <w:i/>
                </w:rPr>
                <w:t>https://www.khanacademy.org/commoncore/grade-5-OA</w:t>
              </w:r>
            </w:hyperlink>
          </w:p>
          <w:p w14:paraId="6BE8E363" w14:textId="1B1EE905" w:rsidR="002C1A26" w:rsidRPr="009B5767" w:rsidRDefault="00A074A2" w:rsidP="00FB162C">
            <w:pPr>
              <w:rPr>
                <w:rFonts w:asciiTheme="majorHAnsi" w:hAnsiTheme="majorHAnsi"/>
                <w:i/>
              </w:rPr>
            </w:pPr>
            <w:hyperlink r:id="rId15" w:history="1">
              <w:r w:rsidR="002C1A26" w:rsidRPr="009B5767">
                <w:rPr>
                  <w:rStyle w:val="Hyperlink"/>
                  <w:rFonts w:asciiTheme="majorHAnsi" w:hAnsiTheme="majorHAnsi"/>
                  <w:i/>
                </w:rPr>
                <w:t>https://www.khanacademy.org/commoncore/grade-5-NBT</w:t>
              </w:r>
            </w:hyperlink>
          </w:p>
          <w:p w14:paraId="64F606BB" w14:textId="12FCA0AD" w:rsidR="00007251" w:rsidRPr="009B5767" w:rsidRDefault="00A074A2" w:rsidP="00FB162C">
            <w:pPr>
              <w:rPr>
                <w:rFonts w:asciiTheme="majorHAnsi" w:hAnsiTheme="majorHAnsi"/>
                <w:i/>
                <w:sz w:val="20"/>
                <w:szCs w:val="20"/>
              </w:rPr>
            </w:pPr>
            <w:hyperlink r:id="rId16" w:history="1">
              <w:r w:rsidR="002C1A26" w:rsidRPr="009B5767">
                <w:rPr>
                  <w:rStyle w:val="Hyperlink"/>
                  <w:rFonts w:asciiTheme="majorHAnsi" w:hAnsiTheme="majorHAnsi"/>
                  <w:i/>
                </w:rPr>
                <w:t>https://www.khanacademy.org/commoncore/grade-5-NF</w:t>
              </w:r>
            </w:hyperlink>
          </w:p>
        </w:tc>
      </w:tr>
      <w:tr w:rsidR="007C6CD4" w:rsidRPr="009B5767" w14:paraId="50A0BBC1" w14:textId="77777777" w:rsidTr="007C6CD4">
        <w:trPr>
          <w:trHeight w:val="1927"/>
          <w:jc w:val="center"/>
        </w:trPr>
        <w:tc>
          <w:tcPr>
            <w:tcW w:w="4675" w:type="dxa"/>
          </w:tcPr>
          <w:p w14:paraId="6CF8281D" w14:textId="77777777" w:rsidR="007C6CD4" w:rsidRPr="009B5767" w:rsidRDefault="007C6CD4" w:rsidP="00FB162C">
            <w:pPr>
              <w:rPr>
                <w:rFonts w:asciiTheme="majorHAnsi" w:hAnsiTheme="majorHAnsi"/>
                <w:i/>
                <w:sz w:val="24"/>
                <w:szCs w:val="24"/>
              </w:rPr>
            </w:pPr>
            <w:r w:rsidRPr="009B5767">
              <w:rPr>
                <w:rFonts w:asciiTheme="majorHAnsi" w:hAnsiTheme="majorHAnsi"/>
                <w:i/>
              </w:rPr>
              <w:t>Students should know and be able to:</w:t>
            </w:r>
          </w:p>
          <w:p w14:paraId="1FA64741" w14:textId="77777777" w:rsidR="007C6CD4"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Explain the relationship between digits in different decimal places</w:t>
            </w:r>
          </w:p>
          <w:p w14:paraId="14AF25EE" w14:textId="1E4EDF20" w:rsidR="00E77124" w:rsidRPr="009B5767" w:rsidRDefault="00E77124" w:rsidP="007C6CD4">
            <w:pPr>
              <w:pStyle w:val="ListParagraph"/>
              <w:numPr>
                <w:ilvl w:val="0"/>
                <w:numId w:val="3"/>
              </w:numPr>
              <w:rPr>
                <w:rFonts w:asciiTheme="majorHAnsi" w:hAnsiTheme="majorHAnsi"/>
                <w:sz w:val="24"/>
                <w:szCs w:val="24"/>
              </w:rPr>
            </w:pPr>
            <w:r>
              <w:rPr>
                <w:rFonts w:asciiTheme="majorHAnsi" w:hAnsiTheme="majorHAnsi"/>
                <w:sz w:val="24"/>
                <w:szCs w:val="24"/>
              </w:rPr>
              <w:t>Multiply and divide with powers of ten</w:t>
            </w:r>
          </w:p>
          <w:p w14:paraId="5F06CCB8" w14:textId="26337810" w:rsidR="007C6CD4" w:rsidRPr="000E4B20" w:rsidRDefault="000E4B20" w:rsidP="007C6CD4">
            <w:pPr>
              <w:pStyle w:val="ListParagraph"/>
              <w:numPr>
                <w:ilvl w:val="0"/>
                <w:numId w:val="3"/>
              </w:numPr>
              <w:rPr>
                <w:rFonts w:asciiTheme="majorHAnsi" w:hAnsiTheme="majorHAnsi"/>
                <w:b/>
                <w:sz w:val="24"/>
                <w:szCs w:val="24"/>
              </w:rPr>
            </w:pPr>
            <w:r w:rsidRPr="000E4B20">
              <w:rPr>
                <w:rFonts w:asciiTheme="majorHAnsi" w:hAnsiTheme="majorHAnsi"/>
                <w:b/>
                <w:sz w:val="24"/>
                <w:szCs w:val="24"/>
              </w:rPr>
              <w:t>Fluently m</w:t>
            </w:r>
            <w:r w:rsidR="007C6CD4" w:rsidRPr="000E4B20">
              <w:rPr>
                <w:rFonts w:asciiTheme="majorHAnsi" w:hAnsiTheme="majorHAnsi"/>
                <w:b/>
                <w:sz w:val="24"/>
                <w:szCs w:val="24"/>
              </w:rPr>
              <w:t xml:space="preserve">ultiply </w:t>
            </w:r>
            <w:r w:rsidR="00945025">
              <w:rPr>
                <w:rFonts w:asciiTheme="majorHAnsi" w:hAnsiTheme="majorHAnsi"/>
                <w:b/>
                <w:sz w:val="24"/>
                <w:szCs w:val="24"/>
              </w:rPr>
              <w:t xml:space="preserve">3-digit by 2-digit </w:t>
            </w:r>
            <w:r w:rsidR="007C6CD4" w:rsidRPr="000E4B20">
              <w:rPr>
                <w:rFonts w:asciiTheme="majorHAnsi" w:hAnsiTheme="majorHAnsi"/>
                <w:b/>
                <w:sz w:val="24"/>
                <w:szCs w:val="24"/>
              </w:rPr>
              <w:t>whole numbers</w:t>
            </w:r>
            <w:r w:rsidR="006E74B5">
              <w:rPr>
                <w:rFonts w:asciiTheme="majorHAnsi" w:hAnsiTheme="majorHAnsi"/>
                <w:b/>
                <w:sz w:val="24"/>
                <w:szCs w:val="24"/>
              </w:rPr>
              <w:t xml:space="preserve"> using the standard algorithm</w:t>
            </w:r>
            <w:r w:rsidR="006E74B5" w:rsidRPr="006E74B5">
              <w:rPr>
                <w:rFonts w:asciiTheme="majorHAnsi" w:hAnsiTheme="majorHAnsi"/>
                <w:b/>
                <w:sz w:val="24"/>
                <w:szCs w:val="24"/>
                <w:vertAlign w:val="superscript"/>
              </w:rPr>
              <w:t>1</w:t>
            </w:r>
          </w:p>
          <w:p w14:paraId="22E8A216" w14:textId="4C754661" w:rsidR="007C6CD4" w:rsidRPr="000E4B20" w:rsidRDefault="000E4B20" w:rsidP="007C6CD4">
            <w:pPr>
              <w:pStyle w:val="ListParagraph"/>
              <w:numPr>
                <w:ilvl w:val="0"/>
                <w:numId w:val="3"/>
              </w:numPr>
              <w:rPr>
                <w:rFonts w:asciiTheme="majorHAnsi" w:hAnsiTheme="majorHAnsi"/>
                <w:b/>
                <w:sz w:val="24"/>
                <w:szCs w:val="24"/>
              </w:rPr>
            </w:pPr>
            <w:r w:rsidRPr="000E4B20">
              <w:rPr>
                <w:rFonts w:asciiTheme="majorHAnsi" w:hAnsiTheme="majorHAnsi"/>
                <w:b/>
                <w:sz w:val="24"/>
                <w:szCs w:val="24"/>
              </w:rPr>
              <w:t>Fluently d</w:t>
            </w:r>
            <w:r w:rsidR="007C6CD4" w:rsidRPr="000E4B20">
              <w:rPr>
                <w:rFonts w:asciiTheme="majorHAnsi" w:hAnsiTheme="majorHAnsi"/>
                <w:b/>
                <w:sz w:val="24"/>
                <w:szCs w:val="24"/>
              </w:rPr>
              <w:t>ivide 4-digit numbers by 2-digit numbers</w:t>
            </w:r>
          </w:p>
          <w:p w14:paraId="519EE767"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Read write and compare decimals to the thousandths place</w:t>
            </w:r>
          </w:p>
          <w:p w14:paraId="58204A36"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Round decimals to a given place</w:t>
            </w:r>
          </w:p>
          <w:p w14:paraId="69CBD3C1"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Add and subtract decimals</w:t>
            </w:r>
          </w:p>
          <w:p w14:paraId="4B8780A8" w14:textId="77777777" w:rsidR="007C6CD4" w:rsidRPr="009B5767" w:rsidRDefault="007C6CD4" w:rsidP="00FB162C">
            <w:pPr>
              <w:rPr>
                <w:rFonts w:asciiTheme="majorHAnsi" w:hAnsiTheme="majorHAnsi"/>
                <w:sz w:val="24"/>
                <w:szCs w:val="24"/>
              </w:rPr>
            </w:pPr>
          </w:p>
        </w:tc>
        <w:tc>
          <w:tcPr>
            <w:tcW w:w="4675" w:type="dxa"/>
          </w:tcPr>
          <w:p w14:paraId="285F9C4D" w14:textId="77777777" w:rsidR="007C6CD4" w:rsidRPr="009B5767" w:rsidRDefault="007C6CD4" w:rsidP="00FB162C">
            <w:pPr>
              <w:rPr>
                <w:rFonts w:asciiTheme="majorHAnsi" w:hAnsiTheme="majorHAnsi"/>
                <w:i/>
                <w:sz w:val="24"/>
                <w:szCs w:val="24"/>
              </w:rPr>
            </w:pPr>
            <w:r w:rsidRPr="009B5767">
              <w:rPr>
                <w:rFonts w:asciiTheme="majorHAnsi" w:hAnsiTheme="majorHAnsi"/>
                <w:i/>
              </w:rPr>
              <w:t>Students should know and be able to:</w:t>
            </w:r>
          </w:p>
          <w:p w14:paraId="76FC05B1"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Multiply and divide decimals</w:t>
            </w:r>
          </w:p>
          <w:p w14:paraId="0E77B006"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Solve word problems involving addition and subtraction of fractions with unlike denominators</w:t>
            </w:r>
          </w:p>
          <w:p w14:paraId="7FEEBE95" w14:textId="77777777" w:rsidR="007C6CD4" w:rsidRPr="009B5767" w:rsidRDefault="007C6CD4" w:rsidP="007C6CD4">
            <w:pPr>
              <w:pStyle w:val="ListParagraph"/>
              <w:numPr>
                <w:ilvl w:val="0"/>
                <w:numId w:val="3"/>
              </w:numPr>
              <w:rPr>
                <w:rFonts w:asciiTheme="majorHAnsi" w:hAnsiTheme="majorHAnsi"/>
                <w:sz w:val="24"/>
                <w:szCs w:val="24"/>
              </w:rPr>
            </w:pPr>
            <w:r w:rsidRPr="009B5767">
              <w:rPr>
                <w:rFonts w:asciiTheme="majorHAnsi" w:hAnsiTheme="majorHAnsi"/>
                <w:sz w:val="24"/>
                <w:szCs w:val="24"/>
              </w:rPr>
              <w:t>Multiply a whole number or fraction by a fraction</w:t>
            </w:r>
          </w:p>
          <w:p w14:paraId="2D091614" w14:textId="0EF9A7B4" w:rsidR="007C6CD4" w:rsidRPr="009B5767" w:rsidRDefault="007C6CD4" w:rsidP="00FB162C">
            <w:pPr>
              <w:pStyle w:val="ListParagraph"/>
              <w:numPr>
                <w:ilvl w:val="0"/>
                <w:numId w:val="3"/>
              </w:numPr>
              <w:rPr>
                <w:rFonts w:asciiTheme="majorHAnsi" w:hAnsiTheme="majorHAnsi"/>
                <w:sz w:val="24"/>
                <w:szCs w:val="24"/>
              </w:rPr>
            </w:pPr>
            <w:r w:rsidRPr="009B5767">
              <w:rPr>
                <w:rFonts w:asciiTheme="majorHAnsi" w:hAnsiTheme="majorHAnsi"/>
                <w:sz w:val="24"/>
                <w:szCs w:val="24"/>
              </w:rPr>
              <w:t>Solve word problems involving multiplication by fractions</w:t>
            </w:r>
          </w:p>
        </w:tc>
      </w:tr>
      <w:tr w:rsidR="007C6CD4" w:rsidRPr="009B5767" w14:paraId="6CD12D1E" w14:textId="77777777" w:rsidTr="00007251">
        <w:trPr>
          <w:trHeight w:val="314"/>
          <w:jc w:val="center"/>
        </w:trPr>
        <w:tc>
          <w:tcPr>
            <w:tcW w:w="4675" w:type="dxa"/>
            <w:tcBorders>
              <w:bottom w:val="single" w:sz="4" w:space="0" w:color="auto"/>
            </w:tcBorders>
            <w:shd w:val="clear" w:color="auto" w:fill="D9E2F3" w:themeFill="accent5" w:themeFillTint="33"/>
          </w:tcPr>
          <w:p w14:paraId="414FC7AF" w14:textId="77777777" w:rsidR="007C6CD4" w:rsidRPr="009B5767" w:rsidRDefault="007C6CD4" w:rsidP="00FB162C">
            <w:pPr>
              <w:rPr>
                <w:rFonts w:asciiTheme="majorHAnsi" w:hAnsiTheme="majorHAnsi"/>
                <w:b/>
                <w:sz w:val="24"/>
                <w:szCs w:val="24"/>
              </w:rPr>
            </w:pPr>
            <w:r w:rsidRPr="009B5767">
              <w:rPr>
                <w:rFonts w:asciiTheme="majorHAnsi" w:hAnsiTheme="majorHAnsi"/>
                <w:b/>
                <w:sz w:val="24"/>
                <w:szCs w:val="24"/>
              </w:rPr>
              <w:t>Third Nine Weeks</w:t>
            </w:r>
          </w:p>
        </w:tc>
        <w:tc>
          <w:tcPr>
            <w:tcW w:w="4675" w:type="dxa"/>
            <w:tcBorders>
              <w:bottom w:val="single" w:sz="4" w:space="0" w:color="auto"/>
            </w:tcBorders>
            <w:shd w:val="clear" w:color="auto" w:fill="D9E2F3" w:themeFill="accent5" w:themeFillTint="33"/>
          </w:tcPr>
          <w:p w14:paraId="2CAC65FC" w14:textId="77777777" w:rsidR="007C6CD4" w:rsidRPr="009B5767" w:rsidRDefault="007C6CD4" w:rsidP="00FB162C">
            <w:pPr>
              <w:rPr>
                <w:rFonts w:asciiTheme="majorHAnsi" w:hAnsiTheme="majorHAnsi"/>
                <w:b/>
                <w:sz w:val="24"/>
                <w:szCs w:val="24"/>
              </w:rPr>
            </w:pPr>
            <w:r w:rsidRPr="009B5767">
              <w:rPr>
                <w:rFonts w:asciiTheme="majorHAnsi" w:hAnsiTheme="majorHAnsi"/>
                <w:b/>
                <w:sz w:val="24"/>
                <w:szCs w:val="24"/>
              </w:rPr>
              <w:t>Fourth Nine Weeks</w:t>
            </w:r>
          </w:p>
        </w:tc>
      </w:tr>
      <w:tr w:rsidR="00007251" w:rsidRPr="009B5767" w14:paraId="75C7884C" w14:textId="77777777" w:rsidTr="00007251">
        <w:trPr>
          <w:trHeight w:val="143"/>
          <w:jc w:val="center"/>
        </w:trPr>
        <w:tc>
          <w:tcPr>
            <w:tcW w:w="9350" w:type="dxa"/>
            <w:gridSpan w:val="2"/>
            <w:shd w:val="clear" w:color="auto" w:fill="FFFFFF" w:themeFill="background1"/>
          </w:tcPr>
          <w:p w14:paraId="45F790E2" w14:textId="457E004C" w:rsidR="00007251" w:rsidRPr="009B5767" w:rsidRDefault="00FB3854" w:rsidP="00FB162C">
            <w:pPr>
              <w:rPr>
                <w:rFonts w:asciiTheme="majorHAnsi" w:hAnsiTheme="majorHAnsi"/>
                <w:i/>
              </w:rPr>
            </w:pPr>
            <w:r w:rsidRPr="009B5767">
              <w:rPr>
                <w:rFonts w:asciiTheme="majorHAnsi" w:hAnsiTheme="majorHAnsi"/>
                <w:i/>
              </w:rPr>
              <w:t>Helpful websites to help students master the third and fourth nine week concepts:</w:t>
            </w:r>
          </w:p>
          <w:p w14:paraId="2C67619A" w14:textId="0132A7B7" w:rsidR="00FB3854" w:rsidRPr="009B5767" w:rsidRDefault="00A074A2" w:rsidP="00FB162C">
            <w:pPr>
              <w:rPr>
                <w:rFonts w:asciiTheme="majorHAnsi" w:hAnsiTheme="majorHAnsi"/>
                <w:i/>
              </w:rPr>
            </w:pPr>
            <w:hyperlink r:id="rId17" w:history="1">
              <w:r w:rsidR="002C1A26" w:rsidRPr="009B5767">
                <w:rPr>
                  <w:rStyle w:val="Hyperlink"/>
                  <w:rFonts w:asciiTheme="majorHAnsi" w:hAnsiTheme="majorHAnsi"/>
                  <w:i/>
                </w:rPr>
                <w:t>https://www.khanacademy.org/commoncore/grade-5-G</w:t>
              </w:r>
            </w:hyperlink>
          </w:p>
          <w:p w14:paraId="2FBCB70F" w14:textId="00ACBA2F" w:rsidR="002C1A26" w:rsidRPr="009B5767" w:rsidRDefault="00A074A2" w:rsidP="00FB162C">
            <w:pPr>
              <w:rPr>
                <w:rFonts w:asciiTheme="majorHAnsi" w:hAnsiTheme="majorHAnsi"/>
                <w:i/>
                <w:sz w:val="20"/>
                <w:szCs w:val="20"/>
              </w:rPr>
            </w:pPr>
            <w:hyperlink r:id="rId18" w:history="1">
              <w:r w:rsidR="002C1A26" w:rsidRPr="009B5767">
                <w:rPr>
                  <w:rStyle w:val="Hyperlink"/>
                  <w:rFonts w:asciiTheme="majorHAnsi" w:hAnsiTheme="majorHAnsi"/>
                  <w:i/>
                </w:rPr>
                <w:t>https://www.khanacademy.org/commoncore/grade-5-MD</w:t>
              </w:r>
            </w:hyperlink>
          </w:p>
        </w:tc>
      </w:tr>
      <w:tr w:rsidR="007C6CD4" w:rsidRPr="009B5767" w14:paraId="46291B5F" w14:textId="77777777" w:rsidTr="007C6CD4">
        <w:trPr>
          <w:trHeight w:val="2062"/>
          <w:jc w:val="center"/>
        </w:trPr>
        <w:tc>
          <w:tcPr>
            <w:tcW w:w="4675" w:type="dxa"/>
          </w:tcPr>
          <w:p w14:paraId="02C4C140" w14:textId="170BEB21" w:rsidR="007C6CD4" w:rsidRPr="009B5767" w:rsidRDefault="007C6CD4" w:rsidP="00FB162C">
            <w:pPr>
              <w:rPr>
                <w:rFonts w:asciiTheme="majorHAnsi" w:hAnsiTheme="majorHAnsi"/>
                <w:i/>
                <w:sz w:val="24"/>
                <w:szCs w:val="24"/>
              </w:rPr>
            </w:pPr>
            <w:r w:rsidRPr="009B5767">
              <w:rPr>
                <w:rFonts w:asciiTheme="majorHAnsi" w:hAnsiTheme="majorHAnsi"/>
                <w:i/>
              </w:rPr>
              <w:t>Students should know and be able to:</w:t>
            </w:r>
          </w:p>
          <w:p w14:paraId="009A7B14" w14:textId="77777777" w:rsidR="00E77124" w:rsidRDefault="007C6CD4" w:rsidP="007C6CD4">
            <w:pPr>
              <w:pStyle w:val="ListParagraph"/>
              <w:numPr>
                <w:ilvl w:val="0"/>
                <w:numId w:val="4"/>
              </w:numPr>
              <w:rPr>
                <w:rFonts w:asciiTheme="majorHAnsi" w:hAnsiTheme="majorHAnsi"/>
                <w:sz w:val="24"/>
                <w:szCs w:val="24"/>
              </w:rPr>
            </w:pPr>
            <w:r w:rsidRPr="00E77124">
              <w:rPr>
                <w:rFonts w:asciiTheme="majorHAnsi" w:hAnsiTheme="majorHAnsi"/>
                <w:sz w:val="24"/>
                <w:szCs w:val="24"/>
              </w:rPr>
              <w:t>Classify shapes based on properties</w:t>
            </w:r>
          </w:p>
          <w:p w14:paraId="2B001FA8" w14:textId="77777777" w:rsidR="00E77124" w:rsidRDefault="00E77124" w:rsidP="007C6CD4">
            <w:pPr>
              <w:pStyle w:val="ListParagraph"/>
              <w:numPr>
                <w:ilvl w:val="0"/>
                <w:numId w:val="4"/>
              </w:numPr>
              <w:rPr>
                <w:rFonts w:asciiTheme="majorHAnsi" w:hAnsiTheme="majorHAnsi"/>
                <w:sz w:val="24"/>
                <w:szCs w:val="24"/>
              </w:rPr>
            </w:pPr>
            <w:r>
              <w:rPr>
                <w:rFonts w:asciiTheme="majorHAnsi" w:hAnsiTheme="majorHAnsi"/>
                <w:sz w:val="24"/>
                <w:szCs w:val="24"/>
              </w:rPr>
              <w:t>Multiply whole numbers by fractions</w:t>
            </w:r>
          </w:p>
          <w:p w14:paraId="3ECB4467" w14:textId="47E60627" w:rsidR="00E77124" w:rsidRDefault="00E77124" w:rsidP="007C6CD4">
            <w:pPr>
              <w:pStyle w:val="ListParagraph"/>
              <w:numPr>
                <w:ilvl w:val="0"/>
                <w:numId w:val="4"/>
              </w:numPr>
              <w:rPr>
                <w:rFonts w:asciiTheme="majorHAnsi" w:hAnsiTheme="majorHAnsi"/>
                <w:sz w:val="24"/>
                <w:szCs w:val="24"/>
              </w:rPr>
            </w:pPr>
            <w:r>
              <w:rPr>
                <w:rFonts w:asciiTheme="majorHAnsi" w:hAnsiTheme="majorHAnsi"/>
                <w:sz w:val="24"/>
                <w:szCs w:val="24"/>
              </w:rPr>
              <w:t>Multiply mixed numbers within word problems</w:t>
            </w:r>
          </w:p>
          <w:p w14:paraId="5E86ECD1" w14:textId="79380848" w:rsidR="00E77124" w:rsidRDefault="00E77124" w:rsidP="007C6CD4">
            <w:pPr>
              <w:pStyle w:val="ListParagraph"/>
              <w:numPr>
                <w:ilvl w:val="0"/>
                <w:numId w:val="4"/>
              </w:numPr>
              <w:rPr>
                <w:rFonts w:asciiTheme="majorHAnsi" w:hAnsiTheme="majorHAnsi"/>
                <w:sz w:val="24"/>
                <w:szCs w:val="24"/>
              </w:rPr>
            </w:pPr>
            <w:r>
              <w:rPr>
                <w:rFonts w:asciiTheme="majorHAnsi" w:hAnsiTheme="majorHAnsi"/>
                <w:sz w:val="24"/>
                <w:szCs w:val="24"/>
              </w:rPr>
              <w:t>Divide a whole number by a unit fraction</w:t>
            </w:r>
          </w:p>
          <w:p w14:paraId="5673DD2F" w14:textId="41705049" w:rsidR="007C6CD4" w:rsidRPr="00E77124" w:rsidRDefault="007C6CD4" w:rsidP="00E77124">
            <w:pPr>
              <w:pStyle w:val="ListParagraph"/>
              <w:numPr>
                <w:ilvl w:val="0"/>
                <w:numId w:val="4"/>
              </w:numPr>
              <w:rPr>
                <w:rFonts w:asciiTheme="majorHAnsi" w:hAnsiTheme="majorHAnsi"/>
                <w:sz w:val="24"/>
                <w:szCs w:val="24"/>
              </w:rPr>
            </w:pPr>
            <w:r w:rsidRPr="00E77124">
              <w:rPr>
                <w:rFonts w:asciiTheme="majorHAnsi" w:hAnsiTheme="majorHAnsi"/>
                <w:sz w:val="24"/>
                <w:szCs w:val="24"/>
              </w:rPr>
              <w:t>Measure volume of objects</w:t>
            </w:r>
          </w:p>
          <w:p w14:paraId="35F93602" w14:textId="77777777" w:rsidR="007C6CD4" w:rsidRPr="009B5767" w:rsidRDefault="007C6CD4" w:rsidP="007C6CD4">
            <w:pPr>
              <w:pStyle w:val="ListParagraph"/>
              <w:numPr>
                <w:ilvl w:val="0"/>
                <w:numId w:val="4"/>
              </w:numPr>
              <w:rPr>
                <w:rFonts w:asciiTheme="majorHAnsi" w:hAnsiTheme="majorHAnsi"/>
                <w:sz w:val="24"/>
                <w:szCs w:val="24"/>
              </w:rPr>
            </w:pPr>
            <w:r w:rsidRPr="009B5767">
              <w:rPr>
                <w:rFonts w:asciiTheme="majorHAnsi" w:hAnsiTheme="majorHAnsi"/>
                <w:sz w:val="24"/>
                <w:szCs w:val="24"/>
              </w:rPr>
              <w:t>Solve real word problems involving volume</w:t>
            </w:r>
          </w:p>
          <w:p w14:paraId="3499ADB7" w14:textId="77777777" w:rsidR="007C6CD4" w:rsidRPr="009B5767" w:rsidRDefault="007C6CD4" w:rsidP="00FB162C">
            <w:pPr>
              <w:rPr>
                <w:rFonts w:asciiTheme="majorHAnsi" w:hAnsiTheme="majorHAnsi"/>
                <w:sz w:val="24"/>
                <w:szCs w:val="24"/>
              </w:rPr>
            </w:pPr>
          </w:p>
        </w:tc>
        <w:tc>
          <w:tcPr>
            <w:tcW w:w="4675" w:type="dxa"/>
          </w:tcPr>
          <w:p w14:paraId="06AA07CC" w14:textId="77777777" w:rsidR="007C6CD4" w:rsidRPr="009B5767" w:rsidRDefault="007C6CD4" w:rsidP="00FB162C">
            <w:pPr>
              <w:rPr>
                <w:rFonts w:asciiTheme="majorHAnsi" w:hAnsiTheme="majorHAnsi"/>
                <w:i/>
                <w:sz w:val="24"/>
                <w:szCs w:val="24"/>
              </w:rPr>
            </w:pPr>
            <w:r w:rsidRPr="009B5767">
              <w:rPr>
                <w:rFonts w:asciiTheme="majorHAnsi" w:hAnsiTheme="majorHAnsi"/>
                <w:i/>
              </w:rPr>
              <w:t>Students should know and be able to:</w:t>
            </w:r>
          </w:p>
          <w:p w14:paraId="6056CC96" w14:textId="77777777" w:rsidR="007C6CD4" w:rsidRPr="009B5767" w:rsidRDefault="007C6CD4" w:rsidP="00E77124">
            <w:pPr>
              <w:pStyle w:val="ListParagraph"/>
              <w:numPr>
                <w:ilvl w:val="0"/>
                <w:numId w:val="5"/>
              </w:numPr>
              <w:rPr>
                <w:rFonts w:asciiTheme="majorHAnsi" w:hAnsiTheme="majorHAnsi"/>
                <w:sz w:val="24"/>
                <w:szCs w:val="24"/>
              </w:rPr>
            </w:pPr>
            <w:r w:rsidRPr="009B5767">
              <w:rPr>
                <w:rFonts w:asciiTheme="majorHAnsi" w:hAnsiTheme="majorHAnsi"/>
                <w:sz w:val="24"/>
                <w:szCs w:val="24"/>
              </w:rPr>
              <w:t>Graph points on a coordinate plane</w:t>
            </w:r>
          </w:p>
          <w:p w14:paraId="1B302C9E" w14:textId="77777777" w:rsidR="007C6CD4" w:rsidRDefault="00E77124" w:rsidP="00E77124">
            <w:pPr>
              <w:pStyle w:val="ListParagraph"/>
              <w:numPr>
                <w:ilvl w:val="0"/>
                <w:numId w:val="5"/>
              </w:numPr>
              <w:rPr>
                <w:rFonts w:asciiTheme="majorHAnsi" w:hAnsiTheme="majorHAnsi"/>
                <w:sz w:val="24"/>
                <w:szCs w:val="24"/>
              </w:rPr>
            </w:pPr>
            <w:r>
              <w:rPr>
                <w:rFonts w:asciiTheme="majorHAnsi" w:hAnsiTheme="majorHAnsi"/>
                <w:sz w:val="24"/>
                <w:szCs w:val="24"/>
              </w:rPr>
              <w:t>Locate points in a geometric figure</w:t>
            </w:r>
          </w:p>
          <w:p w14:paraId="41699539" w14:textId="77777777" w:rsidR="00E77124" w:rsidRDefault="00E77124" w:rsidP="00E77124">
            <w:pPr>
              <w:pStyle w:val="ListParagraph"/>
              <w:numPr>
                <w:ilvl w:val="0"/>
                <w:numId w:val="5"/>
              </w:numPr>
              <w:rPr>
                <w:rFonts w:asciiTheme="majorHAnsi" w:hAnsiTheme="majorHAnsi"/>
                <w:sz w:val="24"/>
                <w:szCs w:val="24"/>
              </w:rPr>
            </w:pPr>
            <w:r>
              <w:rPr>
                <w:rFonts w:asciiTheme="majorHAnsi" w:hAnsiTheme="majorHAnsi"/>
                <w:sz w:val="24"/>
                <w:szCs w:val="24"/>
              </w:rPr>
              <w:t>Follow a distance and path from one point to another</w:t>
            </w:r>
          </w:p>
          <w:p w14:paraId="25C9B4C8" w14:textId="1E781990" w:rsidR="00E77124" w:rsidRPr="009B5767" w:rsidRDefault="00E77124" w:rsidP="00E77124">
            <w:pPr>
              <w:pStyle w:val="ListParagraph"/>
              <w:numPr>
                <w:ilvl w:val="0"/>
                <w:numId w:val="5"/>
              </w:numPr>
              <w:rPr>
                <w:rFonts w:asciiTheme="majorHAnsi" w:hAnsiTheme="majorHAnsi"/>
                <w:sz w:val="24"/>
                <w:szCs w:val="24"/>
              </w:rPr>
            </w:pPr>
            <w:r>
              <w:rPr>
                <w:rFonts w:asciiTheme="majorHAnsi" w:hAnsiTheme="majorHAnsi"/>
                <w:sz w:val="24"/>
                <w:szCs w:val="24"/>
              </w:rPr>
              <w:t>Represent the context of a problem using a coordinate plane</w:t>
            </w:r>
          </w:p>
        </w:tc>
      </w:tr>
    </w:tbl>
    <w:p w14:paraId="424F8F31" w14:textId="222C6784" w:rsidR="000E4B20" w:rsidRPr="00E77124" w:rsidRDefault="000E4B20" w:rsidP="000E4B20">
      <w:pPr>
        <w:spacing w:after="0" w:line="240" w:lineRule="auto"/>
        <w:ind w:firstLine="720"/>
        <w:rPr>
          <w:rFonts w:asciiTheme="majorHAnsi" w:hAnsiTheme="majorHAnsi"/>
          <w:b/>
          <w:i/>
          <w:sz w:val="24"/>
          <w:szCs w:val="28"/>
        </w:rPr>
      </w:pPr>
      <w:r w:rsidRPr="00E77124">
        <w:rPr>
          <w:rFonts w:asciiTheme="majorHAnsi" w:hAnsiTheme="majorHAnsi"/>
          <w:b/>
          <w:i/>
          <w:sz w:val="24"/>
          <w:szCs w:val="28"/>
          <w:vertAlign w:val="superscript"/>
        </w:rPr>
        <w:t>1</w:t>
      </w:r>
      <w:r w:rsidRPr="00E77124">
        <w:rPr>
          <w:rFonts w:asciiTheme="majorHAnsi" w:hAnsiTheme="majorHAnsi"/>
          <w:b/>
          <w:i/>
          <w:sz w:val="24"/>
          <w:szCs w:val="28"/>
        </w:rPr>
        <w:t xml:space="preserve"> After students have a conceptual understanding of </w:t>
      </w:r>
      <w:r w:rsidR="008B232F" w:rsidRPr="00E77124">
        <w:rPr>
          <w:rFonts w:asciiTheme="majorHAnsi" w:hAnsiTheme="majorHAnsi"/>
          <w:b/>
          <w:i/>
          <w:sz w:val="24"/>
          <w:szCs w:val="28"/>
        </w:rPr>
        <w:t>multiplying</w:t>
      </w:r>
      <w:r w:rsidRPr="00E77124">
        <w:rPr>
          <w:rFonts w:asciiTheme="majorHAnsi" w:hAnsiTheme="majorHAnsi"/>
          <w:b/>
          <w:i/>
          <w:sz w:val="24"/>
          <w:szCs w:val="28"/>
        </w:rPr>
        <w:t xml:space="preserve"> multi-digit numbers.</w:t>
      </w:r>
    </w:p>
    <w:p w14:paraId="0D9B5D2C" w14:textId="77777777" w:rsidR="00D102C9" w:rsidRPr="009B5767" w:rsidRDefault="00D102C9" w:rsidP="007A7EF2">
      <w:pPr>
        <w:spacing w:after="0" w:line="240" w:lineRule="auto"/>
        <w:jc w:val="center"/>
        <w:rPr>
          <w:rFonts w:asciiTheme="majorHAnsi" w:hAnsiTheme="majorHAnsi"/>
          <w:b/>
          <w:sz w:val="28"/>
          <w:szCs w:val="28"/>
        </w:rPr>
      </w:pPr>
    </w:p>
    <w:sectPr w:rsidR="00D102C9" w:rsidRPr="009B5767" w:rsidSect="00694E74">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88AF" w14:textId="77777777" w:rsidR="00EB4ACC" w:rsidRDefault="00EB4ACC" w:rsidP="005B27BA">
      <w:pPr>
        <w:spacing w:after="0" w:line="240" w:lineRule="auto"/>
      </w:pPr>
      <w:r>
        <w:separator/>
      </w:r>
    </w:p>
  </w:endnote>
  <w:endnote w:type="continuationSeparator" w:id="0">
    <w:p w14:paraId="7690EC2D" w14:textId="77777777" w:rsidR="00EB4ACC" w:rsidRDefault="00EB4ACC"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30F5" w14:textId="77777777" w:rsidR="00EB4ACC" w:rsidRDefault="00EB4ACC" w:rsidP="005B27BA">
      <w:pPr>
        <w:spacing w:after="0" w:line="240" w:lineRule="auto"/>
      </w:pPr>
      <w:r>
        <w:separator/>
      </w:r>
    </w:p>
  </w:footnote>
  <w:footnote w:type="continuationSeparator" w:id="0">
    <w:p w14:paraId="2380691A" w14:textId="77777777" w:rsidR="00EB4ACC" w:rsidRDefault="00EB4ACC"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EA70" w14:textId="77777777" w:rsidR="007A7EF2" w:rsidRDefault="007A7EF2">
    <w:pPr>
      <w:pStyle w:val="Header"/>
    </w:pPr>
    <w:r>
      <w:rPr>
        <w:noProof/>
      </w:rPr>
      <w:drawing>
        <wp:anchor distT="0" distB="0" distL="114300" distR="114300" simplePos="0" relativeHeight="251659264" behindDoc="1" locked="0" layoutInCell="1" allowOverlap="1" wp14:anchorId="79981A33" wp14:editId="5B321395">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D94"/>
    <w:multiLevelType w:val="hybridMultilevel"/>
    <w:tmpl w:val="63D4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54BDC"/>
    <w:multiLevelType w:val="hybridMultilevel"/>
    <w:tmpl w:val="D4F44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D490E"/>
    <w:multiLevelType w:val="hybridMultilevel"/>
    <w:tmpl w:val="A0EE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C0F54"/>
    <w:multiLevelType w:val="hybridMultilevel"/>
    <w:tmpl w:val="9C14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71FEB"/>
    <w:multiLevelType w:val="hybridMultilevel"/>
    <w:tmpl w:val="5922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C15CA"/>
    <w:multiLevelType w:val="hybridMultilevel"/>
    <w:tmpl w:val="3466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5"/>
  </w:num>
  <w:num w:numId="5">
    <w:abstractNumId w:val="9"/>
  </w:num>
  <w:num w:numId="6">
    <w:abstractNumId w:val="0"/>
  </w:num>
  <w:num w:numId="7">
    <w:abstractNumId w:val="7"/>
  </w:num>
  <w:num w:numId="8">
    <w:abstractNumId w:val="8"/>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07251"/>
    <w:rsid w:val="00040911"/>
    <w:rsid w:val="000E2C4D"/>
    <w:rsid w:val="000E4B20"/>
    <w:rsid w:val="00102BC7"/>
    <w:rsid w:val="001F2019"/>
    <w:rsid w:val="002160EF"/>
    <w:rsid w:val="002A2D2E"/>
    <w:rsid w:val="002C1A26"/>
    <w:rsid w:val="00325657"/>
    <w:rsid w:val="00364FAE"/>
    <w:rsid w:val="004535EE"/>
    <w:rsid w:val="004A4959"/>
    <w:rsid w:val="005B27BA"/>
    <w:rsid w:val="005F4226"/>
    <w:rsid w:val="00632A71"/>
    <w:rsid w:val="00694E74"/>
    <w:rsid w:val="006E74B5"/>
    <w:rsid w:val="007030DC"/>
    <w:rsid w:val="007A7EF2"/>
    <w:rsid w:val="007C6CD4"/>
    <w:rsid w:val="007F2068"/>
    <w:rsid w:val="008827F5"/>
    <w:rsid w:val="008B232F"/>
    <w:rsid w:val="008B5328"/>
    <w:rsid w:val="00945025"/>
    <w:rsid w:val="009911C9"/>
    <w:rsid w:val="009B5767"/>
    <w:rsid w:val="00A074A2"/>
    <w:rsid w:val="00A46FB5"/>
    <w:rsid w:val="00AA05CE"/>
    <w:rsid w:val="00AC52A4"/>
    <w:rsid w:val="00CB6526"/>
    <w:rsid w:val="00D102C9"/>
    <w:rsid w:val="00D647AB"/>
    <w:rsid w:val="00E0075A"/>
    <w:rsid w:val="00E454BD"/>
    <w:rsid w:val="00E77124"/>
    <w:rsid w:val="00EA213D"/>
    <w:rsid w:val="00EB4ACC"/>
    <w:rsid w:val="00F60319"/>
    <w:rsid w:val="00FB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F529"/>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character" w:styleId="FollowedHyperlink">
    <w:name w:val="FollowedHyperlink"/>
    <w:basedOn w:val="DefaultParagraphFont"/>
    <w:uiPriority w:val="99"/>
    <w:semiHidden/>
    <w:unhideWhenUsed/>
    <w:rsid w:val="00991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khanacademy.org/commoncore/grade-5-M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ta.org/parents/" TargetMode="External"/><Relationship Id="rId17" Type="http://schemas.openxmlformats.org/officeDocument/2006/relationships/hyperlink" Target="https://www.khanacademy.org/commoncore/grade-5-G" TargetMode="External"/><Relationship Id="rId2" Type="http://schemas.openxmlformats.org/officeDocument/2006/relationships/customXml" Target="../customXml/item2.xml"/><Relationship Id="rId16" Type="http://schemas.openxmlformats.org/officeDocument/2006/relationships/hyperlink" Target="https://www.khanacademy.org/commoncore/grade-5-N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hanacademy.org/commoncore/grade-5-NBT"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commoncore/grade-5-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6B6FE-CCCD-4613-93A5-FB08061D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F8F8D-AF15-46EF-9D8B-1C0789BA73FA}">
  <ds:schemaRefs>
    <ds:schemaRef ds:uri="http://schemas.microsoft.com/sharepoint/v3/contenttype/forms"/>
  </ds:schemaRefs>
</ds:datastoreItem>
</file>

<file path=customXml/itemProps3.xml><?xml version="1.0" encoding="utf-8"?>
<ds:datastoreItem xmlns:ds="http://schemas.openxmlformats.org/officeDocument/2006/customXml" ds:itemID="{9B0ECCCF-D556-4925-AF65-1A85BAD8527E}">
  <ds:schemaRefs>
    <ds:schemaRef ds:uri="http://schemas.microsoft.com/office/infopath/2007/PartnerControls"/>
    <ds:schemaRef ds:uri="http://schemas.microsoft.com/office/2006/documentManagement/types"/>
    <ds:schemaRef ds:uri="3dffbaed-16bb-4ec0-8583-f2168f665a43"/>
    <ds:schemaRef ds:uri="http://schemas.openxmlformats.org/package/2006/metadata/core-properties"/>
    <ds:schemaRef ds:uri="http://purl.org/dc/terms/"/>
    <ds:schemaRef ds:uri="50e14f4f-6130-4aa9-a8d3-44bd593409c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3186</Characters>
  <Application>Microsoft Office Word</Application>
  <DocSecurity>0</DocSecurity>
  <Lines>187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2021-02-18T19:42:00Z</dcterms:created>
  <dcterms:modified xsi:type="dcterms:W3CDTF">2021-02-18T19:42:00Z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