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B8042" w14:textId="77777777" w:rsidR="000B5E49" w:rsidRPr="000A0F0C" w:rsidRDefault="000B5E49" w:rsidP="000B5E49">
      <w:pPr>
        <w:jc w:val="center"/>
        <w:rPr>
          <w:b/>
          <w:sz w:val="40"/>
          <w:szCs w:val="40"/>
        </w:rPr>
      </w:pPr>
      <w:r>
        <w:rPr>
          <w:noProof/>
          <w:sz w:val="28"/>
          <w:szCs w:val="28"/>
        </w:rPr>
        <w:drawing>
          <wp:inline distT="0" distB="0" distL="0" distR="0" wp14:anchorId="64AC29BD" wp14:editId="3BCA1E76">
            <wp:extent cx="170497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ld-reading-clip-art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0F0C">
        <w:rPr>
          <w:b/>
          <w:sz w:val="40"/>
          <w:szCs w:val="40"/>
        </w:rPr>
        <w:t xml:space="preserve">Learn </w:t>
      </w:r>
      <w:r>
        <w:rPr>
          <w:b/>
          <w:sz w:val="40"/>
          <w:szCs w:val="40"/>
        </w:rPr>
        <w:t xml:space="preserve">from </w:t>
      </w:r>
      <w:r w:rsidRPr="000A0F0C">
        <w:rPr>
          <w:b/>
          <w:sz w:val="40"/>
          <w:szCs w:val="40"/>
        </w:rPr>
        <w:t>Home Daily Schedule</w:t>
      </w:r>
    </w:p>
    <w:p w14:paraId="31F41C40" w14:textId="77777777" w:rsidR="000B5E49" w:rsidRPr="000A0F0C" w:rsidRDefault="000B5E49" w:rsidP="000B5E49">
      <w:pPr>
        <w:jc w:val="center"/>
        <w:rPr>
          <w:b/>
          <w:sz w:val="40"/>
          <w:szCs w:val="40"/>
        </w:rPr>
      </w:pPr>
    </w:p>
    <w:tbl>
      <w:tblPr>
        <w:tblStyle w:val="TableGrid"/>
        <w:tblW w:w="9556" w:type="dxa"/>
        <w:tblLook w:val="04A0" w:firstRow="1" w:lastRow="0" w:firstColumn="1" w:lastColumn="0" w:noHBand="0" w:noVBand="1"/>
      </w:tblPr>
      <w:tblGrid>
        <w:gridCol w:w="4778"/>
        <w:gridCol w:w="4778"/>
      </w:tblGrid>
      <w:tr w:rsidR="000B5E49" w14:paraId="19F45DEC" w14:textId="77777777" w:rsidTr="00BA318C">
        <w:trPr>
          <w:trHeight w:val="751"/>
        </w:trPr>
        <w:tc>
          <w:tcPr>
            <w:tcW w:w="4778" w:type="dxa"/>
          </w:tcPr>
          <w:p w14:paraId="7CEC8688" w14:textId="77777777" w:rsidR="000B5E49" w:rsidRPr="000A0F0C" w:rsidRDefault="000B5E49" w:rsidP="00BA318C">
            <w:pPr>
              <w:jc w:val="center"/>
              <w:rPr>
                <w:b/>
                <w:sz w:val="32"/>
                <w:szCs w:val="32"/>
              </w:rPr>
            </w:pPr>
            <w:r w:rsidRPr="000A0F0C"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4778" w:type="dxa"/>
          </w:tcPr>
          <w:p w14:paraId="18F213F5" w14:textId="77777777" w:rsidR="000B5E49" w:rsidRPr="000A0F0C" w:rsidRDefault="000B5E49" w:rsidP="00BA318C">
            <w:pPr>
              <w:jc w:val="center"/>
              <w:rPr>
                <w:b/>
                <w:sz w:val="32"/>
                <w:szCs w:val="32"/>
              </w:rPr>
            </w:pPr>
            <w:r w:rsidRPr="000A0F0C">
              <w:rPr>
                <w:b/>
                <w:sz w:val="32"/>
                <w:szCs w:val="32"/>
              </w:rPr>
              <w:t>Activity</w:t>
            </w:r>
          </w:p>
        </w:tc>
      </w:tr>
      <w:tr w:rsidR="000B5E49" w14:paraId="5EBEF85E" w14:textId="77777777" w:rsidTr="00BA318C">
        <w:trPr>
          <w:trHeight w:val="785"/>
        </w:trPr>
        <w:tc>
          <w:tcPr>
            <w:tcW w:w="4778" w:type="dxa"/>
          </w:tcPr>
          <w:p w14:paraId="4EC3D7E3" w14:textId="77777777" w:rsidR="000B5E49" w:rsidRPr="000A0F0C" w:rsidRDefault="000B5E49" w:rsidP="00BA3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 a.m. -7</w:t>
            </w:r>
            <w:r w:rsidRPr="000A0F0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45</w:t>
            </w:r>
            <w:r w:rsidRPr="000A0F0C">
              <w:rPr>
                <w:b/>
                <w:sz w:val="28"/>
                <w:szCs w:val="28"/>
              </w:rPr>
              <w:t xml:space="preserve"> a.m.</w:t>
            </w:r>
          </w:p>
        </w:tc>
        <w:tc>
          <w:tcPr>
            <w:tcW w:w="4778" w:type="dxa"/>
          </w:tcPr>
          <w:p w14:paraId="4A3DFF4C" w14:textId="77777777" w:rsidR="000B5E49" w:rsidRDefault="000B5E49" w:rsidP="00BA3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Literacy </w:t>
            </w:r>
          </w:p>
          <w:p w14:paraId="4777ECA9" w14:textId="77777777" w:rsidR="000B5E49" w:rsidRDefault="000B5E49" w:rsidP="00BA3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Fundations</w:t>
            </w:r>
            <w:proofErr w:type="spellEnd"/>
            <w:r>
              <w:rPr>
                <w:sz w:val="28"/>
                <w:szCs w:val="28"/>
              </w:rPr>
              <w:t>: Review letters and Sounds)</w:t>
            </w:r>
          </w:p>
        </w:tc>
      </w:tr>
      <w:tr w:rsidR="000B5E49" w14:paraId="7CC9F2BA" w14:textId="77777777" w:rsidTr="00BA318C">
        <w:trPr>
          <w:trHeight w:val="785"/>
        </w:trPr>
        <w:tc>
          <w:tcPr>
            <w:tcW w:w="4778" w:type="dxa"/>
          </w:tcPr>
          <w:p w14:paraId="5F4B1A58" w14:textId="77777777" w:rsidR="000B5E49" w:rsidRPr="000A0F0C" w:rsidRDefault="000B5E49" w:rsidP="00BA3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7:45 a.m.-8:00a.m</w:t>
            </w:r>
          </w:p>
        </w:tc>
        <w:tc>
          <w:tcPr>
            <w:tcW w:w="4778" w:type="dxa"/>
          </w:tcPr>
          <w:p w14:paraId="5F3E86E5" w14:textId="77777777" w:rsidR="000B5E49" w:rsidRDefault="000B5E49" w:rsidP="00BA3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Inquiry through Music and Movement</w:t>
            </w:r>
          </w:p>
        </w:tc>
      </w:tr>
      <w:tr w:rsidR="000B5E49" w14:paraId="24870E2E" w14:textId="77777777" w:rsidTr="00BA318C">
        <w:trPr>
          <w:trHeight w:val="785"/>
        </w:trPr>
        <w:tc>
          <w:tcPr>
            <w:tcW w:w="4778" w:type="dxa"/>
          </w:tcPr>
          <w:p w14:paraId="6A71CD38" w14:textId="77777777" w:rsidR="000B5E49" w:rsidRDefault="000B5E49" w:rsidP="00BA3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8:00 a.m. - 9</w:t>
            </w:r>
            <w:r w:rsidRPr="000A0F0C">
              <w:rPr>
                <w:b/>
                <w:sz w:val="28"/>
                <w:szCs w:val="28"/>
              </w:rPr>
              <w:t>:00 a.m.</w:t>
            </w:r>
          </w:p>
        </w:tc>
        <w:tc>
          <w:tcPr>
            <w:tcW w:w="4778" w:type="dxa"/>
          </w:tcPr>
          <w:p w14:paraId="2ADABCBB" w14:textId="77777777" w:rsidR="000B5E49" w:rsidRDefault="000B5E49" w:rsidP="00BA3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Brain Break</w:t>
            </w:r>
          </w:p>
        </w:tc>
      </w:tr>
      <w:tr w:rsidR="000B5E49" w14:paraId="06E52657" w14:textId="77777777" w:rsidTr="00BA318C">
        <w:trPr>
          <w:trHeight w:val="751"/>
        </w:trPr>
        <w:tc>
          <w:tcPr>
            <w:tcW w:w="4778" w:type="dxa"/>
          </w:tcPr>
          <w:p w14:paraId="6C37AFAF" w14:textId="77777777" w:rsidR="000B5E49" w:rsidRPr="000A0F0C" w:rsidRDefault="000B5E49" w:rsidP="00BA3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 a.m. -11</w:t>
            </w:r>
            <w:r w:rsidRPr="000A0F0C">
              <w:rPr>
                <w:b/>
                <w:sz w:val="28"/>
                <w:szCs w:val="28"/>
              </w:rPr>
              <w:t>:00 a.m.</w:t>
            </w:r>
          </w:p>
        </w:tc>
        <w:tc>
          <w:tcPr>
            <w:tcW w:w="4778" w:type="dxa"/>
          </w:tcPr>
          <w:p w14:paraId="2F5BB686" w14:textId="77777777" w:rsidR="000B5E49" w:rsidRDefault="000B5E49" w:rsidP="00BA3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Online Synchronous Support</w:t>
            </w:r>
          </w:p>
          <w:p w14:paraId="6C760686" w14:textId="77777777" w:rsidR="000B5E49" w:rsidRDefault="000B5E49" w:rsidP="00BA3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Inquiry through Literacy Activities (Canvas/Seesaw)</w:t>
            </w:r>
          </w:p>
        </w:tc>
      </w:tr>
      <w:tr w:rsidR="000B5E49" w14:paraId="4127908B" w14:textId="77777777" w:rsidTr="00BA318C">
        <w:trPr>
          <w:trHeight w:val="785"/>
        </w:trPr>
        <w:tc>
          <w:tcPr>
            <w:tcW w:w="4778" w:type="dxa"/>
          </w:tcPr>
          <w:p w14:paraId="1FFC7B33" w14:textId="77777777" w:rsidR="000B5E49" w:rsidRPr="000A0F0C" w:rsidRDefault="000B5E49" w:rsidP="00BA3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 a.m.-12:0</w:t>
            </w:r>
            <w:r w:rsidRPr="000A0F0C">
              <w:rPr>
                <w:b/>
                <w:sz w:val="28"/>
                <w:szCs w:val="28"/>
              </w:rPr>
              <w:t>0 p.m.</w:t>
            </w:r>
          </w:p>
        </w:tc>
        <w:tc>
          <w:tcPr>
            <w:tcW w:w="4778" w:type="dxa"/>
          </w:tcPr>
          <w:p w14:paraId="340F11B8" w14:textId="77777777" w:rsidR="000B5E49" w:rsidRDefault="000B5E49" w:rsidP="00BA3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Lunch/Break</w:t>
            </w:r>
          </w:p>
        </w:tc>
      </w:tr>
      <w:tr w:rsidR="000B5E49" w14:paraId="0D378C8E" w14:textId="77777777" w:rsidTr="00BA318C">
        <w:trPr>
          <w:trHeight w:val="785"/>
        </w:trPr>
        <w:tc>
          <w:tcPr>
            <w:tcW w:w="4778" w:type="dxa"/>
          </w:tcPr>
          <w:p w14:paraId="25E0F007" w14:textId="77777777" w:rsidR="000B5E49" w:rsidRPr="000A0F0C" w:rsidRDefault="000B5E49" w:rsidP="00BA318C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12</w:t>
            </w:r>
            <w:r w:rsidRPr="000A0F0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0A0F0C">
              <w:rPr>
                <w:b/>
                <w:sz w:val="28"/>
                <w:szCs w:val="28"/>
              </w:rPr>
              <w:t xml:space="preserve"> p</w:t>
            </w:r>
            <w:r>
              <w:rPr>
                <w:b/>
                <w:sz w:val="28"/>
                <w:szCs w:val="28"/>
              </w:rPr>
              <w:t>.m.-2:45</w:t>
            </w:r>
            <w:r w:rsidRPr="000A0F0C">
              <w:rPr>
                <w:b/>
                <w:sz w:val="28"/>
                <w:szCs w:val="28"/>
              </w:rPr>
              <w:t xml:space="preserve"> p.m.</w:t>
            </w:r>
          </w:p>
        </w:tc>
        <w:tc>
          <w:tcPr>
            <w:tcW w:w="4778" w:type="dxa"/>
          </w:tcPr>
          <w:p w14:paraId="4164F39E" w14:textId="77777777" w:rsidR="000B5E49" w:rsidRDefault="000B5E49" w:rsidP="00BA3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Online Synchronous Support</w:t>
            </w:r>
          </w:p>
          <w:p w14:paraId="58E2BB48" w14:textId="77777777" w:rsidR="000B5E49" w:rsidRDefault="000B5E49" w:rsidP="00BA3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Inquiry through Math Activities (Canvas/Seesaw)</w:t>
            </w:r>
          </w:p>
        </w:tc>
      </w:tr>
      <w:tr w:rsidR="000B5E49" w14:paraId="03A46126" w14:textId="77777777" w:rsidTr="00BA318C">
        <w:trPr>
          <w:trHeight w:val="785"/>
        </w:trPr>
        <w:tc>
          <w:tcPr>
            <w:tcW w:w="4778" w:type="dxa"/>
          </w:tcPr>
          <w:p w14:paraId="2717DD6F" w14:textId="77777777" w:rsidR="000B5E49" w:rsidRDefault="000B5E49" w:rsidP="00BA3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2:45 p.m.- 3:00 p.m.</w:t>
            </w:r>
          </w:p>
        </w:tc>
        <w:tc>
          <w:tcPr>
            <w:tcW w:w="4778" w:type="dxa"/>
          </w:tcPr>
          <w:p w14:paraId="5996A77E" w14:textId="77777777" w:rsidR="000B5E49" w:rsidRDefault="000B5E49" w:rsidP="00BA3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Reflection Time and Closing</w:t>
            </w:r>
          </w:p>
        </w:tc>
      </w:tr>
    </w:tbl>
    <w:p w14:paraId="542F9026" w14:textId="77777777" w:rsidR="000B5E49" w:rsidRPr="009E2C05" w:rsidRDefault="000B5E49" w:rsidP="000B5E49">
      <w:pPr>
        <w:jc w:val="center"/>
        <w:rPr>
          <w:sz w:val="28"/>
          <w:szCs w:val="28"/>
        </w:rPr>
      </w:pPr>
      <w:r>
        <w:rPr>
          <w:sz w:val="28"/>
          <w:szCs w:val="28"/>
        </w:rPr>
        <w:t>****Note: Please feel free to contact me via Class Dojo****</w:t>
      </w:r>
    </w:p>
    <w:p w14:paraId="3FB9D520" w14:textId="77777777" w:rsidR="000B5E49" w:rsidRPr="009E2C05" w:rsidRDefault="000B5E49" w:rsidP="000B5E49">
      <w:pPr>
        <w:jc w:val="center"/>
        <w:rPr>
          <w:sz w:val="28"/>
          <w:szCs w:val="28"/>
        </w:rPr>
      </w:pPr>
    </w:p>
    <w:p w14:paraId="573205DD" w14:textId="77777777" w:rsidR="005A19DD" w:rsidRDefault="005A19DD"/>
    <w:sectPr w:rsidR="005A1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49"/>
    <w:rsid w:val="000B5E49"/>
    <w:rsid w:val="005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D5976"/>
  <w15:chartTrackingRefBased/>
  <w15:docId w15:val="{3026867E-7FFA-4D58-8499-F356E967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7183411D63A46B099932C9EA03A2D" ma:contentTypeVersion="18" ma:contentTypeDescription="Create a new document." ma:contentTypeScope="" ma:versionID="fffd40ebf8c9ef50ce9e4f2750adb315">
  <xsd:schema xmlns:xsd="http://www.w3.org/2001/XMLSchema" xmlns:xs="http://www.w3.org/2001/XMLSchema" xmlns:p="http://schemas.microsoft.com/office/2006/metadata/properties" xmlns:ns3="4fe98146-5e1e-4168-b55d-b67a3818c9fb" xmlns:ns4="d90ca092-4bec-4e23-aa5f-15e295414dbc" targetNamespace="http://schemas.microsoft.com/office/2006/metadata/properties" ma:root="true" ma:fieldsID="6299a5ae451d0ff60db37ff019b036c3" ns3:_="" ns4:_="">
    <xsd:import namespace="4fe98146-5e1e-4168-b55d-b67a3818c9fb"/>
    <xsd:import namespace="d90ca092-4bec-4e23-aa5f-15e295414d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98146-5e1e-4168-b55d-b67a3818c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a092-4bec-4e23-aa5f-15e295414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e98146-5e1e-4168-b55d-b67a3818c9fb" xsi:nil="true"/>
  </documentManagement>
</p:properties>
</file>

<file path=customXml/itemProps1.xml><?xml version="1.0" encoding="utf-8"?>
<ds:datastoreItem xmlns:ds="http://schemas.openxmlformats.org/officeDocument/2006/customXml" ds:itemID="{2B40F68B-CF30-4241-9152-BE16C6463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98146-5e1e-4168-b55d-b67a3818c9fb"/>
    <ds:schemaRef ds:uri="d90ca092-4bec-4e23-aa5f-15e295414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1C9B2-3C3D-45DD-9EDF-7FFC62B61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65A11-4824-44FD-BCE3-0420C499B8E5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d90ca092-4bec-4e23-aa5f-15e295414dbc"/>
    <ds:schemaRef ds:uri="http://schemas.microsoft.com/office/infopath/2007/PartnerControls"/>
    <ds:schemaRef ds:uri="http://schemas.openxmlformats.org/package/2006/metadata/core-properties"/>
    <ds:schemaRef ds:uri="4fe98146-5e1e-4168-b55d-b67a3818c9fb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Bussey, Daina</dc:creator>
  <cp:keywords/>
  <dc:description/>
  <cp:lastModifiedBy>Bussey, Daina</cp:lastModifiedBy>
  <cp:revision>1</cp:revision>
  <dcterms:created xsi:type="dcterms:W3CDTF">2024-09-26T15:14:00Z</dcterms:created>
  <dcterms:modified xsi:type="dcterms:W3CDTF">2024-09-26T15:18:00Z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0x0101003737183411D63A46B099932C9EA03A2D</vt:lpwstr>
  </property>
</Properties>
</file>