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7122" w14:textId="46C975E0" w:rsidR="0D7CA80F" w:rsidRDefault="0D7CA80F" w:rsidP="2AAB2684">
      <w:pPr>
        <w:jc w:val="center"/>
        <w:rPr>
          <w:b/>
          <w:bCs/>
          <w:sz w:val="24"/>
          <w:szCs w:val="24"/>
          <w:u w:val="single"/>
        </w:rPr>
      </w:pPr>
      <w:r w:rsidRPr="2AAB2684">
        <w:rPr>
          <w:b/>
          <w:bCs/>
          <w:sz w:val="24"/>
          <w:szCs w:val="24"/>
          <w:u w:val="single"/>
        </w:rPr>
        <w:t>Student Orientation</w:t>
      </w:r>
    </w:p>
    <w:p w14:paraId="56FC854A" w14:textId="72E257CB" w:rsidR="0D7CA80F" w:rsidRDefault="0D7CA80F" w:rsidP="2AAB2684">
      <w:r>
        <w:t xml:space="preserve">The student orientation will be the Digital Citizenship information provided by their teachers.  </w:t>
      </w:r>
      <w:proofErr w:type="gramStart"/>
      <w:r>
        <w:t xml:space="preserve">In each </w:t>
      </w:r>
      <w:proofErr w:type="spellStart"/>
      <w:r>
        <w:t>PowerUP</w:t>
      </w:r>
      <w:proofErr w:type="spellEnd"/>
      <w:r>
        <w:t xml:space="preserve"> Teacher course, there is a module at the end</w:t>
      </w:r>
      <w:r w:rsidR="39658CF1">
        <w:t xml:space="preserve"> of the course</w:t>
      </w:r>
      <w:r w:rsidR="5BDF75EC">
        <w:t xml:space="preserve"> (LAND Module)</w:t>
      </w:r>
      <w:r>
        <w:t xml:space="preserve"> on Digital C</w:t>
      </w:r>
      <w:r w:rsidR="20E1D0BF">
        <w:t>itizenship with the grade bands of the school listed.</w:t>
      </w:r>
      <w:proofErr w:type="gramEnd"/>
      <w:r w:rsidR="20E1D0BF">
        <w:t xml:space="preserve">  The teacher should review the grade band in which they have the greatest amount of students</w:t>
      </w:r>
      <w:r w:rsidR="197DC22F">
        <w:t xml:space="preserve">.  </w:t>
      </w:r>
    </w:p>
    <w:p w14:paraId="45A2EB37" w14:textId="2FA5B96D" w:rsidR="318E5162" w:rsidRDefault="318E5162" w:rsidP="2AAB2684">
      <w:r>
        <w:rPr>
          <w:noProof/>
        </w:rPr>
        <w:drawing>
          <wp:inline distT="0" distB="0" distL="0" distR="0" wp14:anchorId="7363AD1F" wp14:editId="55BB73D3">
            <wp:extent cx="5918938" cy="2971800"/>
            <wp:effectExtent l="0" t="0" r="5715" b="0"/>
            <wp:docPr id="1176147331" name="Picture 117614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557" cy="297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9E33" w14:textId="7E11C546" w:rsidR="197DC22F" w:rsidRDefault="00F96332" w:rsidP="2AAB2684">
      <w:r>
        <w:t xml:space="preserve">The school will determine </w:t>
      </w:r>
      <w:r w:rsidR="38790F82">
        <w:t>who delivers the training</w:t>
      </w:r>
      <w:r w:rsidR="197DC22F">
        <w:t>.  For example, one school may choose to have homeroom teachers deliver the information to their homeroom students.  Another school</w:t>
      </w:r>
      <w:r w:rsidR="1F1E95EE">
        <w:t xml:space="preserve"> may choose to have the English teachers deliver the information to their English classes – or Math teachers to the Math classes.</w:t>
      </w:r>
    </w:p>
    <w:p w14:paraId="53F2C6D2" w14:textId="18A273A7" w:rsidR="1F1E95EE" w:rsidRDefault="1F1E95EE" w:rsidP="2AAB2684">
      <w:r>
        <w:t xml:space="preserve">The script for the Digital Citizenship lesson plans allows </w:t>
      </w:r>
      <w:proofErr w:type="gramStart"/>
      <w:r>
        <w:t xml:space="preserve">for </w:t>
      </w:r>
      <w:r w:rsidR="3B2CFEA3">
        <w:t>teachers</w:t>
      </w:r>
      <w:proofErr w:type="gramEnd"/>
      <w:r w:rsidR="3B2CFEA3">
        <w:t xml:space="preserve"> to customize the lessons based on the time frame allotted</w:t>
      </w:r>
      <w:r>
        <w:t>.  The point is that stude</w:t>
      </w:r>
      <w:r w:rsidR="3D15EDB8">
        <w:t xml:space="preserve">nts hear the information from an adult who can share the resources about Digital Citizenship with them.  </w:t>
      </w:r>
      <w:r w:rsidR="229FF339">
        <w:t xml:space="preserve">The lessons </w:t>
      </w:r>
      <w:proofErr w:type="gramStart"/>
      <w:r w:rsidR="229FF339">
        <w:t>are completely scripted</w:t>
      </w:r>
      <w:proofErr w:type="gramEnd"/>
      <w:r w:rsidR="229FF339">
        <w:t xml:space="preserve"> so if the teacher reviews them, they should know exactly what to teach</w:t>
      </w:r>
      <w:r w:rsidR="73264D21">
        <w:t xml:space="preserve"> and what to shorten or to embellish upon.   Finally, these Dig</w:t>
      </w:r>
      <w:r w:rsidR="50848C30">
        <w:t xml:space="preserve">ital Citizenship lessons </w:t>
      </w:r>
      <w:proofErr w:type="gramStart"/>
      <w:r w:rsidR="50848C30">
        <w:t>should be completed</w:t>
      </w:r>
      <w:proofErr w:type="gramEnd"/>
      <w:r w:rsidR="50848C30">
        <w:t xml:space="preserve"> BEFORE your students receive their devices. </w:t>
      </w:r>
    </w:p>
    <w:p w14:paraId="08D05A4C" w14:textId="19560678" w:rsidR="3FBD8D51" w:rsidRDefault="3FBD8D51" w:rsidP="2AAB2684">
      <w:r>
        <w:t>Use the schedule to determine the ti</w:t>
      </w:r>
      <w:r w:rsidR="00F96332">
        <w:t>me</w:t>
      </w:r>
      <w:r>
        <w:t>fr</w:t>
      </w:r>
      <w:bookmarkStart w:id="0" w:name="_GoBack"/>
      <w:bookmarkEnd w:id="0"/>
      <w:r>
        <w:t xml:space="preserve">ame for your school to complete the student orientations.  </w:t>
      </w:r>
    </w:p>
    <w:sectPr w:rsidR="3FBD8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626F6"/>
    <w:rsid w:val="00F96332"/>
    <w:rsid w:val="07268EE8"/>
    <w:rsid w:val="076F11AC"/>
    <w:rsid w:val="07BDBB8E"/>
    <w:rsid w:val="08126455"/>
    <w:rsid w:val="0CE5D578"/>
    <w:rsid w:val="0D7CA80F"/>
    <w:rsid w:val="1587B9F4"/>
    <w:rsid w:val="197DC22F"/>
    <w:rsid w:val="1F1E95EE"/>
    <w:rsid w:val="20E1D0BF"/>
    <w:rsid w:val="229FF339"/>
    <w:rsid w:val="27EBD422"/>
    <w:rsid w:val="2AAB2684"/>
    <w:rsid w:val="2B6511D4"/>
    <w:rsid w:val="2D44AA34"/>
    <w:rsid w:val="2F907589"/>
    <w:rsid w:val="3117D852"/>
    <w:rsid w:val="318E5162"/>
    <w:rsid w:val="32C8164B"/>
    <w:rsid w:val="38790F82"/>
    <w:rsid w:val="39658CF1"/>
    <w:rsid w:val="3B2CFEA3"/>
    <w:rsid w:val="3D05CB28"/>
    <w:rsid w:val="3D15EDB8"/>
    <w:rsid w:val="3FBD8D51"/>
    <w:rsid w:val="44BB8CCB"/>
    <w:rsid w:val="50848C30"/>
    <w:rsid w:val="5847A44B"/>
    <w:rsid w:val="5B1D8F54"/>
    <w:rsid w:val="5B7F450D"/>
    <w:rsid w:val="5BDF75EC"/>
    <w:rsid w:val="62E01E75"/>
    <w:rsid w:val="656626F6"/>
    <w:rsid w:val="68A381F1"/>
    <w:rsid w:val="73264D21"/>
    <w:rsid w:val="7585D593"/>
    <w:rsid w:val="7E6B8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26F6"/>
  <w15:chartTrackingRefBased/>
  <w15:docId w15:val="{246DE608-046E-4776-B54B-D97768EE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Stripling, Kim</dc:creator>
  <cp:keywords/>
  <dc:description/>
  <cp:lastModifiedBy>Hendley, Tammy</cp:lastModifiedBy>
  <cp:revision>2</cp:revision>
  <dcterms:created xsi:type="dcterms:W3CDTF">2021-11-16T18:04:00Z</dcterms:created>
  <dcterms:modified xsi:type="dcterms:W3CDTF">2021-11-16T18:04:00Z</dcterms:modified>
</cp:coreProperties>
</file>