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FE7" w:rsidRPr="00C93FE7" w:rsidRDefault="00C93FE7" w:rsidP="00C93FE7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rFonts w:ascii="Arial" w:hAnsi="Arial" w:cs="Arial"/>
          <w:color w:val="757575"/>
          <w:sz w:val="32"/>
          <w:szCs w:val="32"/>
        </w:rPr>
      </w:pPr>
      <w:r>
        <w:rPr>
          <w:rStyle w:val="Strong"/>
          <w:rFonts w:ascii="Arial" w:hAnsi="Arial" w:cs="Arial"/>
          <w:color w:val="757575"/>
          <w:sz w:val="32"/>
          <w:szCs w:val="32"/>
        </w:rPr>
        <w:t>Pine Point School Student S</w:t>
      </w:r>
      <w:r w:rsidR="0021651C">
        <w:rPr>
          <w:rStyle w:val="Strong"/>
          <w:rFonts w:ascii="Arial" w:hAnsi="Arial" w:cs="Arial"/>
          <w:color w:val="757575"/>
          <w:sz w:val="32"/>
          <w:szCs w:val="32"/>
        </w:rPr>
        <w:t>ick Policy</w:t>
      </w:r>
      <w:bookmarkStart w:id="0" w:name="_GoBack"/>
      <w:bookmarkEnd w:id="0"/>
    </w:p>
    <w:p w:rsidR="00C93FE7" w:rsidRDefault="00C93FE7" w:rsidP="003013E6">
      <w:pPr>
        <w:pStyle w:val="NormalWeb"/>
        <w:shd w:val="clear" w:color="auto" w:fill="FFFFFF"/>
        <w:spacing w:before="0" w:beforeAutospacing="0" w:after="300" w:afterAutospacing="0"/>
        <w:rPr>
          <w:rStyle w:val="Strong"/>
          <w:rFonts w:ascii="Arial" w:hAnsi="Arial" w:cs="Arial"/>
          <w:color w:val="757575"/>
        </w:rPr>
      </w:pPr>
    </w:p>
    <w:p w:rsidR="003013E6" w:rsidRDefault="003013E6" w:rsidP="003013E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57575"/>
        </w:rPr>
      </w:pPr>
      <w:r>
        <w:rPr>
          <w:rStyle w:val="Strong"/>
          <w:rFonts w:ascii="Arial" w:hAnsi="Arial" w:cs="Arial"/>
          <w:color w:val="757575"/>
        </w:rPr>
        <w:t>Fever of 100.4 or higher</w:t>
      </w:r>
      <w:r>
        <w:rPr>
          <w:rFonts w:ascii="Arial" w:hAnsi="Arial" w:cs="Arial"/>
          <w:color w:val="757575"/>
        </w:rPr>
        <w:t> - can return when no fever for 24 hours without the use of fever reducing medication such as Tylenol, ibuprofen, etc.  </w:t>
      </w:r>
    </w:p>
    <w:p w:rsidR="003013E6" w:rsidRDefault="003013E6" w:rsidP="003013E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57575"/>
        </w:rPr>
      </w:pPr>
      <w:r>
        <w:rPr>
          <w:rStyle w:val="Strong"/>
          <w:rFonts w:ascii="Arial" w:hAnsi="Arial" w:cs="Arial"/>
          <w:color w:val="757575"/>
        </w:rPr>
        <w:t>Vomiting</w:t>
      </w:r>
      <w:r>
        <w:rPr>
          <w:rFonts w:ascii="Arial" w:hAnsi="Arial" w:cs="Arial"/>
          <w:color w:val="757575"/>
        </w:rPr>
        <w:t> - can return when they have not vomited for at least 24 hours and are able to eat food.  </w:t>
      </w:r>
    </w:p>
    <w:p w:rsidR="003013E6" w:rsidRDefault="003013E6" w:rsidP="003013E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57575"/>
        </w:rPr>
      </w:pPr>
      <w:r>
        <w:rPr>
          <w:rStyle w:val="Strong"/>
          <w:rFonts w:ascii="Arial" w:hAnsi="Arial" w:cs="Arial"/>
          <w:color w:val="757575"/>
        </w:rPr>
        <w:t>Diarrhea</w:t>
      </w:r>
      <w:r>
        <w:rPr>
          <w:rFonts w:ascii="Arial" w:hAnsi="Arial" w:cs="Arial"/>
          <w:color w:val="757575"/>
        </w:rPr>
        <w:t> - can return when they have not had an episode of diarrhea for 24 hours.</w:t>
      </w:r>
    </w:p>
    <w:p w:rsidR="003013E6" w:rsidRDefault="003013E6" w:rsidP="003013E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57575"/>
        </w:rPr>
      </w:pPr>
      <w:r>
        <w:rPr>
          <w:rStyle w:val="Strong"/>
          <w:rFonts w:ascii="Arial" w:hAnsi="Arial" w:cs="Arial"/>
          <w:color w:val="757575"/>
        </w:rPr>
        <w:t>Rash of unknown cause, cannot be covered or is distracting</w:t>
      </w:r>
      <w:r>
        <w:rPr>
          <w:rFonts w:ascii="Arial" w:hAnsi="Arial" w:cs="Arial"/>
          <w:color w:val="757575"/>
        </w:rPr>
        <w:t> - can return after they have been seen by a medical provider or rash has improved.  </w:t>
      </w:r>
    </w:p>
    <w:p w:rsidR="003013E6" w:rsidRDefault="003013E6" w:rsidP="003013E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57575"/>
        </w:rPr>
      </w:pPr>
      <w:r>
        <w:rPr>
          <w:rStyle w:val="Strong"/>
          <w:rFonts w:ascii="Arial" w:hAnsi="Arial" w:cs="Arial"/>
          <w:color w:val="757575"/>
        </w:rPr>
        <w:t>Eye drainage or significant redness in eye</w:t>
      </w:r>
      <w:r>
        <w:rPr>
          <w:rFonts w:ascii="Arial" w:hAnsi="Arial" w:cs="Arial"/>
          <w:color w:val="757575"/>
        </w:rPr>
        <w:t> - can return when symptoms have improved or have been seen by a medical provider.  </w:t>
      </w:r>
    </w:p>
    <w:p w:rsidR="003013E6" w:rsidRDefault="003013E6" w:rsidP="003013E6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757575"/>
        </w:rPr>
      </w:pPr>
      <w:r>
        <w:rPr>
          <w:rStyle w:val="Strong"/>
          <w:rFonts w:ascii="Arial" w:hAnsi="Arial" w:cs="Arial"/>
          <w:color w:val="757575"/>
        </w:rPr>
        <w:t>Recent discharge from hospital or emergency room </w:t>
      </w:r>
      <w:r>
        <w:rPr>
          <w:rFonts w:ascii="Arial" w:hAnsi="Arial" w:cs="Arial"/>
          <w:color w:val="757575"/>
        </w:rPr>
        <w:t>- can return when cleared to return to school by a medical provider.</w:t>
      </w:r>
    </w:p>
    <w:p w:rsidR="00C053CF" w:rsidRDefault="00C053CF"/>
    <w:sectPr w:rsidR="00C05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E6"/>
    <w:rsid w:val="0021651C"/>
    <w:rsid w:val="003013E6"/>
    <w:rsid w:val="00C053CF"/>
    <w:rsid w:val="00C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9BDF"/>
  <w15:chartTrackingRefBased/>
  <w15:docId w15:val="{B8960F22-F432-4C90-A131-A1346979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6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86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Schulz</dc:creator>
  <cp:keywords/>
  <dc:description/>
  <cp:lastModifiedBy>Chris Schulz</cp:lastModifiedBy>
  <cp:revision>2</cp:revision>
  <dcterms:created xsi:type="dcterms:W3CDTF">2024-02-01T15:22:00Z</dcterms:created>
  <dcterms:modified xsi:type="dcterms:W3CDTF">2024-02-01T15:22:00Z</dcterms:modified>
</cp:coreProperties>
</file>