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B87" w:rsidRDefault="00E9301D">
      <w:pPr>
        <w:jc w:val="center"/>
        <w:rPr>
          <w:b/>
        </w:rPr>
      </w:pPr>
      <w:bookmarkStart w:id="0" w:name="_heading=h.6qdl5uwd467n" w:colFirst="0" w:colLast="0"/>
      <w:bookmarkStart w:id="1" w:name="_GoBack"/>
      <w:bookmarkEnd w:id="0"/>
      <w:bookmarkEnd w:id="1"/>
      <w:r>
        <w:rPr>
          <w:b/>
        </w:rPr>
        <w:t>Understanding Your BCBS Health &amp; State Life Insurance Premiums and Pay Schedule</w:t>
      </w:r>
    </w:p>
    <w:p w:rsidR="00197B87" w:rsidRDefault="00E9301D">
      <w:pPr>
        <w:rPr>
          <w:b/>
        </w:rPr>
      </w:pPr>
      <w:r>
        <w:rPr>
          <w:b/>
        </w:rPr>
        <w:t>Important Information for New Hires</w:t>
      </w:r>
    </w:p>
    <w:p w:rsidR="00197B87" w:rsidRDefault="00E9301D">
      <w:r>
        <w:t>Welcome to your new job! We want to help you understand how your insurance premiums are paid, as your first paycheck may look a little different than you expect.</w:t>
      </w:r>
    </w:p>
    <w:p w:rsidR="00197B87" w:rsidRDefault="00E9301D">
      <w:r>
        <w:t>Your insurance premiums are paid a month in advance. This means that your first paycheck may h</w:t>
      </w:r>
      <w:r>
        <w:t>ave deductions for multiple months of coverage.</w:t>
      </w:r>
    </w:p>
    <w:p w:rsidR="00197B87" w:rsidRDefault="00E9301D">
      <w:r>
        <w:rPr>
          <w:b/>
        </w:rPr>
        <w:t>For example:</w:t>
      </w:r>
    </w:p>
    <w:p w:rsidR="00197B87" w:rsidRDefault="00E9301D">
      <w:r>
        <w:t xml:space="preserve">If you are hired prior to the 15th of the month, are board approved and eligible for a paycheck, your first paycheck (ex. August) will include deductions for both the full month of the month you </w:t>
      </w:r>
      <w:r>
        <w:t xml:space="preserve">started and </w:t>
      </w:r>
      <w:proofErr w:type="spellStart"/>
      <w:r>
        <w:t>and</w:t>
      </w:r>
      <w:proofErr w:type="spellEnd"/>
      <w:r>
        <w:t xml:space="preserve"> the full month of the following month (ex. September).</w:t>
      </w:r>
    </w:p>
    <w:p w:rsidR="00197B87" w:rsidRDefault="00E9301D">
      <w:pPr>
        <w:numPr>
          <w:ilvl w:val="0"/>
          <w:numId w:val="1"/>
        </w:numPr>
      </w:pPr>
      <w:r>
        <w:rPr>
          <w:b/>
        </w:rPr>
        <w:t>August Premium:</w:t>
      </w:r>
      <w:r>
        <w:t xml:space="preserve"> $50 (Employee Only)</w:t>
      </w:r>
    </w:p>
    <w:p w:rsidR="00197B87" w:rsidRDefault="00E9301D">
      <w:pPr>
        <w:numPr>
          <w:ilvl w:val="0"/>
          <w:numId w:val="1"/>
        </w:numPr>
      </w:pPr>
      <w:r>
        <w:rPr>
          <w:b/>
        </w:rPr>
        <w:t>September Premium:</w:t>
      </w:r>
      <w:r>
        <w:t xml:space="preserve"> $50 (Employee Only)</w:t>
      </w:r>
    </w:p>
    <w:p w:rsidR="00197B87" w:rsidRDefault="00E9301D">
      <w:pPr>
        <w:numPr>
          <w:ilvl w:val="0"/>
          <w:numId w:val="1"/>
        </w:numPr>
      </w:pPr>
      <w:r>
        <w:rPr>
          <w:b/>
        </w:rPr>
        <w:t>Total Deduction:</w:t>
      </w:r>
      <w:r>
        <w:t xml:space="preserve"> $100</w:t>
      </w:r>
    </w:p>
    <w:p w:rsidR="00197B87" w:rsidRDefault="00E9301D">
      <w:r>
        <w:t>If you have additional people on your plan, such as a spouse or children, your total ded</w:t>
      </w:r>
      <w:r>
        <w:t>uction will be higher. The specific costs are outlined in the Department of Finance and Administration's premium rate sheet. (If you are hired the 1</w:t>
      </w:r>
      <w:r>
        <w:rPr>
          <w:vertAlign w:val="superscript"/>
        </w:rPr>
        <w:t>st</w:t>
      </w:r>
      <w:r>
        <w:t xml:space="preserve"> through the 14</w:t>
      </w:r>
      <w:r>
        <w:rPr>
          <w:vertAlign w:val="superscript"/>
        </w:rPr>
        <w:t>th</w:t>
      </w:r>
      <w:r>
        <w:t xml:space="preserve"> you must pay a full month premium.  If hired the 15 through the 31</w:t>
      </w:r>
      <w:r>
        <w:rPr>
          <w:vertAlign w:val="superscript"/>
        </w:rPr>
        <w:t>st</w:t>
      </w:r>
      <w:r>
        <w:t>, you will be respon</w:t>
      </w:r>
      <w:r>
        <w:t>sible for one half of the month’s premium.)</w:t>
      </w:r>
    </w:p>
    <w:p w:rsidR="00197B87" w:rsidRDefault="00E9301D">
      <w:pPr>
        <w:rPr>
          <w:b/>
        </w:rPr>
      </w:pPr>
      <w:r>
        <w:rPr>
          <w:b/>
        </w:rPr>
        <w:t>Important Note on Pay Periods and Dates</w:t>
      </w:r>
    </w:p>
    <w:p w:rsidR="00197B87" w:rsidRDefault="00E9301D">
      <w:r>
        <w:t xml:space="preserve">Please remember that your pay is based on a </w:t>
      </w:r>
      <w:r>
        <w:rPr>
          <w:b/>
        </w:rPr>
        <w:t>pay period</w:t>
      </w:r>
      <w:r>
        <w:t xml:space="preserve">, not a calendar month. The number of days you work in a given month does not necessarily correspond to the number of </w:t>
      </w:r>
      <w:r>
        <w:t>days you'll be paid for in that month's paycheck.  Usually for certified and annualized jobs, the yearly pay is determined and divided by 12 for 12 even payments.</w:t>
      </w:r>
    </w:p>
    <w:p w:rsidR="00197B87" w:rsidRDefault="00E9301D">
      <w:r>
        <w:rPr>
          <w:b/>
        </w:rPr>
        <w:t>Your Hire Date and Board Approval Date will also affect the date of your first paycheck.</w:t>
      </w:r>
    </w:p>
    <w:p w:rsidR="00197B87" w:rsidRDefault="00E9301D">
      <w:r>
        <w:t>Empl</w:t>
      </w:r>
      <w:r>
        <w:t>oyees working 232 days checks run July through June.</w:t>
      </w:r>
    </w:p>
    <w:p w:rsidR="00197B87" w:rsidRDefault="00E9301D">
      <w:r>
        <w:t>All other Employees checks run August through July.</w:t>
      </w:r>
    </w:p>
    <w:p w:rsidR="00197B87" w:rsidRDefault="00E9301D">
      <w:r>
        <w:t>Attached are the current year's pay periods.</w:t>
      </w:r>
    </w:p>
    <w:p w:rsidR="00197B87" w:rsidRDefault="00E9301D">
      <w:pPr>
        <w:rPr>
          <w:b/>
        </w:rPr>
      </w:pPr>
      <w:r>
        <w:rPr>
          <w:b/>
        </w:rPr>
        <w:t>Important Note on Pay Rates</w:t>
      </w:r>
    </w:p>
    <w:p w:rsidR="00197B87" w:rsidRDefault="00E9301D">
      <w:pPr>
        <w:spacing w:after="120"/>
      </w:pPr>
      <w:bookmarkStart w:id="2" w:name="_heading=h.z7dxge6flft2" w:colFirst="0" w:colLast="0"/>
      <w:bookmarkEnd w:id="2"/>
      <w:r>
        <w:t xml:space="preserve">For details on pay scales, you can visit the district website at </w:t>
      </w:r>
      <w:r>
        <w:rPr>
          <w:b/>
        </w:rPr>
        <w:t>www.jcsd.ms</w:t>
      </w:r>
      <w:r>
        <w:t xml:space="preserve"> a</w:t>
      </w:r>
      <w:r>
        <w:t xml:space="preserve">nd find the information under </w:t>
      </w:r>
      <w:r>
        <w:rPr>
          <w:b/>
        </w:rPr>
        <w:t>Policies (Section G)</w:t>
      </w:r>
      <w:r>
        <w:t>.</w:t>
      </w:r>
    </w:p>
    <w:p w:rsidR="00197B87" w:rsidRDefault="00E9301D">
      <w:pPr>
        <w:spacing w:after="120"/>
      </w:pPr>
      <w:r>
        <w:t xml:space="preserve"> If you have questions specific to your situation, please contact the Business Office.</w:t>
      </w:r>
    </w:p>
    <w:p w:rsidR="00197B87" w:rsidRDefault="00197B87">
      <w:pPr>
        <w:jc w:val="center"/>
      </w:pPr>
    </w:p>
    <w:p w:rsidR="00197B87" w:rsidRDefault="00E9301D">
      <w:pPr>
        <w:ind w:left="-810"/>
        <w:jc w:val="center"/>
      </w:pPr>
      <w:r>
        <w:rPr>
          <w:noProof/>
        </w:rPr>
        <w:drawing>
          <wp:inline distT="114300" distB="114300" distL="114300" distR="114300">
            <wp:extent cx="6962775" cy="3730943"/>
            <wp:effectExtent l="0" t="0" r="0" b="0"/>
            <wp:docPr id="188869038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5608" t="17355" r="2483" b="2641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730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7B87" w:rsidRDefault="00E9301D">
      <w:pPr>
        <w:jc w:val="center"/>
        <w:rPr>
          <w:b/>
        </w:rPr>
      </w:pPr>
      <w:r>
        <w:rPr>
          <w:b/>
        </w:rPr>
        <w:t>These rates are subject to change in January of each year which will be reflected in your December check.</w:t>
      </w:r>
      <w:r>
        <w:br w:type="page"/>
      </w:r>
    </w:p>
    <w:p w:rsidR="00197B87" w:rsidRDefault="00E9301D">
      <w:r>
        <w:rPr>
          <w:noProof/>
        </w:rPr>
        <w:lastRenderedPageBreak/>
        <w:drawing>
          <wp:inline distT="0" distB="0" distL="0" distR="0">
            <wp:extent cx="5943600" cy="6033135"/>
            <wp:effectExtent l="0" t="0" r="0" b="0"/>
            <wp:docPr id="1888690382" name="image1.png" descr="A calendar with numbers and numb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alendar with numbers and numbers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3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7B87" w:rsidRDefault="00197B87"/>
    <w:p w:rsidR="00197B87" w:rsidRDefault="00197B87"/>
    <w:p w:rsidR="00197B87" w:rsidRDefault="00197B87"/>
    <w:p w:rsidR="00197B87" w:rsidRDefault="00197B87"/>
    <w:p w:rsidR="00197B87" w:rsidRDefault="00197B87"/>
    <w:p w:rsidR="00197B87" w:rsidRDefault="00E9301D">
      <w:pPr>
        <w:tabs>
          <w:tab w:val="left" w:pos="5805"/>
        </w:tabs>
      </w:pPr>
      <w:r>
        <w:tab/>
      </w:r>
    </w:p>
    <w:p w:rsidR="00197B87" w:rsidRDefault="00E9301D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Pay Periods for Part Time and Import Jobs</w:t>
      </w:r>
    </w:p>
    <w:tbl>
      <w:tblPr>
        <w:tblStyle w:val="a0"/>
        <w:tblW w:w="10620" w:type="dxa"/>
        <w:tblInd w:w="-728" w:type="dxa"/>
        <w:tblLayout w:type="fixed"/>
        <w:tblLook w:val="0400" w:firstRow="0" w:lastRow="0" w:firstColumn="0" w:lastColumn="0" w:noHBand="0" w:noVBand="1"/>
      </w:tblPr>
      <w:tblGrid>
        <w:gridCol w:w="2613"/>
        <w:gridCol w:w="987"/>
        <w:gridCol w:w="1835"/>
        <w:gridCol w:w="1149"/>
        <w:gridCol w:w="1786"/>
        <w:gridCol w:w="2250"/>
      </w:tblGrid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Month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Cutoff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 Period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Days in Period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Cumulative Days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Leave Period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18-Jul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1- July 19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August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15-Aug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20 - Aug 16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25 - Aug 15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September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5-Sept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 17 - Sept 6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 18 - Sept 12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October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26-Sept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 7 - Sept 27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 15 - Oct 17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November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24-Oct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Sept 28 - Oct 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Oct 20 - Nov 7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December 2025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14-Nov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Oct 26 - Nov 15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 10 - Dec 5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January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12-Dec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 16 - Dec 13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 8 - Jan 16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February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23-Jan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 14 - Jan 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 20 - Feb 6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March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20-Feb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 25- - Feb 21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 9 - Mar 13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April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13-Mar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 22 - Mar 14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 16 - April 17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17-Apr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 15 - Apr 18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 20 - May 15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June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8-May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Apr 19 - May 9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May 18 - June 12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July 2026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30-Jun</w:t>
            </w: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May 10 - June 30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Transportation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SIG - FT ((38)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ISI Assistant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197B87">
        <w:trPr>
          <w:trHeight w:val="300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Aide - Regular (7)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Aide - Blended (7)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SIG - PT (35)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Driver - Regular (3)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Teacher Asst.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Driver - Blended (3)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SIG - As Needed (49)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Aide - Sub (9)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 Driver - Sub (6)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District Tutor (36)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Title I - PT (33)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ELDT Trainer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District Tutor/Teacher (36)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Title I -- FT (32)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Custodian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Extra Curricular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(19)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Title I - As Needed (37)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Tutor - EL - PT (34)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PT Office Asst.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E93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u w:val="single"/>
              </w:rPr>
              <w:t>PT Food Service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B87">
        <w:trPr>
          <w:trHeight w:val="315"/>
        </w:trPr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97B87" w:rsidRDefault="0019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97B87" w:rsidRDefault="00197B87">
      <w:pPr>
        <w:tabs>
          <w:tab w:val="left" w:pos="5805"/>
        </w:tabs>
      </w:pPr>
    </w:p>
    <w:sectPr w:rsidR="00197B87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2709D"/>
    <w:multiLevelType w:val="multilevel"/>
    <w:tmpl w:val="E892E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87"/>
    <w:rsid w:val="00197B87"/>
    <w:rsid w:val="00E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F9088-D87D-4259-BA24-7C91C81C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19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8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8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19C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CE"/>
    <w:rPr>
      <w:rFonts w:ascii="Segoe U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P9mDHbi/Q4HnYF7mO7ZXMQOdQ==">CgMxLjAyDmguNnFkbDV1d2Q0NjduMg5oLno3ZHhnZTZmbGZ0MjgAciExR2RqS0c0aDRYQ2xMR0c3bHRiWGpSNE5FanJsX0NUZ3g=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Geiser</dc:creator>
  <cp:lastModifiedBy>Danielle Bennett</cp:lastModifiedBy>
  <cp:revision>2</cp:revision>
  <dcterms:created xsi:type="dcterms:W3CDTF">2025-09-09T14:22:00Z</dcterms:created>
  <dcterms:modified xsi:type="dcterms:W3CDTF">2025-09-09T14:22:00Z</dcterms:modified>
</cp:coreProperties>
</file>