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Visual Arts Syllabus – Mr. Lewis</w:t>
      </w:r>
    </w:p>
    <w:p>
      <w:r>
        <w:rPr>
          <w:b/>
        </w:rPr>
        <w:t>George Washington High School</w:t>
        <w:br/>
      </w:r>
      <w:r>
        <w:t>School Year: 2025–2026</w:t>
        <w:br/>
      </w:r>
      <w:r>
        <w:t>Instructor: Mr. Brandon Lewis</w:t>
        <w:br/>
      </w:r>
      <w:r>
        <w:t>Classroom: E-121</w:t>
        <w:br/>
      </w:r>
      <w:r>
        <w:t>Phone: 434-799-6410</w:t>
        <w:br/>
      </w:r>
      <w:r>
        <w:t>Email: jblewis@mail.dps.k12.va.us</w:t>
        <w:br/>
      </w:r>
    </w:p>
    <w:p>
      <w:r>
        <w:t>🎨 Welcome to Visual Arts! This course is designed to help students explore artistic techniques and develop their creative skills through structured weekly activities. Each week follows a consistent format to build discipline, observation, and craftsmanship.</w:t>
      </w:r>
    </w:p>
    <w:p>
      <w:r>
        <w:t>📅 Weekly Format:</w:t>
      </w:r>
    </w:p>
    <w:p>
      <w:r>
        <w:t>• Monday: Still life drawing session</w:t>
        <w:br/>
      </w:r>
      <w:r>
        <w:t>• Tuesday–Thursday: Guided projects led by the instructor</w:t>
        <w:br/>
      </w:r>
      <w:r>
        <w:t>• Friday: Observational drawing from locations around campus (e.g., landscapes)</w:t>
      </w:r>
    </w:p>
    <w:p>
      <w:r>
        <w:t>🧰 Course Structure:</w:t>
      </w:r>
    </w:p>
    <w:p>
      <w:r>
        <w:t>Students will work on specific projects assigned by Mr. Lewis. These projects are designed to build foundational skills and encourage artistic growth. While the course is not choice-based, students are encouraged to bring their own perspective and creativity to each assignment.</w:t>
      </w:r>
    </w:p>
    <w:p>
      <w:r>
        <w:t>🖍️ Recommended Supplies:</w:t>
      </w:r>
    </w:p>
    <w:p>
      <w:r>
        <w:t>• Pencils</w:t>
        <w:br/>
      </w:r>
      <w:r>
        <w:t>• Sketchbook</w:t>
        <w:br/>
      </w:r>
      <w:r>
        <w:t>• Sharpies</w:t>
      </w:r>
    </w:p>
    <w:p>
      <w:r>
        <w:t>📋 Course Requirements:</w:t>
      </w:r>
    </w:p>
    <w:p>
      <w:r>
        <w:t>• Preliminary work, sketches, and research</w:t>
        <w:br/>
      </w:r>
      <w:r>
        <w:t>• Completing projects on time with a legible name</w:t>
        <w:br/>
      </w:r>
      <w:r>
        <w:t>• Weekly sketchbook submissions</w:t>
        <w:br/>
      </w:r>
      <w:r>
        <w:t>• Still life drawings</w:t>
        <w:br/>
      </w:r>
      <w:r>
        <w:t>• Class participation</w:t>
        <w:br/>
      </w:r>
      <w:r>
        <w:t>• Using time wisely</w:t>
        <w:br/>
      </w:r>
      <w:r>
        <w:t>• Consideration for others</w:t>
        <w:br/>
      </w:r>
      <w:r>
        <w:t>• Taking care of the classroom and its contents</w:t>
      </w:r>
    </w:p>
    <w:p>
      <w:r>
        <w:t>📊 Grading Breakdown:</w:t>
      </w:r>
    </w:p>
    <w:p>
      <w:r>
        <w:t>• Gold (40%) – Projects, Tests</w:t>
        <w:br/>
      </w:r>
      <w:r>
        <w:t>• Silver (35%) – Preliminary Work, Sub Assignments, Worksheets</w:t>
        <w:br/>
      </w:r>
      <w:r>
        <w:t>• Bronze (25%) – Sketchbook, Homework</w:t>
      </w:r>
    </w:p>
    <w:p>
      <w:r>
        <w:t>📘 Classroom Guidelines:</w:t>
      </w:r>
    </w:p>
    <w:p>
      <w:r>
        <w:t>While Mr. Lewis maintains a relaxed classroom environment, all district and school rules apply and are enforced. Students are expected to respect the learning space and their peers.</w:t>
      </w:r>
    </w:p>
    <w:p>
      <w:r>
        <w:t>✍️ Acknowledgment:</w:t>
      </w:r>
    </w:p>
    <w:p>
      <w:r>
        <w:t>We have read and understood the syllabus for this course.</w:t>
      </w:r>
    </w:p>
    <w:p>
      <w:r>
        <w:t>Student Name: ____________________________   Date: ____________</w:t>
      </w:r>
    </w:p>
    <w:p>
      <w:r>
        <w:t>Parent/Guardian Name: _____________________   Date: ____________</w:t>
      </w:r>
    </w:p>
    <w:p>
      <w:r>
        <w:t>Parent/Guardian Cell Phone: _________________________________</w:t>
      </w:r>
    </w:p>
    <w:p>
      <w:r>
        <w:t>Parent/Guardian Email: ______________________________________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