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261" w:rsidRPr="001B2B9F" w:rsidRDefault="00DB1FFB" w:rsidP="002B177A">
      <w:pPr>
        <w:rPr>
          <w:rFonts w:asciiTheme="majorHAnsi" w:hAnsiTheme="majorHAnsi" w:cs="Times New Roman"/>
        </w:rPr>
      </w:pPr>
      <w:r w:rsidRPr="001B2B9F">
        <w:rPr>
          <w:rFonts w:asciiTheme="majorHAnsi" w:hAnsiTheme="majorHAnsi" w:cs="Times New Roman"/>
        </w:rPr>
        <w:t xml:space="preserve">These curriculum maps are designed to address CCSS </w:t>
      </w:r>
      <w:r w:rsidR="00E40757" w:rsidRPr="001B2B9F">
        <w:rPr>
          <w:rFonts w:asciiTheme="majorHAnsi" w:hAnsiTheme="majorHAnsi" w:cs="Times New Roman"/>
        </w:rPr>
        <w:t xml:space="preserve">Mathematics and </w:t>
      </w:r>
      <w:r w:rsidRPr="001B2B9F">
        <w:rPr>
          <w:rFonts w:asciiTheme="majorHAnsi" w:hAnsiTheme="majorHAnsi" w:cs="Times New Roman"/>
        </w:rPr>
        <w:t xml:space="preserve">Literacy outcomes. The overarching focus for all curriculum maps is building student’s </w:t>
      </w:r>
      <w:r w:rsidR="007D617F" w:rsidRPr="001B2B9F">
        <w:rPr>
          <w:rFonts w:asciiTheme="majorHAnsi" w:hAnsiTheme="majorHAnsi" w:cs="Times New Roman"/>
        </w:rPr>
        <w:t xml:space="preserve">content knowledge and </w:t>
      </w:r>
      <w:r w:rsidRPr="001B2B9F">
        <w:rPr>
          <w:rFonts w:asciiTheme="majorHAnsi" w:hAnsiTheme="majorHAnsi" w:cs="Times New Roman"/>
        </w:rPr>
        <w:t>literacy skills as the</w:t>
      </w:r>
      <w:r w:rsidR="007D617F" w:rsidRPr="001B2B9F">
        <w:rPr>
          <w:rFonts w:asciiTheme="majorHAnsi" w:hAnsiTheme="majorHAnsi" w:cs="Times New Roman"/>
        </w:rPr>
        <w:t>y</w:t>
      </w:r>
      <w:r w:rsidRPr="001B2B9F">
        <w:rPr>
          <w:rFonts w:asciiTheme="majorHAnsi" w:hAnsiTheme="majorHAnsi" w:cs="Times New Roman"/>
        </w:rPr>
        <w:t xml:space="preserve"> develop knowledge about the world. </w:t>
      </w:r>
      <w:r w:rsidR="002B177A" w:rsidRPr="001B2B9F">
        <w:rPr>
          <w:rFonts w:asciiTheme="majorHAnsi" w:hAnsiTheme="majorHAnsi" w:cs="Times New Roman"/>
        </w:rPr>
        <w:t xml:space="preserve"> </w:t>
      </w:r>
      <w:r w:rsidR="00DC7221" w:rsidRPr="001B2B9F">
        <w:rPr>
          <w:rFonts w:asciiTheme="majorHAnsi" w:hAnsiTheme="majorHAnsi" w:cs="Times New Roman"/>
        </w:rPr>
        <w:t xml:space="preserve">Each unit provides </w:t>
      </w:r>
      <w:r w:rsidRPr="001B2B9F">
        <w:rPr>
          <w:rFonts w:asciiTheme="majorHAnsi" w:hAnsiTheme="majorHAnsi" w:cs="Times New Roman"/>
        </w:rPr>
        <w:t>several weeks of instruction. Each unit also includes various formative and summative assessment</w:t>
      </w:r>
      <w:r w:rsidR="00C132D8" w:rsidRPr="001B2B9F">
        <w:rPr>
          <w:rFonts w:asciiTheme="majorHAnsi" w:hAnsiTheme="majorHAnsi" w:cs="Times New Roman"/>
        </w:rPr>
        <w:t>s</w:t>
      </w:r>
      <w:r w:rsidRPr="001B2B9F">
        <w:rPr>
          <w:rFonts w:asciiTheme="majorHAnsi" w:hAnsiTheme="majorHAnsi" w:cs="Times New Roman"/>
        </w:rPr>
        <w:t>.</w:t>
      </w:r>
      <w:r w:rsidR="002B177A" w:rsidRPr="001B2B9F">
        <w:rPr>
          <w:rFonts w:asciiTheme="majorHAnsi" w:hAnsiTheme="majorHAnsi" w:cs="Times New Roman"/>
        </w:rPr>
        <w:t xml:space="preserve"> </w:t>
      </w:r>
      <w:r w:rsidRPr="001B2B9F">
        <w:rPr>
          <w:rFonts w:asciiTheme="majorHAnsi" w:hAnsiTheme="majorHAnsi" w:cs="Times New Roman"/>
        </w:rPr>
        <w:t xml:space="preserve">Taken as a whole, </w:t>
      </w:r>
      <w:r w:rsidR="007D617F" w:rsidRPr="001B2B9F">
        <w:rPr>
          <w:rFonts w:asciiTheme="majorHAnsi" w:hAnsiTheme="majorHAnsi" w:cs="Times New Roman"/>
        </w:rPr>
        <w:t>this curriculum map</w:t>
      </w:r>
      <w:r w:rsidRPr="001B2B9F">
        <w:rPr>
          <w:rFonts w:asciiTheme="majorHAnsi" w:hAnsiTheme="majorHAnsi" w:cs="Times New Roman"/>
        </w:rPr>
        <w:t xml:space="preserve"> </w:t>
      </w:r>
      <w:r w:rsidR="00753B81" w:rsidRPr="001B2B9F">
        <w:rPr>
          <w:rFonts w:asciiTheme="majorHAnsi" w:hAnsiTheme="majorHAnsi" w:cs="Times New Roman"/>
        </w:rPr>
        <w:t>is</w:t>
      </w:r>
      <w:r w:rsidRPr="001B2B9F">
        <w:rPr>
          <w:rFonts w:asciiTheme="majorHAnsi" w:hAnsiTheme="majorHAnsi" w:cs="Times New Roman"/>
        </w:rPr>
        <w:t xml:space="preserve"> designed to give teachers </w:t>
      </w:r>
      <w:r w:rsidR="007D617F" w:rsidRPr="001B2B9F">
        <w:rPr>
          <w:rFonts w:asciiTheme="majorHAnsi" w:hAnsiTheme="majorHAnsi" w:cs="Times New Roman"/>
        </w:rPr>
        <w:t>recommendations and some co</w:t>
      </w:r>
      <w:r w:rsidRPr="001B2B9F">
        <w:rPr>
          <w:rFonts w:asciiTheme="majorHAnsi" w:hAnsiTheme="majorHAnsi" w:cs="Times New Roman"/>
        </w:rPr>
        <w:t>nc</w:t>
      </w:r>
      <w:r w:rsidR="007D617F" w:rsidRPr="001B2B9F">
        <w:rPr>
          <w:rFonts w:asciiTheme="majorHAnsi" w:hAnsiTheme="majorHAnsi" w:cs="Times New Roman"/>
        </w:rPr>
        <w:t xml:space="preserve">rete strategies to address the </w:t>
      </w:r>
      <w:r w:rsidRPr="001B2B9F">
        <w:rPr>
          <w:rFonts w:asciiTheme="majorHAnsi" w:hAnsiTheme="majorHAnsi" w:cs="Times New Roman"/>
        </w:rPr>
        <w:t>shifts required by CCSS</w:t>
      </w:r>
      <w:r w:rsidR="00DC7221" w:rsidRPr="001B2B9F">
        <w:rPr>
          <w:rFonts w:asciiTheme="majorHAnsi" w:hAnsiTheme="majorHAnsi" w:cs="Times New Roman"/>
        </w:rPr>
        <w:t>.</w:t>
      </w:r>
      <w:r w:rsidR="002B177A" w:rsidRPr="001B2B9F">
        <w:rPr>
          <w:rFonts w:asciiTheme="majorHAnsi" w:hAnsiTheme="majorHAnsi" w:cs="Times New Roman"/>
        </w:rPr>
        <w:t xml:space="preserve"> </w:t>
      </w:r>
    </w:p>
    <w:tbl>
      <w:tblPr>
        <w:tblStyle w:val="Colorful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915"/>
        <w:gridCol w:w="11261"/>
      </w:tblGrid>
      <w:tr w:rsidR="00C132D8" w:rsidRPr="00753B81" w:rsidTr="00753B81">
        <w:trPr>
          <w:cnfStyle w:val="100000000000"/>
        </w:trPr>
        <w:tc>
          <w:tcPr>
            <w:cnfStyle w:val="001000000100"/>
            <w:tcW w:w="1915" w:type="dxa"/>
            <w:tcBorders>
              <w:bottom w:val="single" w:sz="4" w:space="0" w:color="auto"/>
            </w:tcBorders>
          </w:tcPr>
          <w:p w:rsidR="00C132D8" w:rsidRPr="00753B81" w:rsidRDefault="00C132D8" w:rsidP="00753B81">
            <w:pPr>
              <w:rPr>
                <w:rFonts w:asciiTheme="majorHAnsi" w:hAnsiTheme="majorHAnsi" w:cs="Times New Roman"/>
                <w:sz w:val="4"/>
                <w:szCs w:val="4"/>
              </w:rPr>
            </w:pPr>
          </w:p>
        </w:tc>
        <w:tc>
          <w:tcPr>
            <w:tcW w:w="11261" w:type="dxa"/>
            <w:tcBorders>
              <w:bottom w:val="single" w:sz="4" w:space="0" w:color="auto"/>
            </w:tcBorders>
          </w:tcPr>
          <w:p w:rsidR="00C132D8" w:rsidRPr="00753B81" w:rsidRDefault="00C132D8" w:rsidP="00753B81">
            <w:pPr>
              <w:tabs>
                <w:tab w:val="left" w:pos="288"/>
              </w:tabs>
              <w:cnfStyle w:val="100000000000"/>
              <w:rPr>
                <w:rFonts w:asciiTheme="majorHAnsi" w:hAnsiTheme="majorHAnsi" w:cs="Times New Roman"/>
                <w:sz w:val="4"/>
                <w:szCs w:val="4"/>
              </w:rPr>
            </w:pPr>
          </w:p>
        </w:tc>
      </w:tr>
      <w:tr w:rsidR="00DC7221" w:rsidRPr="00753B81" w:rsidTr="00753B81">
        <w:trPr>
          <w:cnfStyle w:val="000000100000"/>
        </w:trPr>
        <w:tc>
          <w:tcPr>
            <w:cnfStyle w:val="001000000000"/>
            <w:tcW w:w="1915" w:type="dxa"/>
            <w:tcBorders>
              <w:top w:val="single" w:sz="4" w:space="0" w:color="auto"/>
              <w:left w:val="none" w:sz="0" w:space="0" w:color="auto"/>
              <w:bottom w:val="none" w:sz="0" w:space="0" w:color="auto"/>
              <w:right w:val="none" w:sz="0" w:space="0" w:color="auto"/>
            </w:tcBorders>
          </w:tcPr>
          <w:p w:rsidR="00DC7221" w:rsidRPr="00753B81" w:rsidRDefault="00E40757" w:rsidP="00753B81">
            <w:pPr>
              <w:rPr>
                <w:rFonts w:asciiTheme="majorHAnsi" w:hAnsiTheme="majorHAnsi" w:cs="Times New Roman"/>
                <w:b/>
                <w:sz w:val="24"/>
                <w:szCs w:val="24"/>
              </w:rPr>
            </w:pPr>
            <w:r>
              <w:rPr>
                <w:rFonts w:asciiTheme="majorHAnsi" w:hAnsiTheme="majorHAnsi" w:cs="Times New Roman"/>
                <w:b/>
                <w:sz w:val="24"/>
                <w:szCs w:val="24"/>
              </w:rPr>
              <w:t>Focus strongly where the Standards focus</w:t>
            </w:r>
          </w:p>
        </w:tc>
        <w:tc>
          <w:tcPr>
            <w:tcW w:w="11261" w:type="dxa"/>
            <w:tcBorders>
              <w:top w:val="single" w:sz="4" w:space="0" w:color="auto"/>
            </w:tcBorders>
          </w:tcPr>
          <w:p w:rsidR="00875865" w:rsidRPr="001B2B9F" w:rsidRDefault="00875865" w:rsidP="00875865">
            <w:pPr>
              <w:tabs>
                <w:tab w:val="left" w:pos="288"/>
              </w:tabs>
              <w:cnfStyle w:val="000000100000"/>
              <w:rPr>
                <w:rFonts w:asciiTheme="majorHAnsi" w:hAnsiTheme="majorHAnsi" w:cs="Times New Roman"/>
                <w:b/>
                <w:i/>
              </w:rPr>
            </w:pPr>
            <w:r w:rsidRPr="001B2B9F">
              <w:rPr>
                <w:rFonts w:asciiTheme="majorHAnsi" w:hAnsiTheme="majorHAnsi" w:cs="Times New Roman"/>
                <w:b/>
                <w:i/>
              </w:rPr>
              <w:t>SAUSD’s approach emphasizes effective instruction framed by performance tasks that engage students and promote inquiry. The tasks are sequenced around a topic leading to the big idea and essential questions in order to provide a clear and explicit purpose for instruction.</w:t>
            </w:r>
          </w:p>
          <w:p w:rsidR="00875865" w:rsidRPr="001B2B9F" w:rsidRDefault="00875865" w:rsidP="007C19FA">
            <w:pPr>
              <w:pStyle w:val="ListParagraph"/>
              <w:numPr>
                <w:ilvl w:val="0"/>
                <w:numId w:val="5"/>
              </w:numPr>
              <w:tabs>
                <w:tab w:val="left" w:pos="6840"/>
              </w:tabs>
              <w:cnfStyle w:val="000000100000"/>
              <w:rPr>
                <w:rFonts w:asciiTheme="majorHAnsi" w:hAnsiTheme="majorHAnsi" w:cs="Times New Roman"/>
              </w:rPr>
            </w:pPr>
            <w:r w:rsidRPr="001B2B9F">
              <w:rPr>
                <w:rFonts w:asciiTheme="majorHAnsi" w:hAnsiTheme="majorHAnsi" w:cs="Times New Roman"/>
              </w:rPr>
              <w:t xml:space="preserve">Focus requires that we significantly narrow and deepen the scope of content in each grade so that students more deeply experience concepts. Instruction will focus </w:t>
            </w:r>
            <w:r w:rsidR="00B3468B">
              <w:rPr>
                <w:rFonts w:asciiTheme="majorHAnsi" w:hAnsiTheme="majorHAnsi" w:cs="Times New Roman"/>
              </w:rPr>
              <w:t xml:space="preserve">on at least 75% </w:t>
            </w:r>
            <w:r w:rsidRPr="001B2B9F">
              <w:rPr>
                <w:rFonts w:asciiTheme="majorHAnsi" w:hAnsiTheme="majorHAnsi" w:cs="Times New Roman"/>
              </w:rPr>
              <w:t xml:space="preserve">grade level content, with remediation, extension, and application centered on grade level material. </w:t>
            </w:r>
          </w:p>
          <w:p w:rsidR="00875865" w:rsidRPr="001C36AF" w:rsidRDefault="00875865" w:rsidP="007C19FA">
            <w:pPr>
              <w:pStyle w:val="ListParagraph"/>
              <w:numPr>
                <w:ilvl w:val="0"/>
                <w:numId w:val="5"/>
              </w:numPr>
              <w:tabs>
                <w:tab w:val="left" w:pos="6840"/>
              </w:tabs>
              <w:cnfStyle w:val="000000100000"/>
              <w:rPr>
                <w:rFonts w:asciiTheme="majorHAnsi" w:hAnsiTheme="majorHAnsi" w:cs="Times New Roman"/>
                <w:sz w:val="24"/>
                <w:szCs w:val="24"/>
              </w:rPr>
            </w:pPr>
            <w:r w:rsidRPr="001B2B9F">
              <w:rPr>
                <w:rFonts w:asciiTheme="majorHAnsi" w:hAnsiTheme="majorHAnsi" w:cs="Times New Roman"/>
              </w:rPr>
              <w:t>Instruction engages students through cross-curricular concepts and application. Each unit focuses on implementation of the Math Practices in conjunction with math content.</w:t>
            </w:r>
          </w:p>
          <w:p w:rsidR="001C36AF" w:rsidRPr="001B2B9F" w:rsidRDefault="001C36AF" w:rsidP="001C36AF">
            <w:pPr>
              <w:pStyle w:val="ListParagraph"/>
              <w:tabs>
                <w:tab w:val="left" w:pos="6840"/>
              </w:tabs>
              <w:cnfStyle w:val="000000100000"/>
              <w:rPr>
                <w:rFonts w:asciiTheme="majorHAnsi" w:hAnsiTheme="majorHAnsi" w:cs="Times New Roman"/>
                <w:sz w:val="24"/>
                <w:szCs w:val="24"/>
              </w:rPr>
            </w:pPr>
          </w:p>
        </w:tc>
      </w:tr>
      <w:tr w:rsidR="00DC7221" w:rsidRPr="00753B81" w:rsidTr="00753B81">
        <w:tc>
          <w:tcPr>
            <w:cnfStyle w:val="001000000000"/>
            <w:tcW w:w="1915" w:type="dxa"/>
            <w:tcBorders>
              <w:left w:val="none" w:sz="0" w:space="0" w:color="auto"/>
              <w:bottom w:val="none" w:sz="0" w:space="0" w:color="auto"/>
              <w:right w:val="none" w:sz="0" w:space="0" w:color="auto"/>
            </w:tcBorders>
          </w:tcPr>
          <w:p w:rsidR="00DC7221" w:rsidRPr="00753B81" w:rsidRDefault="00E40757" w:rsidP="00753B81">
            <w:pPr>
              <w:rPr>
                <w:rFonts w:asciiTheme="majorHAnsi" w:hAnsiTheme="majorHAnsi" w:cs="Times New Roman"/>
                <w:b/>
                <w:sz w:val="24"/>
                <w:szCs w:val="24"/>
              </w:rPr>
            </w:pPr>
            <w:r>
              <w:rPr>
                <w:rFonts w:asciiTheme="majorHAnsi" w:hAnsiTheme="majorHAnsi" w:cs="Times New Roman"/>
                <w:b/>
                <w:sz w:val="24"/>
                <w:szCs w:val="24"/>
              </w:rPr>
              <w:t>Coherence: Think across grades, and link to major topics within grades</w:t>
            </w:r>
          </w:p>
        </w:tc>
        <w:tc>
          <w:tcPr>
            <w:tcW w:w="11261" w:type="dxa"/>
          </w:tcPr>
          <w:p w:rsidR="00875865" w:rsidRPr="001B2B9F" w:rsidRDefault="00875865" w:rsidP="00875865">
            <w:pPr>
              <w:tabs>
                <w:tab w:val="left" w:pos="288"/>
              </w:tabs>
              <w:cnfStyle w:val="000000000000"/>
              <w:rPr>
                <w:rFonts w:asciiTheme="majorHAnsi" w:hAnsiTheme="majorHAnsi" w:cs="Times New Roman"/>
                <w:b/>
                <w:i/>
              </w:rPr>
            </w:pPr>
            <w:r w:rsidRPr="001B2B9F">
              <w:rPr>
                <w:rFonts w:asciiTheme="majorHAnsi" w:hAnsiTheme="majorHAnsi" w:cs="Times New Roman"/>
                <w:b/>
                <w:i/>
              </w:rPr>
              <w:t xml:space="preserve">SAUSD recognizes that coherence promotes mathematical sense making. It is critical to think across grades and examine the progressions in the standards to ensure the development of major topics over time. The emphasis on problem solving, reasoning and proof, communication, representation, and connections require students to build comprehension of mathematical concepts, procedural fluency, and productive disposition. </w:t>
            </w:r>
          </w:p>
          <w:p w:rsidR="00875865" w:rsidRPr="001B2B9F" w:rsidRDefault="00875865" w:rsidP="007C19FA">
            <w:pPr>
              <w:pStyle w:val="ListParagraph"/>
              <w:numPr>
                <w:ilvl w:val="0"/>
                <w:numId w:val="5"/>
              </w:numPr>
              <w:tabs>
                <w:tab w:val="left" w:pos="6840"/>
              </w:tabs>
              <w:cnfStyle w:val="000000000000"/>
              <w:rPr>
                <w:rFonts w:asciiTheme="majorHAnsi" w:hAnsiTheme="majorHAnsi" w:cs="Times New Roman"/>
              </w:rPr>
            </w:pPr>
            <w:r w:rsidRPr="001B2B9F">
              <w:rPr>
                <w:rFonts w:asciiTheme="majorHAnsi" w:hAnsiTheme="majorHAnsi" w:cs="Times New Roman"/>
              </w:rPr>
              <w:t>Teachers make coherent connections within and across grade levels through the art of questioning. Problems and activities connect clusters and domains.</w:t>
            </w:r>
          </w:p>
          <w:p w:rsidR="00875865" w:rsidRPr="001B2B9F" w:rsidRDefault="00875865" w:rsidP="007C19FA">
            <w:pPr>
              <w:pStyle w:val="ListParagraph"/>
              <w:numPr>
                <w:ilvl w:val="0"/>
                <w:numId w:val="5"/>
              </w:numPr>
              <w:tabs>
                <w:tab w:val="left" w:pos="6840"/>
              </w:tabs>
              <w:cnfStyle w:val="000000000000"/>
              <w:rPr>
                <w:rFonts w:asciiTheme="majorHAnsi" w:hAnsiTheme="majorHAnsi" w:cs="Times New Roman"/>
              </w:rPr>
            </w:pPr>
            <w:r w:rsidRPr="001B2B9F">
              <w:rPr>
                <w:rFonts w:asciiTheme="majorHAnsi" w:hAnsiTheme="majorHAnsi" w:cs="Times New Roman"/>
              </w:rPr>
              <w:t xml:space="preserve"> A purposeful sequence of lessons build meaning by moving from concrete to abstract, with new learning built upon prior knowledge and connections made to previous learning. </w:t>
            </w:r>
          </w:p>
          <w:p w:rsidR="00875865" w:rsidRDefault="00875865" w:rsidP="007C19FA">
            <w:pPr>
              <w:pStyle w:val="ListParagraph"/>
              <w:numPr>
                <w:ilvl w:val="0"/>
                <w:numId w:val="5"/>
              </w:numPr>
              <w:tabs>
                <w:tab w:val="left" w:pos="6840"/>
              </w:tabs>
              <w:cnfStyle w:val="000000000000"/>
              <w:rPr>
                <w:rFonts w:asciiTheme="majorHAnsi" w:hAnsiTheme="majorHAnsi" w:cs="Times New Roman"/>
              </w:rPr>
            </w:pPr>
            <w:r w:rsidRPr="001B2B9F">
              <w:rPr>
                <w:rFonts w:asciiTheme="majorHAnsi" w:hAnsiTheme="majorHAnsi" w:cs="Times New Roman"/>
              </w:rPr>
              <w:t>Opportunities are provided for remediation of unfinished learning and extensions for deeper learning within grade level work.</w:t>
            </w:r>
          </w:p>
          <w:p w:rsidR="001C36AF" w:rsidRPr="001B2B9F" w:rsidRDefault="001C36AF" w:rsidP="001C36AF">
            <w:pPr>
              <w:pStyle w:val="ListParagraph"/>
              <w:tabs>
                <w:tab w:val="left" w:pos="6840"/>
              </w:tabs>
              <w:cnfStyle w:val="000000000000"/>
              <w:rPr>
                <w:rFonts w:asciiTheme="majorHAnsi" w:hAnsiTheme="majorHAnsi" w:cs="Times New Roman"/>
              </w:rPr>
            </w:pPr>
          </w:p>
        </w:tc>
      </w:tr>
      <w:tr w:rsidR="00DC7221" w:rsidRPr="00753B81" w:rsidTr="00753B81">
        <w:trPr>
          <w:cnfStyle w:val="000000100000"/>
        </w:trPr>
        <w:tc>
          <w:tcPr>
            <w:cnfStyle w:val="001000000000"/>
            <w:tcW w:w="1915" w:type="dxa"/>
            <w:tcBorders>
              <w:left w:val="none" w:sz="0" w:space="0" w:color="auto"/>
              <w:bottom w:val="none" w:sz="0" w:space="0" w:color="auto"/>
              <w:right w:val="none" w:sz="0" w:space="0" w:color="auto"/>
            </w:tcBorders>
          </w:tcPr>
          <w:p w:rsidR="00DC7221" w:rsidRPr="00753B81" w:rsidRDefault="00E40757" w:rsidP="00753B81">
            <w:pPr>
              <w:rPr>
                <w:rFonts w:asciiTheme="majorHAnsi" w:hAnsiTheme="majorHAnsi" w:cs="Times New Roman"/>
                <w:b/>
                <w:sz w:val="24"/>
                <w:szCs w:val="24"/>
              </w:rPr>
            </w:pPr>
            <w:r>
              <w:rPr>
                <w:rFonts w:asciiTheme="majorHAnsi" w:hAnsiTheme="majorHAnsi" w:cs="Times New Roman"/>
                <w:b/>
                <w:sz w:val="24"/>
                <w:szCs w:val="24"/>
              </w:rPr>
              <w:t>Rigor: In major topics, pursue conceptual understanding, procedural skills and fluency, and application</w:t>
            </w:r>
          </w:p>
        </w:tc>
        <w:tc>
          <w:tcPr>
            <w:tcW w:w="11261" w:type="dxa"/>
          </w:tcPr>
          <w:p w:rsidR="00875865" w:rsidRPr="001B2B9F" w:rsidRDefault="00875865" w:rsidP="00875865">
            <w:pPr>
              <w:tabs>
                <w:tab w:val="left" w:pos="288"/>
              </w:tabs>
              <w:ind w:left="360"/>
              <w:cnfStyle w:val="000000100000"/>
              <w:rPr>
                <w:rFonts w:asciiTheme="majorHAnsi" w:hAnsiTheme="majorHAnsi" w:cs="Times New Roman"/>
                <w:b/>
                <w:i/>
              </w:rPr>
            </w:pPr>
            <w:r w:rsidRPr="001B2B9F">
              <w:rPr>
                <w:rFonts w:asciiTheme="majorHAnsi" w:hAnsiTheme="majorHAnsi" w:cs="Times New Roman"/>
                <w:b/>
                <w:i/>
              </w:rPr>
              <w:t xml:space="preserve">SAUSD’s approach emphasizes increased rigor: Conceptual understanding, procedural skills &amp; fluency, and real-world applications will be taught with equal intensity. These elements may be explicitly addressed separately or at other times combined. Students demonstrate deep conceptual understanding of core math concepts by applying them in new situations, as well as writing and speaking about their understanding. Students will make meaning of content outside of math by applying math concepts to real-world situations. </w:t>
            </w:r>
          </w:p>
          <w:p w:rsidR="00875865" w:rsidRPr="001B2B9F" w:rsidRDefault="00875865" w:rsidP="007C19FA">
            <w:pPr>
              <w:pStyle w:val="ListParagraph"/>
              <w:numPr>
                <w:ilvl w:val="0"/>
                <w:numId w:val="5"/>
              </w:numPr>
              <w:tabs>
                <w:tab w:val="left" w:pos="6840"/>
              </w:tabs>
              <w:cnfStyle w:val="000000100000"/>
              <w:rPr>
                <w:rFonts w:asciiTheme="majorHAnsi" w:hAnsiTheme="majorHAnsi" w:cs="Times New Roman"/>
              </w:rPr>
            </w:pPr>
            <w:r w:rsidRPr="001B2B9F">
              <w:rPr>
                <w:rFonts w:asciiTheme="majorHAnsi" w:hAnsiTheme="majorHAnsi" w:cs="Times New Roman"/>
              </w:rPr>
              <w:t>Conceptual understanding underpins fluency; fluency is practiced in contextual applications; and applications build conceptual understanding.</w:t>
            </w:r>
          </w:p>
          <w:p w:rsidR="00875865" w:rsidRDefault="00875865" w:rsidP="007C19FA">
            <w:pPr>
              <w:pStyle w:val="ListParagraph"/>
              <w:numPr>
                <w:ilvl w:val="0"/>
                <w:numId w:val="5"/>
              </w:numPr>
              <w:tabs>
                <w:tab w:val="left" w:pos="6840"/>
              </w:tabs>
              <w:cnfStyle w:val="000000100000"/>
              <w:rPr>
                <w:rFonts w:asciiTheme="majorHAnsi" w:hAnsiTheme="majorHAnsi" w:cs="Times New Roman"/>
              </w:rPr>
            </w:pPr>
            <w:r w:rsidRPr="001B2B9F">
              <w:rPr>
                <w:rFonts w:asciiTheme="majorHAnsi" w:hAnsiTheme="majorHAnsi" w:cs="Times New Roman"/>
              </w:rPr>
              <w:t>Each unit contains a balance of challenging, multiple-step problems to teach new mathematics, and exercises to practice mathematical skills.</w:t>
            </w:r>
          </w:p>
          <w:p w:rsidR="001C36AF" w:rsidRPr="00E53D28" w:rsidRDefault="001C36AF" w:rsidP="001C36AF">
            <w:pPr>
              <w:pStyle w:val="ListParagraph"/>
              <w:tabs>
                <w:tab w:val="left" w:pos="6840"/>
              </w:tabs>
              <w:cnfStyle w:val="000000100000"/>
              <w:rPr>
                <w:rFonts w:asciiTheme="majorHAnsi" w:hAnsiTheme="majorHAnsi" w:cs="Times New Roman"/>
              </w:rPr>
            </w:pPr>
          </w:p>
        </w:tc>
      </w:tr>
    </w:tbl>
    <w:p w:rsidR="00902816" w:rsidRDefault="00902816" w:rsidP="008928F4">
      <w:pPr>
        <w:tabs>
          <w:tab w:val="left" w:pos="6840"/>
        </w:tabs>
        <w:spacing w:after="0" w:line="240" w:lineRule="auto"/>
        <w:rPr>
          <w:rFonts w:asciiTheme="majorHAnsi" w:hAnsiTheme="majorHAnsi" w:cs="Times New Roman"/>
          <w:b/>
          <w:color w:val="000000" w:themeColor="text1"/>
        </w:rPr>
      </w:pPr>
      <w:r w:rsidRPr="0024621A">
        <w:rPr>
          <w:rFonts w:asciiTheme="majorHAnsi" w:hAnsiTheme="majorHAnsi" w:cs="Times New Roman"/>
          <w:b/>
          <w:color w:val="000000" w:themeColor="text1"/>
        </w:rPr>
        <w:lastRenderedPageBreak/>
        <w:t>The Standards for Mathematical Practice</w:t>
      </w:r>
      <w:r w:rsidRPr="0024621A">
        <w:rPr>
          <w:rFonts w:asciiTheme="majorHAnsi" w:hAnsiTheme="majorHAnsi" w:cs="Times New Roman"/>
          <w:color w:val="000000" w:themeColor="text1"/>
        </w:rPr>
        <w:t xml:space="preserve"> </w:t>
      </w:r>
      <w:proofErr w:type="gramStart"/>
      <w:r w:rsidRPr="0024621A">
        <w:rPr>
          <w:rFonts w:asciiTheme="majorHAnsi" w:hAnsiTheme="majorHAnsi" w:cs="Times New Roman"/>
          <w:color w:val="000000" w:themeColor="text1"/>
        </w:rPr>
        <w:t>describe</w:t>
      </w:r>
      <w:proofErr w:type="gramEnd"/>
      <w:r w:rsidRPr="0024621A">
        <w:rPr>
          <w:rFonts w:asciiTheme="majorHAnsi" w:hAnsiTheme="majorHAnsi" w:cs="Times New Roman"/>
          <w:color w:val="000000" w:themeColor="text1"/>
        </w:rPr>
        <w:t xml:space="preserve"> varieties of expertise that mathematics educators at all levels should seek to develop in their students. These practices rest on important “processes and proficiencies” with longstanding importance in mathematics education. The first of these are the NCTM process standards of problem solving, reasoning and proof, communication, representation, and connections. The second are the strands of mathematical proficiency specified in the National Research Council’s report Adding It Up: adaptive reasoning, strategic competence, conceptual understanding (comprehension of mathematical concepts, operations and relations), procedural fluency (skill in carrying out procedures flexibly, accurately, efficiently and appropriately), and productive disposition (habitual inclination to see mathematics as sensible, useful, and worthwhile, coupled with a belief in diligence and one’s own efficacy)</w:t>
      </w:r>
      <w:r w:rsidR="001C36AF">
        <w:rPr>
          <w:rFonts w:asciiTheme="majorHAnsi" w:hAnsiTheme="majorHAnsi" w:cs="Times New Roman"/>
          <w:color w:val="000000" w:themeColor="text1"/>
        </w:rPr>
        <w:t xml:space="preserve">. </w:t>
      </w:r>
      <w:r w:rsidR="002B177A" w:rsidRPr="0024621A">
        <w:rPr>
          <w:rFonts w:asciiTheme="majorHAnsi" w:hAnsiTheme="majorHAnsi" w:cs="Times New Roman"/>
          <w:b/>
          <w:color w:val="000000" w:themeColor="text1"/>
        </w:rPr>
        <w:t>T</w:t>
      </w:r>
      <w:r w:rsidRPr="0024621A">
        <w:rPr>
          <w:rFonts w:asciiTheme="majorHAnsi" w:hAnsiTheme="majorHAnsi" w:cs="Times New Roman"/>
          <w:b/>
          <w:color w:val="000000" w:themeColor="text1"/>
        </w:rPr>
        <w:t>he Standards for Mathematical Practice are interwoven into every Unit of Study.  Individual lessons may focus on one or more of the Math Practices, but every unit must include all eight:</w:t>
      </w:r>
    </w:p>
    <w:p w:rsidR="00B3468B" w:rsidRPr="001C36AF" w:rsidRDefault="00B3468B" w:rsidP="008928F4">
      <w:pPr>
        <w:tabs>
          <w:tab w:val="left" w:pos="6840"/>
        </w:tabs>
        <w:spacing w:after="0" w:line="240" w:lineRule="auto"/>
        <w:rPr>
          <w:rFonts w:asciiTheme="majorHAnsi" w:hAnsiTheme="majorHAnsi" w:cs="Times New Roman"/>
          <w:color w:val="000000" w:themeColor="text1"/>
        </w:rPr>
      </w:pPr>
    </w:p>
    <w:p w:rsidR="00902816" w:rsidRPr="0024621A" w:rsidRDefault="00902816" w:rsidP="007C19FA">
      <w:pPr>
        <w:pStyle w:val="ListParagraph"/>
        <w:numPr>
          <w:ilvl w:val="0"/>
          <w:numId w:val="6"/>
        </w:numPr>
        <w:tabs>
          <w:tab w:val="left" w:pos="6840"/>
        </w:tabs>
        <w:spacing w:after="0" w:line="240" w:lineRule="auto"/>
        <w:rPr>
          <w:rFonts w:asciiTheme="majorHAnsi" w:hAnsiTheme="majorHAnsi" w:cs="Times New Roman"/>
          <w:color w:val="000000" w:themeColor="text1"/>
        </w:rPr>
      </w:pPr>
      <w:r w:rsidRPr="0024621A">
        <w:rPr>
          <w:rFonts w:asciiTheme="majorHAnsi" w:hAnsiTheme="majorHAnsi" w:cs="Times New Roman"/>
          <w:color w:val="000000" w:themeColor="text1"/>
        </w:rPr>
        <w:t>Make sense of problems and persevere in solving them.</w:t>
      </w:r>
      <w:r w:rsidRPr="0024621A">
        <w:rPr>
          <w:rFonts w:asciiTheme="majorHAnsi" w:hAnsiTheme="majorHAnsi" w:cs="Times New Roman"/>
          <w:color w:val="000000" w:themeColor="text1"/>
        </w:rPr>
        <w:tab/>
      </w:r>
      <w:r w:rsidRPr="0024621A">
        <w:rPr>
          <w:rFonts w:asciiTheme="majorHAnsi" w:hAnsiTheme="majorHAnsi" w:cs="Times New Roman"/>
          <w:color w:val="000000" w:themeColor="text1"/>
        </w:rPr>
        <w:tab/>
      </w:r>
    </w:p>
    <w:p w:rsidR="00902816" w:rsidRPr="0024621A" w:rsidRDefault="00902816" w:rsidP="007C19FA">
      <w:pPr>
        <w:pStyle w:val="ListParagraph"/>
        <w:numPr>
          <w:ilvl w:val="0"/>
          <w:numId w:val="6"/>
        </w:numPr>
        <w:tabs>
          <w:tab w:val="left" w:pos="6840"/>
        </w:tabs>
        <w:spacing w:after="0" w:line="240" w:lineRule="auto"/>
        <w:rPr>
          <w:rFonts w:asciiTheme="majorHAnsi" w:hAnsiTheme="majorHAnsi" w:cs="Times New Roman"/>
          <w:color w:val="000000" w:themeColor="text1"/>
        </w:rPr>
      </w:pPr>
      <w:r w:rsidRPr="0024621A">
        <w:rPr>
          <w:rFonts w:asciiTheme="majorHAnsi" w:hAnsiTheme="majorHAnsi" w:cs="Times New Roman"/>
          <w:color w:val="000000" w:themeColor="text1"/>
        </w:rPr>
        <w:t xml:space="preserve">Reason abstractly and quantitatively. </w:t>
      </w:r>
      <w:r w:rsidRPr="0024621A">
        <w:rPr>
          <w:rFonts w:asciiTheme="majorHAnsi" w:hAnsiTheme="majorHAnsi" w:cs="Times New Roman"/>
          <w:color w:val="000000" w:themeColor="text1"/>
        </w:rPr>
        <w:tab/>
      </w:r>
      <w:r w:rsidRPr="0024621A">
        <w:rPr>
          <w:rFonts w:asciiTheme="majorHAnsi" w:hAnsiTheme="majorHAnsi" w:cs="Times New Roman"/>
          <w:color w:val="000000" w:themeColor="text1"/>
        </w:rPr>
        <w:tab/>
      </w:r>
      <w:r w:rsidRPr="0024621A">
        <w:rPr>
          <w:rFonts w:asciiTheme="majorHAnsi" w:hAnsiTheme="majorHAnsi" w:cs="Times New Roman"/>
          <w:color w:val="000000" w:themeColor="text1"/>
        </w:rPr>
        <w:tab/>
      </w:r>
    </w:p>
    <w:p w:rsidR="00902816" w:rsidRPr="0024621A" w:rsidRDefault="00902816" w:rsidP="007C19FA">
      <w:pPr>
        <w:pStyle w:val="ListParagraph"/>
        <w:numPr>
          <w:ilvl w:val="0"/>
          <w:numId w:val="6"/>
        </w:numPr>
        <w:tabs>
          <w:tab w:val="left" w:pos="6840"/>
        </w:tabs>
        <w:spacing w:after="0" w:line="240" w:lineRule="auto"/>
        <w:rPr>
          <w:rFonts w:asciiTheme="majorHAnsi" w:hAnsiTheme="majorHAnsi" w:cs="Times New Roman"/>
          <w:color w:val="000000" w:themeColor="text1"/>
        </w:rPr>
      </w:pPr>
      <w:r w:rsidRPr="0024621A">
        <w:rPr>
          <w:rFonts w:asciiTheme="majorHAnsi" w:hAnsiTheme="majorHAnsi" w:cs="Times New Roman"/>
          <w:color w:val="000000" w:themeColor="text1"/>
        </w:rPr>
        <w:t>Construct viable arguments and critique the reasoning of others.</w:t>
      </w:r>
      <w:r w:rsidRPr="0024621A">
        <w:rPr>
          <w:rFonts w:asciiTheme="majorHAnsi" w:hAnsiTheme="majorHAnsi" w:cs="Times New Roman"/>
          <w:color w:val="000000" w:themeColor="text1"/>
        </w:rPr>
        <w:tab/>
      </w:r>
      <w:r w:rsidRPr="0024621A">
        <w:rPr>
          <w:rFonts w:asciiTheme="majorHAnsi" w:hAnsiTheme="majorHAnsi" w:cs="Times New Roman"/>
          <w:color w:val="000000" w:themeColor="text1"/>
        </w:rPr>
        <w:tab/>
      </w:r>
    </w:p>
    <w:p w:rsidR="00902816" w:rsidRPr="0024621A" w:rsidRDefault="00902816" w:rsidP="007C19FA">
      <w:pPr>
        <w:pStyle w:val="ListParagraph"/>
        <w:numPr>
          <w:ilvl w:val="0"/>
          <w:numId w:val="6"/>
        </w:numPr>
        <w:tabs>
          <w:tab w:val="left" w:pos="6840"/>
        </w:tabs>
        <w:spacing w:after="0" w:line="240" w:lineRule="auto"/>
        <w:rPr>
          <w:rFonts w:asciiTheme="majorHAnsi" w:hAnsiTheme="majorHAnsi" w:cs="Times New Roman"/>
          <w:color w:val="000000" w:themeColor="text1"/>
        </w:rPr>
      </w:pPr>
      <w:r w:rsidRPr="0024621A">
        <w:rPr>
          <w:rFonts w:asciiTheme="majorHAnsi" w:hAnsiTheme="majorHAnsi" w:cs="Times New Roman"/>
          <w:color w:val="000000" w:themeColor="text1"/>
        </w:rPr>
        <w:t>Model with mathematics.</w:t>
      </w:r>
    </w:p>
    <w:p w:rsidR="00902816" w:rsidRPr="0024621A" w:rsidRDefault="00902816" w:rsidP="007C19FA">
      <w:pPr>
        <w:pStyle w:val="ListParagraph"/>
        <w:numPr>
          <w:ilvl w:val="0"/>
          <w:numId w:val="6"/>
        </w:numPr>
        <w:tabs>
          <w:tab w:val="left" w:pos="6840"/>
        </w:tabs>
        <w:spacing w:after="0" w:line="240" w:lineRule="auto"/>
        <w:rPr>
          <w:rFonts w:asciiTheme="majorHAnsi" w:hAnsiTheme="majorHAnsi" w:cs="Times New Roman"/>
          <w:color w:val="000000" w:themeColor="text1"/>
        </w:rPr>
      </w:pPr>
      <w:r w:rsidRPr="0024621A">
        <w:rPr>
          <w:rFonts w:asciiTheme="majorHAnsi" w:hAnsiTheme="majorHAnsi" w:cs="Times New Roman"/>
          <w:color w:val="000000" w:themeColor="text1"/>
        </w:rPr>
        <w:t>Use appropriate tools strategically.</w:t>
      </w:r>
      <w:r w:rsidRPr="0024621A">
        <w:rPr>
          <w:rFonts w:asciiTheme="majorHAnsi" w:hAnsiTheme="majorHAnsi" w:cs="Times New Roman"/>
          <w:color w:val="000000" w:themeColor="text1"/>
        </w:rPr>
        <w:tab/>
      </w:r>
      <w:r w:rsidRPr="0024621A">
        <w:rPr>
          <w:rFonts w:asciiTheme="majorHAnsi" w:hAnsiTheme="majorHAnsi" w:cs="Times New Roman"/>
          <w:color w:val="000000" w:themeColor="text1"/>
        </w:rPr>
        <w:tab/>
      </w:r>
    </w:p>
    <w:p w:rsidR="00902816" w:rsidRPr="0024621A" w:rsidRDefault="00902816" w:rsidP="007C19FA">
      <w:pPr>
        <w:pStyle w:val="ListParagraph"/>
        <w:numPr>
          <w:ilvl w:val="0"/>
          <w:numId w:val="6"/>
        </w:numPr>
        <w:tabs>
          <w:tab w:val="left" w:pos="6840"/>
        </w:tabs>
        <w:spacing w:after="0" w:line="240" w:lineRule="auto"/>
        <w:rPr>
          <w:rFonts w:asciiTheme="majorHAnsi" w:hAnsiTheme="majorHAnsi" w:cs="Times New Roman"/>
          <w:color w:val="000000" w:themeColor="text1"/>
        </w:rPr>
      </w:pPr>
      <w:r w:rsidRPr="0024621A">
        <w:rPr>
          <w:rFonts w:asciiTheme="majorHAnsi" w:hAnsiTheme="majorHAnsi" w:cs="Times New Roman"/>
          <w:color w:val="000000" w:themeColor="text1"/>
        </w:rPr>
        <w:t>Attend to precision in computation, vocabulary and argument.</w:t>
      </w:r>
      <w:r w:rsidRPr="0024621A">
        <w:rPr>
          <w:rFonts w:asciiTheme="majorHAnsi" w:hAnsiTheme="majorHAnsi" w:cs="Times New Roman"/>
          <w:color w:val="000000" w:themeColor="text1"/>
        </w:rPr>
        <w:tab/>
      </w:r>
      <w:r w:rsidRPr="0024621A">
        <w:rPr>
          <w:rFonts w:asciiTheme="majorHAnsi" w:hAnsiTheme="majorHAnsi" w:cs="Times New Roman"/>
          <w:color w:val="000000" w:themeColor="text1"/>
        </w:rPr>
        <w:tab/>
      </w:r>
    </w:p>
    <w:p w:rsidR="00902816" w:rsidRPr="0024621A" w:rsidRDefault="00902816" w:rsidP="007C19FA">
      <w:pPr>
        <w:pStyle w:val="ListParagraph"/>
        <w:numPr>
          <w:ilvl w:val="0"/>
          <w:numId w:val="6"/>
        </w:numPr>
        <w:tabs>
          <w:tab w:val="left" w:pos="6840"/>
        </w:tabs>
        <w:spacing w:after="0" w:line="240" w:lineRule="auto"/>
        <w:rPr>
          <w:rFonts w:asciiTheme="majorHAnsi" w:hAnsiTheme="majorHAnsi" w:cs="Times New Roman"/>
          <w:color w:val="000000" w:themeColor="text1"/>
        </w:rPr>
      </w:pPr>
      <w:r w:rsidRPr="0024621A">
        <w:rPr>
          <w:rFonts w:asciiTheme="majorHAnsi" w:hAnsiTheme="majorHAnsi" w:cs="Times New Roman"/>
          <w:color w:val="000000" w:themeColor="text1"/>
        </w:rPr>
        <w:t>Look for and make use of structure.</w:t>
      </w:r>
      <w:r w:rsidRPr="0024621A">
        <w:rPr>
          <w:rFonts w:asciiTheme="majorHAnsi" w:hAnsiTheme="majorHAnsi" w:cs="Times New Roman"/>
          <w:color w:val="000000" w:themeColor="text1"/>
        </w:rPr>
        <w:tab/>
      </w:r>
      <w:r w:rsidRPr="0024621A">
        <w:rPr>
          <w:rFonts w:asciiTheme="majorHAnsi" w:hAnsiTheme="majorHAnsi" w:cs="Times New Roman"/>
          <w:color w:val="000000" w:themeColor="text1"/>
        </w:rPr>
        <w:tab/>
      </w:r>
    </w:p>
    <w:p w:rsidR="00902816" w:rsidRPr="0024621A" w:rsidRDefault="00902816" w:rsidP="007C19FA">
      <w:pPr>
        <w:pStyle w:val="ListParagraph"/>
        <w:numPr>
          <w:ilvl w:val="0"/>
          <w:numId w:val="6"/>
        </w:numPr>
        <w:tabs>
          <w:tab w:val="left" w:pos="6840"/>
        </w:tabs>
        <w:spacing w:after="0" w:line="240" w:lineRule="auto"/>
        <w:rPr>
          <w:i/>
        </w:rPr>
      </w:pPr>
      <w:r w:rsidRPr="0024621A">
        <w:rPr>
          <w:rFonts w:asciiTheme="majorHAnsi" w:hAnsiTheme="majorHAnsi" w:cs="Times New Roman"/>
          <w:color w:val="000000" w:themeColor="text1"/>
        </w:rPr>
        <w:t>Look for and express regularity in repeated reasoning.</w:t>
      </w:r>
    </w:p>
    <w:p w:rsidR="002B177A" w:rsidRPr="0024621A" w:rsidRDefault="002B177A" w:rsidP="002B177A">
      <w:pPr>
        <w:tabs>
          <w:tab w:val="left" w:pos="6840"/>
        </w:tabs>
        <w:spacing w:after="0" w:line="240" w:lineRule="auto"/>
        <w:rPr>
          <w:i/>
        </w:rPr>
      </w:pPr>
    </w:p>
    <w:p w:rsidR="002B177A" w:rsidRPr="0024621A" w:rsidRDefault="002B177A" w:rsidP="0024621A">
      <w:pPr>
        <w:tabs>
          <w:tab w:val="left" w:pos="6840"/>
        </w:tabs>
        <w:spacing w:after="0" w:line="240" w:lineRule="auto"/>
        <w:jc w:val="center"/>
        <w:rPr>
          <w:b/>
          <w:i/>
          <w:sz w:val="20"/>
        </w:rPr>
      </w:pPr>
    </w:p>
    <w:p w:rsidR="00A600CA" w:rsidRPr="00B3468B" w:rsidRDefault="00A600CA" w:rsidP="0024621A">
      <w:pPr>
        <w:tabs>
          <w:tab w:val="left" w:pos="6840"/>
        </w:tabs>
        <w:spacing w:after="0" w:line="240" w:lineRule="auto"/>
        <w:jc w:val="center"/>
        <w:rPr>
          <w:rFonts w:asciiTheme="majorHAnsi" w:hAnsiTheme="majorHAnsi" w:cs="Times New Roman"/>
          <w:b/>
          <w:color w:val="000000" w:themeColor="text1"/>
        </w:rPr>
      </w:pPr>
      <w:r w:rsidRPr="00B3468B">
        <w:rPr>
          <w:rFonts w:asciiTheme="majorHAnsi" w:hAnsiTheme="majorHAnsi" w:cs="Times New Roman"/>
          <w:b/>
          <w:color w:val="000000" w:themeColor="text1"/>
        </w:rPr>
        <w:t>How to Read this Document</w:t>
      </w:r>
    </w:p>
    <w:p w:rsidR="00B3468B" w:rsidRPr="00B3468B" w:rsidRDefault="00B3468B" w:rsidP="0024621A">
      <w:pPr>
        <w:tabs>
          <w:tab w:val="left" w:pos="6840"/>
        </w:tabs>
        <w:spacing w:after="0" w:line="240" w:lineRule="auto"/>
        <w:jc w:val="center"/>
        <w:rPr>
          <w:rFonts w:asciiTheme="majorHAnsi" w:hAnsiTheme="majorHAnsi" w:cs="Times New Roman"/>
          <w:b/>
          <w:color w:val="000000" w:themeColor="text1"/>
        </w:rPr>
      </w:pPr>
    </w:p>
    <w:p w:rsidR="00E40757" w:rsidRPr="00B3468B" w:rsidRDefault="00E40757" w:rsidP="007C19FA">
      <w:pPr>
        <w:pStyle w:val="ListParagraph"/>
        <w:numPr>
          <w:ilvl w:val="0"/>
          <w:numId w:val="7"/>
        </w:numPr>
        <w:tabs>
          <w:tab w:val="left" w:pos="6840"/>
        </w:tabs>
        <w:spacing w:after="0" w:line="240" w:lineRule="auto"/>
        <w:rPr>
          <w:rFonts w:asciiTheme="majorHAnsi" w:hAnsiTheme="majorHAnsi" w:cs="Times New Roman"/>
          <w:color w:val="000000" w:themeColor="text1"/>
        </w:rPr>
      </w:pPr>
      <w:r w:rsidRPr="00B3468B">
        <w:rPr>
          <w:rFonts w:asciiTheme="majorHAnsi" w:hAnsiTheme="majorHAnsi" w:cs="Times New Roman"/>
          <w:color w:val="000000" w:themeColor="text1"/>
        </w:rPr>
        <w:t xml:space="preserve">The purpose of this document is to provide an overview of the progression of units of study within a particular grade level describing what students will achieve by the end of the year.  The work of </w:t>
      </w:r>
      <w:r w:rsidRPr="00B3468B">
        <w:rPr>
          <w:rFonts w:asciiTheme="majorHAnsi" w:hAnsiTheme="majorHAnsi" w:cs="Times New Roman"/>
          <w:b/>
          <w:color w:val="000000" w:themeColor="text1"/>
        </w:rPr>
        <w:t>Big Ideas and Essential Questions</w:t>
      </w:r>
      <w:r w:rsidRPr="00B3468B">
        <w:rPr>
          <w:rFonts w:asciiTheme="majorHAnsi" w:hAnsiTheme="majorHAnsi" w:cs="Times New Roman"/>
          <w:color w:val="000000" w:themeColor="text1"/>
        </w:rPr>
        <w:t xml:space="preserve"> is to provide an overarching understanding of the mathematics structure that builds a foundation to support the rigor of subsequent grade levels. The standards listed include not only the Mathematics Content Standards, but also the Literacy and ELD Standards by which the students express their learning. The </w:t>
      </w:r>
      <w:r w:rsidRPr="00B3468B">
        <w:rPr>
          <w:rFonts w:asciiTheme="majorHAnsi" w:hAnsiTheme="majorHAnsi" w:cs="Times New Roman"/>
          <w:b/>
          <w:color w:val="000000" w:themeColor="text1"/>
        </w:rPr>
        <w:t>Final Performance Task</w:t>
      </w:r>
      <w:r w:rsidRPr="00B3468B">
        <w:rPr>
          <w:rFonts w:asciiTheme="majorHAnsi" w:hAnsiTheme="majorHAnsi" w:cs="Times New Roman"/>
          <w:color w:val="000000" w:themeColor="text1"/>
        </w:rPr>
        <w:t xml:space="preserve"> will assess student learning via modeling of complex mathematical situations. Each unit incorporates components of the </w:t>
      </w:r>
      <w:r w:rsidRPr="00B3468B">
        <w:rPr>
          <w:rFonts w:asciiTheme="majorHAnsi" w:hAnsiTheme="majorHAnsi" w:cs="Times New Roman"/>
          <w:b/>
          <w:color w:val="000000" w:themeColor="text1"/>
        </w:rPr>
        <w:t>SAUSD Theoretical Framework</w:t>
      </w:r>
      <w:r w:rsidRPr="00B3468B">
        <w:rPr>
          <w:rFonts w:asciiTheme="majorHAnsi" w:hAnsiTheme="majorHAnsi" w:cs="Times New Roman"/>
          <w:color w:val="000000" w:themeColor="text1"/>
        </w:rPr>
        <w:t xml:space="preserve"> and the philosophy </w:t>
      </w:r>
      <w:r w:rsidRPr="00B3468B">
        <w:rPr>
          <w:rFonts w:asciiTheme="majorHAnsi" w:hAnsiTheme="majorHAnsi" w:cs="Times New Roman"/>
          <w:b/>
          <w:color w:val="000000" w:themeColor="text1"/>
        </w:rPr>
        <w:t>of Quality Teaching for English Learners (QTEL).</w:t>
      </w:r>
      <w:r w:rsidRPr="00B3468B">
        <w:rPr>
          <w:rFonts w:asciiTheme="majorHAnsi" w:hAnsiTheme="majorHAnsi" w:cs="Times New Roman"/>
          <w:color w:val="000000" w:themeColor="text1"/>
        </w:rPr>
        <w:t xml:space="preserve"> Each of the math units of study highlights the Common Core instructional shifts for mathematics of focus, coherence, and rigor.</w:t>
      </w:r>
    </w:p>
    <w:p w:rsidR="00A600CA" w:rsidRPr="00B3468B" w:rsidRDefault="00C132D8" w:rsidP="007C19FA">
      <w:pPr>
        <w:pStyle w:val="ListParagraph"/>
        <w:numPr>
          <w:ilvl w:val="0"/>
          <w:numId w:val="7"/>
        </w:numPr>
        <w:tabs>
          <w:tab w:val="left" w:pos="6840"/>
        </w:tabs>
        <w:spacing w:after="0" w:line="240" w:lineRule="auto"/>
        <w:rPr>
          <w:rFonts w:asciiTheme="majorHAnsi" w:hAnsiTheme="majorHAnsi" w:cs="Times New Roman"/>
          <w:color w:val="000000" w:themeColor="text1"/>
        </w:rPr>
      </w:pPr>
      <w:r w:rsidRPr="00B3468B">
        <w:rPr>
          <w:rFonts w:asciiTheme="majorHAnsi" w:hAnsiTheme="majorHAnsi" w:cs="Times New Roman"/>
          <w:color w:val="000000" w:themeColor="text1"/>
        </w:rPr>
        <w:t xml:space="preserve">First, read each module overview paragraph. This describes the purpose </w:t>
      </w:r>
      <w:r w:rsidR="00123894" w:rsidRPr="00B3468B">
        <w:rPr>
          <w:rFonts w:asciiTheme="majorHAnsi" w:hAnsiTheme="majorHAnsi" w:cs="Times New Roman"/>
          <w:color w:val="000000" w:themeColor="text1"/>
        </w:rPr>
        <w:t>for the unit</w:t>
      </w:r>
      <w:r w:rsidR="00902816" w:rsidRPr="00B3468B">
        <w:rPr>
          <w:rFonts w:asciiTheme="majorHAnsi" w:hAnsiTheme="majorHAnsi" w:cs="Times New Roman"/>
          <w:color w:val="000000" w:themeColor="text1"/>
        </w:rPr>
        <w:t xml:space="preserve"> and </w:t>
      </w:r>
      <w:r w:rsidR="00123894" w:rsidRPr="00B3468B">
        <w:rPr>
          <w:rFonts w:asciiTheme="majorHAnsi" w:hAnsiTheme="majorHAnsi" w:cs="Times New Roman"/>
          <w:color w:val="000000" w:themeColor="text1"/>
        </w:rPr>
        <w:t>the connections with previous and subsequent units</w:t>
      </w:r>
      <w:r w:rsidRPr="00B3468B">
        <w:rPr>
          <w:rFonts w:asciiTheme="majorHAnsi" w:hAnsiTheme="majorHAnsi" w:cs="Times New Roman"/>
          <w:color w:val="000000" w:themeColor="text1"/>
        </w:rPr>
        <w:t>.</w:t>
      </w:r>
      <w:r w:rsidR="009C0CAB" w:rsidRPr="00B3468B">
        <w:rPr>
          <w:rFonts w:asciiTheme="majorHAnsi" w:hAnsiTheme="majorHAnsi" w:cs="Times New Roman"/>
          <w:color w:val="000000" w:themeColor="text1"/>
        </w:rPr>
        <w:t xml:space="preserve"> The content standards that are central to each unit are also listed here.</w:t>
      </w:r>
    </w:p>
    <w:p w:rsidR="009C0CAB" w:rsidRPr="00B3468B" w:rsidRDefault="00582633" w:rsidP="007C19FA">
      <w:pPr>
        <w:pStyle w:val="ListParagraph"/>
        <w:numPr>
          <w:ilvl w:val="0"/>
          <w:numId w:val="7"/>
        </w:numPr>
        <w:tabs>
          <w:tab w:val="left" w:pos="6840"/>
        </w:tabs>
        <w:spacing w:after="0" w:line="240" w:lineRule="auto"/>
        <w:rPr>
          <w:rFonts w:asciiTheme="majorHAnsi" w:hAnsiTheme="majorHAnsi" w:cs="Times New Roman"/>
          <w:color w:val="000000" w:themeColor="text1"/>
        </w:rPr>
      </w:pPr>
      <w:r w:rsidRPr="00B3468B">
        <w:rPr>
          <w:rFonts w:asciiTheme="majorHAnsi" w:hAnsiTheme="majorHAnsi" w:cs="Times New Roman"/>
          <w:color w:val="000000" w:themeColor="text1"/>
        </w:rPr>
        <w:t>On the map, note the titles across the year: These show the progression of units drawn from various domains.</w:t>
      </w:r>
    </w:p>
    <w:p w:rsidR="00582633" w:rsidRDefault="009C0CAB" w:rsidP="007C19FA">
      <w:pPr>
        <w:pStyle w:val="ListParagraph"/>
        <w:numPr>
          <w:ilvl w:val="0"/>
          <w:numId w:val="7"/>
        </w:numPr>
        <w:tabs>
          <w:tab w:val="left" w:pos="6840"/>
        </w:tabs>
        <w:spacing w:after="0" w:line="240" w:lineRule="auto"/>
        <w:rPr>
          <w:rFonts w:asciiTheme="majorHAnsi" w:hAnsiTheme="majorHAnsi" w:cs="Times New Roman"/>
          <w:color w:val="000000" w:themeColor="text1"/>
        </w:rPr>
      </w:pPr>
      <w:r w:rsidRPr="00B3468B">
        <w:rPr>
          <w:rFonts w:asciiTheme="majorHAnsi" w:hAnsiTheme="majorHAnsi" w:cs="Times New Roman"/>
          <w:color w:val="000000" w:themeColor="text1"/>
        </w:rPr>
        <w:t>The timeline tells the length of each unit and when each unit should begin and end.</w:t>
      </w:r>
      <w:r w:rsidR="0024621A" w:rsidRPr="00B3468B">
        <w:rPr>
          <w:rFonts w:asciiTheme="majorHAnsi" w:hAnsiTheme="majorHAnsi" w:cs="Times New Roman"/>
          <w:color w:val="000000" w:themeColor="text1"/>
        </w:rPr>
        <w:br/>
      </w:r>
    </w:p>
    <w:p w:rsidR="006942F6" w:rsidRPr="00B3468B" w:rsidRDefault="006942F6" w:rsidP="006942F6">
      <w:pPr>
        <w:pStyle w:val="ListParagraph"/>
        <w:tabs>
          <w:tab w:val="left" w:pos="6840"/>
        </w:tabs>
        <w:spacing w:after="0" w:line="240" w:lineRule="auto"/>
        <w:rPr>
          <w:rFonts w:asciiTheme="majorHAnsi" w:hAnsiTheme="majorHAnsi" w:cs="Times New Roman"/>
          <w:color w:val="000000" w:themeColor="text1"/>
        </w:rPr>
      </w:pPr>
    </w:p>
    <w:p w:rsidR="00E53D28" w:rsidRPr="00B3468B" w:rsidRDefault="00E53D28" w:rsidP="00E53D28">
      <w:pPr>
        <w:pStyle w:val="ListParagraph"/>
        <w:tabs>
          <w:tab w:val="left" w:pos="6840"/>
        </w:tabs>
        <w:spacing w:after="0" w:line="240" w:lineRule="auto"/>
        <w:rPr>
          <w:rFonts w:asciiTheme="majorHAnsi" w:hAnsiTheme="majorHAnsi" w:cs="Times New Roman"/>
          <w:color w:val="000000" w:themeColor="text1"/>
        </w:rPr>
      </w:pPr>
    </w:p>
    <w:tbl>
      <w:tblPr>
        <w:tblStyle w:val="ColorfulShading-Accent1"/>
        <w:tblW w:w="0" w:type="auto"/>
        <w:tblInd w:w="-162" w:type="dxa"/>
        <w:tblLook w:val="04A0"/>
      </w:tblPr>
      <w:tblGrid>
        <w:gridCol w:w="1620"/>
        <w:gridCol w:w="11718"/>
      </w:tblGrid>
      <w:tr w:rsidR="008634F9" w:rsidRPr="004C7261" w:rsidTr="00F511EC">
        <w:trPr>
          <w:cnfStyle w:val="100000000000"/>
        </w:trPr>
        <w:tc>
          <w:tcPr>
            <w:cnfStyle w:val="001000000100"/>
            <w:tcW w:w="1620" w:type="dxa"/>
            <w:tcBorders>
              <w:bottom w:val="single" w:sz="4" w:space="0" w:color="auto"/>
            </w:tcBorders>
          </w:tcPr>
          <w:p w:rsidR="008634F9" w:rsidRPr="004C7261" w:rsidRDefault="008634F9">
            <w:pPr>
              <w:rPr>
                <w:rFonts w:asciiTheme="majorHAnsi" w:hAnsiTheme="majorHAnsi" w:cs="Times New Roman"/>
                <w:sz w:val="24"/>
                <w:szCs w:val="24"/>
              </w:rPr>
            </w:pPr>
          </w:p>
        </w:tc>
        <w:tc>
          <w:tcPr>
            <w:tcW w:w="11718" w:type="dxa"/>
            <w:tcBorders>
              <w:bottom w:val="single" w:sz="4" w:space="0" w:color="auto"/>
            </w:tcBorders>
          </w:tcPr>
          <w:p w:rsidR="008634F9" w:rsidRPr="004C7261" w:rsidRDefault="008634F9">
            <w:pPr>
              <w:cnfStyle w:val="100000000000"/>
              <w:rPr>
                <w:rFonts w:asciiTheme="majorHAnsi" w:hAnsiTheme="majorHAnsi" w:cs="Times New Roman"/>
                <w:sz w:val="24"/>
                <w:szCs w:val="24"/>
              </w:rPr>
            </w:pPr>
          </w:p>
        </w:tc>
      </w:tr>
      <w:tr w:rsidR="00FE1B69" w:rsidRPr="004C7261" w:rsidTr="00F511EC">
        <w:trPr>
          <w:cnfStyle w:val="000000100000"/>
        </w:trPr>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E1B69" w:rsidRPr="00A36627" w:rsidRDefault="00FE1B69">
            <w:pPr>
              <w:rPr>
                <w:rFonts w:asciiTheme="majorHAnsi" w:hAnsiTheme="majorHAnsi" w:cs="Times New Roman"/>
                <w:b/>
                <w:color w:val="auto"/>
                <w:sz w:val="24"/>
                <w:szCs w:val="24"/>
              </w:rPr>
            </w:pPr>
            <w:r w:rsidRPr="00A36627">
              <w:rPr>
                <w:rFonts w:asciiTheme="majorHAnsi" w:hAnsiTheme="majorHAnsi" w:cs="Times New Roman"/>
                <w:b/>
                <w:color w:val="auto"/>
                <w:sz w:val="28"/>
                <w:szCs w:val="24"/>
              </w:rPr>
              <w:lastRenderedPageBreak/>
              <w:t xml:space="preserve">Math </w:t>
            </w:r>
            <w:r>
              <w:rPr>
                <w:rFonts w:asciiTheme="majorHAnsi" w:hAnsiTheme="majorHAnsi" w:cs="Times New Roman"/>
                <w:b/>
                <w:color w:val="auto"/>
                <w:sz w:val="28"/>
                <w:szCs w:val="24"/>
              </w:rPr>
              <w:t>7</w:t>
            </w:r>
          </w:p>
        </w:tc>
        <w:tc>
          <w:tcPr>
            <w:tcW w:w="11718" w:type="dxa"/>
            <w:tcBorders>
              <w:top w:val="single" w:sz="4" w:space="0" w:color="auto"/>
              <w:left w:val="single" w:sz="4" w:space="0" w:color="auto"/>
              <w:bottom w:val="single" w:sz="4" w:space="0" w:color="auto"/>
              <w:right w:val="single" w:sz="4" w:space="0" w:color="auto"/>
            </w:tcBorders>
          </w:tcPr>
          <w:p w:rsidR="00FE1B69" w:rsidRPr="00FE1B69" w:rsidRDefault="00FE1B69" w:rsidP="002F4202">
            <w:pPr>
              <w:jc w:val="center"/>
              <w:cnfStyle w:val="000000100000"/>
              <w:rPr>
                <w:rFonts w:asciiTheme="majorHAnsi" w:hAnsiTheme="majorHAnsi" w:cs="Times New Roman"/>
                <w:b/>
              </w:rPr>
            </w:pPr>
            <w:r w:rsidRPr="00FE1B69">
              <w:rPr>
                <w:rFonts w:asciiTheme="majorHAnsi" w:hAnsiTheme="majorHAnsi" w:cs="Times New Roman"/>
                <w:b/>
              </w:rPr>
              <w:t>Overview</w:t>
            </w:r>
          </w:p>
          <w:p w:rsidR="00FE1B69" w:rsidRPr="00FE1B69" w:rsidRDefault="00FE1B69" w:rsidP="002F4202">
            <w:pPr>
              <w:cnfStyle w:val="000000100000"/>
              <w:rPr>
                <w:rFonts w:asciiTheme="majorHAnsi" w:hAnsiTheme="majorHAnsi" w:cs="Times New Roman"/>
              </w:rPr>
            </w:pPr>
            <w:r w:rsidRPr="00FE1B69">
              <w:rPr>
                <w:rFonts w:asciiTheme="majorHAnsi" w:hAnsiTheme="majorHAnsi" w:cs="Times New Roman"/>
              </w:rPr>
              <w:t>In Grade Seven,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w:t>
            </w:r>
          </w:p>
          <w:p w:rsidR="00FE1B69" w:rsidRPr="00FE1B69" w:rsidRDefault="00FE1B69" w:rsidP="002F4202">
            <w:pPr>
              <w:cnfStyle w:val="000000100000"/>
              <w:rPr>
                <w:rFonts w:asciiTheme="majorHAnsi" w:hAnsiTheme="majorHAnsi" w:cs="Times New Roman"/>
              </w:rPr>
            </w:pPr>
          </w:p>
        </w:tc>
      </w:tr>
      <w:tr w:rsidR="00FE1B69" w:rsidRPr="004C7261" w:rsidTr="00F511EC">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E1B69" w:rsidRDefault="00FE1B69" w:rsidP="0024621A">
            <w:pPr>
              <w:tabs>
                <w:tab w:val="left" w:pos="6840"/>
              </w:tabs>
              <w:rPr>
                <w:rFonts w:asciiTheme="majorHAnsi" w:hAnsiTheme="majorHAnsi" w:cs="Times New Roman"/>
                <w:color w:val="000000" w:themeColor="text1"/>
              </w:rPr>
            </w:pPr>
          </w:p>
          <w:p w:rsidR="00FE1B69" w:rsidRPr="0024621A" w:rsidRDefault="00FE1B69"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b/>
                <w:color w:val="000000" w:themeColor="text1"/>
              </w:rPr>
              <w:t xml:space="preserve">Unit </w:t>
            </w:r>
            <w:r>
              <w:rPr>
                <w:rFonts w:asciiTheme="majorHAnsi" w:hAnsiTheme="majorHAnsi" w:cs="Times New Roman"/>
                <w:b/>
                <w:color w:val="000000" w:themeColor="text1"/>
              </w:rPr>
              <w:t>1</w:t>
            </w:r>
          </w:p>
          <w:p w:rsidR="00FE1B69" w:rsidRPr="0024621A" w:rsidRDefault="00FE1B69" w:rsidP="00CA4C3E">
            <w:pPr>
              <w:tabs>
                <w:tab w:val="left" w:pos="6840"/>
              </w:tabs>
              <w:jc w:val="center"/>
              <w:rPr>
                <w:rFonts w:asciiTheme="majorHAnsi" w:hAnsiTheme="majorHAnsi" w:cs="Times New Roman"/>
                <w:i/>
              </w:rPr>
            </w:pPr>
            <w:r>
              <w:rPr>
                <w:rFonts w:asciiTheme="majorHAnsi" w:hAnsiTheme="majorHAnsi" w:cs="Times New Roman"/>
                <w:i/>
                <w:color w:val="000000" w:themeColor="text1"/>
              </w:rPr>
              <w:t>30</w:t>
            </w:r>
            <w:r w:rsidRPr="0024621A">
              <w:rPr>
                <w:rFonts w:asciiTheme="majorHAnsi" w:hAnsiTheme="majorHAnsi" w:cs="Times New Roman"/>
                <w:i/>
                <w:color w:val="000000" w:themeColor="text1"/>
              </w:rPr>
              <w:t xml:space="preserve">  days</w:t>
            </w:r>
          </w:p>
        </w:tc>
        <w:tc>
          <w:tcPr>
            <w:tcW w:w="11718" w:type="dxa"/>
            <w:tcBorders>
              <w:top w:val="single" w:sz="4" w:space="0" w:color="auto"/>
              <w:left w:val="single" w:sz="4" w:space="0" w:color="auto"/>
              <w:bottom w:val="single" w:sz="4" w:space="0" w:color="auto"/>
              <w:right w:val="single" w:sz="4" w:space="0" w:color="auto"/>
            </w:tcBorders>
          </w:tcPr>
          <w:p w:rsidR="00FE1B69" w:rsidRPr="00FE1B69" w:rsidRDefault="00FE1B69" w:rsidP="002F4202">
            <w:pPr>
              <w:tabs>
                <w:tab w:val="left" w:pos="6840"/>
              </w:tabs>
              <w:jc w:val="center"/>
              <w:cnfStyle w:val="000000000000"/>
              <w:rPr>
                <w:rFonts w:asciiTheme="majorHAnsi" w:hAnsiTheme="majorHAnsi" w:cs="Times New Roman"/>
                <w:b/>
              </w:rPr>
            </w:pPr>
            <w:r w:rsidRPr="00FE1B69">
              <w:rPr>
                <w:rFonts w:asciiTheme="majorHAnsi" w:hAnsiTheme="majorHAnsi" w:cs="Times New Roman"/>
                <w:b/>
              </w:rPr>
              <w:t>Integers</w:t>
            </w:r>
          </w:p>
          <w:p w:rsidR="00FE1B69" w:rsidRPr="00FE1B69" w:rsidRDefault="00FE1B69" w:rsidP="002F4202">
            <w:pPr>
              <w:pStyle w:val="ListParagraph"/>
              <w:tabs>
                <w:tab w:val="left" w:pos="6840"/>
              </w:tabs>
              <w:ind w:left="230"/>
              <w:cnfStyle w:val="000000000000"/>
              <w:rPr>
                <w:rFonts w:asciiTheme="majorHAnsi" w:hAnsiTheme="majorHAnsi" w:cs="Times New Roman"/>
              </w:rPr>
            </w:pPr>
            <w:r w:rsidRPr="00FE1B69">
              <w:rPr>
                <w:rFonts w:asciiTheme="majorHAnsi" w:hAnsiTheme="majorHAnsi" w:cs="Times New Roman"/>
              </w:rPr>
              <w:t>The unit provides contexts to build on prior knowledge of integers and order of operations to extend the conceptual understanding of operations on the number line in order to compute absolute values and operations pictorially, verbally, and symbolically.</w:t>
            </w:r>
          </w:p>
        </w:tc>
      </w:tr>
      <w:tr w:rsidR="00FE1B69" w:rsidRPr="004C7261" w:rsidTr="00F511EC">
        <w:trPr>
          <w:cnfStyle w:val="000000100000"/>
        </w:trPr>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1B69" w:rsidRPr="0024621A" w:rsidRDefault="00FE1B69"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b/>
                <w:color w:val="000000" w:themeColor="text1"/>
              </w:rPr>
              <w:t>Unit 2</w:t>
            </w:r>
            <w:r>
              <w:rPr>
                <w:rFonts w:asciiTheme="majorHAnsi" w:hAnsiTheme="majorHAnsi" w:cs="Times New Roman"/>
                <w:b/>
                <w:color w:val="000000" w:themeColor="text1"/>
              </w:rPr>
              <w:t xml:space="preserve"> (</w:t>
            </w:r>
            <w:proofErr w:type="spellStart"/>
            <w:r>
              <w:rPr>
                <w:rFonts w:asciiTheme="majorHAnsi" w:hAnsiTheme="majorHAnsi" w:cs="Times New Roman"/>
                <w:b/>
                <w:color w:val="000000" w:themeColor="text1"/>
              </w:rPr>
              <w:t>UoS</w:t>
            </w:r>
            <w:proofErr w:type="spellEnd"/>
            <w:r>
              <w:rPr>
                <w:rFonts w:asciiTheme="majorHAnsi" w:hAnsiTheme="majorHAnsi" w:cs="Times New Roman"/>
                <w:b/>
                <w:color w:val="000000" w:themeColor="text1"/>
              </w:rPr>
              <w:t>)</w:t>
            </w:r>
          </w:p>
          <w:p w:rsidR="00FE1B69" w:rsidRPr="0024621A" w:rsidRDefault="00FE1B69" w:rsidP="00CA4C3E">
            <w:pPr>
              <w:tabs>
                <w:tab w:val="left" w:pos="6840"/>
              </w:tabs>
              <w:jc w:val="center"/>
              <w:rPr>
                <w:rFonts w:asciiTheme="majorHAnsi" w:hAnsiTheme="majorHAnsi" w:cs="Times New Roman"/>
                <w:b/>
                <w:color w:val="000000" w:themeColor="text1"/>
              </w:rPr>
            </w:pPr>
            <w:r>
              <w:rPr>
                <w:rFonts w:asciiTheme="majorHAnsi" w:hAnsiTheme="majorHAnsi" w:cs="Times New Roman"/>
                <w:i/>
                <w:color w:val="000000" w:themeColor="text1"/>
              </w:rPr>
              <w:t>16</w:t>
            </w:r>
            <w:r w:rsidRPr="0024621A">
              <w:rPr>
                <w:rFonts w:asciiTheme="majorHAnsi" w:hAnsiTheme="majorHAnsi" w:cs="Times New Roman"/>
                <w:i/>
                <w:color w:val="000000" w:themeColor="text1"/>
              </w:rPr>
              <w:t xml:space="preserve">  days</w:t>
            </w:r>
          </w:p>
        </w:tc>
        <w:tc>
          <w:tcPr>
            <w:tcW w:w="11718" w:type="dxa"/>
            <w:tcBorders>
              <w:top w:val="single" w:sz="4" w:space="0" w:color="auto"/>
              <w:left w:val="single" w:sz="4" w:space="0" w:color="auto"/>
              <w:bottom w:val="single" w:sz="4" w:space="0" w:color="auto"/>
              <w:right w:val="single" w:sz="4" w:space="0" w:color="auto"/>
            </w:tcBorders>
            <w:vAlign w:val="center"/>
          </w:tcPr>
          <w:p w:rsidR="00FE1B69" w:rsidRPr="00FE1B69" w:rsidRDefault="00FE1B69" w:rsidP="002F4202">
            <w:pPr>
              <w:tabs>
                <w:tab w:val="left" w:pos="6840"/>
              </w:tabs>
              <w:jc w:val="center"/>
              <w:cnfStyle w:val="000000100000"/>
              <w:rPr>
                <w:rFonts w:asciiTheme="majorHAnsi" w:hAnsiTheme="majorHAnsi" w:cs="Times New Roman"/>
                <w:b/>
              </w:rPr>
            </w:pPr>
            <w:r w:rsidRPr="00FE1B69">
              <w:rPr>
                <w:rFonts w:asciiTheme="majorHAnsi" w:hAnsiTheme="majorHAnsi" w:cs="Times New Roman"/>
                <w:b/>
              </w:rPr>
              <w:t>Expressions</w:t>
            </w:r>
          </w:p>
          <w:p w:rsidR="00FE1B69" w:rsidRPr="00FE1B69" w:rsidRDefault="00FE1B69" w:rsidP="002F4202">
            <w:pPr>
              <w:tabs>
                <w:tab w:val="left" w:pos="6840"/>
              </w:tabs>
              <w:cnfStyle w:val="000000100000"/>
              <w:rPr>
                <w:rFonts w:asciiTheme="majorHAnsi" w:hAnsiTheme="majorHAnsi"/>
              </w:rPr>
            </w:pPr>
            <w:r w:rsidRPr="00FE1B69">
              <w:rPr>
                <w:rFonts w:asciiTheme="majorHAnsi" w:hAnsiTheme="majorHAnsi" w:cs="Times New Roman"/>
              </w:rPr>
              <w:t>Students will use properties of real numbers to evaluate expressions and translate from verbal descriptions to simple expressions.</w:t>
            </w:r>
          </w:p>
        </w:tc>
      </w:tr>
      <w:tr w:rsidR="00FE1B69" w:rsidRPr="004C7261" w:rsidTr="00F511EC">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1B69" w:rsidRPr="0024621A" w:rsidRDefault="00FE1B69"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b/>
                <w:color w:val="000000" w:themeColor="text1"/>
              </w:rPr>
              <w:t>Unit 3</w:t>
            </w:r>
          </w:p>
          <w:p w:rsidR="00FE1B69" w:rsidRPr="0024621A" w:rsidRDefault="00FE1B69" w:rsidP="0024621A">
            <w:pPr>
              <w:tabs>
                <w:tab w:val="left" w:pos="6840"/>
              </w:tabs>
              <w:jc w:val="center"/>
              <w:rPr>
                <w:rFonts w:asciiTheme="majorHAnsi" w:hAnsiTheme="majorHAnsi" w:cs="Times New Roman"/>
                <w:b/>
                <w:color w:val="000000" w:themeColor="text1"/>
              </w:rPr>
            </w:pPr>
            <w:r>
              <w:rPr>
                <w:rFonts w:asciiTheme="majorHAnsi" w:hAnsiTheme="majorHAnsi" w:cs="Times New Roman"/>
                <w:i/>
                <w:color w:val="000000" w:themeColor="text1"/>
              </w:rPr>
              <w:t>25</w:t>
            </w:r>
            <w:r w:rsidRPr="0024621A">
              <w:rPr>
                <w:rFonts w:asciiTheme="majorHAnsi" w:hAnsiTheme="majorHAnsi" w:cs="Times New Roman"/>
                <w:i/>
                <w:color w:val="000000" w:themeColor="text1"/>
              </w:rPr>
              <w:t xml:space="preserve"> days</w:t>
            </w:r>
          </w:p>
        </w:tc>
        <w:tc>
          <w:tcPr>
            <w:tcW w:w="11718" w:type="dxa"/>
            <w:tcBorders>
              <w:top w:val="single" w:sz="4" w:space="0" w:color="auto"/>
              <w:left w:val="single" w:sz="4" w:space="0" w:color="auto"/>
              <w:bottom w:val="single" w:sz="4" w:space="0" w:color="auto"/>
              <w:right w:val="single" w:sz="4" w:space="0" w:color="auto"/>
            </w:tcBorders>
            <w:vAlign w:val="center"/>
          </w:tcPr>
          <w:p w:rsidR="00FE1B69" w:rsidRPr="00FE1B69" w:rsidRDefault="00FE1B69" w:rsidP="002F4202">
            <w:pPr>
              <w:jc w:val="center"/>
              <w:cnfStyle w:val="000000000000"/>
              <w:rPr>
                <w:rFonts w:asciiTheme="majorHAnsi" w:hAnsiTheme="majorHAnsi"/>
                <w:b/>
              </w:rPr>
            </w:pPr>
            <w:r w:rsidRPr="00FE1B69">
              <w:rPr>
                <w:rFonts w:asciiTheme="majorHAnsi" w:hAnsiTheme="majorHAnsi"/>
                <w:b/>
              </w:rPr>
              <w:t>Linear Patters &amp; Equations</w:t>
            </w:r>
          </w:p>
          <w:p w:rsidR="00FE1B69" w:rsidRPr="00FE1B69" w:rsidRDefault="00FE1B69" w:rsidP="002F4202">
            <w:pPr>
              <w:tabs>
                <w:tab w:val="left" w:pos="6840"/>
              </w:tabs>
              <w:cnfStyle w:val="000000000000"/>
              <w:rPr>
                <w:rFonts w:asciiTheme="majorHAnsi" w:hAnsiTheme="majorHAnsi"/>
              </w:rPr>
            </w:pPr>
            <w:r w:rsidRPr="00FE1B69">
              <w:rPr>
                <w:rFonts w:asciiTheme="majorHAnsi" w:hAnsiTheme="majorHAnsi" w:cs="Times New Roman"/>
              </w:rPr>
              <w:t>The unit builds on conceptual understanding of graphs, tables, and patterns to construct in-depth understanding of functions and their behaviors. Students will focus on linear functions and be able to distinguish the differences between linear and nonlinear. Students will construct functions and describe functional relationships qualitatively and quantitatively.</w:t>
            </w:r>
          </w:p>
        </w:tc>
      </w:tr>
      <w:tr w:rsidR="00FE1B69" w:rsidRPr="004C7261" w:rsidTr="00F511EC">
        <w:trPr>
          <w:cnfStyle w:val="000000100000"/>
        </w:trPr>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1B69" w:rsidRPr="0024621A" w:rsidRDefault="00FE1B69"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b/>
                <w:color w:val="000000" w:themeColor="text1"/>
              </w:rPr>
              <w:t>Unit 4</w:t>
            </w:r>
          </w:p>
          <w:p w:rsidR="00FE1B69" w:rsidRPr="0024621A" w:rsidRDefault="00FE1B69"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i/>
                <w:color w:val="000000" w:themeColor="text1"/>
              </w:rPr>
              <w:t>20  days</w:t>
            </w:r>
          </w:p>
        </w:tc>
        <w:tc>
          <w:tcPr>
            <w:tcW w:w="11718" w:type="dxa"/>
            <w:tcBorders>
              <w:top w:val="single" w:sz="4" w:space="0" w:color="auto"/>
              <w:left w:val="single" w:sz="4" w:space="0" w:color="auto"/>
              <w:bottom w:val="single" w:sz="4" w:space="0" w:color="auto"/>
              <w:right w:val="single" w:sz="4" w:space="0" w:color="auto"/>
            </w:tcBorders>
            <w:vAlign w:val="center"/>
          </w:tcPr>
          <w:p w:rsidR="00FE1B69" w:rsidRPr="00FE1B69" w:rsidRDefault="00FE1B69" w:rsidP="002F4202">
            <w:pPr>
              <w:jc w:val="center"/>
              <w:cnfStyle w:val="000000100000"/>
              <w:rPr>
                <w:rFonts w:asciiTheme="majorHAnsi" w:eastAsia="BatangChe" w:hAnsiTheme="majorHAnsi"/>
                <w:b/>
              </w:rPr>
            </w:pPr>
            <w:r w:rsidRPr="00FE1B69">
              <w:rPr>
                <w:rFonts w:asciiTheme="majorHAnsi" w:eastAsia="BatangChe" w:hAnsiTheme="majorHAnsi"/>
                <w:b/>
              </w:rPr>
              <w:t>Proportional Relationships</w:t>
            </w:r>
          </w:p>
          <w:p w:rsidR="00FE1B69" w:rsidRPr="00FE1B69" w:rsidRDefault="00FE1B69" w:rsidP="002F4202">
            <w:pPr>
              <w:cnfStyle w:val="000000100000"/>
              <w:rPr>
                <w:rFonts w:asciiTheme="majorHAnsi" w:eastAsia="BatangChe" w:hAnsiTheme="majorHAnsi"/>
              </w:rPr>
            </w:pPr>
            <w:r w:rsidRPr="00FE1B69">
              <w:rPr>
                <w:rFonts w:asciiTheme="majorHAnsi" w:eastAsia="BatangChe" w:hAnsiTheme="majorHAnsi"/>
              </w:rPr>
              <w:t>This unit focuses on the use of proportional reasoning to solve a myriad of real-world problems, including percent problems dealing with discounts, mark-ups, interest, tips, commissions and sales tax.</w:t>
            </w:r>
          </w:p>
          <w:p w:rsidR="00FE1B69" w:rsidRPr="00FE1B69" w:rsidRDefault="00FE1B69" w:rsidP="002F4202">
            <w:pPr>
              <w:tabs>
                <w:tab w:val="left" w:pos="6840"/>
              </w:tabs>
              <w:cnfStyle w:val="000000100000"/>
              <w:rPr>
                <w:rFonts w:asciiTheme="majorHAnsi" w:hAnsiTheme="majorHAnsi"/>
              </w:rPr>
            </w:pPr>
          </w:p>
        </w:tc>
      </w:tr>
      <w:tr w:rsidR="00FE1B69" w:rsidRPr="004C7261" w:rsidTr="00F511EC">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E1B69" w:rsidRPr="0024621A" w:rsidRDefault="00FE1B69" w:rsidP="0024621A">
            <w:pPr>
              <w:tabs>
                <w:tab w:val="left" w:pos="6840"/>
              </w:tabs>
              <w:jc w:val="center"/>
              <w:rPr>
                <w:rFonts w:asciiTheme="majorHAnsi" w:hAnsiTheme="majorHAnsi" w:cs="Times New Roman"/>
                <w:b/>
                <w:color w:val="000000" w:themeColor="text1"/>
              </w:rPr>
            </w:pPr>
            <w:r>
              <w:rPr>
                <w:rFonts w:asciiTheme="majorHAnsi" w:hAnsiTheme="majorHAnsi" w:cs="Times New Roman"/>
                <w:b/>
                <w:color w:val="000000" w:themeColor="text1"/>
              </w:rPr>
              <w:t xml:space="preserve">Unit 5 </w:t>
            </w:r>
          </w:p>
          <w:p w:rsidR="00FE1B69" w:rsidRPr="0024621A" w:rsidRDefault="00FE1B69" w:rsidP="0024621A">
            <w:pPr>
              <w:tabs>
                <w:tab w:val="left" w:pos="6840"/>
              </w:tabs>
              <w:jc w:val="center"/>
              <w:rPr>
                <w:rFonts w:asciiTheme="majorHAnsi" w:hAnsiTheme="majorHAnsi" w:cs="Times New Roman"/>
                <w:b/>
                <w:color w:val="000000" w:themeColor="text1"/>
              </w:rPr>
            </w:pPr>
            <w:r>
              <w:rPr>
                <w:rFonts w:asciiTheme="majorHAnsi" w:hAnsiTheme="majorHAnsi" w:cs="Times New Roman"/>
                <w:i/>
                <w:color w:val="000000" w:themeColor="text1"/>
              </w:rPr>
              <w:t>20</w:t>
            </w:r>
            <w:r w:rsidRPr="0024621A">
              <w:rPr>
                <w:rFonts w:asciiTheme="majorHAnsi" w:hAnsiTheme="majorHAnsi" w:cs="Times New Roman"/>
                <w:i/>
                <w:color w:val="000000" w:themeColor="text1"/>
              </w:rPr>
              <w:t xml:space="preserve"> days</w:t>
            </w:r>
          </w:p>
        </w:tc>
        <w:tc>
          <w:tcPr>
            <w:tcW w:w="11718" w:type="dxa"/>
            <w:tcBorders>
              <w:top w:val="single" w:sz="4" w:space="0" w:color="auto"/>
              <w:left w:val="single" w:sz="4" w:space="0" w:color="auto"/>
              <w:bottom w:val="single" w:sz="4" w:space="0" w:color="auto"/>
              <w:right w:val="single" w:sz="4" w:space="0" w:color="auto"/>
            </w:tcBorders>
            <w:vAlign w:val="center"/>
          </w:tcPr>
          <w:p w:rsidR="00FE1B69" w:rsidRPr="00FE1B69" w:rsidRDefault="00FE1B69" w:rsidP="002F4202">
            <w:pPr>
              <w:tabs>
                <w:tab w:val="left" w:pos="6840"/>
              </w:tabs>
              <w:jc w:val="center"/>
              <w:cnfStyle w:val="000000000000"/>
              <w:rPr>
                <w:rFonts w:asciiTheme="majorHAnsi" w:hAnsiTheme="majorHAnsi" w:cs="Times New Roman"/>
                <w:b/>
              </w:rPr>
            </w:pPr>
            <w:r w:rsidRPr="00FE1B69">
              <w:rPr>
                <w:rFonts w:asciiTheme="majorHAnsi" w:hAnsiTheme="majorHAnsi" w:cs="Times New Roman"/>
                <w:b/>
              </w:rPr>
              <w:t>Exponents</w:t>
            </w:r>
          </w:p>
          <w:p w:rsidR="00FE1B69" w:rsidRPr="00FE1B69" w:rsidRDefault="00FE1B69" w:rsidP="002F4202">
            <w:pPr>
              <w:tabs>
                <w:tab w:val="left" w:pos="6840"/>
              </w:tabs>
              <w:cnfStyle w:val="000000000000"/>
              <w:rPr>
                <w:rFonts w:asciiTheme="majorHAnsi" w:hAnsiTheme="majorHAnsi" w:cs="Times New Roman"/>
              </w:rPr>
            </w:pPr>
            <w:r w:rsidRPr="00FE1B69">
              <w:rPr>
                <w:rFonts w:asciiTheme="majorHAnsi" w:hAnsiTheme="majorHAnsi" w:cs="Times New Roman"/>
              </w:rPr>
              <w:t>The unit will provide opportunities to discover ways to manipulate exponential expressions including positive, negative, and zero powers and perform operations with numbers written in scientific notation.</w:t>
            </w:r>
          </w:p>
          <w:p w:rsidR="00FE1B69" w:rsidRPr="00FE1B69" w:rsidRDefault="00FE1B69" w:rsidP="002F4202">
            <w:pPr>
              <w:tabs>
                <w:tab w:val="left" w:pos="6840"/>
              </w:tabs>
              <w:cnfStyle w:val="000000000000"/>
              <w:rPr>
                <w:rFonts w:asciiTheme="majorHAnsi" w:hAnsiTheme="majorHAnsi" w:cs="Arial"/>
              </w:rPr>
            </w:pPr>
            <w:r w:rsidRPr="00FE1B69">
              <w:rPr>
                <w:rFonts w:asciiTheme="majorHAnsi" w:hAnsiTheme="majorHAnsi" w:cs="Times New Roman"/>
              </w:rPr>
              <w:t>Students build on their previous experiences with exponents and apply the properties of integer exponents to generate equivalent numerical expressions. Students include properties of integer exponents to their repertoire of rules for transforming expressions, and they use them to generate equivalent expressions</w:t>
            </w:r>
            <w:r w:rsidRPr="00FE1B69">
              <w:rPr>
                <w:rFonts w:asciiTheme="majorHAnsi" w:hAnsiTheme="majorHAnsi" w:cs="Arial"/>
              </w:rPr>
              <w:t xml:space="preserve">. </w:t>
            </w:r>
          </w:p>
          <w:p w:rsidR="00FE1B69" w:rsidRPr="00FE1B69" w:rsidRDefault="00FE1B69" w:rsidP="002F4202">
            <w:pPr>
              <w:pStyle w:val="ListParagraph"/>
              <w:tabs>
                <w:tab w:val="left" w:pos="6840"/>
              </w:tabs>
              <w:ind w:left="230"/>
              <w:cnfStyle w:val="000000000000"/>
              <w:rPr>
                <w:rFonts w:asciiTheme="majorHAnsi" w:hAnsiTheme="majorHAnsi" w:cs="Times New Roman"/>
              </w:rPr>
            </w:pPr>
          </w:p>
        </w:tc>
      </w:tr>
      <w:tr w:rsidR="00902816" w:rsidRPr="004C7261" w:rsidTr="00F511EC">
        <w:trPr>
          <w:cnfStyle w:val="000000100000"/>
        </w:trPr>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902816" w:rsidRPr="0024621A" w:rsidRDefault="00F511EC"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b/>
                <w:color w:val="000000" w:themeColor="text1"/>
              </w:rPr>
              <w:t>Unit 6</w:t>
            </w:r>
          </w:p>
          <w:p w:rsidR="00F511EC" w:rsidRPr="0024621A" w:rsidRDefault="00CA4C3E" w:rsidP="00CA4C3E">
            <w:pPr>
              <w:tabs>
                <w:tab w:val="left" w:pos="6840"/>
              </w:tabs>
              <w:jc w:val="center"/>
              <w:rPr>
                <w:rFonts w:asciiTheme="majorHAnsi" w:hAnsiTheme="majorHAnsi" w:cs="Times New Roman"/>
                <w:b/>
                <w:color w:val="000000" w:themeColor="text1"/>
              </w:rPr>
            </w:pPr>
            <w:r>
              <w:rPr>
                <w:rFonts w:asciiTheme="majorHAnsi" w:hAnsiTheme="majorHAnsi" w:cs="Times New Roman"/>
                <w:i/>
                <w:color w:val="000000" w:themeColor="text1"/>
              </w:rPr>
              <w:t>7</w:t>
            </w:r>
            <w:r w:rsidR="00F511EC" w:rsidRPr="0024621A">
              <w:rPr>
                <w:rFonts w:asciiTheme="majorHAnsi" w:hAnsiTheme="majorHAnsi" w:cs="Times New Roman"/>
                <w:i/>
                <w:color w:val="000000" w:themeColor="text1"/>
              </w:rPr>
              <w:t xml:space="preserve"> days</w:t>
            </w:r>
          </w:p>
        </w:tc>
        <w:tc>
          <w:tcPr>
            <w:tcW w:w="11718" w:type="dxa"/>
            <w:tcBorders>
              <w:top w:val="single" w:sz="4" w:space="0" w:color="auto"/>
              <w:left w:val="single" w:sz="4" w:space="0" w:color="auto"/>
              <w:bottom w:val="single" w:sz="4" w:space="0" w:color="auto"/>
              <w:right w:val="single" w:sz="4" w:space="0" w:color="auto"/>
            </w:tcBorders>
            <w:vAlign w:val="center"/>
          </w:tcPr>
          <w:p w:rsidR="00082ECF" w:rsidRDefault="00CA4C3E" w:rsidP="00CA4C3E">
            <w:pPr>
              <w:tabs>
                <w:tab w:val="left" w:pos="6840"/>
              </w:tabs>
              <w:jc w:val="center"/>
              <w:cnfStyle w:val="000000100000"/>
              <w:rPr>
                <w:rFonts w:asciiTheme="majorHAnsi" w:hAnsiTheme="majorHAnsi"/>
                <w:b/>
              </w:rPr>
            </w:pPr>
            <w:r w:rsidRPr="00CA4C3E">
              <w:rPr>
                <w:rFonts w:asciiTheme="majorHAnsi" w:hAnsiTheme="majorHAnsi"/>
                <w:b/>
              </w:rPr>
              <w:t>Geometry</w:t>
            </w:r>
          </w:p>
          <w:p w:rsidR="009F6F95" w:rsidRPr="009F6F95" w:rsidRDefault="009F6F95" w:rsidP="009F6F95">
            <w:pPr>
              <w:tabs>
                <w:tab w:val="left" w:pos="6840"/>
              </w:tabs>
              <w:jc w:val="center"/>
              <w:cnfStyle w:val="000000100000"/>
              <w:rPr>
                <w:rFonts w:asciiTheme="majorHAnsi" w:hAnsiTheme="majorHAnsi"/>
              </w:rPr>
            </w:pPr>
            <w:r>
              <w:rPr>
                <w:rFonts w:asciiTheme="majorHAnsi" w:hAnsiTheme="majorHAnsi"/>
              </w:rPr>
              <w:t xml:space="preserve">Students will identify geometrical figures and know the formulas for calculating area and volume. Students use appropriate tools to determine congruency of two dimensional figures. </w:t>
            </w:r>
          </w:p>
        </w:tc>
      </w:tr>
      <w:tr w:rsidR="00FB46D8" w:rsidRPr="004C7261" w:rsidTr="00F511EC">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FB46D8" w:rsidRPr="0024621A" w:rsidRDefault="00FB46D8"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b/>
                <w:color w:val="000000" w:themeColor="text1"/>
              </w:rPr>
              <w:t>Unit 7</w:t>
            </w:r>
          </w:p>
          <w:p w:rsidR="00FB46D8" w:rsidRPr="00F70B23" w:rsidRDefault="00FB46D8" w:rsidP="0024621A">
            <w:pPr>
              <w:tabs>
                <w:tab w:val="left" w:pos="6840"/>
              </w:tabs>
              <w:jc w:val="center"/>
              <w:rPr>
                <w:rFonts w:eastAsia="Times New Roman" w:cs="Calibri"/>
                <w:b/>
                <w:color w:val="000000" w:themeColor="text1"/>
              </w:rPr>
            </w:pPr>
            <w:r>
              <w:rPr>
                <w:rFonts w:asciiTheme="majorHAnsi" w:hAnsiTheme="majorHAnsi" w:cs="Times New Roman"/>
                <w:i/>
                <w:color w:val="000000" w:themeColor="text1"/>
              </w:rPr>
              <w:t>5</w:t>
            </w:r>
            <w:r w:rsidRPr="0024621A">
              <w:rPr>
                <w:rFonts w:asciiTheme="majorHAnsi" w:hAnsiTheme="majorHAnsi" w:cs="Times New Roman"/>
                <w:i/>
                <w:color w:val="000000" w:themeColor="text1"/>
              </w:rPr>
              <w:t xml:space="preserve">  days</w:t>
            </w:r>
          </w:p>
        </w:tc>
        <w:tc>
          <w:tcPr>
            <w:tcW w:w="11718" w:type="dxa"/>
            <w:tcBorders>
              <w:top w:val="single" w:sz="4" w:space="0" w:color="auto"/>
              <w:left w:val="single" w:sz="4" w:space="0" w:color="auto"/>
              <w:bottom w:val="single" w:sz="4" w:space="0" w:color="auto"/>
              <w:right w:val="single" w:sz="4" w:space="0" w:color="auto"/>
            </w:tcBorders>
            <w:vAlign w:val="center"/>
          </w:tcPr>
          <w:p w:rsidR="00FB46D8" w:rsidRPr="00FB46D8" w:rsidRDefault="00FB46D8" w:rsidP="002F4202">
            <w:pPr>
              <w:tabs>
                <w:tab w:val="left" w:pos="6840"/>
              </w:tabs>
              <w:jc w:val="center"/>
              <w:cnfStyle w:val="000000000000"/>
              <w:rPr>
                <w:rFonts w:asciiTheme="majorHAnsi" w:hAnsiTheme="majorHAnsi" w:cs="Times New Roman"/>
                <w:b/>
              </w:rPr>
            </w:pPr>
            <w:r w:rsidRPr="00FB46D8">
              <w:rPr>
                <w:rFonts w:asciiTheme="majorHAnsi" w:hAnsiTheme="majorHAnsi" w:cs="Times New Roman"/>
                <w:b/>
              </w:rPr>
              <w:t>Statistics</w:t>
            </w:r>
          </w:p>
          <w:p w:rsidR="00FB46D8" w:rsidRPr="00FB46D8" w:rsidRDefault="00FB46D8" w:rsidP="002F4202">
            <w:pPr>
              <w:tabs>
                <w:tab w:val="left" w:pos="6840"/>
              </w:tabs>
              <w:cnfStyle w:val="000000000000"/>
              <w:rPr>
                <w:rFonts w:asciiTheme="majorHAnsi" w:hAnsiTheme="majorHAnsi" w:cs="Times New Roman"/>
              </w:rPr>
            </w:pPr>
            <w:r w:rsidRPr="00FB46D8">
              <w:rPr>
                <w:rFonts w:asciiTheme="majorHAnsi" w:hAnsiTheme="majorHAnsi" w:cs="Times New Roman"/>
              </w:rPr>
              <w:t xml:space="preserve"> </w:t>
            </w:r>
            <w:r w:rsidRPr="00FB46D8">
              <w:rPr>
                <w:rFonts w:asciiTheme="majorHAnsi" w:eastAsia="BatangChe" w:hAnsiTheme="majorHAnsi"/>
              </w:rPr>
              <w:t>This unit focuses on the collection, organization, displays and interpretation of data from real-world situations.</w:t>
            </w:r>
          </w:p>
          <w:p w:rsidR="00FB46D8" w:rsidRPr="00FB46D8" w:rsidRDefault="00FB46D8" w:rsidP="002F4202">
            <w:pPr>
              <w:cnfStyle w:val="000000000000"/>
              <w:rPr>
                <w:rFonts w:asciiTheme="majorHAnsi" w:hAnsiTheme="majorHAnsi"/>
              </w:rPr>
            </w:pPr>
          </w:p>
        </w:tc>
      </w:tr>
      <w:tr w:rsidR="00FB46D8" w:rsidRPr="004C7261" w:rsidTr="00F511EC">
        <w:trPr>
          <w:cnfStyle w:val="000000100000"/>
        </w:trPr>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B46D8" w:rsidRPr="0024621A" w:rsidRDefault="00FB46D8"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b/>
                <w:color w:val="000000" w:themeColor="text1"/>
              </w:rPr>
              <w:lastRenderedPageBreak/>
              <w:t>Unit 8 (</w:t>
            </w:r>
            <w:proofErr w:type="spellStart"/>
            <w:r w:rsidRPr="0024621A">
              <w:rPr>
                <w:rFonts w:asciiTheme="majorHAnsi" w:hAnsiTheme="majorHAnsi" w:cs="Times New Roman"/>
                <w:b/>
                <w:color w:val="000000" w:themeColor="text1"/>
              </w:rPr>
              <w:t>UoS</w:t>
            </w:r>
            <w:proofErr w:type="spellEnd"/>
            <w:r w:rsidRPr="0024621A">
              <w:rPr>
                <w:rFonts w:asciiTheme="majorHAnsi" w:hAnsiTheme="majorHAnsi" w:cs="Times New Roman"/>
                <w:b/>
                <w:color w:val="000000" w:themeColor="text1"/>
              </w:rPr>
              <w:t>)</w:t>
            </w:r>
          </w:p>
          <w:p w:rsidR="00FB46D8" w:rsidRPr="0024621A" w:rsidRDefault="00FB46D8" w:rsidP="0024621A">
            <w:pPr>
              <w:tabs>
                <w:tab w:val="left" w:pos="6840"/>
              </w:tabs>
              <w:jc w:val="center"/>
              <w:rPr>
                <w:rFonts w:asciiTheme="majorHAnsi" w:hAnsiTheme="majorHAnsi" w:cs="Times New Roman"/>
                <w:b/>
                <w:color w:val="000000" w:themeColor="text1"/>
              </w:rPr>
            </w:pPr>
            <w:r w:rsidRPr="0024621A">
              <w:rPr>
                <w:rFonts w:asciiTheme="majorHAnsi" w:hAnsiTheme="majorHAnsi" w:cs="Times New Roman"/>
                <w:i/>
                <w:color w:val="000000" w:themeColor="text1"/>
              </w:rPr>
              <w:t>15 days</w:t>
            </w:r>
          </w:p>
        </w:tc>
        <w:tc>
          <w:tcPr>
            <w:tcW w:w="11718" w:type="dxa"/>
            <w:tcBorders>
              <w:top w:val="single" w:sz="4" w:space="0" w:color="auto"/>
              <w:left w:val="single" w:sz="4" w:space="0" w:color="auto"/>
              <w:bottom w:val="single" w:sz="4" w:space="0" w:color="auto"/>
              <w:right w:val="single" w:sz="4" w:space="0" w:color="auto"/>
            </w:tcBorders>
          </w:tcPr>
          <w:p w:rsidR="00FB46D8" w:rsidRPr="00FB46D8" w:rsidRDefault="00FB46D8" w:rsidP="002F4202">
            <w:pPr>
              <w:tabs>
                <w:tab w:val="left" w:pos="6840"/>
              </w:tabs>
              <w:jc w:val="center"/>
              <w:cnfStyle w:val="000000100000"/>
              <w:rPr>
                <w:rFonts w:asciiTheme="majorHAnsi" w:hAnsiTheme="majorHAnsi" w:cs="Times New Roman"/>
                <w:b/>
              </w:rPr>
            </w:pPr>
            <w:r w:rsidRPr="00FB46D8">
              <w:rPr>
                <w:rFonts w:asciiTheme="majorHAnsi" w:hAnsiTheme="majorHAnsi" w:cs="Times New Roman"/>
                <w:b/>
              </w:rPr>
              <w:t>Probability</w:t>
            </w:r>
          </w:p>
          <w:p w:rsidR="00FB46D8" w:rsidRPr="00FB46D8" w:rsidRDefault="00FB46D8" w:rsidP="002F4202">
            <w:pPr>
              <w:pStyle w:val="ListParagraph"/>
              <w:tabs>
                <w:tab w:val="left" w:pos="6840"/>
              </w:tabs>
              <w:ind w:left="230"/>
              <w:cnfStyle w:val="000000100000"/>
              <w:rPr>
                <w:rFonts w:asciiTheme="majorHAnsi" w:hAnsiTheme="majorHAnsi" w:cs="Times New Roman"/>
              </w:rPr>
            </w:pPr>
            <w:r w:rsidRPr="00FB46D8">
              <w:rPr>
                <w:rFonts w:asciiTheme="majorHAnsi" w:eastAsia="BatangChe" w:hAnsiTheme="majorHAnsi"/>
              </w:rPr>
              <w:t>The focus of this unit is on collecting and arranging data from a series of events in order to express the likelihood of future events as a probability, and to determine the quality of samples used to calculate probabilities.</w:t>
            </w:r>
          </w:p>
        </w:tc>
      </w:tr>
      <w:tr w:rsidR="00B434E4" w:rsidRPr="004C7261" w:rsidTr="00F511EC">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434E4" w:rsidRPr="0024621A" w:rsidRDefault="00B434E4" w:rsidP="000C66A2">
            <w:pPr>
              <w:tabs>
                <w:tab w:val="left" w:pos="6840"/>
              </w:tabs>
              <w:jc w:val="center"/>
              <w:rPr>
                <w:rFonts w:asciiTheme="majorHAnsi" w:hAnsiTheme="majorHAnsi" w:cs="Times New Roman"/>
                <w:b/>
                <w:color w:val="000000" w:themeColor="text1"/>
              </w:rPr>
            </w:pPr>
          </w:p>
        </w:tc>
        <w:tc>
          <w:tcPr>
            <w:tcW w:w="11718" w:type="dxa"/>
            <w:tcBorders>
              <w:top w:val="single" w:sz="4" w:space="0" w:color="auto"/>
              <w:left w:val="single" w:sz="4" w:space="0" w:color="auto"/>
              <w:bottom w:val="single" w:sz="4" w:space="0" w:color="auto"/>
              <w:right w:val="single" w:sz="4" w:space="0" w:color="auto"/>
            </w:tcBorders>
            <w:vAlign w:val="center"/>
          </w:tcPr>
          <w:p w:rsidR="006942F6" w:rsidRPr="00E77DE6" w:rsidRDefault="00371AB5" w:rsidP="0024621A">
            <w:pPr>
              <w:tabs>
                <w:tab w:val="left" w:pos="6840"/>
              </w:tabs>
              <w:cnfStyle w:val="000000000000"/>
              <w:rPr>
                <w:rFonts w:asciiTheme="majorHAnsi" w:hAnsiTheme="majorHAnsi" w:cs="Times New Roman"/>
              </w:rPr>
            </w:pPr>
            <w:r w:rsidRPr="0024621A">
              <w:rPr>
                <w:rFonts w:asciiTheme="majorHAnsi" w:hAnsiTheme="majorHAnsi" w:cs="Times New Roman"/>
              </w:rPr>
              <w:t xml:space="preserve"> </w:t>
            </w:r>
          </w:p>
        </w:tc>
      </w:tr>
      <w:tr w:rsidR="00B434E4" w:rsidRPr="004C7261" w:rsidTr="00F511EC">
        <w:trPr>
          <w:cnfStyle w:val="000000100000"/>
        </w:trPr>
        <w:tc>
          <w:tcPr>
            <w:cnfStyle w:val="001000000000"/>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434E4" w:rsidRPr="000C66A2" w:rsidRDefault="00B434E4" w:rsidP="000C66A2">
            <w:pPr>
              <w:tabs>
                <w:tab w:val="left" w:pos="6840"/>
              </w:tabs>
              <w:rPr>
                <w:rFonts w:asciiTheme="majorHAnsi" w:hAnsiTheme="majorHAnsi" w:cs="Times New Roman"/>
                <w:b/>
                <w:color w:val="000000" w:themeColor="text1"/>
              </w:rPr>
            </w:pPr>
          </w:p>
        </w:tc>
        <w:tc>
          <w:tcPr>
            <w:tcW w:w="11718" w:type="dxa"/>
            <w:tcBorders>
              <w:top w:val="single" w:sz="4" w:space="0" w:color="auto"/>
              <w:left w:val="single" w:sz="4" w:space="0" w:color="auto"/>
              <w:bottom w:val="single" w:sz="4" w:space="0" w:color="auto"/>
              <w:right w:val="single" w:sz="4" w:space="0" w:color="auto"/>
            </w:tcBorders>
            <w:vAlign w:val="center"/>
          </w:tcPr>
          <w:p w:rsidR="00464272" w:rsidRPr="008D7D30" w:rsidRDefault="00464272" w:rsidP="000C66A2">
            <w:pPr>
              <w:pStyle w:val="ListParagraph"/>
              <w:tabs>
                <w:tab w:val="left" w:pos="6840"/>
              </w:tabs>
              <w:ind w:left="230"/>
              <w:cnfStyle w:val="000000100000"/>
            </w:pPr>
          </w:p>
        </w:tc>
      </w:tr>
    </w:tbl>
    <w:p w:rsidR="008634F9" w:rsidRPr="004C7261" w:rsidRDefault="008634F9" w:rsidP="0024621A">
      <w:pPr>
        <w:tabs>
          <w:tab w:val="left" w:pos="6840"/>
        </w:tabs>
        <w:spacing w:after="0" w:line="240" w:lineRule="auto"/>
        <w:jc w:val="center"/>
        <w:rPr>
          <w:rFonts w:asciiTheme="majorHAnsi" w:hAnsiTheme="majorHAnsi" w:cs="Times New Roman"/>
          <w:sz w:val="24"/>
          <w:szCs w:val="24"/>
        </w:rPr>
        <w:sectPr w:rsidR="008634F9" w:rsidRPr="004C7261" w:rsidSect="000C66A2">
          <w:headerReference w:type="default" r:id="rId8"/>
          <w:footerReference w:type="default" r:id="rId9"/>
          <w:pgSz w:w="15840" w:h="12240" w:orient="landscape" w:code="1"/>
          <w:pgMar w:top="720" w:right="720" w:bottom="720" w:left="864" w:header="720" w:footer="720" w:gutter="0"/>
          <w:cols w:space="720"/>
          <w:formProt w:val="0"/>
          <w:docGrid w:linePitch="360"/>
        </w:sectPr>
      </w:pPr>
    </w:p>
    <w:tbl>
      <w:tblPr>
        <w:tblStyle w:val="MediumShading2-Accent11"/>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0"/>
        <w:gridCol w:w="4172"/>
        <w:gridCol w:w="4173"/>
        <w:gridCol w:w="4173"/>
        <w:gridCol w:w="14"/>
      </w:tblGrid>
      <w:tr w:rsidR="00875865" w:rsidRPr="004C7261" w:rsidTr="00C25843">
        <w:trPr>
          <w:cnfStyle w:val="100000000000"/>
          <w:trHeight w:val="306"/>
        </w:trPr>
        <w:tc>
          <w:tcPr>
            <w:cnfStyle w:val="001000000100"/>
            <w:tcW w:w="2170" w:type="dxa"/>
            <w:tcBorders>
              <w:top w:val="single" w:sz="4" w:space="0" w:color="auto"/>
              <w:left w:val="single" w:sz="4" w:space="0" w:color="auto"/>
              <w:bottom w:val="single" w:sz="4" w:space="0" w:color="auto"/>
              <w:right w:val="single" w:sz="4" w:space="0" w:color="auto"/>
            </w:tcBorders>
            <w:shd w:val="clear" w:color="auto" w:fill="auto"/>
          </w:tcPr>
          <w:p w:rsidR="00875865" w:rsidRPr="00204FF6" w:rsidRDefault="00875865" w:rsidP="0022424C">
            <w:pPr>
              <w:rPr>
                <w:rFonts w:asciiTheme="majorHAnsi" w:hAnsiTheme="majorHAnsi" w:cs="Times New Roman"/>
                <w:color w:val="auto"/>
                <w:sz w:val="24"/>
                <w:szCs w:val="24"/>
              </w:rPr>
            </w:pPr>
            <w:r w:rsidRPr="00204FF6">
              <w:rPr>
                <w:rFonts w:asciiTheme="majorHAnsi" w:hAnsiTheme="majorHAnsi" w:cs="Times New Roman"/>
                <w:color w:val="auto"/>
                <w:sz w:val="24"/>
                <w:szCs w:val="24"/>
              </w:rPr>
              <w:lastRenderedPageBreak/>
              <w:t>TIMELINE</w:t>
            </w:r>
          </w:p>
        </w:tc>
        <w:tc>
          <w:tcPr>
            <w:tcW w:w="4172" w:type="dxa"/>
            <w:tcBorders>
              <w:top w:val="single" w:sz="4" w:space="0" w:color="auto"/>
              <w:left w:val="single" w:sz="4" w:space="0" w:color="auto"/>
              <w:bottom w:val="single" w:sz="4" w:space="0" w:color="auto"/>
              <w:right w:val="single" w:sz="4" w:space="0" w:color="auto"/>
            </w:tcBorders>
            <w:shd w:val="clear" w:color="auto" w:fill="auto"/>
          </w:tcPr>
          <w:p w:rsidR="00875865" w:rsidRPr="00E85186" w:rsidRDefault="00BF01B1" w:rsidP="00BF01B1">
            <w:pPr>
              <w:jc w:val="center"/>
              <w:cnfStyle w:val="100000000000"/>
              <w:rPr>
                <w:rFonts w:asciiTheme="majorHAnsi" w:hAnsiTheme="majorHAnsi" w:cs="Times New Roman"/>
                <w:color w:val="auto"/>
                <w:sz w:val="24"/>
                <w:szCs w:val="24"/>
              </w:rPr>
            </w:pPr>
            <w:r>
              <w:rPr>
                <w:rFonts w:asciiTheme="majorHAnsi" w:eastAsia="Times New Roman" w:hAnsiTheme="majorHAnsi" w:cs="Calibri"/>
                <w:i/>
                <w:color w:val="000000" w:themeColor="text1"/>
              </w:rPr>
              <w:t xml:space="preserve">30 days </w:t>
            </w:r>
            <w:r w:rsidR="007A3F23">
              <w:rPr>
                <w:rFonts w:asciiTheme="majorHAnsi" w:eastAsia="Times New Roman" w:hAnsiTheme="majorHAnsi" w:cs="Calibri"/>
                <w:i/>
                <w:color w:val="000000" w:themeColor="text1"/>
              </w:rPr>
              <w:t xml:space="preserve"> (</w:t>
            </w:r>
            <w:r w:rsidR="009F7EED">
              <w:rPr>
                <w:rFonts w:asciiTheme="majorHAnsi" w:eastAsia="Times New Roman" w:hAnsiTheme="majorHAnsi" w:cs="Calibri"/>
                <w:i/>
                <w:color w:val="000000" w:themeColor="text1"/>
              </w:rPr>
              <w:t>8/27</w:t>
            </w:r>
            <w:r w:rsidR="007A3F23">
              <w:rPr>
                <w:rFonts w:asciiTheme="majorHAnsi" w:eastAsia="Times New Roman" w:hAnsiTheme="majorHAnsi" w:cs="Calibri"/>
                <w:i/>
                <w:color w:val="000000" w:themeColor="text1"/>
              </w:rPr>
              <w:t xml:space="preserve">/13 – </w:t>
            </w:r>
            <w:r>
              <w:rPr>
                <w:rFonts w:asciiTheme="majorHAnsi" w:eastAsia="Times New Roman" w:hAnsiTheme="majorHAnsi" w:cs="Calibri"/>
                <w:i/>
                <w:color w:val="000000" w:themeColor="text1"/>
              </w:rPr>
              <w:t>10</w:t>
            </w:r>
            <w:r w:rsidR="007A3F23">
              <w:rPr>
                <w:rFonts w:asciiTheme="majorHAnsi" w:eastAsia="Times New Roman" w:hAnsiTheme="majorHAnsi" w:cs="Calibri"/>
                <w:i/>
                <w:color w:val="000000" w:themeColor="text1"/>
              </w:rPr>
              <w:t>/</w:t>
            </w:r>
            <w:r>
              <w:rPr>
                <w:rFonts w:asciiTheme="majorHAnsi" w:eastAsia="Times New Roman" w:hAnsiTheme="majorHAnsi" w:cs="Calibri"/>
                <w:i/>
                <w:color w:val="000000" w:themeColor="text1"/>
              </w:rPr>
              <w:t>9</w:t>
            </w:r>
            <w:r w:rsidR="007A3F23">
              <w:rPr>
                <w:rFonts w:asciiTheme="majorHAnsi" w:eastAsia="Times New Roman" w:hAnsiTheme="majorHAnsi" w:cs="Calibri"/>
                <w:i/>
                <w:color w:val="000000" w:themeColor="text1"/>
              </w:rPr>
              <w:t>/13)</w:t>
            </w:r>
          </w:p>
        </w:tc>
        <w:tc>
          <w:tcPr>
            <w:tcW w:w="4173" w:type="dxa"/>
            <w:tcBorders>
              <w:top w:val="single" w:sz="4" w:space="0" w:color="auto"/>
              <w:left w:val="single" w:sz="4" w:space="0" w:color="auto"/>
              <w:bottom w:val="single" w:sz="4" w:space="0" w:color="auto"/>
              <w:right w:val="single" w:sz="4" w:space="0" w:color="auto"/>
            </w:tcBorders>
            <w:shd w:val="clear" w:color="auto" w:fill="auto"/>
          </w:tcPr>
          <w:p w:rsidR="00875865" w:rsidRPr="00E85186" w:rsidRDefault="009E43D2" w:rsidP="009E43D2">
            <w:pPr>
              <w:jc w:val="center"/>
              <w:cnfStyle w:val="100000000000"/>
              <w:rPr>
                <w:rFonts w:asciiTheme="majorHAnsi" w:hAnsiTheme="majorHAnsi" w:cs="Times New Roman"/>
                <w:color w:val="auto"/>
                <w:sz w:val="24"/>
                <w:szCs w:val="24"/>
              </w:rPr>
            </w:pPr>
            <w:r>
              <w:rPr>
                <w:rFonts w:asciiTheme="majorHAnsi" w:eastAsia="Times New Roman" w:hAnsiTheme="majorHAnsi" w:cs="Calibri"/>
                <w:i/>
                <w:color w:val="000000" w:themeColor="text1"/>
              </w:rPr>
              <w:t>16 days</w:t>
            </w:r>
            <w:r w:rsidR="007A3F23">
              <w:rPr>
                <w:rFonts w:asciiTheme="majorHAnsi" w:eastAsia="Times New Roman" w:hAnsiTheme="majorHAnsi" w:cs="Calibri"/>
                <w:i/>
                <w:color w:val="000000" w:themeColor="text1"/>
              </w:rPr>
              <w:t xml:space="preserve"> (</w:t>
            </w:r>
            <w:r>
              <w:rPr>
                <w:rFonts w:asciiTheme="majorHAnsi" w:eastAsia="Times New Roman" w:hAnsiTheme="majorHAnsi" w:cs="Calibri"/>
                <w:i/>
                <w:color w:val="000000" w:themeColor="text1"/>
              </w:rPr>
              <w:t>10</w:t>
            </w:r>
            <w:r w:rsidR="009F7EED">
              <w:rPr>
                <w:rFonts w:asciiTheme="majorHAnsi" w:eastAsia="Times New Roman" w:hAnsiTheme="majorHAnsi" w:cs="Calibri"/>
                <w:i/>
                <w:color w:val="000000" w:themeColor="text1"/>
              </w:rPr>
              <w:t>/1</w:t>
            </w:r>
            <w:r>
              <w:rPr>
                <w:rFonts w:asciiTheme="majorHAnsi" w:eastAsia="Times New Roman" w:hAnsiTheme="majorHAnsi" w:cs="Calibri"/>
                <w:i/>
                <w:color w:val="000000" w:themeColor="text1"/>
              </w:rPr>
              <w:t>0</w:t>
            </w:r>
            <w:r w:rsidR="009F7EED">
              <w:rPr>
                <w:rFonts w:asciiTheme="majorHAnsi" w:eastAsia="Times New Roman" w:hAnsiTheme="majorHAnsi" w:cs="Calibri"/>
                <w:i/>
                <w:color w:val="000000" w:themeColor="text1"/>
              </w:rPr>
              <w:t>/13 – 10/</w:t>
            </w:r>
            <w:r>
              <w:rPr>
                <w:rFonts w:asciiTheme="majorHAnsi" w:eastAsia="Times New Roman" w:hAnsiTheme="majorHAnsi" w:cs="Calibri"/>
                <w:i/>
                <w:color w:val="000000" w:themeColor="text1"/>
              </w:rPr>
              <w:t>31</w:t>
            </w:r>
            <w:r w:rsidR="009F7EED">
              <w:rPr>
                <w:rFonts w:asciiTheme="majorHAnsi" w:eastAsia="Times New Roman" w:hAnsiTheme="majorHAnsi" w:cs="Calibri"/>
                <w:i/>
                <w:color w:val="000000" w:themeColor="text1"/>
              </w:rPr>
              <w:t>/13)</w:t>
            </w:r>
          </w:p>
        </w:tc>
        <w:tc>
          <w:tcPr>
            <w:tcW w:w="4187" w:type="dxa"/>
            <w:gridSpan w:val="2"/>
            <w:tcBorders>
              <w:top w:val="single" w:sz="4" w:space="0" w:color="auto"/>
              <w:left w:val="single" w:sz="4" w:space="0" w:color="auto"/>
              <w:bottom w:val="single" w:sz="4" w:space="0" w:color="auto"/>
              <w:right w:val="single" w:sz="4" w:space="0" w:color="auto"/>
            </w:tcBorders>
            <w:shd w:val="clear" w:color="auto" w:fill="auto"/>
          </w:tcPr>
          <w:p w:rsidR="00875865" w:rsidRPr="00E85186" w:rsidRDefault="009E43D2" w:rsidP="009E43D2">
            <w:pPr>
              <w:jc w:val="center"/>
              <w:cnfStyle w:val="100000000000"/>
              <w:rPr>
                <w:rFonts w:asciiTheme="majorHAnsi" w:eastAsia="Times New Roman" w:hAnsiTheme="majorHAnsi" w:cs="Calibri"/>
                <w:i/>
                <w:color w:val="000000" w:themeColor="text1"/>
              </w:rPr>
            </w:pPr>
            <w:r>
              <w:rPr>
                <w:rFonts w:asciiTheme="majorHAnsi" w:eastAsia="Times New Roman" w:hAnsiTheme="majorHAnsi" w:cs="Calibri"/>
                <w:i/>
                <w:color w:val="000000" w:themeColor="text1"/>
              </w:rPr>
              <w:t xml:space="preserve">25 days </w:t>
            </w:r>
            <w:r w:rsidR="009F7EED">
              <w:rPr>
                <w:rFonts w:asciiTheme="majorHAnsi" w:eastAsia="Times New Roman" w:hAnsiTheme="majorHAnsi" w:cs="Calibri"/>
                <w:i/>
                <w:color w:val="000000" w:themeColor="text1"/>
              </w:rPr>
              <w:t xml:space="preserve"> (</w:t>
            </w:r>
            <w:r>
              <w:rPr>
                <w:rFonts w:asciiTheme="majorHAnsi" w:eastAsia="Times New Roman" w:hAnsiTheme="majorHAnsi" w:cs="Calibri"/>
                <w:i/>
                <w:color w:val="000000" w:themeColor="text1"/>
              </w:rPr>
              <w:t>11</w:t>
            </w:r>
            <w:r w:rsidR="009F7EED">
              <w:rPr>
                <w:rFonts w:asciiTheme="majorHAnsi" w:eastAsia="Times New Roman" w:hAnsiTheme="majorHAnsi" w:cs="Calibri"/>
                <w:i/>
                <w:color w:val="000000" w:themeColor="text1"/>
              </w:rPr>
              <w:t>/</w:t>
            </w:r>
            <w:r>
              <w:rPr>
                <w:rFonts w:asciiTheme="majorHAnsi" w:eastAsia="Times New Roman" w:hAnsiTheme="majorHAnsi" w:cs="Calibri"/>
                <w:i/>
                <w:color w:val="000000" w:themeColor="text1"/>
              </w:rPr>
              <w:t>4</w:t>
            </w:r>
            <w:r w:rsidR="009F7EED">
              <w:rPr>
                <w:rFonts w:asciiTheme="majorHAnsi" w:eastAsia="Times New Roman" w:hAnsiTheme="majorHAnsi" w:cs="Calibri"/>
                <w:i/>
                <w:color w:val="000000" w:themeColor="text1"/>
              </w:rPr>
              <w:t>/13 – 1</w:t>
            </w:r>
            <w:r>
              <w:rPr>
                <w:rFonts w:asciiTheme="majorHAnsi" w:eastAsia="Times New Roman" w:hAnsiTheme="majorHAnsi" w:cs="Calibri"/>
                <w:i/>
                <w:color w:val="000000" w:themeColor="text1"/>
              </w:rPr>
              <w:t>2/</w:t>
            </w:r>
            <w:r w:rsidR="009F7EED">
              <w:rPr>
                <w:rFonts w:asciiTheme="majorHAnsi" w:eastAsia="Times New Roman" w:hAnsiTheme="majorHAnsi" w:cs="Calibri"/>
                <w:i/>
                <w:color w:val="000000" w:themeColor="text1"/>
              </w:rPr>
              <w:t>9/13)</w:t>
            </w:r>
          </w:p>
        </w:tc>
      </w:tr>
      <w:tr w:rsidR="00875865" w:rsidRPr="004C7261" w:rsidTr="00C25843">
        <w:trPr>
          <w:cnfStyle w:val="000000100000"/>
          <w:trHeight w:val="305"/>
        </w:trPr>
        <w:tc>
          <w:tcPr>
            <w:cnfStyle w:val="001000000000"/>
            <w:tcW w:w="2170" w:type="dxa"/>
            <w:tcBorders>
              <w:top w:val="single" w:sz="4" w:space="0" w:color="auto"/>
            </w:tcBorders>
          </w:tcPr>
          <w:p w:rsidR="00875865" w:rsidRPr="000E11C9" w:rsidRDefault="00875865" w:rsidP="0022424C">
            <w:pPr>
              <w:rPr>
                <w:rFonts w:asciiTheme="majorHAnsi" w:hAnsiTheme="majorHAnsi" w:cs="Times New Roman"/>
                <w:caps/>
                <w:sz w:val="24"/>
                <w:szCs w:val="24"/>
              </w:rPr>
            </w:pPr>
            <w:r>
              <w:rPr>
                <w:rFonts w:asciiTheme="majorHAnsi" w:hAnsiTheme="majorHAnsi" w:cs="Times New Roman"/>
                <w:caps/>
                <w:sz w:val="24"/>
                <w:szCs w:val="24"/>
              </w:rPr>
              <w:t>Semester 1</w:t>
            </w:r>
          </w:p>
        </w:tc>
        <w:tc>
          <w:tcPr>
            <w:tcW w:w="4172" w:type="dxa"/>
            <w:tcBorders>
              <w:top w:val="single" w:sz="4" w:space="0" w:color="auto"/>
            </w:tcBorders>
          </w:tcPr>
          <w:p w:rsidR="00875865" w:rsidRPr="00EF04A4" w:rsidRDefault="00875865" w:rsidP="00E85186">
            <w:pPr>
              <w:jc w:val="center"/>
              <w:cnfStyle w:val="000000100000"/>
              <w:rPr>
                <w:rFonts w:asciiTheme="majorHAnsi" w:hAnsiTheme="majorHAnsi" w:cs="Times New Roman"/>
                <w:sz w:val="24"/>
                <w:szCs w:val="24"/>
              </w:rPr>
            </w:pPr>
            <w:r w:rsidRPr="00EF04A4">
              <w:rPr>
                <w:rFonts w:asciiTheme="majorHAnsi" w:hAnsiTheme="majorHAnsi" w:cs="Times New Roman"/>
                <w:sz w:val="24"/>
                <w:szCs w:val="24"/>
              </w:rPr>
              <w:t xml:space="preserve">UNIT </w:t>
            </w:r>
            <w:r w:rsidR="004C5B50" w:rsidRPr="00EF04A4">
              <w:rPr>
                <w:rFonts w:asciiTheme="majorHAnsi" w:hAnsiTheme="majorHAnsi" w:cs="Times New Roman"/>
                <w:sz w:val="24"/>
                <w:szCs w:val="24"/>
              </w:rPr>
              <w:t>1</w:t>
            </w:r>
          </w:p>
        </w:tc>
        <w:tc>
          <w:tcPr>
            <w:tcW w:w="4173" w:type="dxa"/>
            <w:tcBorders>
              <w:top w:val="single" w:sz="4" w:space="0" w:color="auto"/>
            </w:tcBorders>
          </w:tcPr>
          <w:p w:rsidR="00875865" w:rsidRPr="00EF04A4" w:rsidRDefault="00875865" w:rsidP="00E85186">
            <w:pPr>
              <w:jc w:val="center"/>
              <w:cnfStyle w:val="000000100000"/>
              <w:rPr>
                <w:rFonts w:asciiTheme="majorHAnsi" w:hAnsiTheme="majorHAnsi" w:cs="Times New Roman"/>
                <w:sz w:val="24"/>
                <w:szCs w:val="24"/>
              </w:rPr>
            </w:pPr>
            <w:r w:rsidRPr="00EF04A4">
              <w:rPr>
                <w:rFonts w:asciiTheme="majorHAnsi" w:hAnsiTheme="majorHAnsi" w:cs="Times New Roman"/>
                <w:sz w:val="24"/>
                <w:szCs w:val="24"/>
              </w:rPr>
              <w:t xml:space="preserve">UNIT </w:t>
            </w:r>
            <w:r w:rsidR="004C5B50" w:rsidRPr="00EF04A4">
              <w:rPr>
                <w:rFonts w:asciiTheme="majorHAnsi" w:hAnsiTheme="majorHAnsi" w:cs="Times New Roman"/>
                <w:sz w:val="24"/>
                <w:szCs w:val="24"/>
              </w:rPr>
              <w:t>2</w:t>
            </w:r>
          </w:p>
        </w:tc>
        <w:tc>
          <w:tcPr>
            <w:tcW w:w="4187" w:type="dxa"/>
            <w:gridSpan w:val="2"/>
            <w:tcBorders>
              <w:top w:val="single" w:sz="4" w:space="0" w:color="auto"/>
            </w:tcBorders>
          </w:tcPr>
          <w:p w:rsidR="00875865" w:rsidRPr="00EF04A4" w:rsidRDefault="00875865" w:rsidP="00E85186">
            <w:pPr>
              <w:jc w:val="center"/>
              <w:cnfStyle w:val="000000100000"/>
              <w:rPr>
                <w:rFonts w:asciiTheme="majorHAnsi" w:hAnsiTheme="majorHAnsi" w:cs="Times New Roman"/>
                <w:sz w:val="24"/>
                <w:szCs w:val="24"/>
              </w:rPr>
            </w:pPr>
            <w:r w:rsidRPr="00EF04A4">
              <w:rPr>
                <w:rFonts w:asciiTheme="majorHAnsi" w:hAnsiTheme="majorHAnsi" w:cs="Times New Roman"/>
                <w:sz w:val="24"/>
                <w:szCs w:val="24"/>
              </w:rPr>
              <w:t xml:space="preserve">UNIT </w:t>
            </w:r>
            <w:r w:rsidR="00764404" w:rsidRPr="00EF04A4">
              <w:rPr>
                <w:rFonts w:asciiTheme="majorHAnsi" w:hAnsiTheme="majorHAnsi" w:cs="Times New Roman"/>
                <w:sz w:val="24"/>
                <w:szCs w:val="24"/>
              </w:rPr>
              <w:t>3</w:t>
            </w:r>
          </w:p>
        </w:tc>
      </w:tr>
      <w:tr w:rsidR="00875865" w:rsidRPr="000C2D60" w:rsidTr="00C25843">
        <w:trPr>
          <w:trHeight w:val="665"/>
        </w:trPr>
        <w:tc>
          <w:tcPr>
            <w:cnfStyle w:val="001000000000"/>
            <w:tcW w:w="2170" w:type="dxa"/>
          </w:tcPr>
          <w:p w:rsidR="00875865" w:rsidRPr="000C2D60" w:rsidRDefault="00875865" w:rsidP="0022424C">
            <w:pPr>
              <w:rPr>
                <w:rFonts w:asciiTheme="majorHAnsi" w:hAnsiTheme="majorHAnsi" w:cs="Times New Roman"/>
                <w:sz w:val="20"/>
                <w:szCs w:val="20"/>
              </w:rPr>
            </w:pPr>
            <w:r w:rsidRPr="000C2D60">
              <w:rPr>
                <w:rFonts w:asciiTheme="majorHAnsi" w:hAnsiTheme="majorHAnsi" w:cs="Times New Roman"/>
                <w:sz w:val="20"/>
                <w:szCs w:val="20"/>
              </w:rPr>
              <w:t>TITLE</w:t>
            </w:r>
          </w:p>
        </w:tc>
        <w:tc>
          <w:tcPr>
            <w:tcW w:w="4172" w:type="dxa"/>
          </w:tcPr>
          <w:p w:rsidR="00BF01B1" w:rsidRPr="00BF01B1" w:rsidRDefault="00BF01B1" w:rsidP="00BF01B1">
            <w:pPr>
              <w:tabs>
                <w:tab w:val="left" w:pos="6840"/>
              </w:tabs>
              <w:jc w:val="center"/>
              <w:cnfStyle w:val="000000000000"/>
              <w:rPr>
                <w:rFonts w:asciiTheme="majorHAnsi" w:hAnsiTheme="majorHAnsi" w:cs="Times New Roman"/>
                <w:b/>
              </w:rPr>
            </w:pPr>
            <w:r w:rsidRPr="00BF01B1">
              <w:rPr>
                <w:rFonts w:asciiTheme="majorHAnsi" w:hAnsiTheme="majorHAnsi" w:cs="Times New Roman"/>
                <w:b/>
              </w:rPr>
              <w:t>Integers</w:t>
            </w:r>
          </w:p>
          <w:p w:rsidR="00875865" w:rsidRPr="00E85186" w:rsidRDefault="00875865" w:rsidP="00BF01B1">
            <w:pPr>
              <w:pStyle w:val="ListParagraph"/>
              <w:autoSpaceDE w:val="0"/>
              <w:autoSpaceDN w:val="0"/>
              <w:adjustRightInd w:val="0"/>
              <w:ind w:left="180"/>
              <w:cnfStyle w:val="000000000000"/>
              <w:rPr>
                <w:rFonts w:asciiTheme="majorHAnsi" w:hAnsiTheme="majorHAnsi" w:cs="Times New Roman"/>
                <w:b/>
              </w:rPr>
            </w:pPr>
          </w:p>
        </w:tc>
        <w:tc>
          <w:tcPr>
            <w:tcW w:w="4173" w:type="dxa"/>
          </w:tcPr>
          <w:p w:rsidR="00BF01B1" w:rsidRDefault="0020271C" w:rsidP="00BF01B1">
            <w:pPr>
              <w:tabs>
                <w:tab w:val="left" w:pos="6840"/>
              </w:tabs>
              <w:jc w:val="center"/>
              <w:cnfStyle w:val="000000000000"/>
              <w:rPr>
                <w:rFonts w:asciiTheme="majorHAnsi" w:hAnsiTheme="majorHAnsi" w:cs="Times New Roman"/>
                <w:b/>
              </w:rPr>
            </w:pPr>
            <w:r w:rsidRPr="00E85186">
              <w:rPr>
                <w:rFonts w:asciiTheme="majorHAnsi" w:hAnsiTheme="majorHAnsi" w:cs="Times New Roman"/>
                <w:b/>
              </w:rPr>
              <w:t xml:space="preserve">Expressions </w:t>
            </w:r>
          </w:p>
          <w:p w:rsidR="00875865" w:rsidRPr="00E85186" w:rsidRDefault="00BF01B1" w:rsidP="00BF01B1">
            <w:pPr>
              <w:tabs>
                <w:tab w:val="left" w:pos="6840"/>
              </w:tabs>
              <w:jc w:val="center"/>
              <w:cnfStyle w:val="000000000000"/>
              <w:rPr>
                <w:rFonts w:asciiTheme="majorHAnsi" w:hAnsiTheme="majorHAnsi" w:cs="Times New Roman"/>
                <w:b/>
              </w:rPr>
            </w:pPr>
            <w:r>
              <w:rPr>
                <w:rFonts w:asciiTheme="majorHAnsi" w:hAnsiTheme="majorHAnsi" w:cs="Times New Roman"/>
                <w:b/>
              </w:rPr>
              <w:t>(6</w:t>
            </w:r>
            <w:r w:rsidRPr="00BF01B1">
              <w:rPr>
                <w:rFonts w:asciiTheme="majorHAnsi" w:hAnsiTheme="majorHAnsi" w:cs="Times New Roman"/>
                <w:b/>
                <w:vertAlign w:val="superscript"/>
              </w:rPr>
              <w:t>th</w:t>
            </w:r>
            <w:r>
              <w:rPr>
                <w:rFonts w:asciiTheme="majorHAnsi" w:hAnsiTheme="majorHAnsi" w:cs="Times New Roman"/>
                <w:b/>
              </w:rPr>
              <w:t xml:space="preserve"> grade CCSS </w:t>
            </w:r>
            <w:proofErr w:type="spellStart"/>
            <w:r>
              <w:rPr>
                <w:rFonts w:asciiTheme="majorHAnsi" w:hAnsiTheme="majorHAnsi" w:cs="Times New Roman"/>
                <w:b/>
              </w:rPr>
              <w:t>UoS</w:t>
            </w:r>
            <w:proofErr w:type="spellEnd"/>
            <w:r>
              <w:rPr>
                <w:rFonts w:asciiTheme="majorHAnsi" w:hAnsiTheme="majorHAnsi" w:cs="Times New Roman"/>
                <w:b/>
              </w:rPr>
              <w:t>)</w:t>
            </w:r>
          </w:p>
        </w:tc>
        <w:tc>
          <w:tcPr>
            <w:tcW w:w="4187" w:type="dxa"/>
            <w:gridSpan w:val="2"/>
          </w:tcPr>
          <w:p w:rsidR="00875865" w:rsidRPr="00E85186" w:rsidRDefault="009E43D2" w:rsidP="002D04A0">
            <w:pPr>
              <w:tabs>
                <w:tab w:val="left" w:pos="6840"/>
              </w:tabs>
              <w:jc w:val="center"/>
              <w:cnfStyle w:val="000000000000"/>
              <w:rPr>
                <w:rFonts w:asciiTheme="majorHAnsi" w:hAnsiTheme="majorHAnsi" w:cs="Times New Roman"/>
                <w:b/>
              </w:rPr>
            </w:pPr>
            <w:r>
              <w:rPr>
                <w:rFonts w:asciiTheme="majorHAnsi" w:hAnsiTheme="majorHAnsi" w:cs="Times New Roman"/>
                <w:b/>
              </w:rPr>
              <w:t xml:space="preserve">Linear Patterns &amp; </w:t>
            </w:r>
            <w:r w:rsidR="0020271C" w:rsidRPr="00E85186">
              <w:rPr>
                <w:rFonts w:asciiTheme="majorHAnsi" w:hAnsiTheme="majorHAnsi" w:cs="Times New Roman"/>
                <w:b/>
              </w:rPr>
              <w:t xml:space="preserve"> E</w:t>
            </w:r>
            <w:r>
              <w:rPr>
                <w:rFonts w:asciiTheme="majorHAnsi" w:hAnsiTheme="majorHAnsi" w:cs="Times New Roman"/>
                <w:b/>
              </w:rPr>
              <w:t>quations</w:t>
            </w:r>
          </w:p>
          <w:p w:rsidR="00875865" w:rsidRPr="00E85186" w:rsidRDefault="00875865" w:rsidP="009E43D2">
            <w:pPr>
              <w:pStyle w:val="ListParagraph"/>
              <w:tabs>
                <w:tab w:val="left" w:pos="6840"/>
              </w:tabs>
              <w:cnfStyle w:val="000000000000"/>
              <w:rPr>
                <w:rFonts w:asciiTheme="majorHAnsi" w:hAnsiTheme="majorHAnsi" w:cs="Times New Roman"/>
                <w:b/>
              </w:rPr>
            </w:pPr>
          </w:p>
        </w:tc>
      </w:tr>
      <w:tr w:rsidR="00390132" w:rsidRPr="000C2D60" w:rsidTr="00C25843">
        <w:trPr>
          <w:cnfStyle w:val="000000100000"/>
          <w:trHeight w:val="971"/>
        </w:trPr>
        <w:tc>
          <w:tcPr>
            <w:cnfStyle w:val="001000000000"/>
            <w:tcW w:w="2170" w:type="dxa"/>
          </w:tcPr>
          <w:p w:rsidR="00390132" w:rsidRPr="000C2D60" w:rsidRDefault="00390132" w:rsidP="0022424C">
            <w:pPr>
              <w:rPr>
                <w:rFonts w:asciiTheme="majorHAnsi" w:hAnsiTheme="majorHAnsi" w:cs="Times New Roman"/>
                <w:sz w:val="20"/>
                <w:szCs w:val="20"/>
              </w:rPr>
            </w:pPr>
            <w:r w:rsidRPr="000C2D60">
              <w:rPr>
                <w:rFonts w:asciiTheme="majorHAnsi" w:hAnsiTheme="majorHAnsi" w:cs="Times New Roman"/>
                <w:sz w:val="20"/>
                <w:szCs w:val="20"/>
              </w:rPr>
              <w:t>PERFORMANCE TASK</w:t>
            </w:r>
            <w:r>
              <w:rPr>
                <w:rFonts w:asciiTheme="majorHAnsi" w:hAnsiTheme="majorHAnsi" w:cs="Times New Roman"/>
                <w:sz w:val="20"/>
                <w:szCs w:val="20"/>
              </w:rPr>
              <w:t xml:space="preserve">S </w:t>
            </w:r>
          </w:p>
        </w:tc>
        <w:tc>
          <w:tcPr>
            <w:tcW w:w="4172" w:type="dxa"/>
          </w:tcPr>
          <w:p w:rsidR="009E43D2" w:rsidRPr="00A53B5F" w:rsidRDefault="009E43D2" w:rsidP="009E43D2">
            <w:pPr>
              <w:cnfStyle w:val="000000100000"/>
              <w:rPr>
                <w:rFonts w:asciiTheme="majorHAnsi" w:hAnsiTheme="majorHAnsi"/>
                <w:b/>
              </w:rPr>
            </w:pPr>
            <w:r>
              <w:rPr>
                <w:rFonts w:asciiTheme="majorHAnsi" w:hAnsiTheme="majorHAnsi"/>
                <w:b/>
              </w:rPr>
              <w:t>Performance Task</w:t>
            </w:r>
            <w:r w:rsidRPr="00A53B5F">
              <w:rPr>
                <w:rFonts w:asciiTheme="majorHAnsi" w:hAnsiTheme="majorHAnsi"/>
                <w:b/>
              </w:rPr>
              <w:t>:</w:t>
            </w:r>
          </w:p>
          <w:p w:rsidR="009E43D2" w:rsidRPr="00A53B5F" w:rsidRDefault="009E43D2" w:rsidP="009E43D2">
            <w:pPr>
              <w:cnfStyle w:val="000000100000"/>
              <w:rPr>
                <w:rFonts w:asciiTheme="majorHAnsi" w:hAnsiTheme="majorHAnsi"/>
                <w:b/>
                <w:sz w:val="20"/>
                <w:szCs w:val="20"/>
              </w:rPr>
            </w:pPr>
            <w:r w:rsidRPr="00A53B5F">
              <w:rPr>
                <w:rFonts w:asciiTheme="majorHAnsi" w:hAnsiTheme="majorHAnsi"/>
                <w:b/>
                <w:sz w:val="20"/>
                <w:szCs w:val="20"/>
              </w:rPr>
              <w:t>(Secure Materials)</w:t>
            </w:r>
          </w:p>
          <w:p w:rsidR="00BF01B1" w:rsidRPr="00D547BF" w:rsidRDefault="007B12A9" w:rsidP="007B12A9">
            <w:pPr>
              <w:pStyle w:val="ListParagraph"/>
              <w:numPr>
                <w:ilvl w:val="0"/>
                <w:numId w:val="19"/>
              </w:numPr>
              <w:cnfStyle w:val="000000100000"/>
              <w:rPr>
                <w:rFonts w:asciiTheme="majorHAnsi" w:hAnsiTheme="majorHAnsi"/>
              </w:rPr>
            </w:pPr>
            <w:r w:rsidRPr="00D547BF">
              <w:rPr>
                <w:rFonts w:asciiTheme="majorHAnsi" w:hAnsiTheme="majorHAnsi"/>
              </w:rPr>
              <w:t xml:space="preserve">Illustrative Mathematics: </w:t>
            </w:r>
            <w:r w:rsidRPr="00D547BF">
              <w:rPr>
                <w:rFonts w:asciiTheme="majorHAnsi" w:hAnsiTheme="majorHAnsi"/>
                <w:i/>
              </w:rPr>
              <w:t xml:space="preserve">Bookstore Account </w:t>
            </w:r>
          </w:p>
          <w:p w:rsidR="007B12A9" w:rsidRPr="00D547BF" w:rsidRDefault="007B12A9" w:rsidP="007B12A9">
            <w:pPr>
              <w:pStyle w:val="ListParagraph"/>
              <w:numPr>
                <w:ilvl w:val="0"/>
                <w:numId w:val="19"/>
              </w:numPr>
              <w:cnfStyle w:val="000000100000"/>
              <w:rPr>
                <w:rFonts w:asciiTheme="majorHAnsi" w:hAnsiTheme="majorHAnsi"/>
              </w:rPr>
            </w:pPr>
            <w:r w:rsidRPr="00D547BF">
              <w:rPr>
                <w:rFonts w:asciiTheme="majorHAnsi" w:hAnsiTheme="majorHAnsi"/>
              </w:rPr>
              <w:t>Svmimac.org</w:t>
            </w:r>
          </w:p>
          <w:p w:rsidR="007B12A9" w:rsidRPr="00D547BF" w:rsidRDefault="007B12A9" w:rsidP="007B12A9">
            <w:pPr>
              <w:pStyle w:val="ListParagraph"/>
              <w:ind w:left="360"/>
              <w:cnfStyle w:val="000000100000"/>
              <w:rPr>
                <w:rFonts w:asciiTheme="majorHAnsi" w:hAnsiTheme="majorHAnsi"/>
              </w:rPr>
            </w:pPr>
            <w:r w:rsidRPr="00D547BF">
              <w:rPr>
                <w:rFonts w:asciiTheme="majorHAnsi" w:hAnsiTheme="majorHAnsi"/>
                <w:i/>
              </w:rPr>
              <w:t>Integers</w:t>
            </w:r>
            <w:r w:rsidRPr="00D547BF">
              <w:rPr>
                <w:rFonts w:asciiTheme="majorHAnsi" w:hAnsiTheme="majorHAnsi"/>
              </w:rPr>
              <w:t>: 2012, 7</w:t>
            </w:r>
            <w:r w:rsidRPr="00D547BF">
              <w:rPr>
                <w:rFonts w:asciiTheme="majorHAnsi" w:hAnsiTheme="majorHAnsi"/>
                <w:vertAlign w:val="superscript"/>
              </w:rPr>
              <w:t>th</w:t>
            </w:r>
          </w:p>
          <w:p w:rsidR="007B12A9" w:rsidRPr="00D547BF" w:rsidRDefault="007B12A9" w:rsidP="007B12A9">
            <w:pPr>
              <w:pStyle w:val="ListParagraph"/>
              <w:ind w:left="360"/>
              <w:cnfStyle w:val="000000100000"/>
              <w:rPr>
                <w:rFonts w:asciiTheme="majorHAnsi" w:hAnsiTheme="majorHAnsi"/>
              </w:rPr>
            </w:pPr>
            <w:r w:rsidRPr="00D547BF">
              <w:rPr>
                <w:rFonts w:asciiTheme="majorHAnsi" w:hAnsiTheme="majorHAnsi"/>
                <w:i/>
              </w:rPr>
              <w:t>Multiples of Five</w:t>
            </w:r>
            <w:r w:rsidRPr="00D547BF">
              <w:rPr>
                <w:rFonts w:asciiTheme="majorHAnsi" w:hAnsiTheme="majorHAnsi"/>
              </w:rPr>
              <w:t>: 2011, 8</w:t>
            </w:r>
            <w:r w:rsidRPr="00D547BF">
              <w:rPr>
                <w:rFonts w:asciiTheme="majorHAnsi" w:hAnsiTheme="majorHAnsi"/>
                <w:vertAlign w:val="superscript"/>
              </w:rPr>
              <w:t>th</w:t>
            </w:r>
          </w:p>
          <w:p w:rsidR="007B12A9" w:rsidRPr="00D547BF" w:rsidRDefault="007B12A9" w:rsidP="007B12A9">
            <w:pPr>
              <w:pStyle w:val="ListParagraph"/>
              <w:ind w:left="360"/>
              <w:cnfStyle w:val="000000100000"/>
              <w:rPr>
                <w:rFonts w:asciiTheme="majorHAnsi" w:hAnsiTheme="majorHAnsi"/>
              </w:rPr>
            </w:pPr>
            <w:r w:rsidRPr="00D547BF">
              <w:rPr>
                <w:rFonts w:asciiTheme="majorHAnsi" w:hAnsiTheme="majorHAnsi"/>
                <w:i/>
              </w:rPr>
              <w:t>Number Calculations</w:t>
            </w:r>
            <w:r w:rsidRPr="00D547BF">
              <w:rPr>
                <w:rFonts w:asciiTheme="majorHAnsi" w:hAnsiTheme="majorHAnsi"/>
              </w:rPr>
              <w:t>: 2007, 8</w:t>
            </w:r>
            <w:r w:rsidRPr="00D547BF">
              <w:rPr>
                <w:rFonts w:asciiTheme="majorHAnsi" w:hAnsiTheme="majorHAnsi"/>
                <w:vertAlign w:val="superscript"/>
              </w:rPr>
              <w:t>th</w:t>
            </w:r>
          </w:p>
          <w:p w:rsidR="0022424C" w:rsidRPr="00B7273D" w:rsidRDefault="007B12A9" w:rsidP="007B12A9">
            <w:pPr>
              <w:cnfStyle w:val="000000100000"/>
            </w:pPr>
            <w:r w:rsidRPr="00D547BF">
              <w:rPr>
                <w:rFonts w:asciiTheme="majorHAnsi" w:hAnsiTheme="majorHAnsi"/>
                <w:i/>
              </w:rPr>
              <w:t xml:space="preserve">      Smallest &amp; Largest</w:t>
            </w:r>
            <w:r w:rsidRPr="00D547BF">
              <w:rPr>
                <w:rFonts w:asciiTheme="majorHAnsi" w:hAnsiTheme="majorHAnsi"/>
              </w:rPr>
              <w:t>: 2006, 6th</w:t>
            </w:r>
          </w:p>
        </w:tc>
        <w:tc>
          <w:tcPr>
            <w:tcW w:w="4173" w:type="dxa"/>
          </w:tcPr>
          <w:p w:rsidR="003E7777" w:rsidRPr="00A53B5F" w:rsidRDefault="003E7777" w:rsidP="003E7777">
            <w:pPr>
              <w:cnfStyle w:val="000000100000"/>
              <w:rPr>
                <w:rFonts w:asciiTheme="majorHAnsi" w:hAnsiTheme="majorHAnsi"/>
                <w:b/>
              </w:rPr>
            </w:pPr>
            <w:r>
              <w:rPr>
                <w:rFonts w:asciiTheme="majorHAnsi" w:hAnsiTheme="majorHAnsi"/>
                <w:b/>
              </w:rPr>
              <w:t>Performance Task</w:t>
            </w:r>
            <w:r w:rsidRPr="00A53B5F">
              <w:rPr>
                <w:rFonts w:asciiTheme="majorHAnsi" w:hAnsiTheme="majorHAnsi"/>
                <w:b/>
              </w:rPr>
              <w:t>:</w:t>
            </w:r>
          </w:p>
          <w:p w:rsidR="003E7777" w:rsidRPr="00A53B5F" w:rsidRDefault="003E7777" w:rsidP="003E7777">
            <w:pPr>
              <w:cnfStyle w:val="000000100000"/>
              <w:rPr>
                <w:rFonts w:asciiTheme="majorHAnsi" w:hAnsiTheme="majorHAnsi"/>
                <w:b/>
                <w:sz w:val="20"/>
                <w:szCs w:val="20"/>
              </w:rPr>
            </w:pPr>
            <w:r w:rsidRPr="00A53B5F">
              <w:rPr>
                <w:rFonts w:asciiTheme="majorHAnsi" w:hAnsiTheme="majorHAnsi"/>
                <w:b/>
                <w:sz w:val="20"/>
                <w:szCs w:val="20"/>
              </w:rPr>
              <w:t>(</w:t>
            </w:r>
            <w:r w:rsidRPr="00D547BF">
              <w:rPr>
                <w:rFonts w:asciiTheme="majorHAnsi" w:hAnsiTheme="majorHAnsi"/>
                <w:b/>
                <w:sz w:val="20"/>
                <w:szCs w:val="20"/>
              </w:rPr>
              <w:t>Secure Materials)</w:t>
            </w:r>
          </w:p>
          <w:p w:rsidR="003E7777" w:rsidRPr="003A6C5B" w:rsidRDefault="003E7777" w:rsidP="00D547BF">
            <w:pPr>
              <w:pStyle w:val="ListParagraph"/>
              <w:numPr>
                <w:ilvl w:val="0"/>
                <w:numId w:val="19"/>
              </w:numPr>
              <w:cnfStyle w:val="000000100000"/>
              <w:rPr>
                <w:rFonts w:asciiTheme="majorHAnsi" w:hAnsiTheme="majorHAnsi"/>
              </w:rPr>
            </w:pPr>
            <w:r w:rsidRPr="00A53B5F">
              <w:rPr>
                <w:rFonts w:asciiTheme="majorHAnsi" w:hAnsiTheme="majorHAnsi"/>
              </w:rPr>
              <w:t>MARS</w:t>
            </w:r>
            <w:r>
              <w:rPr>
                <w:rFonts w:asciiTheme="majorHAnsi" w:hAnsiTheme="majorHAnsi"/>
              </w:rPr>
              <w:t xml:space="preserve"> Task: Toy Trains (Inside Mathematics)</w:t>
            </w:r>
            <w:r w:rsidRPr="00D547BF">
              <w:rPr>
                <w:rFonts w:asciiTheme="majorHAnsi" w:hAnsiTheme="majorHAnsi"/>
              </w:rPr>
              <w:t xml:space="preserve"> </w:t>
            </w:r>
          </w:p>
          <w:p w:rsidR="003E7777" w:rsidRPr="00D547BF" w:rsidRDefault="003E7777" w:rsidP="00D547BF">
            <w:pPr>
              <w:pStyle w:val="ListParagraph"/>
              <w:numPr>
                <w:ilvl w:val="0"/>
                <w:numId w:val="19"/>
              </w:numPr>
              <w:cnfStyle w:val="000000100000"/>
              <w:rPr>
                <w:rFonts w:asciiTheme="majorHAnsi" w:hAnsiTheme="majorHAnsi"/>
              </w:rPr>
            </w:pPr>
            <w:r w:rsidRPr="00D547BF">
              <w:rPr>
                <w:rFonts w:asciiTheme="majorHAnsi" w:hAnsiTheme="majorHAnsi"/>
              </w:rPr>
              <w:t>Illustrative Mathematics: Writing Expressions</w:t>
            </w:r>
          </w:p>
          <w:p w:rsidR="00390132" w:rsidRPr="000C2D60" w:rsidRDefault="003E7777" w:rsidP="00D547BF">
            <w:pPr>
              <w:pStyle w:val="ListParagraph"/>
              <w:numPr>
                <w:ilvl w:val="0"/>
                <w:numId w:val="19"/>
              </w:numPr>
              <w:cnfStyle w:val="000000100000"/>
              <w:rPr>
                <w:rFonts w:asciiTheme="majorHAnsi" w:hAnsiTheme="majorHAnsi" w:cs="Times New Roman"/>
                <w:sz w:val="20"/>
                <w:szCs w:val="20"/>
              </w:rPr>
            </w:pPr>
            <w:r w:rsidRPr="00D547BF">
              <w:rPr>
                <w:rFonts w:asciiTheme="majorHAnsi" w:hAnsiTheme="majorHAnsi"/>
              </w:rPr>
              <w:t>Illustrative Mathematics: Guess My Number</w:t>
            </w:r>
            <w:r>
              <w:t xml:space="preserve"> </w:t>
            </w:r>
          </w:p>
        </w:tc>
        <w:tc>
          <w:tcPr>
            <w:tcW w:w="4187" w:type="dxa"/>
            <w:gridSpan w:val="2"/>
          </w:tcPr>
          <w:p w:rsidR="002D04A0" w:rsidRPr="00A53B5F" w:rsidRDefault="002D04A0" w:rsidP="002D04A0">
            <w:pPr>
              <w:cnfStyle w:val="000000100000"/>
              <w:rPr>
                <w:rFonts w:asciiTheme="majorHAnsi" w:hAnsiTheme="majorHAnsi"/>
                <w:b/>
              </w:rPr>
            </w:pPr>
            <w:r>
              <w:rPr>
                <w:rFonts w:asciiTheme="majorHAnsi" w:hAnsiTheme="majorHAnsi"/>
                <w:b/>
              </w:rPr>
              <w:t>Performance Task</w:t>
            </w:r>
            <w:r w:rsidRPr="00A53B5F">
              <w:rPr>
                <w:rFonts w:asciiTheme="majorHAnsi" w:hAnsiTheme="majorHAnsi"/>
                <w:b/>
              </w:rPr>
              <w:t>:</w:t>
            </w:r>
          </w:p>
          <w:p w:rsidR="002D04A0" w:rsidRPr="00A53B5F" w:rsidRDefault="002D04A0" w:rsidP="002D04A0">
            <w:pPr>
              <w:cnfStyle w:val="000000100000"/>
              <w:rPr>
                <w:rFonts w:asciiTheme="majorHAnsi" w:hAnsiTheme="majorHAnsi"/>
                <w:b/>
                <w:sz w:val="20"/>
                <w:szCs w:val="20"/>
              </w:rPr>
            </w:pPr>
            <w:r w:rsidRPr="00A53B5F">
              <w:rPr>
                <w:rFonts w:asciiTheme="majorHAnsi" w:hAnsiTheme="majorHAnsi"/>
                <w:b/>
                <w:sz w:val="20"/>
                <w:szCs w:val="20"/>
              </w:rPr>
              <w:t>(Secure Materials)</w:t>
            </w:r>
          </w:p>
          <w:p w:rsidR="002D04A0" w:rsidRPr="00D547BF" w:rsidRDefault="002D04A0" w:rsidP="00D547BF">
            <w:pPr>
              <w:pStyle w:val="ListParagraph"/>
              <w:numPr>
                <w:ilvl w:val="0"/>
                <w:numId w:val="19"/>
              </w:numPr>
              <w:cnfStyle w:val="000000100000"/>
              <w:rPr>
                <w:rFonts w:asciiTheme="majorHAnsi" w:hAnsiTheme="majorHAnsi"/>
              </w:rPr>
            </w:pPr>
            <w:r w:rsidRPr="002D04A0">
              <w:rPr>
                <w:rFonts w:asciiTheme="majorHAnsi" w:hAnsiTheme="majorHAnsi"/>
              </w:rPr>
              <w:t>MARS Task: Party (Inside Mathematics)</w:t>
            </w:r>
            <w:r w:rsidRPr="00D547BF">
              <w:rPr>
                <w:rFonts w:asciiTheme="majorHAnsi" w:hAnsiTheme="majorHAnsi"/>
              </w:rPr>
              <w:t xml:space="preserve"> </w:t>
            </w:r>
          </w:p>
          <w:p w:rsidR="002D04A0" w:rsidRPr="00D547BF" w:rsidRDefault="002D04A0" w:rsidP="00D547BF">
            <w:pPr>
              <w:pStyle w:val="ListParagraph"/>
              <w:numPr>
                <w:ilvl w:val="0"/>
                <w:numId w:val="19"/>
              </w:numPr>
              <w:cnfStyle w:val="000000100000"/>
              <w:rPr>
                <w:rFonts w:asciiTheme="majorHAnsi" w:hAnsiTheme="majorHAnsi"/>
              </w:rPr>
            </w:pPr>
            <w:r w:rsidRPr="00D547BF">
              <w:rPr>
                <w:rFonts w:asciiTheme="majorHAnsi" w:hAnsiTheme="majorHAnsi"/>
              </w:rPr>
              <w:t>Svmimac.org</w:t>
            </w:r>
          </w:p>
          <w:p w:rsidR="002D04A0" w:rsidRPr="00D547BF" w:rsidRDefault="002D04A0" w:rsidP="00D547BF">
            <w:pPr>
              <w:pStyle w:val="ListParagraph"/>
              <w:numPr>
                <w:ilvl w:val="0"/>
                <w:numId w:val="19"/>
              </w:numPr>
              <w:cnfStyle w:val="000000100000"/>
              <w:rPr>
                <w:rFonts w:asciiTheme="majorHAnsi" w:hAnsiTheme="majorHAnsi"/>
              </w:rPr>
            </w:pPr>
            <w:r w:rsidRPr="00D547BF">
              <w:rPr>
                <w:rFonts w:asciiTheme="majorHAnsi" w:hAnsiTheme="majorHAnsi"/>
              </w:rPr>
              <w:t>Lattice Fence: 2012, 6th</w:t>
            </w:r>
          </w:p>
          <w:p w:rsidR="002D04A0" w:rsidRPr="00D547BF" w:rsidRDefault="002D04A0" w:rsidP="00D547BF">
            <w:pPr>
              <w:pStyle w:val="ListParagraph"/>
              <w:numPr>
                <w:ilvl w:val="0"/>
                <w:numId w:val="19"/>
              </w:numPr>
              <w:cnfStyle w:val="000000100000"/>
              <w:rPr>
                <w:rFonts w:asciiTheme="majorHAnsi" w:hAnsiTheme="majorHAnsi"/>
              </w:rPr>
            </w:pPr>
            <w:r w:rsidRPr="00D547BF">
              <w:rPr>
                <w:rFonts w:asciiTheme="majorHAnsi" w:hAnsiTheme="majorHAnsi"/>
              </w:rPr>
              <w:t>European Trip: 2010, 7th</w:t>
            </w:r>
          </w:p>
          <w:p w:rsidR="00390132" w:rsidRPr="005C6563" w:rsidRDefault="002D04A0" w:rsidP="00D547BF">
            <w:pPr>
              <w:pStyle w:val="ListParagraph"/>
              <w:numPr>
                <w:ilvl w:val="0"/>
                <w:numId w:val="19"/>
              </w:numPr>
              <w:cnfStyle w:val="000000100000"/>
            </w:pPr>
            <w:r w:rsidRPr="00D547BF">
              <w:rPr>
                <w:rFonts w:asciiTheme="majorHAnsi" w:hAnsiTheme="majorHAnsi"/>
              </w:rPr>
              <w:t>Presidents: 2012, 7th</w:t>
            </w:r>
          </w:p>
        </w:tc>
      </w:tr>
      <w:tr w:rsidR="000C300E" w:rsidRPr="000C2D60" w:rsidTr="00C25843">
        <w:trPr>
          <w:trHeight w:val="1106"/>
        </w:trPr>
        <w:tc>
          <w:tcPr>
            <w:cnfStyle w:val="001000000000"/>
            <w:tcW w:w="2170" w:type="dxa"/>
          </w:tcPr>
          <w:p w:rsidR="000C300E" w:rsidRPr="000C2D60" w:rsidRDefault="000C300E" w:rsidP="006E32F0">
            <w:pPr>
              <w:rPr>
                <w:rFonts w:asciiTheme="majorHAnsi" w:hAnsiTheme="majorHAnsi" w:cs="Times New Roman"/>
                <w:sz w:val="20"/>
                <w:szCs w:val="20"/>
              </w:rPr>
            </w:pPr>
            <w:r>
              <w:rPr>
                <w:rFonts w:asciiTheme="majorHAnsi" w:hAnsiTheme="majorHAnsi" w:cs="Times New Roman"/>
                <w:sz w:val="20"/>
                <w:szCs w:val="20"/>
              </w:rPr>
              <w:t>PROBLEM OF THE MONTH – Focus on Building problem solving skills</w:t>
            </w:r>
          </w:p>
        </w:tc>
        <w:tc>
          <w:tcPr>
            <w:tcW w:w="4172" w:type="dxa"/>
          </w:tcPr>
          <w:p w:rsidR="007B12A9" w:rsidRPr="007B12A9" w:rsidRDefault="000C300E" w:rsidP="007B12A9">
            <w:pPr>
              <w:ind w:left="230" w:hanging="230"/>
              <w:cnfStyle w:val="000000000000"/>
              <w:rPr>
                <w:rFonts w:asciiTheme="majorHAnsi" w:hAnsiTheme="majorHAnsi"/>
                <w:b/>
              </w:rPr>
            </w:pPr>
            <w:r w:rsidRPr="000D6F70">
              <w:rPr>
                <w:rFonts w:asciiTheme="majorHAnsi" w:hAnsiTheme="majorHAnsi"/>
                <w:b/>
              </w:rPr>
              <w:t>POM</w:t>
            </w:r>
          </w:p>
          <w:p w:rsidR="007B12A9" w:rsidRPr="001D13DB" w:rsidRDefault="007B12A9" w:rsidP="001D13DB">
            <w:pPr>
              <w:cnfStyle w:val="000000000000"/>
              <w:rPr>
                <w:rFonts w:asciiTheme="majorHAnsi" w:hAnsiTheme="majorHAnsi"/>
              </w:rPr>
            </w:pPr>
            <w:r w:rsidRPr="001D13DB">
              <w:rPr>
                <w:rFonts w:asciiTheme="majorHAnsi" w:hAnsiTheme="majorHAnsi"/>
              </w:rPr>
              <w:t>Calculating Palindromes</w:t>
            </w:r>
          </w:p>
          <w:p w:rsidR="007B12A9" w:rsidRPr="00D547BF" w:rsidRDefault="007B12A9" w:rsidP="007B12A9">
            <w:pPr>
              <w:pStyle w:val="ListParagraph"/>
              <w:numPr>
                <w:ilvl w:val="0"/>
                <w:numId w:val="19"/>
              </w:numPr>
              <w:cnfStyle w:val="000000000000"/>
              <w:rPr>
                <w:rFonts w:asciiTheme="majorHAnsi" w:hAnsiTheme="majorHAnsi"/>
              </w:rPr>
            </w:pPr>
            <w:r w:rsidRPr="00D547BF">
              <w:rPr>
                <w:rFonts w:asciiTheme="majorHAnsi" w:hAnsiTheme="majorHAnsi"/>
              </w:rPr>
              <w:t>Level A</w:t>
            </w:r>
          </w:p>
          <w:p w:rsidR="007B12A9" w:rsidRPr="00D547BF" w:rsidRDefault="007B12A9" w:rsidP="007B12A9">
            <w:pPr>
              <w:pStyle w:val="ListParagraph"/>
              <w:numPr>
                <w:ilvl w:val="0"/>
                <w:numId w:val="19"/>
              </w:numPr>
              <w:cnfStyle w:val="000000000000"/>
              <w:rPr>
                <w:rFonts w:asciiTheme="majorHAnsi" w:hAnsiTheme="majorHAnsi"/>
              </w:rPr>
            </w:pPr>
            <w:r w:rsidRPr="00D547BF">
              <w:rPr>
                <w:rFonts w:asciiTheme="majorHAnsi" w:hAnsiTheme="majorHAnsi"/>
              </w:rPr>
              <w:t>Level B</w:t>
            </w:r>
          </w:p>
          <w:p w:rsidR="007B12A9" w:rsidRPr="00D547BF" w:rsidRDefault="007B12A9" w:rsidP="007B12A9">
            <w:pPr>
              <w:pStyle w:val="ListParagraph"/>
              <w:numPr>
                <w:ilvl w:val="0"/>
                <w:numId w:val="19"/>
              </w:numPr>
              <w:cnfStyle w:val="000000000000"/>
              <w:rPr>
                <w:rFonts w:asciiTheme="majorHAnsi" w:hAnsiTheme="majorHAnsi"/>
              </w:rPr>
            </w:pPr>
            <w:r w:rsidRPr="00D547BF">
              <w:rPr>
                <w:rFonts w:asciiTheme="majorHAnsi" w:hAnsiTheme="majorHAnsi"/>
              </w:rPr>
              <w:t>Level C</w:t>
            </w:r>
          </w:p>
          <w:p w:rsidR="007B12A9" w:rsidRPr="00D547BF" w:rsidRDefault="007B12A9" w:rsidP="007B12A9">
            <w:pPr>
              <w:pStyle w:val="ListParagraph"/>
              <w:numPr>
                <w:ilvl w:val="0"/>
                <w:numId w:val="19"/>
              </w:numPr>
              <w:cnfStyle w:val="000000000000"/>
              <w:rPr>
                <w:rFonts w:asciiTheme="majorHAnsi" w:hAnsiTheme="majorHAnsi"/>
                <w:b/>
              </w:rPr>
            </w:pPr>
            <w:r w:rsidRPr="00D547BF">
              <w:rPr>
                <w:rFonts w:asciiTheme="majorHAnsi" w:hAnsiTheme="majorHAnsi"/>
                <w:b/>
              </w:rPr>
              <w:t>Level D</w:t>
            </w:r>
          </w:p>
          <w:p w:rsidR="007B12A9" w:rsidRPr="00D547BF" w:rsidRDefault="007B12A9" w:rsidP="007B12A9">
            <w:pPr>
              <w:pStyle w:val="ListParagraph"/>
              <w:numPr>
                <w:ilvl w:val="0"/>
                <w:numId w:val="19"/>
              </w:numPr>
              <w:cnfStyle w:val="000000000000"/>
              <w:rPr>
                <w:rFonts w:asciiTheme="majorHAnsi" w:hAnsiTheme="majorHAnsi"/>
              </w:rPr>
            </w:pPr>
            <w:r w:rsidRPr="00D547BF">
              <w:rPr>
                <w:rFonts w:asciiTheme="majorHAnsi" w:hAnsiTheme="majorHAnsi"/>
              </w:rPr>
              <w:t>Level E</w:t>
            </w:r>
          </w:p>
          <w:p w:rsidR="000C300E" w:rsidRPr="000C2D60" w:rsidRDefault="000C300E" w:rsidP="007B12A9">
            <w:pPr>
              <w:pStyle w:val="ListParagraph"/>
              <w:ind w:left="230"/>
              <w:cnfStyle w:val="000000000000"/>
              <w:rPr>
                <w:rFonts w:asciiTheme="majorHAnsi" w:hAnsiTheme="majorHAnsi" w:cs="Times New Roman"/>
                <w:sz w:val="20"/>
                <w:szCs w:val="20"/>
              </w:rPr>
            </w:pPr>
          </w:p>
        </w:tc>
        <w:tc>
          <w:tcPr>
            <w:tcW w:w="4173" w:type="dxa"/>
          </w:tcPr>
          <w:p w:rsidR="00714CBF" w:rsidRPr="00A53B5F" w:rsidRDefault="00714CBF" w:rsidP="00714CBF">
            <w:pPr>
              <w:cnfStyle w:val="000000000000"/>
              <w:rPr>
                <w:rFonts w:asciiTheme="majorHAnsi" w:hAnsiTheme="majorHAnsi"/>
                <w:b/>
              </w:rPr>
            </w:pPr>
            <w:r>
              <w:rPr>
                <w:rFonts w:asciiTheme="majorHAnsi" w:hAnsiTheme="majorHAnsi"/>
                <w:b/>
              </w:rPr>
              <w:t>POM</w:t>
            </w:r>
          </w:p>
          <w:p w:rsidR="00714CBF" w:rsidRPr="001D13DB" w:rsidRDefault="00714CBF" w:rsidP="001D13DB">
            <w:pPr>
              <w:cnfStyle w:val="000000000000"/>
              <w:rPr>
                <w:rFonts w:asciiTheme="majorHAnsi" w:hAnsiTheme="majorHAnsi"/>
              </w:rPr>
            </w:pPr>
            <w:r w:rsidRPr="001D13DB">
              <w:rPr>
                <w:rFonts w:asciiTheme="majorHAnsi" w:hAnsiTheme="majorHAnsi"/>
              </w:rPr>
              <w:t>Digging Dinosaurs</w:t>
            </w:r>
          </w:p>
          <w:p w:rsidR="00714CBF" w:rsidRPr="00D547BF" w:rsidRDefault="00714CBF" w:rsidP="00D547BF">
            <w:pPr>
              <w:pStyle w:val="ListParagraph"/>
              <w:numPr>
                <w:ilvl w:val="0"/>
                <w:numId w:val="19"/>
              </w:numPr>
              <w:cnfStyle w:val="000000000000"/>
              <w:rPr>
                <w:rFonts w:asciiTheme="majorHAnsi" w:hAnsiTheme="majorHAnsi"/>
              </w:rPr>
            </w:pPr>
            <w:r w:rsidRPr="00D547BF">
              <w:rPr>
                <w:rFonts w:asciiTheme="majorHAnsi" w:hAnsiTheme="majorHAnsi"/>
              </w:rPr>
              <w:t>Level A</w:t>
            </w:r>
          </w:p>
          <w:p w:rsidR="00714CBF" w:rsidRPr="00D547BF" w:rsidRDefault="00714CBF" w:rsidP="00D547BF">
            <w:pPr>
              <w:pStyle w:val="ListParagraph"/>
              <w:numPr>
                <w:ilvl w:val="0"/>
                <w:numId w:val="19"/>
              </w:numPr>
              <w:cnfStyle w:val="000000000000"/>
              <w:rPr>
                <w:rFonts w:asciiTheme="majorHAnsi" w:hAnsiTheme="majorHAnsi"/>
                <w:b/>
              </w:rPr>
            </w:pPr>
            <w:r w:rsidRPr="00D547BF">
              <w:rPr>
                <w:rFonts w:asciiTheme="majorHAnsi" w:hAnsiTheme="majorHAnsi"/>
                <w:b/>
              </w:rPr>
              <w:t>Level B</w:t>
            </w:r>
          </w:p>
          <w:p w:rsidR="00714CBF" w:rsidRPr="00D547BF" w:rsidRDefault="00714CBF" w:rsidP="00D547BF">
            <w:pPr>
              <w:pStyle w:val="ListParagraph"/>
              <w:numPr>
                <w:ilvl w:val="0"/>
                <w:numId w:val="19"/>
              </w:numPr>
              <w:cnfStyle w:val="000000000000"/>
              <w:rPr>
                <w:rFonts w:asciiTheme="majorHAnsi" w:hAnsiTheme="majorHAnsi"/>
              </w:rPr>
            </w:pPr>
            <w:r w:rsidRPr="00D547BF">
              <w:rPr>
                <w:rFonts w:asciiTheme="majorHAnsi" w:hAnsiTheme="majorHAnsi"/>
              </w:rPr>
              <w:t>Level C</w:t>
            </w:r>
          </w:p>
          <w:p w:rsidR="00714CBF" w:rsidRPr="00D547BF" w:rsidRDefault="00714CBF" w:rsidP="00D547BF">
            <w:pPr>
              <w:pStyle w:val="ListParagraph"/>
              <w:numPr>
                <w:ilvl w:val="0"/>
                <w:numId w:val="19"/>
              </w:numPr>
              <w:cnfStyle w:val="000000000000"/>
              <w:rPr>
                <w:rFonts w:asciiTheme="majorHAnsi" w:hAnsiTheme="majorHAnsi"/>
              </w:rPr>
            </w:pPr>
            <w:r w:rsidRPr="00D547BF">
              <w:rPr>
                <w:rFonts w:asciiTheme="majorHAnsi" w:hAnsiTheme="majorHAnsi"/>
              </w:rPr>
              <w:t>Level D</w:t>
            </w:r>
          </w:p>
          <w:p w:rsidR="00714CBF" w:rsidRPr="00D547BF" w:rsidRDefault="00714CBF" w:rsidP="00D547BF">
            <w:pPr>
              <w:pStyle w:val="ListParagraph"/>
              <w:numPr>
                <w:ilvl w:val="0"/>
                <w:numId w:val="19"/>
              </w:numPr>
              <w:cnfStyle w:val="000000000000"/>
              <w:rPr>
                <w:rFonts w:asciiTheme="majorHAnsi" w:hAnsiTheme="majorHAnsi"/>
              </w:rPr>
            </w:pPr>
            <w:r w:rsidRPr="00D547BF">
              <w:rPr>
                <w:rFonts w:asciiTheme="majorHAnsi" w:hAnsiTheme="majorHAnsi"/>
              </w:rPr>
              <w:t>Level E</w:t>
            </w:r>
          </w:p>
          <w:p w:rsidR="000C300E" w:rsidRPr="006942F6" w:rsidRDefault="000C300E" w:rsidP="00714CBF">
            <w:pPr>
              <w:pStyle w:val="ListParagraph"/>
              <w:ind w:left="230"/>
              <w:cnfStyle w:val="000000000000"/>
              <w:rPr>
                <w:rFonts w:asciiTheme="majorHAnsi" w:hAnsiTheme="majorHAnsi"/>
              </w:rPr>
            </w:pPr>
          </w:p>
        </w:tc>
        <w:tc>
          <w:tcPr>
            <w:tcW w:w="4187" w:type="dxa"/>
            <w:gridSpan w:val="2"/>
          </w:tcPr>
          <w:p w:rsidR="00B154A1" w:rsidRPr="00B154A1" w:rsidRDefault="002D04A0" w:rsidP="00B154A1">
            <w:pPr>
              <w:cnfStyle w:val="000000000000"/>
              <w:rPr>
                <w:rFonts w:asciiTheme="majorHAnsi" w:hAnsiTheme="majorHAnsi"/>
                <w:b/>
              </w:rPr>
            </w:pPr>
            <w:r>
              <w:rPr>
                <w:rFonts w:asciiTheme="majorHAnsi" w:hAnsiTheme="majorHAnsi"/>
                <w:b/>
              </w:rPr>
              <w:t>POM</w:t>
            </w:r>
          </w:p>
          <w:p w:rsidR="00B154A1" w:rsidRPr="00D547BF" w:rsidRDefault="00B154A1" w:rsidP="00D547BF">
            <w:pPr>
              <w:cnfStyle w:val="000000000000"/>
              <w:rPr>
                <w:rFonts w:asciiTheme="majorHAnsi" w:hAnsiTheme="majorHAnsi"/>
              </w:rPr>
            </w:pPr>
            <w:r w:rsidRPr="00D547BF">
              <w:rPr>
                <w:rFonts w:asciiTheme="majorHAnsi" w:hAnsiTheme="majorHAnsi"/>
              </w:rPr>
              <w:t>Growing Staircases</w:t>
            </w:r>
          </w:p>
          <w:p w:rsidR="00B154A1" w:rsidRPr="00D547BF" w:rsidRDefault="00B154A1" w:rsidP="00D547BF">
            <w:pPr>
              <w:pStyle w:val="ListParagraph"/>
              <w:numPr>
                <w:ilvl w:val="0"/>
                <w:numId w:val="19"/>
              </w:numPr>
              <w:cnfStyle w:val="000000000000"/>
              <w:rPr>
                <w:rFonts w:asciiTheme="majorHAnsi" w:hAnsiTheme="majorHAnsi"/>
              </w:rPr>
            </w:pPr>
            <w:r w:rsidRPr="00D547BF">
              <w:rPr>
                <w:rFonts w:asciiTheme="majorHAnsi" w:hAnsiTheme="majorHAnsi"/>
              </w:rPr>
              <w:t>Level A</w:t>
            </w:r>
          </w:p>
          <w:p w:rsidR="00B154A1" w:rsidRPr="00D547BF" w:rsidRDefault="00B154A1" w:rsidP="00D547BF">
            <w:pPr>
              <w:pStyle w:val="ListParagraph"/>
              <w:numPr>
                <w:ilvl w:val="0"/>
                <w:numId w:val="19"/>
              </w:numPr>
              <w:cnfStyle w:val="000000000000"/>
              <w:rPr>
                <w:rFonts w:asciiTheme="majorHAnsi" w:hAnsiTheme="majorHAnsi"/>
              </w:rPr>
            </w:pPr>
            <w:r w:rsidRPr="00D547BF">
              <w:rPr>
                <w:rFonts w:asciiTheme="majorHAnsi" w:hAnsiTheme="majorHAnsi"/>
              </w:rPr>
              <w:t>Level B</w:t>
            </w:r>
          </w:p>
          <w:p w:rsidR="00B154A1" w:rsidRPr="00D547BF" w:rsidRDefault="00B154A1" w:rsidP="00D547BF">
            <w:pPr>
              <w:pStyle w:val="ListParagraph"/>
              <w:numPr>
                <w:ilvl w:val="0"/>
                <w:numId w:val="19"/>
              </w:numPr>
              <w:cnfStyle w:val="000000000000"/>
              <w:rPr>
                <w:rFonts w:asciiTheme="majorHAnsi" w:hAnsiTheme="majorHAnsi"/>
                <w:b/>
              </w:rPr>
            </w:pPr>
            <w:r w:rsidRPr="00D547BF">
              <w:rPr>
                <w:rFonts w:asciiTheme="majorHAnsi" w:hAnsiTheme="majorHAnsi"/>
                <w:b/>
              </w:rPr>
              <w:t>Level C</w:t>
            </w:r>
          </w:p>
          <w:p w:rsidR="00B154A1" w:rsidRPr="00D547BF" w:rsidRDefault="00B154A1" w:rsidP="00D547BF">
            <w:pPr>
              <w:pStyle w:val="ListParagraph"/>
              <w:numPr>
                <w:ilvl w:val="0"/>
                <w:numId w:val="19"/>
              </w:numPr>
              <w:cnfStyle w:val="000000000000"/>
              <w:rPr>
                <w:rFonts w:asciiTheme="majorHAnsi" w:hAnsiTheme="majorHAnsi"/>
              </w:rPr>
            </w:pPr>
            <w:r w:rsidRPr="00D547BF">
              <w:rPr>
                <w:rFonts w:asciiTheme="majorHAnsi" w:hAnsiTheme="majorHAnsi"/>
              </w:rPr>
              <w:t>Level D</w:t>
            </w:r>
          </w:p>
          <w:p w:rsidR="00B154A1" w:rsidRPr="00D547BF" w:rsidRDefault="00B154A1" w:rsidP="00D547BF">
            <w:pPr>
              <w:pStyle w:val="ListParagraph"/>
              <w:numPr>
                <w:ilvl w:val="0"/>
                <w:numId w:val="19"/>
              </w:numPr>
              <w:cnfStyle w:val="000000000000"/>
              <w:rPr>
                <w:rFonts w:asciiTheme="majorHAnsi" w:hAnsiTheme="majorHAnsi"/>
              </w:rPr>
            </w:pPr>
            <w:r w:rsidRPr="00D547BF">
              <w:rPr>
                <w:rFonts w:asciiTheme="majorHAnsi" w:hAnsiTheme="majorHAnsi"/>
              </w:rPr>
              <w:t>Level E</w:t>
            </w:r>
          </w:p>
          <w:p w:rsidR="000C300E" w:rsidRPr="000C2D60" w:rsidRDefault="000C300E" w:rsidP="006942F6">
            <w:pPr>
              <w:ind w:left="230" w:hanging="230"/>
              <w:cnfStyle w:val="000000000000"/>
              <w:rPr>
                <w:rFonts w:asciiTheme="majorHAnsi" w:hAnsiTheme="majorHAnsi" w:cs="Times New Roman"/>
                <w:sz w:val="20"/>
                <w:szCs w:val="20"/>
              </w:rPr>
            </w:pPr>
          </w:p>
        </w:tc>
      </w:tr>
      <w:tr w:rsidR="00390132" w:rsidRPr="000C2D60" w:rsidTr="00C25843">
        <w:trPr>
          <w:cnfStyle w:val="000000100000"/>
          <w:trHeight w:val="818"/>
        </w:trPr>
        <w:tc>
          <w:tcPr>
            <w:cnfStyle w:val="001000000000"/>
            <w:tcW w:w="2170" w:type="dxa"/>
          </w:tcPr>
          <w:p w:rsidR="00390132" w:rsidRPr="000C2D60" w:rsidRDefault="00390132" w:rsidP="0022424C">
            <w:pPr>
              <w:rPr>
                <w:rFonts w:asciiTheme="majorHAnsi" w:hAnsiTheme="majorHAnsi" w:cs="Times New Roman"/>
                <w:sz w:val="20"/>
                <w:szCs w:val="20"/>
              </w:rPr>
            </w:pPr>
            <w:r w:rsidRPr="000C2D60">
              <w:rPr>
                <w:rFonts w:asciiTheme="majorHAnsi" w:hAnsiTheme="majorHAnsi" w:cs="Times New Roman"/>
                <w:sz w:val="20"/>
                <w:szCs w:val="20"/>
              </w:rPr>
              <w:t>BIG IDEAS AND ESSENTIAL QUESTION</w:t>
            </w:r>
            <w:r w:rsidR="000C300E">
              <w:rPr>
                <w:rFonts w:asciiTheme="majorHAnsi" w:hAnsiTheme="majorHAnsi" w:cs="Times New Roman"/>
                <w:sz w:val="20"/>
                <w:szCs w:val="20"/>
              </w:rPr>
              <w:t>S</w:t>
            </w:r>
          </w:p>
        </w:tc>
        <w:tc>
          <w:tcPr>
            <w:tcW w:w="4172" w:type="dxa"/>
          </w:tcPr>
          <w:p w:rsidR="007B12A9" w:rsidRDefault="007B12A9" w:rsidP="007B12A9">
            <w:pPr>
              <w:cnfStyle w:val="000000100000"/>
              <w:rPr>
                <w:rFonts w:asciiTheme="majorHAnsi" w:hAnsiTheme="majorHAnsi"/>
              </w:rPr>
            </w:pPr>
            <w:r w:rsidRPr="006E6FE5">
              <w:rPr>
                <w:rFonts w:asciiTheme="majorHAnsi" w:hAnsiTheme="majorHAnsi"/>
                <w:b/>
              </w:rPr>
              <w:t>Overarching:</w:t>
            </w:r>
            <w:r w:rsidRPr="003751CF">
              <w:rPr>
                <w:b/>
              </w:rPr>
              <w:t xml:space="preserve"> </w:t>
            </w:r>
            <w:r w:rsidRPr="001D13DB">
              <w:rPr>
                <w:rFonts w:asciiTheme="majorHAnsi" w:hAnsiTheme="majorHAnsi"/>
              </w:rPr>
              <w:t>Order has a purpose</w:t>
            </w:r>
            <w:r w:rsidR="001D13DB">
              <w:rPr>
                <w:rFonts w:asciiTheme="majorHAnsi" w:hAnsiTheme="majorHAnsi"/>
              </w:rPr>
              <w:t>.</w:t>
            </w:r>
          </w:p>
          <w:p w:rsidR="001D13DB" w:rsidRDefault="001D13DB" w:rsidP="007B12A9">
            <w:pPr>
              <w:cnfStyle w:val="000000100000"/>
            </w:pPr>
          </w:p>
          <w:p w:rsidR="007B12A9" w:rsidRPr="001D13DB" w:rsidRDefault="007B12A9" w:rsidP="001D13DB">
            <w:pPr>
              <w:cnfStyle w:val="000000100000"/>
              <w:rPr>
                <w:rFonts w:asciiTheme="majorHAnsi" w:hAnsiTheme="majorHAnsi"/>
              </w:rPr>
            </w:pPr>
            <w:r w:rsidRPr="006E6FE5">
              <w:rPr>
                <w:rFonts w:asciiTheme="majorHAnsi" w:hAnsiTheme="majorHAnsi"/>
                <w:b/>
              </w:rPr>
              <w:t>Topical:</w:t>
            </w:r>
            <w:r w:rsidRPr="003751CF">
              <w:t xml:space="preserve"> </w:t>
            </w:r>
            <w:r w:rsidRPr="001D13DB">
              <w:rPr>
                <w:rFonts w:asciiTheme="majorHAnsi" w:hAnsiTheme="majorHAnsi"/>
              </w:rPr>
              <w:t xml:space="preserve">Any number, measure, numerical expression, algebraic expression, or equation can be represented in an infinite number of ways that have the same value. </w:t>
            </w:r>
          </w:p>
          <w:p w:rsidR="007B12A9" w:rsidRPr="001D13DB" w:rsidRDefault="007B12A9" w:rsidP="001D13DB">
            <w:pPr>
              <w:cnfStyle w:val="000000100000"/>
              <w:rPr>
                <w:rFonts w:asciiTheme="majorHAnsi" w:hAnsiTheme="majorHAnsi"/>
              </w:rPr>
            </w:pPr>
            <w:r w:rsidRPr="001D13DB">
              <w:rPr>
                <w:rFonts w:asciiTheme="majorHAnsi" w:hAnsiTheme="majorHAnsi"/>
              </w:rPr>
              <w:t xml:space="preserve">For a given set of numbers there are relationships that are always true, and these are the rules that govern arithmetic and algebra. </w:t>
            </w:r>
          </w:p>
          <w:p w:rsidR="00E1298D" w:rsidRPr="00E96A97" w:rsidRDefault="00E1298D" w:rsidP="000A2C8A">
            <w:pPr>
              <w:spacing w:beforeLines="1" w:afterLines="1"/>
              <w:cnfStyle w:val="000000100000"/>
            </w:pPr>
          </w:p>
          <w:p w:rsidR="007B12A9" w:rsidRDefault="007B12A9" w:rsidP="0022424C">
            <w:pPr>
              <w:cnfStyle w:val="000000100000"/>
              <w:rPr>
                <w:rFonts w:asciiTheme="majorHAnsi" w:hAnsiTheme="majorHAnsi" w:cs="Times New Roman"/>
                <w:sz w:val="20"/>
                <w:szCs w:val="20"/>
              </w:rPr>
            </w:pPr>
          </w:p>
          <w:p w:rsidR="007B12A9" w:rsidRPr="006E6FE5" w:rsidRDefault="007B12A9" w:rsidP="0022424C">
            <w:pPr>
              <w:cnfStyle w:val="000000100000"/>
              <w:rPr>
                <w:rFonts w:asciiTheme="majorHAnsi" w:hAnsiTheme="majorHAnsi"/>
                <w:b/>
              </w:rPr>
            </w:pPr>
            <w:r w:rsidRPr="006E6FE5">
              <w:rPr>
                <w:rFonts w:asciiTheme="majorHAnsi" w:hAnsiTheme="majorHAnsi"/>
                <w:b/>
              </w:rPr>
              <w:t>Essential Questions:</w:t>
            </w:r>
          </w:p>
          <w:p w:rsidR="007B12A9" w:rsidRPr="001D13DB" w:rsidRDefault="007B12A9" w:rsidP="007B12A9">
            <w:pPr>
              <w:pStyle w:val="ListParagraph"/>
              <w:numPr>
                <w:ilvl w:val="0"/>
                <w:numId w:val="20"/>
              </w:numPr>
              <w:cnfStyle w:val="000000100000"/>
              <w:rPr>
                <w:rFonts w:asciiTheme="majorHAnsi" w:hAnsiTheme="majorHAnsi"/>
              </w:rPr>
            </w:pPr>
            <w:r w:rsidRPr="001D13DB">
              <w:rPr>
                <w:rFonts w:asciiTheme="majorHAnsi" w:hAnsiTheme="majorHAnsi"/>
              </w:rPr>
              <w:lastRenderedPageBreak/>
              <w:t xml:space="preserve">How many different ways can a number </w:t>
            </w:r>
            <w:proofErr w:type="gramStart"/>
            <w:r w:rsidRPr="001D13DB">
              <w:rPr>
                <w:rFonts w:asciiTheme="majorHAnsi" w:hAnsiTheme="majorHAnsi"/>
              </w:rPr>
              <w:t>be</w:t>
            </w:r>
            <w:proofErr w:type="gramEnd"/>
            <w:r w:rsidRPr="001D13DB">
              <w:rPr>
                <w:rFonts w:asciiTheme="majorHAnsi" w:hAnsiTheme="majorHAnsi"/>
              </w:rPr>
              <w:t xml:space="preserve"> represented?</w:t>
            </w:r>
          </w:p>
          <w:p w:rsidR="007B12A9" w:rsidRPr="001D13DB" w:rsidRDefault="007B12A9" w:rsidP="007B12A9">
            <w:pPr>
              <w:pStyle w:val="ListParagraph"/>
              <w:numPr>
                <w:ilvl w:val="0"/>
                <w:numId w:val="20"/>
              </w:numPr>
              <w:cnfStyle w:val="000000100000"/>
              <w:rPr>
                <w:rFonts w:asciiTheme="majorHAnsi" w:hAnsiTheme="majorHAnsi"/>
              </w:rPr>
            </w:pPr>
            <w:r w:rsidRPr="001D13DB">
              <w:rPr>
                <w:rFonts w:asciiTheme="majorHAnsi" w:hAnsiTheme="majorHAnsi"/>
              </w:rPr>
              <w:t>How can operations with integers be illustrated in multiple ways? (Models, verbally, and symbolically)</w:t>
            </w:r>
          </w:p>
          <w:p w:rsidR="007B12A9" w:rsidRPr="001D13DB" w:rsidRDefault="007B12A9" w:rsidP="007B12A9">
            <w:pPr>
              <w:pStyle w:val="ListParagraph"/>
              <w:numPr>
                <w:ilvl w:val="0"/>
                <w:numId w:val="1"/>
              </w:numPr>
              <w:cnfStyle w:val="000000100000"/>
              <w:rPr>
                <w:rFonts w:asciiTheme="majorHAnsi" w:hAnsiTheme="majorHAnsi"/>
              </w:rPr>
            </w:pPr>
            <w:r w:rsidRPr="001D13DB">
              <w:rPr>
                <w:rFonts w:asciiTheme="majorHAnsi" w:hAnsiTheme="majorHAnsi"/>
              </w:rPr>
              <w:t>How can expressions with the same terms and operations have different values?</w:t>
            </w:r>
          </w:p>
          <w:p w:rsidR="007B12A9" w:rsidRDefault="007B12A9" w:rsidP="007B12A9">
            <w:pPr>
              <w:pStyle w:val="ListParagraph"/>
              <w:numPr>
                <w:ilvl w:val="0"/>
                <w:numId w:val="20"/>
              </w:numPr>
              <w:cnfStyle w:val="000000100000"/>
            </w:pPr>
            <w:r w:rsidRPr="001D13DB">
              <w:rPr>
                <w:rFonts w:asciiTheme="majorHAnsi" w:hAnsiTheme="majorHAnsi"/>
              </w:rPr>
              <w:t>What’s the difference between the opposite and the absolute value of a number?</w:t>
            </w:r>
          </w:p>
          <w:p w:rsidR="007B12A9" w:rsidRPr="000C2D60" w:rsidRDefault="007B12A9" w:rsidP="0022424C">
            <w:pPr>
              <w:cnfStyle w:val="000000100000"/>
              <w:rPr>
                <w:rFonts w:asciiTheme="majorHAnsi" w:hAnsiTheme="majorHAnsi" w:cs="Times New Roman"/>
                <w:sz w:val="20"/>
                <w:szCs w:val="20"/>
              </w:rPr>
            </w:pPr>
          </w:p>
        </w:tc>
        <w:tc>
          <w:tcPr>
            <w:tcW w:w="4173" w:type="dxa"/>
          </w:tcPr>
          <w:p w:rsidR="003E7777" w:rsidRPr="001D13DB" w:rsidRDefault="003E7777" w:rsidP="003E7777">
            <w:pPr>
              <w:cnfStyle w:val="000000100000"/>
              <w:rPr>
                <w:rFonts w:asciiTheme="majorHAnsi" w:hAnsiTheme="majorHAnsi"/>
              </w:rPr>
            </w:pPr>
            <w:r w:rsidRPr="006E6FE5">
              <w:rPr>
                <w:rFonts w:asciiTheme="majorHAnsi" w:hAnsiTheme="majorHAnsi"/>
                <w:b/>
              </w:rPr>
              <w:lastRenderedPageBreak/>
              <w:t>Overarching:</w:t>
            </w:r>
            <w:r w:rsidRPr="003751CF">
              <w:rPr>
                <w:b/>
              </w:rPr>
              <w:t xml:space="preserve"> </w:t>
            </w:r>
            <w:r w:rsidRPr="001D13DB">
              <w:rPr>
                <w:rFonts w:asciiTheme="majorHAnsi" w:hAnsiTheme="majorHAnsi"/>
              </w:rPr>
              <w:t>Precise language allows for clear expression of ideas.</w:t>
            </w:r>
          </w:p>
          <w:p w:rsidR="003E7777" w:rsidRDefault="003E7777" w:rsidP="003E7777">
            <w:pPr>
              <w:cnfStyle w:val="000000100000"/>
            </w:pPr>
          </w:p>
          <w:p w:rsidR="00913108" w:rsidRDefault="003E7777" w:rsidP="003E7777">
            <w:pPr>
              <w:cnfStyle w:val="000000100000"/>
              <w:rPr>
                <w:rFonts w:asciiTheme="majorHAnsi" w:hAnsiTheme="majorHAnsi"/>
              </w:rPr>
            </w:pPr>
            <w:r w:rsidRPr="006E6FE5">
              <w:rPr>
                <w:rFonts w:asciiTheme="majorHAnsi" w:hAnsiTheme="majorHAnsi"/>
                <w:b/>
              </w:rPr>
              <w:t>Topical:</w:t>
            </w:r>
            <w:r w:rsidRPr="003751CF">
              <w:t xml:space="preserve"> </w:t>
            </w:r>
            <w:r w:rsidRPr="003E7777">
              <w:rPr>
                <w:rFonts w:asciiTheme="majorHAnsi" w:hAnsiTheme="majorHAnsi"/>
              </w:rPr>
              <w:t>Mathematical situations and structures can be translated and represented abstractly using variables, expressions, and equations.</w:t>
            </w:r>
          </w:p>
          <w:p w:rsidR="009E43D2" w:rsidRDefault="009E43D2" w:rsidP="003E7777">
            <w:pPr>
              <w:cnfStyle w:val="000000100000"/>
              <w:rPr>
                <w:rFonts w:asciiTheme="majorHAnsi" w:hAnsiTheme="majorHAnsi"/>
              </w:rPr>
            </w:pPr>
          </w:p>
          <w:p w:rsidR="00BF01B1" w:rsidRPr="006E6FE5" w:rsidRDefault="00BF01B1" w:rsidP="00BF01B1">
            <w:pPr>
              <w:cnfStyle w:val="000000100000"/>
              <w:rPr>
                <w:rFonts w:asciiTheme="majorHAnsi" w:hAnsiTheme="majorHAnsi"/>
                <w:b/>
              </w:rPr>
            </w:pPr>
            <w:r w:rsidRPr="006E6FE5">
              <w:rPr>
                <w:rFonts w:asciiTheme="majorHAnsi" w:hAnsiTheme="majorHAnsi"/>
                <w:b/>
              </w:rPr>
              <w:t>Essential Questions:</w:t>
            </w:r>
          </w:p>
          <w:p w:rsidR="00BF01B1" w:rsidRPr="00A53B5F" w:rsidRDefault="00BF01B1" w:rsidP="00BF01B1">
            <w:pPr>
              <w:pStyle w:val="ListParagraph"/>
              <w:numPr>
                <w:ilvl w:val="0"/>
                <w:numId w:val="24"/>
              </w:numPr>
              <w:ind w:left="230" w:hanging="230"/>
              <w:cnfStyle w:val="000000100000"/>
              <w:rPr>
                <w:rFonts w:asciiTheme="majorHAnsi" w:hAnsiTheme="majorHAnsi"/>
              </w:rPr>
            </w:pPr>
            <w:r w:rsidRPr="00A53B5F">
              <w:rPr>
                <w:rFonts w:asciiTheme="majorHAnsi" w:hAnsiTheme="majorHAnsi"/>
              </w:rPr>
              <w:t xml:space="preserve">When </w:t>
            </w:r>
            <w:r>
              <w:rPr>
                <w:rFonts w:asciiTheme="majorHAnsi" w:hAnsiTheme="majorHAnsi"/>
              </w:rPr>
              <w:t>would an</w:t>
            </w:r>
            <w:r w:rsidRPr="00A53B5F">
              <w:rPr>
                <w:rFonts w:asciiTheme="majorHAnsi" w:hAnsiTheme="majorHAnsi"/>
              </w:rPr>
              <w:t xml:space="preserve"> algebraic </w:t>
            </w:r>
            <w:r>
              <w:rPr>
                <w:rFonts w:asciiTheme="majorHAnsi" w:hAnsiTheme="majorHAnsi"/>
              </w:rPr>
              <w:t>expression verses a</w:t>
            </w:r>
            <w:r w:rsidRPr="00A53B5F">
              <w:rPr>
                <w:rFonts w:asciiTheme="majorHAnsi" w:hAnsiTheme="majorHAnsi"/>
              </w:rPr>
              <w:t xml:space="preserve"> numeric expressions </w:t>
            </w:r>
            <w:r>
              <w:rPr>
                <w:rFonts w:asciiTheme="majorHAnsi" w:hAnsiTheme="majorHAnsi"/>
              </w:rPr>
              <w:t xml:space="preserve">be </w:t>
            </w:r>
            <w:r w:rsidRPr="00A53B5F">
              <w:rPr>
                <w:rFonts w:asciiTheme="majorHAnsi" w:hAnsiTheme="majorHAnsi"/>
              </w:rPr>
              <w:t xml:space="preserve">used? </w:t>
            </w:r>
          </w:p>
          <w:p w:rsidR="00BF01B1" w:rsidRDefault="00BF01B1" w:rsidP="00BF01B1">
            <w:pPr>
              <w:pStyle w:val="ListParagraph"/>
              <w:numPr>
                <w:ilvl w:val="0"/>
                <w:numId w:val="24"/>
              </w:numPr>
              <w:ind w:left="230" w:hanging="230"/>
              <w:cnfStyle w:val="000000100000"/>
              <w:rPr>
                <w:rFonts w:asciiTheme="majorHAnsi" w:hAnsiTheme="majorHAnsi"/>
              </w:rPr>
            </w:pPr>
            <w:r>
              <w:rPr>
                <w:rFonts w:asciiTheme="majorHAnsi" w:hAnsiTheme="majorHAnsi"/>
              </w:rPr>
              <w:t xml:space="preserve">When </w:t>
            </w:r>
            <w:proofErr w:type="gramStart"/>
            <w:r>
              <w:rPr>
                <w:rFonts w:asciiTheme="majorHAnsi" w:hAnsiTheme="majorHAnsi"/>
              </w:rPr>
              <w:t>is it</w:t>
            </w:r>
            <w:proofErr w:type="gramEnd"/>
            <w:r>
              <w:rPr>
                <w:rFonts w:asciiTheme="majorHAnsi" w:hAnsiTheme="majorHAnsi"/>
              </w:rPr>
              <w:t xml:space="preserve"> appropriate to use an expression verses an equation?</w:t>
            </w:r>
          </w:p>
          <w:p w:rsidR="00BF01B1" w:rsidRPr="002004DF" w:rsidRDefault="00BF01B1" w:rsidP="003E7777">
            <w:pPr>
              <w:cnfStyle w:val="000000100000"/>
            </w:pPr>
          </w:p>
        </w:tc>
        <w:tc>
          <w:tcPr>
            <w:tcW w:w="4187" w:type="dxa"/>
            <w:gridSpan w:val="2"/>
          </w:tcPr>
          <w:p w:rsidR="00E1298D" w:rsidRPr="006E6FE5" w:rsidRDefault="00E1298D" w:rsidP="00E1298D">
            <w:pPr>
              <w:cnfStyle w:val="000000100000"/>
              <w:rPr>
                <w:rFonts w:asciiTheme="majorHAnsi" w:hAnsiTheme="majorHAnsi"/>
                <w:b/>
              </w:rPr>
            </w:pPr>
            <w:r w:rsidRPr="006E6FE5">
              <w:rPr>
                <w:rFonts w:asciiTheme="majorHAnsi" w:hAnsiTheme="majorHAnsi"/>
                <w:b/>
              </w:rPr>
              <w:t xml:space="preserve">Overarching: </w:t>
            </w:r>
          </w:p>
          <w:p w:rsidR="00E1298D" w:rsidRDefault="00E1298D" w:rsidP="00E1298D">
            <w:pPr>
              <w:cnfStyle w:val="000000100000"/>
            </w:pPr>
            <w:r w:rsidRPr="00FC2335">
              <w:t>Patterns allow for prediction</w:t>
            </w:r>
          </w:p>
          <w:p w:rsidR="00E1298D" w:rsidRDefault="00E1298D" w:rsidP="00E1298D">
            <w:pPr>
              <w:cnfStyle w:val="000000100000"/>
            </w:pPr>
          </w:p>
          <w:p w:rsidR="00E1298D" w:rsidRDefault="00E1298D" w:rsidP="00E1298D">
            <w:pPr>
              <w:pStyle w:val="NormalWeb"/>
              <w:spacing w:before="2" w:after="2"/>
              <w:cnfStyle w:val="000000100000"/>
            </w:pPr>
            <w:r w:rsidRPr="006E6FE5">
              <w:rPr>
                <w:rFonts w:asciiTheme="majorHAnsi" w:eastAsiaTheme="minorHAnsi" w:hAnsiTheme="majorHAnsi" w:cstheme="minorBidi"/>
                <w:b/>
                <w:sz w:val="22"/>
                <w:szCs w:val="22"/>
              </w:rPr>
              <w:t>Topical:</w:t>
            </w:r>
            <w:r w:rsidRPr="003751CF">
              <w:t xml:space="preserve"> </w:t>
            </w:r>
            <w:r w:rsidRPr="00612A77">
              <w:rPr>
                <w:rFonts w:asciiTheme="minorHAnsi" w:hAnsiTheme="minorHAnsi" w:cstheme="minorBidi"/>
                <w:sz w:val="22"/>
                <w:szCs w:val="22"/>
              </w:rPr>
              <w:t>Relationships can be described and generalizations made for mathematical situations that have numbers or objects that repeat in predictable ways.</w:t>
            </w:r>
            <w:r>
              <w:rPr>
                <w:rFonts w:ascii="FranklinGothic" w:hAnsi="FranklinGothic"/>
                <w:b/>
                <w:bCs/>
              </w:rPr>
              <w:t xml:space="preserve"> </w:t>
            </w:r>
          </w:p>
          <w:p w:rsidR="00E1298D" w:rsidRPr="006E6FE5" w:rsidRDefault="00E1298D" w:rsidP="00E1298D">
            <w:pPr>
              <w:cnfStyle w:val="000000100000"/>
              <w:rPr>
                <w:rFonts w:asciiTheme="majorHAnsi" w:hAnsiTheme="majorHAnsi"/>
                <w:b/>
              </w:rPr>
            </w:pPr>
            <w:r w:rsidRPr="006E6FE5">
              <w:rPr>
                <w:rFonts w:asciiTheme="majorHAnsi" w:hAnsiTheme="majorHAnsi"/>
                <w:b/>
              </w:rPr>
              <w:t>Essential Questions:</w:t>
            </w:r>
          </w:p>
          <w:p w:rsidR="00E1298D" w:rsidRPr="001D13DB" w:rsidRDefault="00E1298D" w:rsidP="00E1298D">
            <w:pPr>
              <w:pStyle w:val="ListParagraph"/>
              <w:numPr>
                <w:ilvl w:val="0"/>
                <w:numId w:val="1"/>
              </w:numPr>
              <w:cnfStyle w:val="000000100000"/>
              <w:rPr>
                <w:rFonts w:asciiTheme="majorHAnsi" w:hAnsiTheme="majorHAnsi"/>
              </w:rPr>
            </w:pPr>
            <w:r w:rsidRPr="001D13DB">
              <w:rPr>
                <w:rFonts w:asciiTheme="majorHAnsi" w:hAnsiTheme="majorHAnsi"/>
              </w:rPr>
              <w:t>Can all patterns be built?</w:t>
            </w:r>
          </w:p>
          <w:p w:rsidR="00E1298D" w:rsidRPr="001D13DB" w:rsidRDefault="00E1298D" w:rsidP="00E1298D">
            <w:pPr>
              <w:pStyle w:val="ListParagraph"/>
              <w:numPr>
                <w:ilvl w:val="0"/>
                <w:numId w:val="1"/>
              </w:numPr>
              <w:cnfStyle w:val="000000100000"/>
              <w:rPr>
                <w:rFonts w:asciiTheme="majorHAnsi" w:hAnsiTheme="majorHAnsi"/>
              </w:rPr>
            </w:pPr>
            <w:r w:rsidRPr="001D13DB">
              <w:rPr>
                <w:rFonts w:asciiTheme="majorHAnsi" w:hAnsiTheme="majorHAnsi"/>
              </w:rPr>
              <w:t xml:space="preserve">How many ways can a pattern </w:t>
            </w:r>
            <w:proofErr w:type="gramStart"/>
            <w:r w:rsidRPr="001D13DB">
              <w:rPr>
                <w:rFonts w:asciiTheme="majorHAnsi" w:hAnsiTheme="majorHAnsi"/>
              </w:rPr>
              <w:t>be</w:t>
            </w:r>
            <w:proofErr w:type="gramEnd"/>
            <w:r w:rsidRPr="001D13DB">
              <w:rPr>
                <w:rFonts w:asciiTheme="majorHAnsi" w:hAnsiTheme="majorHAnsi"/>
              </w:rPr>
              <w:t xml:space="preserve"> represented? </w:t>
            </w:r>
          </w:p>
          <w:p w:rsidR="00E1298D" w:rsidRPr="001D13DB" w:rsidRDefault="00E1298D" w:rsidP="00E1298D">
            <w:pPr>
              <w:pStyle w:val="ListParagraph"/>
              <w:numPr>
                <w:ilvl w:val="0"/>
                <w:numId w:val="1"/>
              </w:numPr>
              <w:cnfStyle w:val="000000100000"/>
              <w:rPr>
                <w:rFonts w:asciiTheme="majorHAnsi" w:hAnsiTheme="majorHAnsi"/>
              </w:rPr>
            </w:pPr>
            <w:r w:rsidRPr="001D13DB">
              <w:rPr>
                <w:rFonts w:asciiTheme="majorHAnsi" w:hAnsiTheme="majorHAnsi"/>
              </w:rPr>
              <w:t xml:space="preserve">How can graphs be used to describe </w:t>
            </w:r>
            <w:r w:rsidRPr="001D13DB">
              <w:rPr>
                <w:rFonts w:asciiTheme="majorHAnsi" w:hAnsiTheme="majorHAnsi"/>
              </w:rPr>
              <w:lastRenderedPageBreak/>
              <w:t>relationships and interpret real-world situations?</w:t>
            </w:r>
          </w:p>
          <w:p w:rsidR="00E1298D" w:rsidRPr="001D13DB" w:rsidRDefault="00E1298D" w:rsidP="00E1298D">
            <w:pPr>
              <w:pStyle w:val="ListParagraph"/>
              <w:numPr>
                <w:ilvl w:val="0"/>
                <w:numId w:val="1"/>
              </w:numPr>
              <w:cnfStyle w:val="000000100000"/>
              <w:rPr>
                <w:rFonts w:asciiTheme="majorHAnsi" w:hAnsiTheme="majorHAnsi"/>
              </w:rPr>
            </w:pPr>
            <w:r w:rsidRPr="001D13DB">
              <w:rPr>
                <w:rFonts w:asciiTheme="majorHAnsi" w:hAnsiTheme="majorHAnsi"/>
              </w:rPr>
              <w:t>How can one representation of a function help predict the others? (Graphs, tables, equation, context)</w:t>
            </w:r>
          </w:p>
          <w:p w:rsidR="000C300E" w:rsidRPr="00E85186" w:rsidRDefault="000C300E" w:rsidP="00E1298D">
            <w:pPr>
              <w:pStyle w:val="ListParagraph"/>
              <w:ind w:left="232"/>
              <w:cnfStyle w:val="000000100000"/>
              <w:rPr>
                <w:rFonts w:asciiTheme="majorHAnsi" w:hAnsiTheme="majorHAnsi"/>
              </w:rPr>
            </w:pPr>
          </w:p>
        </w:tc>
      </w:tr>
      <w:tr w:rsidR="00913108" w:rsidRPr="000C2D60" w:rsidTr="00E1298D">
        <w:trPr>
          <w:trHeight w:val="917"/>
        </w:trPr>
        <w:tc>
          <w:tcPr>
            <w:cnfStyle w:val="001000000000"/>
            <w:tcW w:w="2170" w:type="dxa"/>
          </w:tcPr>
          <w:p w:rsidR="00913108" w:rsidRPr="000C2D60" w:rsidRDefault="00913108" w:rsidP="0022424C">
            <w:pPr>
              <w:rPr>
                <w:rFonts w:asciiTheme="majorHAnsi" w:hAnsiTheme="majorHAnsi" w:cs="Times New Roman"/>
                <w:sz w:val="20"/>
                <w:szCs w:val="20"/>
              </w:rPr>
            </w:pPr>
            <w:r>
              <w:rPr>
                <w:rFonts w:asciiTheme="majorHAnsi" w:hAnsiTheme="majorHAnsi" w:cs="Times New Roman"/>
                <w:sz w:val="20"/>
                <w:szCs w:val="20"/>
              </w:rPr>
              <w:lastRenderedPageBreak/>
              <w:t>CORE TEXTS / RESOURCES</w:t>
            </w:r>
          </w:p>
        </w:tc>
        <w:tc>
          <w:tcPr>
            <w:tcW w:w="4172" w:type="dxa"/>
          </w:tcPr>
          <w:p w:rsidR="00273E9D" w:rsidRPr="001D13DB" w:rsidRDefault="00273E9D" w:rsidP="00273E9D">
            <w:pPr>
              <w:cnfStyle w:val="000000000000"/>
              <w:rPr>
                <w:rFonts w:asciiTheme="majorHAnsi" w:hAnsiTheme="majorHAnsi"/>
                <w:u w:val="single"/>
              </w:rPr>
            </w:pPr>
            <w:r w:rsidRPr="001D13DB">
              <w:rPr>
                <w:rFonts w:asciiTheme="majorHAnsi" w:hAnsiTheme="majorHAnsi"/>
                <w:u w:val="single"/>
              </w:rPr>
              <w:t>Adopted Text CGP</w:t>
            </w:r>
          </w:p>
          <w:p w:rsidR="00273E9D" w:rsidRPr="001D13DB" w:rsidRDefault="00273E9D" w:rsidP="000A2C8A">
            <w:pPr>
              <w:spacing w:beforeLines="1" w:afterLines="1"/>
              <w:cnfStyle w:val="000000000000"/>
              <w:rPr>
                <w:rFonts w:asciiTheme="majorHAnsi" w:hAnsiTheme="majorHAnsi" w:cs="Times New Roman"/>
                <w:sz w:val="20"/>
                <w:szCs w:val="20"/>
              </w:rPr>
            </w:pPr>
            <w:r w:rsidRPr="001D13DB">
              <w:rPr>
                <w:rFonts w:asciiTheme="majorHAnsi" w:hAnsiTheme="majorHAnsi" w:cs="Times New Roman"/>
              </w:rPr>
              <w:t>231 – +/- Integers &amp; Decimals</w:t>
            </w:r>
            <w:r w:rsidRPr="001D13DB">
              <w:rPr>
                <w:rFonts w:asciiTheme="majorHAnsi" w:hAnsiTheme="majorHAnsi" w:cs="Times New Roman"/>
              </w:rPr>
              <w:br/>
              <w:t xml:space="preserve">232 – x / Integers </w:t>
            </w:r>
          </w:p>
          <w:p w:rsidR="00273E9D" w:rsidRPr="001D13DB" w:rsidRDefault="00273E9D" w:rsidP="000A2C8A">
            <w:pPr>
              <w:spacing w:beforeLines="1" w:afterLines="1"/>
              <w:cnfStyle w:val="000000000000"/>
              <w:rPr>
                <w:rFonts w:asciiTheme="majorHAnsi" w:hAnsiTheme="majorHAnsi" w:cs="Times New Roman"/>
              </w:rPr>
            </w:pPr>
            <w:r w:rsidRPr="001D13DB">
              <w:rPr>
                <w:rFonts w:asciiTheme="majorHAnsi" w:hAnsiTheme="majorHAnsi" w:cs="Times New Roman"/>
              </w:rPr>
              <w:t xml:space="preserve">113 – Order of Ops &amp; Distributive Property </w:t>
            </w:r>
          </w:p>
          <w:p w:rsidR="00273E9D" w:rsidRPr="001D13DB" w:rsidRDefault="00273E9D" w:rsidP="000A2C8A">
            <w:pPr>
              <w:spacing w:beforeLines="1" w:afterLines="1"/>
              <w:cnfStyle w:val="000000000000"/>
              <w:rPr>
                <w:rFonts w:asciiTheme="majorHAnsi" w:hAnsiTheme="majorHAnsi" w:cs="Times New Roman"/>
                <w:sz w:val="20"/>
                <w:szCs w:val="20"/>
              </w:rPr>
            </w:pPr>
            <w:r w:rsidRPr="001D13DB">
              <w:rPr>
                <w:rFonts w:asciiTheme="majorHAnsi" w:hAnsiTheme="majorHAnsi" w:cs="Times New Roman"/>
              </w:rPr>
              <w:t xml:space="preserve">115 – Associative &amp; Commutative Props. </w:t>
            </w:r>
          </w:p>
          <w:p w:rsidR="00273E9D" w:rsidRPr="001D13DB" w:rsidRDefault="00273E9D" w:rsidP="00273E9D">
            <w:pPr>
              <w:cnfStyle w:val="000000000000"/>
              <w:rPr>
                <w:rFonts w:asciiTheme="majorHAnsi" w:hAnsiTheme="majorHAnsi"/>
              </w:rPr>
            </w:pPr>
            <w:r w:rsidRPr="001D13DB">
              <w:rPr>
                <w:rFonts w:asciiTheme="majorHAnsi" w:hAnsiTheme="majorHAnsi"/>
              </w:rPr>
              <w:t>114 – Identity &amp; Inverse properties</w:t>
            </w:r>
          </w:p>
          <w:p w:rsidR="00273E9D" w:rsidRPr="001D13DB" w:rsidRDefault="00273E9D" w:rsidP="00273E9D">
            <w:pPr>
              <w:cnfStyle w:val="000000000000"/>
              <w:rPr>
                <w:rFonts w:asciiTheme="majorHAnsi" w:hAnsiTheme="majorHAnsi" w:cs="Times New Roman"/>
              </w:rPr>
            </w:pPr>
            <w:r w:rsidRPr="001D13DB">
              <w:rPr>
                <w:rFonts w:asciiTheme="majorHAnsi" w:hAnsiTheme="majorHAnsi" w:cs="Times New Roman"/>
              </w:rPr>
              <w:t xml:space="preserve">221 – Absolute Value </w:t>
            </w:r>
          </w:p>
          <w:p w:rsidR="00273E9D" w:rsidRPr="001D13DB" w:rsidRDefault="00273E9D" w:rsidP="00273E9D">
            <w:pPr>
              <w:cnfStyle w:val="000000000000"/>
              <w:rPr>
                <w:rFonts w:asciiTheme="majorHAnsi" w:hAnsiTheme="majorHAnsi" w:cs="Times New Roman"/>
              </w:rPr>
            </w:pPr>
            <w:r w:rsidRPr="001D13DB">
              <w:rPr>
                <w:rFonts w:asciiTheme="majorHAnsi" w:hAnsiTheme="majorHAnsi" w:cs="Times New Roman"/>
              </w:rPr>
              <w:t>222 – Solving Problems using Absolute Value</w:t>
            </w:r>
          </w:p>
          <w:p w:rsidR="00273E9D" w:rsidRPr="001D13DB" w:rsidRDefault="00273E9D" w:rsidP="00273E9D">
            <w:pPr>
              <w:cnfStyle w:val="000000000000"/>
              <w:rPr>
                <w:rFonts w:asciiTheme="majorHAnsi" w:hAnsiTheme="majorHAnsi"/>
                <w:u w:val="single"/>
              </w:rPr>
            </w:pPr>
            <w:r w:rsidRPr="001D13DB">
              <w:rPr>
                <w:rFonts w:asciiTheme="majorHAnsi" w:hAnsiTheme="majorHAnsi"/>
                <w:u w:val="single"/>
              </w:rPr>
              <w:t>Instructional Resources</w:t>
            </w:r>
          </w:p>
          <w:p w:rsidR="00273E9D" w:rsidRPr="001D13DB" w:rsidRDefault="00273E9D" w:rsidP="00273E9D">
            <w:pPr>
              <w:pStyle w:val="ListParagraph"/>
              <w:numPr>
                <w:ilvl w:val="0"/>
                <w:numId w:val="20"/>
              </w:numPr>
              <w:cnfStyle w:val="000000000000"/>
              <w:rPr>
                <w:rFonts w:asciiTheme="majorHAnsi" w:hAnsiTheme="majorHAnsi"/>
              </w:rPr>
            </w:pPr>
            <w:r w:rsidRPr="001D13DB">
              <w:rPr>
                <w:rFonts w:asciiTheme="majorHAnsi" w:hAnsiTheme="majorHAnsi"/>
              </w:rPr>
              <w:t>Susan Mercer: Order of Operations (&amp; Distributive Property)</w:t>
            </w:r>
          </w:p>
          <w:p w:rsidR="00273E9D" w:rsidRPr="001D13DB" w:rsidRDefault="00273E9D" w:rsidP="00273E9D">
            <w:pPr>
              <w:pStyle w:val="ListParagraph"/>
              <w:numPr>
                <w:ilvl w:val="0"/>
                <w:numId w:val="20"/>
              </w:numPr>
              <w:cnfStyle w:val="000000000000"/>
              <w:rPr>
                <w:rFonts w:asciiTheme="majorHAnsi" w:hAnsiTheme="majorHAnsi" w:cs="Times New Roman"/>
              </w:rPr>
            </w:pPr>
            <w:r w:rsidRPr="001D13DB">
              <w:rPr>
                <w:rFonts w:asciiTheme="majorHAnsi" w:hAnsiTheme="majorHAnsi" w:cs="Times New Roman"/>
              </w:rPr>
              <w:t>IMP: Discovering Properties (4.0-4.2)</w:t>
            </w:r>
          </w:p>
          <w:p w:rsidR="00273E9D" w:rsidRDefault="00273E9D" w:rsidP="00273E9D">
            <w:pPr>
              <w:cnfStyle w:val="000000000000"/>
            </w:pPr>
          </w:p>
          <w:p w:rsidR="00273E9D" w:rsidRPr="001D13DB" w:rsidRDefault="00273E9D" w:rsidP="00273E9D">
            <w:pPr>
              <w:cnfStyle w:val="000000000000"/>
              <w:rPr>
                <w:rFonts w:asciiTheme="majorHAnsi" w:hAnsiTheme="majorHAnsi"/>
                <w:u w:val="single"/>
              </w:rPr>
            </w:pPr>
            <w:r w:rsidRPr="001D13DB">
              <w:rPr>
                <w:rFonts w:asciiTheme="majorHAnsi" w:hAnsiTheme="majorHAnsi"/>
                <w:u w:val="single"/>
              </w:rPr>
              <w:t>Additional Resources</w:t>
            </w:r>
          </w:p>
          <w:p w:rsidR="00273E9D" w:rsidRPr="001D13DB" w:rsidRDefault="00273E9D" w:rsidP="00273E9D">
            <w:pPr>
              <w:pStyle w:val="ListParagraph"/>
              <w:numPr>
                <w:ilvl w:val="0"/>
                <w:numId w:val="22"/>
              </w:numPr>
              <w:ind w:left="360"/>
              <w:cnfStyle w:val="000000000000"/>
              <w:rPr>
                <w:rFonts w:asciiTheme="majorHAnsi" w:hAnsiTheme="majorHAnsi"/>
              </w:rPr>
            </w:pPr>
            <w:r w:rsidRPr="001D13DB">
              <w:rPr>
                <w:rFonts w:asciiTheme="majorHAnsi" w:hAnsiTheme="majorHAnsi" w:cs="Times New Roman"/>
              </w:rPr>
              <w:t>Video: Discovery Streaming-</w:t>
            </w:r>
            <w:r w:rsidRPr="001D13DB">
              <w:rPr>
                <w:rFonts w:asciiTheme="majorHAnsi" w:hAnsiTheme="majorHAnsi"/>
              </w:rPr>
              <w:t xml:space="preserve"> </w:t>
            </w:r>
            <w:r w:rsidRPr="001D13DB">
              <w:rPr>
                <w:rFonts w:asciiTheme="majorHAnsi" w:hAnsiTheme="majorHAnsi" w:cs="Times New Roman"/>
              </w:rPr>
              <w:t>Introduction to integers.mov (see site for more)</w:t>
            </w:r>
          </w:p>
          <w:p w:rsidR="00273E9D" w:rsidRPr="001D13DB" w:rsidRDefault="00273E9D" w:rsidP="00273E9D">
            <w:pPr>
              <w:pStyle w:val="ListParagraph"/>
              <w:numPr>
                <w:ilvl w:val="0"/>
                <w:numId w:val="22"/>
              </w:numPr>
              <w:ind w:left="360"/>
              <w:cnfStyle w:val="000000000000"/>
              <w:rPr>
                <w:rFonts w:asciiTheme="majorHAnsi" w:hAnsiTheme="majorHAnsi"/>
              </w:rPr>
            </w:pPr>
            <w:r w:rsidRPr="001D13DB">
              <w:rPr>
                <w:rFonts w:asciiTheme="majorHAnsi" w:hAnsiTheme="majorHAnsi" w:cs="Times New Roman"/>
              </w:rPr>
              <w:t>IMP: Discovering Properties (4.3)</w:t>
            </w:r>
          </w:p>
          <w:p w:rsidR="00273E9D" w:rsidRPr="001D13DB" w:rsidRDefault="00273E9D" w:rsidP="00273E9D">
            <w:pPr>
              <w:pStyle w:val="ListParagraph"/>
              <w:numPr>
                <w:ilvl w:val="0"/>
                <w:numId w:val="21"/>
              </w:numPr>
              <w:autoSpaceDE w:val="0"/>
              <w:autoSpaceDN w:val="0"/>
              <w:adjustRightInd w:val="0"/>
              <w:ind w:left="360"/>
              <w:cnfStyle w:val="000000000000"/>
              <w:rPr>
                <w:rFonts w:asciiTheme="majorHAnsi" w:hAnsiTheme="majorHAnsi"/>
              </w:rPr>
            </w:pPr>
            <w:r w:rsidRPr="001D13DB">
              <w:rPr>
                <w:rFonts w:asciiTheme="majorHAnsi" w:hAnsiTheme="majorHAnsi"/>
              </w:rPr>
              <w:t>Integer War (Cards or dice)</w:t>
            </w:r>
          </w:p>
          <w:p w:rsidR="00273E9D" w:rsidRPr="001D13DB" w:rsidRDefault="00273E9D" w:rsidP="00273E9D">
            <w:pPr>
              <w:pStyle w:val="ListParagraph"/>
              <w:autoSpaceDE w:val="0"/>
              <w:autoSpaceDN w:val="0"/>
              <w:adjustRightInd w:val="0"/>
              <w:ind w:left="360"/>
              <w:cnfStyle w:val="000000000000"/>
              <w:rPr>
                <w:rFonts w:asciiTheme="majorHAnsi" w:hAnsiTheme="majorHAnsi"/>
                <w:color w:val="FF0000"/>
              </w:rPr>
            </w:pPr>
            <w:r w:rsidRPr="001D13DB">
              <w:rPr>
                <w:rFonts w:asciiTheme="majorHAnsi" w:hAnsiTheme="majorHAnsi"/>
                <w:color w:val="FF0000"/>
              </w:rPr>
              <w:t>(needs directions)</w:t>
            </w:r>
          </w:p>
          <w:p w:rsidR="00273E9D" w:rsidRPr="001D13DB" w:rsidRDefault="00273E9D" w:rsidP="00273E9D">
            <w:pPr>
              <w:pStyle w:val="ListParagraph"/>
              <w:numPr>
                <w:ilvl w:val="0"/>
                <w:numId w:val="21"/>
              </w:numPr>
              <w:autoSpaceDE w:val="0"/>
              <w:autoSpaceDN w:val="0"/>
              <w:adjustRightInd w:val="0"/>
              <w:ind w:left="360"/>
              <w:cnfStyle w:val="000000000000"/>
              <w:rPr>
                <w:rFonts w:asciiTheme="majorHAnsi" w:hAnsiTheme="majorHAnsi"/>
              </w:rPr>
            </w:pPr>
            <w:r w:rsidRPr="001D13DB">
              <w:rPr>
                <w:rFonts w:asciiTheme="majorHAnsi" w:hAnsiTheme="majorHAnsi"/>
              </w:rPr>
              <w:t>Algebra/ 2-color tiles for review</w:t>
            </w:r>
          </w:p>
          <w:p w:rsidR="00913108" w:rsidRPr="00CC7344" w:rsidRDefault="00273E9D" w:rsidP="00CC7344">
            <w:pPr>
              <w:pStyle w:val="ListParagraph"/>
              <w:numPr>
                <w:ilvl w:val="0"/>
                <w:numId w:val="21"/>
              </w:numPr>
              <w:autoSpaceDE w:val="0"/>
              <w:autoSpaceDN w:val="0"/>
              <w:adjustRightInd w:val="0"/>
              <w:ind w:left="360"/>
              <w:cnfStyle w:val="000000000000"/>
              <w:rPr>
                <w:rFonts w:asciiTheme="majorHAnsi" w:hAnsiTheme="majorHAnsi"/>
              </w:rPr>
            </w:pPr>
            <w:r w:rsidRPr="001D13DB">
              <w:rPr>
                <w:rFonts w:asciiTheme="majorHAnsi" w:hAnsiTheme="majorHAnsi"/>
              </w:rPr>
              <w:t>IMP: Number Line (4.0-4.2)</w:t>
            </w:r>
            <w:r w:rsidR="007F5340" w:rsidRPr="00CC7344">
              <w:rPr>
                <w:rFonts w:asciiTheme="majorHAnsi" w:hAnsiTheme="majorHAnsi"/>
              </w:rPr>
              <w:t xml:space="preserve"> </w:t>
            </w:r>
            <w:r w:rsidRPr="00CC7344">
              <w:rPr>
                <w:rFonts w:asciiTheme="majorHAnsi" w:hAnsiTheme="majorHAnsi"/>
              </w:rPr>
              <w:t>SAM</w:t>
            </w:r>
          </w:p>
        </w:tc>
        <w:tc>
          <w:tcPr>
            <w:tcW w:w="4173" w:type="dxa"/>
          </w:tcPr>
          <w:p w:rsidR="00BF01B1" w:rsidRPr="00C47206" w:rsidRDefault="00BF01B1" w:rsidP="00BF01B1">
            <w:pPr>
              <w:cnfStyle w:val="000000000000"/>
              <w:rPr>
                <w:rFonts w:asciiTheme="majorHAnsi" w:hAnsiTheme="majorHAnsi"/>
                <w:u w:val="single"/>
              </w:rPr>
            </w:pPr>
            <w:r w:rsidRPr="00C47206">
              <w:rPr>
                <w:rFonts w:asciiTheme="majorHAnsi" w:hAnsiTheme="majorHAnsi"/>
                <w:u w:val="single"/>
              </w:rPr>
              <w:t>Adopted Text CGP</w:t>
            </w:r>
          </w:p>
          <w:p w:rsidR="00BF01B1" w:rsidRPr="00C47206" w:rsidRDefault="00BF01B1" w:rsidP="000A2C8A">
            <w:pPr>
              <w:spacing w:beforeLines="1" w:afterLines="1"/>
              <w:cnfStyle w:val="000000000000"/>
              <w:rPr>
                <w:rFonts w:asciiTheme="majorHAnsi" w:hAnsiTheme="majorHAnsi" w:cs="Times New Roman"/>
              </w:rPr>
            </w:pPr>
            <w:r w:rsidRPr="00C47206">
              <w:rPr>
                <w:rFonts w:asciiTheme="majorHAnsi" w:hAnsiTheme="majorHAnsi" w:cs="Times New Roman"/>
              </w:rPr>
              <w:t>111 – Variables and Expressions</w:t>
            </w:r>
          </w:p>
          <w:p w:rsidR="00BF01B1" w:rsidRPr="00C47206" w:rsidRDefault="00BF01B1" w:rsidP="000A2C8A">
            <w:pPr>
              <w:spacing w:beforeLines="1" w:afterLines="1"/>
              <w:cnfStyle w:val="000000000000"/>
              <w:rPr>
                <w:rFonts w:asciiTheme="majorHAnsi" w:hAnsiTheme="majorHAnsi" w:cs="Times New Roman"/>
              </w:rPr>
            </w:pPr>
            <w:r w:rsidRPr="00C47206">
              <w:rPr>
                <w:rFonts w:asciiTheme="majorHAnsi" w:hAnsiTheme="majorHAnsi" w:cs="Times New Roman"/>
              </w:rPr>
              <w:t>112 –Simplifying Expressions</w:t>
            </w:r>
          </w:p>
          <w:p w:rsidR="00BF01B1" w:rsidRPr="00C47206" w:rsidRDefault="00BF01B1" w:rsidP="000A2C8A">
            <w:pPr>
              <w:spacing w:beforeLines="1" w:afterLines="1"/>
              <w:cnfStyle w:val="000000000000"/>
              <w:rPr>
                <w:rFonts w:asciiTheme="majorHAnsi" w:hAnsiTheme="majorHAnsi" w:cs="Times New Roman"/>
              </w:rPr>
            </w:pPr>
            <w:r w:rsidRPr="00C47206">
              <w:rPr>
                <w:rFonts w:asciiTheme="majorHAnsi" w:hAnsiTheme="majorHAnsi" w:cs="Times New Roman"/>
              </w:rPr>
              <w:t xml:space="preserve">121 – Writing Expressions </w:t>
            </w:r>
          </w:p>
          <w:p w:rsidR="00BF01B1" w:rsidRPr="00C47206" w:rsidRDefault="00BF01B1" w:rsidP="000A2C8A">
            <w:pPr>
              <w:spacing w:beforeLines="1" w:afterLines="1"/>
              <w:cnfStyle w:val="000000000000"/>
              <w:rPr>
                <w:rFonts w:asciiTheme="majorHAnsi" w:hAnsiTheme="majorHAnsi" w:cs="Times New Roman"/>
              </w:rPr>
            </w:pPr>
          </w:p>
          <w:p w:rsidR="00BF01B1" w:rsidRPr="00C47206" w:rsidRDefault="00BF01B1" w:rsidP="00BF01B1">
            <w:pPr>
              <w:cnfStyle w:val="000000000000"/>
              <w:rPr>
                <w:rFonts w:asciiTheme="majorHAnsi" w:hAnsiTheme="majorHAnsi"/>
                <w:u w:val="single"/>
              </w:rPr>
            </w:pPr>
            <w:r w:rsidRPr="00C47206">
              <w:rPr>
                <w:rFonts w:asciiTheme="majorHAnsi" w:hAnsiTheme="majorHAnsi"/>
                <w:u w:val="single"/>
              </w:rPr>
              <w:t>Instructional Resources</w:t>
            </w:r>
          </w:p>
          <w:p w:rsidR="00BF01B1" w:rsidRPr="00C47206" w:rsidRDefault="00BF01B1" w:rsidP="00BF01B1">
            <w:pPr>
              <w:pStyle w:val="ListParagraph"/>
              <w:numPr>
                <w:ilvl w:val="0"/>
                <w:numId w:val="25"/>
              </w:numPr>
              <w:cnfStyle w:val="000000000000"/>
              <w:rPr>
                <w:rFonts w:asciiTheme="majorHAnsi" w:hAnsiTheme="majorHAnsi"/>
              </w:rPr>
            </w:pPr>
            <w:r w:rsidRPr="00C47206">
              <w:rPr>
                <w:rFonts w:asciiTheme="majorHAnsi" w:hAnsiTheme="majorHAnsi"/>
              </w:rPr>
              <w:t>Susan Mercer: Variables with Food</w:t>
            </w:r>
          </w:p>
          <w:p w:rsidR="00BF01B1" w:rsidRPr="00C47206" w:rsidRDefault="00BF01B1" w:rsidP="00BF01B1">
            <w:pPr>
              <w:pStyle w:val="ListParagraph"/>
              <w:numPr>
                <w:ilvl w:val="0"/>
                <w:numId w:val="25"/>
              </w:numPr>
              <w:cnfStyle w:val="000000000000"/>
              <w:rPr>
                <w:rFonts w:asciiTheme="majorHAnsi" w:hAnsiTheme="majorHAnsi"/>
              </w:rPr>
            </w:pPr>
            <w:r w:rsidRPr="00C47206">
              <w:rPr>
                <w:rFonts w:asciiTheme="majorHAnsi" w:hAnsiTheme="majorHAnsi"/>
              </w:rPr>
              <w:t>IMP: Word Problem Expressions (2.1)</w:t>
            </w:r>
          </w:p>
          <w:p w:rsidR="00BF01B1" w:rsidRPr="00C47206" w:rsidRDefault="00BF01B1" w:rsidP="00BF01B1">
            <w:pPr>
              <w:pStyle w:val="ListParagraph"/>
              <w:numPr>
                <w:ilvl w:val="0"/>
                <w:numId w:val="25"/>
              </w:numPr>
              <w:cnfStyle w:val="000000000000"/>
              <w:rPr>
                <w:rFonts w:asciiTheme="majorHAnsi" w:hAnsiTheme="majorHAnsi"/>
              </w:rPr>
            </w:pPr>
            <w:r w:rsidRPr="00C47206">
              <w:rPr>
                <w:rFonts w:asciiTheme="majorHAnsi" w:hAnsiTheme="majorHAnsi"/>
              </w:rPr>
              <w:t>IMP: Evaluating Expressions with Tiles (1.2)</w:t>
            </w:r>
          </w:p>
          <w:p w:rsidR="00BF01B1" w:rsidRPr="00C47206" w:rsidRDefault="00BF01B1" w:rsidP="00BF01B1">
            <w:pPr>
              <w:pStyle w:val="ListParagraph"/>
              <w:numPr>
                <w:ilvl w:val="0"/>
                <w:numId w:val="25"/>
              </w:numPr>
              <w:cnfStyle w:val="000000000000"/>
              <w:rPr>
                <w:rFonts w:asciiTheme="majorHAnsi" w:hAnsiTheme="majorHAnsi"/>
              </w:rPr>
            </w:pPr>
            <w:r w:rsidRPr="00C47206">
              <w:rPr>
                <w:rFonts w:asciiTheme="majorHAnsi" w:hAnsiTheme="majorHAnsi"/>
              </w:rPr>
              <w:t xml:space="preserve">IMP: Solving Linear Equations (1.0-1.2) </w:t>
            </w:r>
          </w:p>
          <w:p w:rsidR="00BF01B1" w:rsidRPr="00C47206" w:rsidRDefault="00BF01B1" w:rsidP="00BF01B1">
            <w:pPr>
              <w:pStyle w:val="ListParagraph"/>
              <w:numPr>
                <w:ilvl w:val="0"/>
                <w:numId w:val="25"/>
              </w:numPr>
              <w:cnfStyle w:val="000000000000"/>
              <w:rPr>
                <w:rFonts w:asciiTheme="majorHAnsi" w:hAnsiTheme="majorHAnsi"/>
              </w:rPr>
            </w:pPr>
            <w:r w:rsidRPr="00C47206">
              <w:rPr>
                <w:rFonts w:asciiTheme="majorHAnsi" w:hAnsiTheme="majorHAnsi"/>
              </w:rPr>
              <w:t>IMP: Solve my problems (2.2)</w:t>
            </w:r>
          </w:p>
          <w:p w:rsidR="00BF01B1" w:rsidRPr="00C47206" w:rsidRDefault="00BF01B1" w:rsidP="00BF01B1">
            <w:pPr>
              <w:pStyle w:val="ListParagraph"/>
              <w:numPr>
                <w:ilvl w:val="0"/>
                <w:numId w:val="25"/>
              </w:numPr>
              <w:cnfStyle w:val="000000000000"/>
              <w:rPr>
                <w:rFonts w:asciiTheme="majorHAnsi" w:hAnsiTheme="majorHAnsi"/>
              </w:rPr>
            </w:pPr>
            <w:r w:rsidRPr="00C47206">
              <w:rPr>
                <w:rFonts w:asciiTheme="majorHAnsi" w:hAnsiTheme="majorHAnsi"/>
              </w:rPr>
              <w:t>6</w:t>
            </w:r>
            <w:r w:rsidRPr="00C47206">
              <w:rPr>
                <w:rFonts w:asciiTheme="majorHAnsi" w:hAnsiTheme="majorHAnsi"/>
                <w:vertAlign w:val="superscript"/>
              </w:rPr>
              <w:t>th</w:t>
            </w:r>
            <w:r w:rsidRPr="00C47206">
              <w:rPr>
                <w:rFonts w:asciiTheme="majorHAnsi" w:hAnsiTheme="majorHAnsi"/>
              </w:rPr>
              <w:t xml:space="preserve"> Grade </w:t>
            </w:r>
            <w:proofErr w:type="spellStart"/>
            <w:r w:rsidRPr="00C47206">
              <w:rPr>
                <w:rFonts w:asciiTheme="majorHAnsi" w:hAnsiTheme="majorHAnsi"/>
              </w:rPr>
              <w:t>UoS</w:t>
            </w:r>
            <w:proofErr w:type="spellEnd"/>
          </w:p>
          <w:p w:rsidR="00BF01B1" w:rsidRPr="00C47206" w:rsidRDefault="00BF01B1" w:rsidP="00BF01B1">
            <w:pPr>
              <w:cnfStyle w:val="000000000000"/>
              <w:rPr>
                <w:rFonts w:asciiTheme="majorHAnsi" w:hAnsiTheme="majorHAnsi"/>
                <w:u w:val="single"/>
              </w:rPr>
            </w:pPr>
            <w:r w:rsidRPr="00C47206">
              <w:rPr>
                <w:rFonts w:asciiTheme="majorHAnsi" w:hAnsiTheme="majorHAnsi"/>
                <w:u w:val="single"/>
              </w:rPr>
              <w:t>Additional Resources</w:t>
            </w:r>
          </w:p>
          <w:p w:rsidR="00BF01B1" w:rsidRPr="00C47206" w:rsidRDefault="00BF01B1" w:rsidP="000A2C8A">
            <w:pPr>
              <w:pStyle w:val="ListParagraph"/>
              <w:numPr>
                <w:ilvl w:val="0"/>
                <w:numId w:val="26"/>
              </w:numPr>
              <w:spacing w:beforeLines="1" w:afterLines="1"/>
              <w:cnfStyle w:val="000000000000"/>
              <w:rPr>
                <w:rFonts w:asciiTheme="majorHAnsi" w:hAnsiTheme="majorHAnsi" w:cs="Times New Roman"/>
              </w:rPr>
            </w:pPr>
            <w:r w:rsidRPr="00C47206">
              <w:rPr>
                <w:rFonts w:asciiTheme="majorHAnsi" w:hAnsiTheme="majorHAnsi" w:cs="Times New Roman"/>
              </w:rPr>
              <w:t>Tree Map: Operation Vocabulary</w:t>
            </w:r>
          </w:p>
          <w:p w:rsidR="00BF01B1" w:rsidRPr="00C47206" w:rsidRDefault="00BF01B1" w:rsidP="00BF01B1">
            <w:pPr>
              <w:pStyle w:val="ListParagraph"/>
              <w:numPr>
                <w:ilvl w:val="0"/>
                <w:numId w:val="25"/>
              </w:numPr>
              <w:cnfStyle w:val="000000000000"/>
              <w:rPr>
                <w:rFonts w:asciiTheme="majorHAnsi" w:hAnsiTheme="majorHAnsi"/>
              </w:rPr>
            </w:pPr>
            <w:r w:rsidRPr="00C47206">
              <w:rPr>
                <w:rFonts w:asciiTheme="majorHAnsi" w:hAnsiTheme="majorHAnsi"/>
              </w:rPr>
              <w:t>IMP:  Word Wall 2.3</w:t>
            </w:r>
          </w:p>
          <w:p w:rsidR="00BF01B1" w:rsidRPr="002F66F7" w:rsidRDefault="00BF01B1" w:rsidP="000A2C8A">
            <w:pPr>
              <w:spacing w:beforeLines="1" w:afterLines="1"/>
              <w:cnfStyle w:val="000000000000"/>
              <w:rPr>
                <w:rFonts w:ascii="Times" w:hAnsi="Times" w:cs="Times New Roman"/>
                <w:sz w:val="20"/>
                <w:szCs w:val="20"/>
              </w:rPr>
            </w:pPr>
          </w:p>
          <w:p w:rsidR="00913108" w:rsidRPr="00913108" w:rsidRDefault="00913108" w:rsidP="00BF01B1">
            <w:pPr>
              <w:pStyle w:val="ListParagraph"/>
              <w:ind w:left="252"/>
              <w:cnfStyle w:val="000000000000"/>
            </w:pPr>
          </w:p>
        </w:tc>
        <w:tc>
          <w:tcPr>
            <w:tcW w:w="4187" w:type="dxa"/>
            <w:gridSpan w:val="2"/>
          </w:tcPr>
          <w:p w:rsidR="00E1298D" w:rsidRPr="00C47206" w:rsidRDefault="00E1298D" w:rsidP="00E1298D">
            <w:pPr>
              <w:cnfStyle w:val="000000000000"/>
              <w:rPr>
                <w:rFonts w:asciiTheme="majorHAnsi" w:hAnsiTheme="majorHAnsi"/>
                <w:u w:val="single"/>
              </w:rPr>
            </w:pPr>
            <w:r w:rsidRPr="00C47206">
              <w:rPr>
                <w:rFonts w:asciiTheme="majorHAnsi" w:hAnsiTheme="majorHAnsi"/>
                <w:u w:val="single"/>
              </w:rPr>
              <w:t>Adopted Text CGP</w:t>
            </w:r>
          </w:p>
          <w:p w:rsidR="00E1298D" w:rsidRPr="00C47206" w:rsidRDefault="00E1298D" w:rsidP="000A2C8A">
            <w:pPr>
              <w:spacing w:beforeLines="1" w:afterLines="1"/>
              <w:cnfStyle w:val="000000000000"/>
              <w:rPr>
                <w:rFonts w:asciiTheme="majorHAnsi" w:hAnsiTheme="majorHAnsi" w:cs="Times New Roman"/>
              </w:rPr>
            </w:pPr>
            <w:r w:rsidRPr="00C47206">
              <w:rPr>
                <w:rFonts w:asciiTheme="majorHAnsi" w:hAnsiTheme="majorHAnsi" w:cs="Times New Roman"/>
              </w:rPr>
              <w:t>411 – Graphing equations</w:t>
            </w:r>
            <w:r w:rsidRPr="00C47206">
              <w:rPr>
                <w:rFonts w:asciiTheme="majorHAnsi" w:hAnsiTheme="majorHAnsi" w:cs="Times New Roman"/>
              </w:rPr>
              <w:br/>
              <w:t xml:space="preserve">413 – Slope Key </w:t>
            </w:r>
            <w:r w:rsidRPr="00C47206">
              <w:rPr>
                <w:rFonts w:asciiTheme="majorHAnsi" w:hAnsiTheme="majorHAnsi" w:cs="Times New Roman"/>
              </w:rPr>
              <w:br/>
              <w:t>123 Solving One-Step Equations</w:t>
            </w:r>
            <w:r w:rsidRPr="00C47206">
              <w:rPr>
                <w:rFonts w:asciiTheme="majorHAnsi" w:hAnsiTheme="majorHAnsi" w:cs="Times New Roman"/>
              </w:rPr>
              <w:br/>
              <w:t>124 – Solving Two-Step Equations 125 –More two-step Equations</w:t>
            </w:r>
            <w:r w:rsidRPr="00C47206">
              <w:rPr>
                <w:rFonts w:asciiTheme="majorHAnsi" w:hAnsiTheme="majorHAnsi" w:cs="Times New Roman"/>
              </w:rPr>
              <w:br/>
              <w:t>126 –Applications of Equations</w:t>
            </w:r>
            <w:r w:rsidRPr="00C47206">
              <w:rPr>
                <w:rFonts w:asciiTheme="majorHAnsi" w:hAnsiTheme="majorHAnsi" w:cs="Times New Roman"/>
              </w:rPr>
              <w:br/>
              <w:t xml:space="preserve">127 –Understanding Problems </w:t>
            </w:r>
          </w:p>
          <w:p w:rsidR="00E1298D" w:rsidRPr="00C47206" w:rsidRDefault="00E1298D" w:rsidP="00E1298D">
            <w:pPr>
              <w:cnfStyle w:val="000000000000"/>
              <w:rPr>
                <w:rFonts w:asciiTheme="majorHAnsi" w:hAnsiTheme="majorHAnsi"/>
                <w:u w:val="single"/>
              </w:rPr>
            </w:pPr>
          </w:p>
          <w:p w:rsidR="00E1298D" w:rsidRPr="00C47206" w:rsidRDefault="00E1298D" w:rsidP="00E1298D">
            <w:pPr>
              <w:cnfStyle w:val="000000000000"/>
              <w:rPr>
                <w:rFonts w:asciiTheme="majorHAnsi" w:hAnsiTheme="majorHAnsi"/>
                <w:u w:val="single"/>
              </w:rPr>
            </w:pPr>
            <w:r w:rsidRPr="00C47206">
              <w:rPr>
                <w:rFonts w:asciiTheme="majorHAnsi" w:hAnsiTheme="majorHAnsi"/>
                <w:u w:val="single"/>
              </w:rPr>
              <w:t>Instructional Resources</w:t>
            </w:r>
          </w:p>
          <w:p w:rsidR="00E1298D" w:rsidRPr="00C47206" w:rsidRDefault="00E1298D" w:rsidP="00E1298D">
            <w:pPr>
              <w:pStyle w:val="ListParagraph"/>
              <w:numPr>
                <w:ilvl w:val="0"/>
                <w:numId w:val="1"/>
              </w:numPr>
              <w:cnfStyle w:val="000000000000"/>
              <w:rPr>
                <w:rFonts w:asciiTheme="majorHAnsi" w:hAnsiTheme="majorHAnsi"/>
              </w:rPr>
            </w:pPr>
            <w:r w:rsidRPr="00C47206">
              <w:rPr>
                <w:rFonts w:asciiTheme="majorHAnsi" w:hAnsiTheme="majorHAnsi"/>
              </w:rPr>
              <w:t>Brad Fulton: Patterns and Function Connection book</w:t>
            </w:r>
          </w:p>
          <w:p w:rsidR="00E1298D" w:rsidRPr="00C47206" w:rsidRDefault="00E1298D" w:rsidP="00E1298D">
            <w:pPr>
              <w:pStyle w:val="ListParagraph"/>
              <w:numPr>
                <w:ilvl w:val="0"/>
                <w:numId w:val="1"/>
              </w:numPr>
              <w:cnfStyle w:val="000000000000"/>
              <w:rPr>
                <w:rFonts w:asciiTheme="majorHAnsi" w:hAnsiTheme="majorHAnsi"/>
              </w:rPr>
            </w:pPr>
            <w:r w:rsidRPr="00C47206">
              <w:rPr>
                <w:rFonts w:asciiTheme="majorHAnsi" w:hAnsiTheme="majorHAnsi"/>
              </w:rPr>
              <w:t>Linear Functions (Carr Packet)</w:t>
            </w:r>
          </w:p>
          <w:p w:rsidR="00E1298D" w:rsidRPr="00C47206" w:rsidRDefault="00E1298D" w:rsidP="00E1298D">
            <w:pPr>
              <w:pStyle w:val="ListParagraph"/>
              <w:numPr>
                <w:ilvl w:val="0"/>
                <w:numId w:val="1"/>
              </w:numPr>
              <w:cnfStyle w:val="000000000000"/>
              <w:rPr>
                <w:rFonts w:asciiTheme="majorHAnsi" w:hAnsiTheme="majorHAnsi"/>
              </w:rPr>
            </w:pPr>
            <w:r w:rsidRPr="00C47206">
              <w:rPr>
                <w:rFonts w:asciiTheme="majorHAnsi" w:hAnsiTheme="majorHAnsi"/>
              </w:rPr>
              <w:t>IMP: Day3-5 Solving Linear Equations</w:t>
            </w:r>
          </w:p>
          <w:p w:rsidR="00E1298D" w:rsidRPr="00C47206" w:rsidRDefault="00E1298D" w:rsidP="00E1298D">
            <w:pPr>
              <w:pStyle w:val="ListParagraph"/>
              <w:numPr>
                <w:ilvl w:val="0"/>
                <w:numId w:val="1"/>
              </w:numPr>
              <w:cnfStyle w:val="000000000000"/>
              <w:rPr>
                <w:rFonts w:asciiTheme="majorHAnsi" w:hAnsiTheme="majorHAnsi"/>
              </w:rPr>
            </w:pPr>
            <w:r w:rsidRPr="00C47206">
              <w:rPr>
                <w:rFonts w:asciiTheme="majorHAnsi" w:hAnsiTheme="majorHAnsi"/>
              </w:rPr>
              <w:t>IMP: Toothpicks 2.2</w:t>
            </w:r>
          </w:p>
          <w:p w:rsidR="00E1298D" w:rsidRPr="00C47206" w:rsidRDefault="00E1298D" w:rsidP="00E1298D">
            <w:pPr>
              <w:pStyle w:val="ListParagraph"/>
              <w:ind w:left="360"/>
              <w:cnfStyle w:val="000000000000"/>
              <w:rPr>
                <w:rFonts w:asciiTheme="majorHAnsi" w:hAnsiTheme="majorHAnsi"/>
              </w:rPr>
            </w:pPr>
          </w:p>
          <w:p w:rsidR="00E1298D" w:rsidRPr="00C47206" w:rsidRDefault="00E1298D" w:rsidP="00E1298D">
            <w:pPr>
              <w:cnfStyle w:val="000000000000"/>
              <w:rPr>
                <w:rFonts w:asciiTheme="majorHAnsi" w:hAnsiTheme="majorHAnsi"/>
                <w:u w:val="single"/>
              </w:rPr>
            </w:pPr>
            <w:r w:rsidRPr="00C47206">
              <w:rPr>
                <w:rFonts w:asciiTheme="majorHAnsi" w:hAnsiTheme="majorHAnsi"/>
                <w:u w:val="single"/>
              </w:rPr>
              <w:t>Additional Resources</w:t>
            </w:r>
          </w:p>
          <w:p w:rsidR="00E1298D" w:rsidRPr="00C47206" w:rsidRDefault="00E1298D" w:rsidP="00E1298D">
            <w:pPr>
              <w:pStyle w:val="ListParagraph"/>
              <w:numPr>
                <w:ilvl w:val="0"/>
                <w:numId w:val="1"/>
              </w:numPr>
              <w:cnfStyle w:val="000000000000"/>
              <w:rPr>
                <w:rFonts w:asciiTheme="majorHAnsi" w:hAnsiTheme="majorHAnsi"/>
              </w:rPr>
            </w:pPr>
            <w:r w:rsidRPr="00C47206">
              <w:rPr>
                <w:rFonts w:asciiTheme="majorHAnsi" w:hAnsiTheme="majorHAnsi"/>
              </w:rPr>
              <w:t>Susan Mercer Unit</w:t>
            </w:r>
          </w:p>
          <w:p w:rsidR="00E1298D" w:rsidRPr="00C47206" w:rsidRDefault="00E1298D" w:rsidP="00E1298D">
            <w:pPr>
              <w:pStyle w:val="ListParagraph"/>
              <w:numPr>
                <w:ilvl w:val="0"/>
                <w:numId w:val="1"/>
              </w:numPr>
              <w:cnfStyle w:val="000000000000"/>
              <w:rPr>
                <w:rFonts w:asciiTheme="majorHAnsi" w:hAnsiTheme="majorHAnsi"/>
              </w:rPr>
            </w:pPr>
            <w:r w:rsidRPr="00C47206">
              <w:rPr>
                <w:rFonts w:asciiTheme="majorHAnsi" w:hAnsiTheme="majorHAnsi"/>
              </w:rPr>
              <w:t>Y=</w:t>
            </w:r>
            <w:proofErr w:type="spellStart"/>
            <w:r w:rsidRPr="00C47206">
              <w:rPr>
                <w:rFonts w:asciiTheme="majorHAnsi" w:hAnsiTheme="majorHAnsi"/>
              </w:rPr>
              <w:t>mx+b</w:t>
            </w:r>
            <w:proofErr w:type="spellEnd"/>
            <w:r w:rsidRPr="00C47206">
              <w:rPr>
                <w:rFonts w:asciiTheme="majorHAnsi" w:hAnsiTheme="majorHAnsi"/>
              </w:rPr>
              <w:t xml:space="preserve"> Word Problems</w:t>
            </w:r>
          </w:p>
          <w:p w:rsidR="00E1298D" w:rsidRPr="00C47206" w:rsidRDefault="00E1298D" w:rsidP="00E1298D">
            <w:pPr>
              <w:pStyle w:val="ListParagraph"/>
              <w:numPr>
                <w:ilvl w:val="0"/>
                <w:numId w:val="1"/>
              </w:numPr>
              <w:cnfStyle w:val="000000000000"/>
              <w:rPr>
                <w:rFonts w:asciiTheme="majorHAnsi" w:hAnsiTheme="majorHAnsi"/>
              </w:rPr>
            </w:pPr>
            <w:r w:rsidRPr="00C47206">
              <w:rPr>
                <w:rFonts w:asciiTheme="majorHAnsi" w:hAnsiTheme="majorHAnsi"/>
              </w:rPr>
              <w:t xml:space="preserve">SAM: </w:t>
            </w:r>
          </w:p>
          <w:p w:rsidR="00E1298D" w:rsidRPr="00C47206" w:rsidRDefault="00E1298D" w:rsidP="00E1298D">
            <w:pPr>
              <w:pStyle w:val="ListParagraph"/>
              <w:numPr>
                <w:ilvl w:val="0"/>
                <w:numId w:val="1"/>
              </w:numPr>
              <w:cnfStyle w:val="000000000000"/>
              <w:rPr>
                <w:rFonts w:asciiTheme="majorHAnsi" w:hAnsiTheme="majorHAnsi"/>
              </w:rPr>
            </w:pPr>
            <w:r w:rsidRPr="00C47206">
              <w:rPr>
                <w:rFonts w:asciiTheme="majorHAnsi" w:hAnsiTheme="majorHAnsi"/>
              </w:rPr>
              <w:t>Cockroach Condos Activity</w:t>
            </w:r>
          </w:p>
          <w:p w:rsidR="00E1298D" w:rsidRPr="00C47206" w:rsidRDefault="007A7728" w:rsidP="00E1298D">
            <w:pPr>
              <w:pStyle w:val="ListParagraph"/>
              <w:numPr>
                <w:ilvl w:val="0"/>
                <w:numId w:val="1"/>
              </w:numPr>
              <w:cnfStyle w:val="000000000000"/>
              <w:rPr>
                <w:rFonts w:asciiTheme="majorHAnsi" w:hAnsiTheme="majorHAnsi"/>
              </w:rPr>
            </w:pPr>
            <w:r>
              <w:rPr>
                <w:rFonts w:asciiTheme="majorHAnsi" w:hAnsiTheme="majorHAnsi"/>
              </w:rPr>
              <w:t>Line Up with Math</w:t>
            </w:r>
            <w:r w:rsidR="00E1298D" w:rsidRPr="00C47206">
              <w:rPr>
                <w:rFonts w:asciiTheme="majorHAnsi" w:hAnsiTheme="majorHAnsi"/>
              </w:rPr>
              <w:t xml:space="preserve"> (</w:t>
            </w:r>
            <w:r>
              <w:rPr>
                <w:rFonts w:asciiTheme="majorHAnsi" w:hAnsiTheme="majorHAnsi"/>
              </w:rPr>
              <w:t>NASA Engineering Lessons</w:t>
            </w:r>
            <w:r w:rsidR="00E1298D" w:rsidRPr="00C47206">
              <w:rPr>
                <w:rFonts w:asciiTheme="majorHAnsi" w:hAnsiTheme="majorHAnsi"/>
              </w:rPr>
              <w:t>)</w:t>
            </w:r>
          </w:p>
          <w:p w:rsidR="00913108" w:rsidRPr="00913108" w:rsidRDefault="00913108" w:rsidP="00E1298D">
            <w:pPr>
              <w:pStyle w:val="ListParagraph"/>
              <w:ind w:left="252"/>
              <w:cnfStyle w:val="000000000000"/>
            </w:pPr>
          </w:p>
        </w:tc>
      </w:tr>
      <w:tr w:rsidR="00CC7344" w:rsidRPr="000C2D60" w:rsidTr="00CC7344">
        <w:trPr>
          <w:cnfStyle w:val="000000100000"/>
          <w:trHeight w:val="377"/>
        </w:trPr>
        <w:tc>
          <w:tcPr>
            <w:cnfStyle w:val="001000000000"/>
            <w:tcW w:w="2170" w:type="dxa"/>
          </w:tcPr>
          <w:p w:rsidR="00CC7344" w:rsidRPr="000E11C9" w:rsidRDefault="00CC7344" w:rsidP="002F4202">
            <w:pPr>
              <w:rPr>
                <w:rFonts w:asciiTheme="majorHAnsi" w:hAnsiTheme="majorHAnsi" w:cs="Times New Roman"/>
                <w:caps/>
                <w:sz w:val="24"/>
                <w:szCs w:val="24"/>
              </w:rPr>
            </w:pPr>
          </w:p>
        </w:tc>
        <w:tc>
          <w:tcPr>
            <w:tcW w:w="4172" w:type="dxa"/>
          </w:tcPr>
          <w:p w:rsidR="00CC7344" w:rsidRPr="00EF04A4" w:rsidRDefault="00CC7344" w:rsidP="002F4202">
            <w:pPr>
              <w:jc w:val="center"/>
              <w:cnfStyle w:val="000000100000"/>
              <w:rPr>
                <w:rFonts w:asciiTheme="majorHAnsi" w:hAnsiTheme="majorHAnsi" w:cs="Times New Roman"/>
                <w:sz w:val="24"/>
                <w:szCs w:val="24"/>
              </w:rPr>
            </w:pPr>
            <w:r w:rsidRPr="00EF04A4">
              <w:rPr>
                <w:rFonts w:asciiTheme="majorHAnsi" w:hAnsiTheme="majorHAnsi" w:cs="Times New Roman"/>
                <w:sz w:val="24"/>
                <w:szCs w:val="24"/>
              </w:rPr>
              <w:t>UNIT 1</w:t>
            </w:r>
            <w:r>
              <w:rPr>
                <w:rFonts w:asciiTheme="majorHAnsi" w:hAnsiTheme="majorHAnsi" w:cs="Times New Roman"/>
                <w:sz w:val="24"/>
                <w:szCs w:val="24"/>
              </w:rPr>
              <w:t xml:space="preserve"> cont.</w:t>
            </w:r>
          </w:p>
        </w:tc>
        <w:tc>
          <w:tcPr>
            <w:tcW w:w="4173" w:type="dxa"/>
          </w:tcPr>
          <w:p w:rsidR="00CC7344" w:rsidRPr="00EF04A4" w:rsidRDefault="00CC7344" w:rsidP="002F4202">
            <w:pPr>
              <w:jc w:val="center"/>
              <w:cnfStyle w:val="000000100000"/>
              <w:rPr>
                <w:rFonts w:asciiTheme="majorHAnsi" w:hAnsiTheme="majorHAnsi" w:cs="Times New Roman"/>
                <w:sz w:val="24"/>
                <w:szCs w:val="24"/>
              </w:rPr>
            </w:pPr>
            <w:r w:rsidRPr="00EF04A4">
              <w:rPr>
                <w:rFonts w:asciiTheme="majorHAnsi" w:hAnsiTheme="majorHAnsi" w:cs="Times New Roman"/>
                <w:sz w:val="24"/>
                <w:szCs w:val="24"/>
              </w:rPr>
              <w:t>UNIT 2</w:t>
            </w:r>
            <w:r>
              <w:rPr>
                <w:rFonts w:asciiTheme="majorHAnsi" w:hAnsiTheme="majorHAnsi" w:cs="Times New Roman"/>
                <w:sz w:val="24"/>
                <w:szCs w:val="24"/>
              </w:rPr>
              <w:t xml:space="preserve"> cont.</w:t>
            </w:r>
          </w:p>
        </w:tc>
        <w:tc>
          <w:tcPr>
            <w:tcW w:w="4187" w:type="dxa"/>
            <w:gridSpan w:val="2"/>
          </w:tcPr>
          <w:p w:rsidR="00CC7344" w:rsidRPr="00EF04A4" w:rsidRDefault="00CC7344" w:rsidP="002F4202">
            <w:pPr>
              <w:jc w:val="center"/>
              <w:cnfStyle w:val="000000100000"/>
              <w:rPr>
                <w:rFonts w:asciiTheme="majorHAnsi" w:hAnsiTheme="majorHAnsi" w:cs="Times New Roman"/>
                <w:sz w:val="24"/>
                <w:szCs w:val="24"/>
              </w:rPr>
            </w:pPr>
            <w:r w:rsidRPr="00EF04A4">
              <w:rPr>
                <w:rFonts w:asciiTheme="majorHAnsi" w:hAnsiTheme="majorHAnsi" w:cs="Times New Roman"/>
                <w:sz w:val="24"/>
                <w:szCs w:val="24"/>
              </w:rPr>
              <w:t>UNIT 3</w:t>
            </w:r>
            <w:r>
              <w:rPr>
                <w:rFonts w:asciiTheme="majorHAnsi" w:hAnsiTheme="majorHAnsi" w:cs="Times New Roman"/>
                <w:sz w:val="24"/>
                <w:szCs w:val="24"/>
              </w:rPr>
              <w:t xml:space="preserve"> cont.</w:t>
            </w:r>
          </w:p>
        </w:tc>
      </w:tr>
      <w:tr w:rsidR="00CC7344" w:rsidRPr="000C2D60" w:rsidTr="00C25843">
        <w:trPr>
          <w:trHeight w:val="1008"/>
        </w:trPr>
        <w:tc>
          <w:tcPr>
            <w:cnfStyle w:val="001000000000"/>
            <w:tcW w:w="2170" w:type="dxa"/>
          </w:tcPr>
          <w:p w:rsidR="00CC7344" w:rsidRPr="000C2D60" w:rsidRDefault="00CC7344" w:rsidP="0022424C">
            <w:pPr>
              <w:rPr>
                <w:rFonts w:asciiTheme="majorHAnsi" w:hAnsiTheme="majorHAnsi" w:cs="Times New Roman"/>
                <w:sz w:val="20"/>
                <w:szCs w:val="20"/>
              </w:rPr>
            </w:pPr>
            <w:r>
              <w:rPr>
                <w:rFonts w:asciiTheme="majorHAnsi" w:hAnsiTheme="majorHAnsi" w:cs="Times New Roman"/>
                <w:sz w:val="20"/>
                <w:szCs w:val="20"/>
              </w:rPr>
              <w:t>MATH CONTENT STANDARDS CENTRAL TO THIS UNIT</w:t>
            </w:r>
          </w:p>
        </w:tc>
        <w:tc>
          <w:tcPr>
            <w:tcW w:w="4172" w:type="dxa"/>
          </w:tcPr>
          <w:p w:rsidR="00CC7344" w:rsidRPr="00CC7344" w:rsidRDefault="00CC7344" w:rsidP="00170803">
            <w:pPr>
              <w:tabs>
                <w:tab w:val="left" w:pos="6840"/>
              </w:tabs>
              <w:cnfStyle w:val="000000000000"/>
              <w:rPr>
                <w:rFonts w:asciiTheme="majorHAnsi" w:hAnsiTheme="majorHAnsi" w:cs="Times New Roman"/>
                <w:b/>
              </w:rPr>
            </w:pPr>
            <w:r w:rsidRPr="00CC7344">
              <w:rPr>
                <w:rFonts w:asciiTheme="majorHAnsi" w:hAnsiTheme="majorHAnsi" w:cs="Times New Roman"/>
                <w:b/>
              </w:rPr>
              <w:t>Common Core:</w:t>
            </w:r>
          </w:p>
          <w:p w:rsidR="00CC7344" w:rsidRDefault="00CC7344" w:rsidP="00170803">
            <w:pPr>
              <w:tabs>
                <w:tab w:val="left" w:pos="6840"/>
              </w:tabs>
              <w:cnfStyle w:val="000000000000"/>
              <w:rPr>
                <w:rFonts w:asciiTheme="majorHAnsi" w:hAnsiTheme="majorHAnsi"/>
              </w:rPr>
            </w:pPr>
            <w:r w:rsidRPr="00C47206">
              <w:rPr>
                <w:rFonts w:asciiTheme="majorHAnsi" w:hAnsiTheme="majorHAnsi" w:cs="Times New Roman"/>
                <w:b/>
                <w:szCs w:val="20"/>
              </w:rPr>
              <w:t>7.NS-1</w:t>
            </w:r>
            <w:r>
              <w:rPr>
                <w:rFonts w:asciiTheme="majorHAnsi" w:hAnsiTheme="majorHAnsi" w:cs="Times New Roman"/>
                <w:b/>
                <w:szCs w:val="20"/>
              </w:rPr>
              <w:t xml:space="preserve"> </w:t>
            </w:r>
            <w:r w:rsidRPr="00205F98">
              <w:rPr>
                <w:rFonts w:asciiTheme="majorHAnsi" w:hAnsiTheme="majorHAnsi"/>
              </w:rPr>
              <w:t>Apply and extend previous understandings of addition and subtraction to add and subtract rational numbers; represent addition and subtraction on a horizontal or vertical number line diagram.</w:t>
            </w:r>
          </w:p>
          <w:p w:rsidR="002A5621" w:rsidRDefault="002A5621" w:rsidP="00170803">
            <w:pPr>
              <w:tabs>
                <w:tab w:val="left" w:pos="6840"/>
              </w:tabs>
              <w:cnfStyle w:val="000000000000"/>
              <w:rPr>
                <w:rFonts w:asciiTheme="majorHAnsi" w:hAnsiTheme="majorHAnsi"/>
              </w:rPr>
            </w:pPr>
          </w:p>
          <w:p w:rsidR="002A5621" w:rsidRPr="002A5621" w:rsidRDefault="002A5621" w:rsidP="002A5621">
            <w:pPr>
              <w:tabs>
                <w:tab w:val="left" w:pos="6840"/>
              </w:tabs>
              <w:cnfStyle w:val="000000000000"/>
              <w:rPr>
                <w:rFonts w:asciiTheme="majorHAnsi" w:hAnsiTheme="majorHAnsi" w:cs="Times New Roman"/>
                <w:b/>
                <w:szCs w:val="20"/>
              </w:rPr>
            </w:pPr>
            <w:r w:rsidRPr="002A5621">
              <w:rPr>
                <w:rFonts w:asciiTheme="majorHAnsi" w:hAnsiTheme="majorHAnsi" w:cs="Times New Roman"/>
                <w:b/>
                <w:szCs w:val="20"/>
              </w:rPr>
              <w:t>CA State Standards:</w:t>
            </w:r>
          </w:p>
          <w:p w:rsidR="002A5621" w:rsidRPr="005C5973" w:rsidRDefault="002A5621" w:rsidP="002A5621">
            <w:pPr>
              <w:tabs>
                <w:tab w:val="left" w:pos="6840"/>
              </w:tabs>
              <w:cnfStyle w:val="000000000000"/>
              <w:rPr>
                <w:rFonts w:asciiTheme="majorHAnsi" w:hAnsiTheme="majorHAnsi" w:cs="Times New Roman"/>
                <w:szCs w:val="20"/>
              </w:rPr>
            </w:pPr>
            <w:r w:rsidRPr="002A5621">
              <w:rPr>
                <w:rFonts w:asciiTheme="majorHAnsi" w:hAnsiTheme="majorHAnsi" w:cs="Times New Roman"/>
                <w:b/>
                <w:szCs w:val="20"/>
              </w:rPr>
              <w:t>7NS1.2</w:t>
            </w:r>
            <w:r w:rsidRPr="005C5973">
              <w:rPr>
                <w:rFonts w:asciiTheme="majorHAnsi" w:hAnsiTheme="majorHAnsi" w:cs="Times New Roman"/>
                <w:szCs w:val="20"/>
              </w:rPr>
              <w:t xml:space="preserve"> </w:t>
            </w:r>
            <w:proofErr w:type="gramStart"/>
            <w:r w:rsidRPr="005C5973">
              <w:rPr>
                <w:rFonts w:asciiTheme="majorHAnsi" w:hAnsiTheme="majorHAnsi" w:cs="Times New Roman"/>
                <w:szCs w:val="20"/>
              </w:rPr>
              <w:t>Add,</w:t>
            </w:r>
            <w:proofErr w:type="gramEnd"/>
            <w:r w:rsidRPr="005C5973">
              <w:rPr>
                <w:rFonts w:asciiTheme="majorHAnsi" w:hAnsiTheme="majorHAnsi" w:cs="Times New Roman"/>
                <w:szCs w:val="20"/>
              </w:rPr>
              <w:t xml:space="preserve"> subtract, multiply, and divide rational numbers (integers, fractions, and terminating decimals) and take positive rational numbers to whole-number powers.</w:t>
            </w:r>
          </w:p>
          <w:p w:rsidR="002A5621" w:rsidRPr="005C5973" w:rsidRDefault="002A5621" w:rsidP="002A5621">
            <w:pPr>
              <w:tabs>
                <w:tab w:val="left" w:pos="6840"/>
              </w:tabs>
              <w:cnfStyle w:val="000000000000"/>
              <w:rPr>
                <w:rFonts w:asciiTheme="majorHAnsi" w:hAnsiTheme="majorHAnsi" w:cs="Times New Roman"/>
                <w:szCs w:val="20"/>
              </w:rPr>
            </w:pPr>
          </w:p>
          <w:p w:rsidR="002A5621" w:rsidRPr="005C5973" w:rsidRDefault="002A5621" w:rsidP="002A5621">
            <w:pPr>
              <w:cnfStyle w:val="000000000000"/>
              <w:rPr>
                <w:rFonts w:asciiTheme="majorHAnsi" w:hAnsiTheme="majorHAnsi" w:cs="Times New Roman"/>
                <w:szCs w:val="20"/>
              </w:rPr>
            </w:pPr>
            <w:r w:rsidRPr="002A5621">
              <w:rPr>
                <w:rFonts w:asciiTheme="majorHAnsi" w:hAnsiTheme="majorHAnsi" w:cs="Times New Roman"/>
                <w:b/>
                <w:szCs w:val="20"/>
              </w:rPr>
              <w:t>7AF1.3</w:t>
            </w:r>
            <w:r w:rsidRPr="005C5973">
              <w:rPr>
                <w:rFonts w:asciiTheme="majorHAnsi" w:hAnsiTheme="majorHAnsi" w:cs="Times New Roman"/>
                <w:szCs w:val="20"/>
              </w:rPr>
              <w:t xml:space="preserve"> Simplify numerical expressions by applying properties of rational numbers and justify the process used.</w:t>
            </w:r>
          </w:p>
          <w:p w:rsidR="002A5621" w:rsidRPr="000C2D60" w:rsidRDefault="002A5621" w:rsidP="00170803">
            <w:pPr>
              <w:tabs>
                <w:tab w:val="left" w:pos="6840"/>
              </w:tabs>
              <w:cnfStyle w:val="000000000000"/>
              <w:rPr>
                <w:rFonts w:asciiTheme="majorHAnsi" w:hAnsiTheme="majorHAnsi" w:cs="Times New Roman"/>
                <w:sz w:val="20"/>
                <w:szCs w:val="20"/>
              </w:rPr>
            </w:pPr>
          </w:p>
        </w:tc>
        <w:tc>
          <w:tcPr>
            <w:tcW w:w="4173" w:type="dxa"/>
          </w:tcPr>
          <w:p w:rsidR="00CC7344" w:rsidRDefault="00CC7344" w:rsidP="00170803">
            <w:pPr>
              <w:tabs>
                <w:tab w:val="left" w:pos="6840"/>
              </w:tabs>
              <w:cnfStyle w:val="000000000000"/>
              <w:rPr>
                <w:rFonts w:asciiTheme="majorHAnsi" w:hAnsiTheme="majorHAnsi" w:cs="Times New Roman"/>
                <w:b/>
              </w:rPr>
            </w:pPr>
            <w:r w:rsidRPr="005957A7">
              <w:rPr>
                <w:rFonts w:asciiTheme="majorHAnsi" w:hAnsiTheme="majorHAnsi" w:cs="Times New Roman"/>
                <w:b/>
              </w:rPr>
              <w:t>Common Core:</w:t>
            </w:r>
          </w:p>
          <w:p w:rsidR="00CC7344" w:rsidRPr="001F60D8" w:rsidRDefault="00CC7344" w:rsidP="00170803">
            <w:pPr>
              <w:tabs>
                <w:tab w:val="left" w:pos="6840"/>
              </w:tabs>
              <w:cnfStyle w:val="000000000000"/>
              <w:rPr>
                <w:rFonts w:asciiTheme="majorHAnsi" w:hAnsiTheme="majorHAnsi" w:cs="Times New Roman"/>
                <w:b/>
              </w:rPr>
            </w:pPr>
            <w:proofErr w:type="gramStart"/>
            <w:r w:rsidRPr="00D25DDA">
              <w:rPr>
                <w:rFonts w:asciiTheme="majorHAnsi" w:hAnsiTheme="majorHAnsi" w:cs="Times New Roman"/>
                <w:b/>
              </w:rPr>
              <w:t>7.</w:t>
            </w:r>
            <w:r w:rsidRPr="001F60D8">
              <w:rPr>
                <w:rFonts w:asciiTheme="majorHAnsi" w:hAnsiTheme="majorHAnsi" w:cs="Times New Roman"/>
                <w:b/>
              </w:rPr>
              <w:t>EE</w:t>
            </w:r>
            <w:proofErr w:type="gramEnd"/>
            <w:r w:rsidRPr="001F60D8">
              <w:rPr>
                <w:rFonts w:asciiTheme="majorHAnsi" w:hAnsiTheme="majorHAnsi" w:cs="Times New Roman"/>
                <w:b/>
              </w:rPr>
              <w:t xml:space="preserve">  Use properties of operations to generate equivalent expressions.</w:t>
            </w:r>
          </w:p>
          <w:p w:rsidR="00CC7344" w:rsidRDefault="00CC7344" w:rsidP="00170803">
            <w:pPr>
              <w:tabs>
                <w:tab w:val="left" w:pos="6840"/>
              </w:tabs>
              <w:cnfStyle w:val="000000000000"/>
              <w:rPr>
                <w:rFonts w:asciiTheme="majorHAnsi" w:hAnsiTheme="majorHAnsi" w:cs="Times New Roman"/>
                <w:b/>
              </w:rPr>
            </w:pPr>
            <w:r>
              <w:rPr>
                <w:rFonts w:asciiTheme="majorHAnsi" w:hAnsiTheme="majorHAnsi" w:cs="Times New Roman"/>
                <w:b/>
              </w:rPr>
              <w:t>7.EE-1</w:t>
            </w:r>
          </w:p>
          <w:p w:rsidR="00CC7344" w:rsidRPr="00C47206" w:rsidRDefault="00CC7344" w:rsidP="00170803">
            <w:pPr>
              <w:pStyle w:val="00Title"/>
              <w:spacing w:before="0" w:after="0"/>
              <w:cnfStyle w:val="000000000000"/>
              <w:rPr>
                <w:rFonts w:asciiTheme="majorHAnsi" w:hAnsiTheme="majorHAnsi" w:cs="Calibri"/>
                <w:b w:val="0"/>
                <w:sz w:val="22"/>
                <w:szCs w:val="22"/>
              </w:rPr>
            </w:pPr>
            <w:r w:rsidRPr="00C47206">
              <w:rPr>
                <w:rFonts w:asciiTheme="majorHAnsi" w:hAnsiTheme="majorHAnsi" w:cs="Calibri"/>
                <w:b w:val="0"/>
                <w:sz w:val="22"/>
                <w:szCs w:val="22"/>
              </w:rPr>
              <w:t>Apply properties of operations as strategies to add, subtract, factor, and expand linear expressions with rational coefficients.</w:t>
            </w:r>
          </w:p>
          <w:p w:rsidR="00CC7344" w:rsidRPr="00C47206" w:rsidRDefault="00CC7344" w:rsidP="00170803">
            <w:pPr>
              <w:tabs>
                <w:tab w:val="left" w:pos="6840"/>
              </w:tabs>
              <w:cnfStyle w:val="000000000000"/>
              <w:rPr>
                <w:rFonts w:asciiTheme="majorHAnsi" w:hAnsiTheme="majorHAnsi" w:cs="Times New Roman"/>
                <w:b/>
              </w:rPr>
            </w:pPr>
            <w:proofErr w:type="gramStart"/>
            <w:r w:rsidRPr="00C47206">
              <w:rPr>
                <w:rFonts w:asciiTheme="majorHAnsi" w:hAnsiTheme="majorHAnsi" w:cs="Times New Roman"/>
                <w:b/>
              </w:rPr>
              <w:t>7.EE</w:t>
            </w:r>
            <w:proofErr w:type="gramEnd"/>
            <w:r w:rsidRPr="00C47206">
              <w:rPr>
                <w:rFonts w:asciiTheme="majorHAnsi" w:hAnsiTheme="majorHAnsi" w:cs="Times New Roman"/>
                <w:b/>
              </w:rPr>
              <w:t xml:space="preserve">-2  </w:t>
            </w:r>
            <w:r w:rsidRPr="00C47206">
              <w:rPr>
                <w:rFonts w:asciiTheme="majorHAnsi" w:hAnsiTheme="majorHAnsi" w:cs="Calibri"/>
              </w:rPr>
              <w:t xml:space="preserve">Understand that rewriting an expression in different forms in a problem context can shed light on the problem and how the quantities in it are related.  </w:t>
            </w:r>
            <w:r w:rsidRPr="00C47206">
              <w:rPr>
                <w:rFonts w:asciiTheme="majorHAnsi" w:hAnsiTheme="majorHAnsi" w:cs="Calibri"/>
              </w:rPr>
              <w:tab/>
              <w:t>Understand that rewriting an expression in different forms in a problem context can shed light on the problem and how the quantities in it are related.</w:t>
            </w:r>
          </w:p>
          <w:p w:rsidR="00CC7344" w:rsidRPr="00C47206" w:rsidRDefault="00CC7344" w:rsidP="00170803">
            <w:pPr>
              <w:tabs>
                <w:tab w:val="left" w:pos="6840"/>
              </w:tabs>
              <w:cnfStyle w:val="000000000000"/>
              <w:rPr>
                <w:rFonts w:asciiTheme="majorHAnsi" w:hAnsiTheme="majorHAnsi"/>
              </w:rPr>
            </w:pPr>
            <w:proofErr w:type="gramStart"/>
            <w:r w:rsidRPr="00C47206">
              <w:rPr>
                <w:rFonts w:asciiTheme="majorHAnsi" w:hAnsiTheme="majorHAnsi" w:cs="Times New Roman"/>
                <w:b/>
              </w:rPr>
              <w:t>7.EE</w:t>
            </w:r>
            <w:proofErr w:type="gramEnd"/>
            <w:r w:rsidRPr="00C47206">
              <w:rPr>
                <w:rFonts w:asciiTheme="majorHAnsi" w:hAnsiTheme="majorHAnsi" w:cs="Times New Roman"/>
                <w:b/>
              </w:rPr>
              <w:t>-3</w:t>
            </w:r>
            <w:r w:rsidRPr="00C47206">
              <w:rPr>
                <w:rFonts w:asciiTheme="majorHAnsi" w:hAnsiTheme="majorHAnsi" w:cs="Times New Roman"/>
              </w:rPr>
              <w:t xml:space="preserve">  </w:t>
            </w:r>
            <w:r w:rsidRPr="00C47206">
              <w:rPr>
                <w:rFonts w:asciiTheme="majorHAnsi" w:hAnsiTheme="majorHAnsi" w:cs="Calibri"/>
              </w:rPr>
              <w:t>Solve multi-step real-life and mathematical problems posed with positive and negative rational numbers in any form (whole numbers, fractions, and decimals), using tools strategically. Apply properties of operations to calculate with numbers in any form; convert between forms as appropriate; and assess the reasonableness of answers using mental computation and estimation strategies.</w:t>
            </w:r>
          </w:p>
          <w:p w:rsidR="00CC7344" w:rsidRDefault="00CC7344" w:rsidP="00170803">
            <w:pPr>
              <w:tabs>
                <w:tab w:val="left" w:pos="6840"/>
              </w:tabs>
              <w:cnfStyle w:val="000000000000"/>
              <w:rPr>
                <w:rFonts w:asciiTheme="majorHAnsi" w:hAnsiTheme="majorHAnsi" w:cs="Times New Roman"/>
                <w:b/>
                <w:szCs w:val="20"/>
              </w:rPr>
            </w:pPr>
          </w:p>
          <w:p w:rsidR="002A5621" w:rsidRPr="002A5621" w:rsidRDefault="002A5621" w:rsidP="002A5621">
            <w:pPr>
              <w:tabs>
                <w:tab w:val="left" w:pos="6840"/>
              </w:tabs>
              <w:cnfStyle w:val="000000000000"/>
              <w:rPr>
                <w:rFonts w:asciiTheme="majorHAnsi" w:hAnsiTheme="majorHAnsi" w:cs="Times New Roman"/>
                <w:b/>
                <w:szCs w:val="20"/>
              </w:rPr>
            </w:pPr>
            <w:r w:rsidRPr="002A5621">
              <w:rPr>
                <w:rFonts w:asciiTheme="majorHAnsi" w:hAnsiTheme="majorHAnsi" w:cs="Times New Roman"/>
                <w:b/>
                <w:szCs w:val="20"/>
              </w:rPr>
              <w:t>CA State Standards:</w:t>
            </w:r>
          </w:p>
          <w:p w:rsidR="002A5621" w:rsidRPr="005C5973" w:rsidRDefault="002A5621" w:rsidP="002A5621">
            <w:pPr>
              <w:cnfStyle w:val="000000000000"/>
              <w:rPr>
                <w:rFonts w:asciiTheme="majorHAnsi" w:hAnsiTheme="majorHAnsi" w:cs="Times New Roman"/>
                <w:szCs w:val="20"/>
              </w:rPr>
            </w:pPr>
            <w:r w:rsidRPr="002A5621">
              <w:rPr>
                <w:rFonts w:asciiTheme="majorHAnsi" w:hAnsiTheme="majorHAnsi" w:cs="Times New Roman"/>
                <w:b/>
                <w:szCs w:val="20"/>
              </w:rPr>
              <w:t>7AF1.3</w:t>
            </w:r>
            <w:r w:rsidRPr="005C5973">
              <w:rPr>
                <w:rFonts w:asciiTheme="majorHAnsi" w:hAnsiTheme="majorHAnsi" w:cs="Times New Roman"/>
                <w:szCs w:val="20"/>
              </w:rPr>
              <w:t xml:space="preserve"> Simplify numerical expressions by applying properties of rational numbers and justify the process used.</w:t>
            </w:r>
          </w:p>
          <w:p w:rsidR="002A5621" w:rsidRPr="005C5973" w:rsidRDefault="002A5621" w:rsidP="002A5621">
            <w:pPr>
              <w:cnfStyle w:val="000000000000"/>
              <w:rPr>
                <w:rFonts w:asciiTheme="majorHAnsi" w:hAnsiTheme="majorHAnsi" w:cs="Times New Roman"/>
                <w:szCs w:val="20"/>
              </w:rPr>
            </w:pPr>
          </w:p>
          <w:p w:rsidR="002A5621" w:rsidRPr="005957A7" w:rsidRDefault="002A5621" w:rsidP="002A5621">
            <w:pPr>
              <w:tabs>
                <w:tab w:val="left" w:pos="6840"/>
              </w:tabs>
              <w:cnfStyle w:val="000000000000"/>
              <w:rPr>
                <w:rFonts w:asciiTheme="majorHAnsi" w:hAnsiTheme="majorHAnsi" w:cs="Times New Roman"/>
                <w:b/>
                <w:szCs w:val="20"/>
              </w:rPr>
            </w:pPr>
            <w:proofErr w:type="gramStart"/>
            <w:r w:rsidRPr="002A5621">
              <w:rPr>
                <w:rFonts w:asciiTheme="majorHAnsi" w:hAnsiTheme="majorHAnsi" w:cs="Times New Roman"/>
                <w:b/>
                <w:szCs w:val="20"/>
              </w:rPr>
              <w:t>7AF1.1</w:t>
            </w:r>
            <w:r w:rsidRPr="005C5973">
              <w:rPr>
                <w:rFonts w:asciiTheme="majorHAnsi" w:hAnsiTheme="majorHAnsi" w:cs="Times New Roman"/>
                <w:szCs w:val="20"/>
              </w:rPr>
              <w:t xml:space="preserve">  Use</w:t>
            </w:r>
            <w:proofErr w:type="gramEnd"/>
            <w:r w:rsidRPr="005C5973">
              <w:rPr>
                <w:rFonts w:asciiTheme="majorHAnsi" w:hAnsiTheme="majorHAnsi" w:cs="Times New Roman"/>
                <w:szCs w:val="20"/>
              </w:rPr>
              <w:t xml:space="preserve"> variables and appropriate operations to write an expression, an equation, an inequality or a system of equations or inequalities that represents a verbal description.</w:t>
            </w:r>
          </w:p>
          <w:p w:rsidR="00CC7344" w:rsidRPr="00745A49" w:rsidRDefault="00CC7344" w:rsidP="00BD6197">
            <w:pPr>
              <w:cnfStyle w:val="000000000000"/>
              <w:rPr>
                <w:rFonts w:asciiTheme="majorHAnsi" w:hAnsiTheme="majorHAnsi" w:cs="Times New Roman"/>
                <w:sz w:val="20"/>
                <w:szCs w:val="20"/>
              </w:rPr>
            </w:pPr>
          </w:p>
        </w:tc>
        <w:tc>
          <w:tcPr>
            <w:tcW w:w="4187" w:type="dxa"/>
            <w:gridSpan w:val="2"/>
          </w:tcPr>
          <w:p w:rsidR="00CC7344" w:rsidRPr="00C47206" w:rsidRDefault="00CC7344" w:rsidP="00170803">
            <w:pPr>
              <w:tabs>
                <w:tab w:val="left" w:pos="6840"/>
              </w:tabs>
              <w:cnfStyle w:val="000000000000"/>
              <w:rPr>
                <w:rFonts w:asciiTheme="majorHAnsi" w:hAnsiTheme="majorHAnsi" w:cs="Times New Roman"/>
                <w:b/>
              </w:rPr>
            </w:pPr>
            <w:r w:rsidRPr="00C47206">
              <w:rPr>
                <w:rFonts w:asciiTheme="majorHAnsi" w:hAnsiTheme="majorHAnsi" w:cs="Times New Roman"/>
                <w:b/>
              </w:rPr>
              <w:t>Common Core:</w:t>
            </w:r>
          </w:p>
          <w:p w:rsidR="00CC7344" w:rsidRPr="00C47206" w:rsidRDefault="00CC7344" w:rsidP="00170803">
            <w:pPr>
              <w:tabs>
                <w:tab w:val="left" w:pos="6840"/>
              </w:tabs>
              <w:cnfStyle w:val="000000000000"/>
              <w:rPr>
                <w:rFonts w:asciiTheme="majorHAnsi" w:hAnsiTheme="majorHAnsi" w:cs="Times New Roman"/>
                <w:b/>
              </w:rPr>
            </w:pPr>
            <w:proofErr w:type="gramStart"/>
            <w:r w:rsidRPr="00C47206">
              <w:rPr>
                <w:rFonts w:asciiTheme="majorHAnsi" w:hAnsiTheme="majorHAnsi" w:cs="Times New Roman"/>
                <w:b/>
              </w:rPr>
              <w:t>8.F</w:t>
            </w:r>
            <w:proofErr w:type="gramEnd"/>
            <w:r w:rsidRPr="00C47206">
              <w:rPr>
                <w:rFonts w:asciiTheme="majorHAnsi" w:hAnsiTheme="majorHAnsi" w:cs="Times New Roman"/>
                <w:b/>
              </w:rPr>
              <w:t xml:space="preserve">   Define, evaluate, and compare functions.</w:t>
            </w:r>
          </w:p>
          <w:p w:rsidR="00CC7344" w:rsidRPr="00C47206" w:rsidRDefault="00CC7344" w:rsidP="00170803">
            <w:pPr>
              <w:cnfStyle w:val="000000000000"/>
              <w:rPr>
                <w:rFonts w:asciiTheme="majorHAnsi" w:hAnsiTheme="majorHAnsi" w:cs="Calibri"/>
              </w:rPr>
            </w:pPr>
            <w:proofErr w:type="gramStart"/>
            <w:r w:rsidRPr="00C47206">
              <w:rPr>
                <w:rFonts w:asciiTheme="majorHAnsi" w:hAnsiTheme="majorHAnsi" w:cs="Times New Roman"/>
                <w:b/>
              </w:rPr>
              <w:t>8.F</w:t>
            </w:r>
            <w:proofErr w:type="gramEnd"/>
            <w:r w:rsidRPr="00C47206">
              <w:rPr>
                <w:rFonts w:asciiTheme="majorHAnsi" w:hAnsiTheme="majorHAnsi" w:cs="Times New Roman"/>
                <w:b/>
              </w:rPr>
              <w:t>-1</w:t>
            </w:r>
            <w:r w:rsidRPr="00C47206">
              <w:rPr>
                <w:rFonts w:asciiTheme="majorHAnsi" w:hAnsiTheme="majorHAnsi" w:cs="Times New Roman"/>
                <w:sz w:val="20"/>
                <w:szCs w:val="20"/>
              </w:rPr>
              <w:t xml:space="preserve">  </w:t>
            </w:r>
            <w:r w:rsidRPr="00C47206">
              <w:rPr>
                <w:rFonts w:asciiTheme="majorHAnsi" w:hAnsiTheme="majorHAnsi" w:cs="Calibri"/>
              </w:rPr>
              <w:t>Understand that a function is a rule that assigns to each input exactly one output. The graph of a function is the set of ordered pairs consisting of an input and the corresponding output</w:t>
            </w:r>
          </w:p>
          <w:p w:rsidR="00CC7344" w:rsidRPr="00C47206" w:rsidRDefault="00CC7344" w:rsidP="00170803">
            <w:pPr>
              <w:cnfStyle w:val="000000000000"/>
              <w:rPr>
                <w:rFonts w:asciiTheme="majorHAnsi" w:hAnsiTheme="majorHAnsi" w:cs="Calibri"/>
              </w:rPr>
            </w:pPr>
            <w:proofErr w:type="gramStart"/>
            <w:r w:rsidRPr="00C47206">
              <w:rPr>
                <w:rFonts w:asciiTheme="majorHAnsi" w:hAnsiTheme="majorHAnsi" w:cs="Times New Roman"/>
                <w:b/>
              </w:rPr>
              <w:t>8.F</w:t>
            </w:r>
            <w:proofErr w:type="gramEnd"/>
            <w:r w:rsidRPr="00C47206">
              <w:rPr>
                <w:rFonts w:asciiTheme="majorHAnsi" w:hAnsiTheme="majorHAnsi" w:cs="Times New Roman"/>
                <w:b/>
              </w:rPr>
              <w:t>-2</w:t>
            </w:r>
            <w:r w:rsidRPr="00C47206">
              <w:rPr>
                <w:rFonts w:asciiTheme="majorHAnsi" w:hAnsiTheme="majorHAnsi" w:cs="Calibri"/>
              </w:rPr>
              <w:t xml:space="preserve">  Compare properties of two functions each represented in a different way (algebraically, graphically, numerically in tables, or by verbal descriptions).</w:t>
            </w:r>
          </w:p>
          <w:p w:rsidR="00CC7344" w:rsidRPr="00C47206" w:rsidRDefault="00CC7344" w:rsidP="00170803">
            <w:pPr>
              <w:cnfStyle w:val="000000000000"/>
              <w:rPr>
                <w:rFonts w:asciiTheme="majorHAnsi" w:hAnsiTheme="majorHAnsi" w:cs="Calibri"/>
              </w:rPr>
            </w:pPr>
            <w:proofErr w:type="gramStart"/>
            <w:r w:rsidRPr="00C47206">
              <w:rPr>
                <w:rFonts w:asciiTheme="majorHAnsi" w:hAnsiTheme="majorHAnsi" w:cs="Times New Roman"/>
                <w:b/>
              </w:rPr>
              <w:t>8.F</w:t>
            </w:r>
            <w:proofErr w:type="gramEnd"/>
            <w:r w:rsidRPr="00C47206">
              <w:rPr>
                <w:rFonts w:asciiTheme="majorHAnsi" w:hAnsiTheme="majorHAnsi" w:cs="Times New Roman"/>
                <w:b/>
              </w:rPr>
              <w:t>-3</w:t>
            </w:r>
            <w:r w:rsidRPr="00C47206">
              <w:rPr>
                <w:rFonts w:asciiTheme="majorHAnsi" w:hAnsiTheme="majorHAnsi" w:cs="Calibri"/>
              </w:rPr>
              <w:t xml:space="preserve">  Interpret the equation </w:t>
            </w:r>
            <w:r w:rsidRPr="00C47206">
              <w:rPr>
                <w:rFonts w:asciiTheme="majorHAnsi" w:hAnsiTheme="majorHAnsi" w:cs="Calibri"/>
                <w:i/>
                <w:iCs/>
              </w:rPr>
              <w:t xml:space="preserve">y </w:t>
            </w:r>
            <w:r w:rsidRPr="00C47206">
              <w:rPr>
                <w:rFonts w:asciiTheme="majorHAnsi" w:hAnsiTheme="majorHAnsi" w:cs="Calibri"/>
              </w:rPr>
              <w:t xml:space="preserve">= </w:t>
            </w:r>
            <w:proofErr w:type="spellStart"/>
            <w:r w:rsidRPr="00C47206">
              <w:rPr>
                <w:rFonts w:asciiTheme="majorHAnsi" w:hAnsiTheme="majorHAnsi" w:cs="Calibri"/>
                <w:i/>
                <w:iCs/>
              </w:rPr>
              <w:t>mx</w:t>
            </w:r>
            <w:proofErr w:type="spellEnd"/>
            <w:r w:rsidRPr="00C47206">
              <w:rPr>
                <w:rFonts w:asciiTheme="majorHAnsi" w:hAnsiTheme="majorHAnsi" w:cs="Calibri"/>
                <w:i/>
                <w:iCs/>
              </w:rPr>
              <w:t xml:space="preserve"> </w:t>
            </w:r>
            <w:r w:rsidRPr="00C47206">
              <w:rPr>
                <w:rFonts w:asciiTheme="majorHAnsi" w:hAnsiTheme="majorHAnsi" w:cs="Calibri"/>
              </w:rPr>
              <w:t xml:space="preserve">+ </w:t>
            </w:r>
            <w:r w:rsidRPr="00C47206">
              <w:rPr>
                <w:rFonts w:asciiTheme="majorHAnsi" w:hAnsiTheme="majorHAnsi" w:cs="Calibri"/>
                <w:i/>
                <w:iCs/>
              </w:rPr>
              <w:t xml:space="preserve">b </w:t>
            </w:r>
            <w:r w:rsidRPr="00C47206">
              <w:rPr>
                <w:rFonts w:asciiTheme="majorHAnsi" w:hAnsiTheme="majorHAnsi" w:cs="Calibri"/>
              </w:rPr>
              <w:t>as defining a linear function, whose graph is a straight line; give examples of functions that are not linear.</w:t>
            </w:r>
          </w:p>
          <w:p w:rsidR="00CC7344" w:rsidRPr="00C47206" w:rsidRDefault="00CC7344" w:rsidP="00170803">
            <w:pPr>
              <w:tabs>
                <w:tab w:val="left" w:pos="6840"/>
              </w:tabs>
              <w:cnfStyle w:val="000000000000"/>
              <w:rPr>
                <w:rFonts w:asciiTheme="majorHAnsi" w:hAnsiTheme="majorHAnsi" w:cs="Times New Roman"/>
                <w:b/>
              </w:rPr>
            </w:pPr>
            <w:r w:rsidRPr="00C47206">
              <w:rPr>
                <w:rFonts w:asciiTheme="majorHAnsi" w:hAnsiTheme="majorHAnsi" w:cs="Times New Roman"/>
                <w:b/>
              </w:rPr>
              <w:t>Use functions to model relationships between quantities.</w:t>
            </w:r>
          </w:p>
          <w:p w:rsidR="00CC7344" w:rsidRPr="00C47206" w:rsidRDefault="00CC7344" w:rsidP="00170803">
            <w:pPr>
              <w:tabs>
                <w:tab w:val="left" w:pos="6840"/>
              </w:tabs>
              <w:cnfStyle w:val="000000000000"/>
              <w:rPr>
                <w:rFonts w:asciiTheme="majorHAnsi" w:hAnsiTheme="majorHAnsi" w:cs="Calibri"/>
              </w:rPr>
            </w:pPr>
            <w:proofErr w:type="gramStart"/>
            <w:r w:rsidRPr="00C47206">
              <w:rPr>
                <w:rFonts w:asciiTheme="majorHAnsi" w:hAnsiTheme="majorHAnsi" w:cs="Times New Roman"/>
                <w:b/>
              </w:rPr>
              <w:t>8.F</w:t>
            </w:r>
            <w:proofErr w:type="gramEnd"/>
            <w:r w:rsidRPr="00C47206">
              <w:rPr>
                <w:rFonts w:asciiTheme="majorHAnsi" w:hAnsiTheme="majorHAnsi" w:cs="Times New Roman"/>
                <w:b/>
              </w:rPr>
              <w:t xml:space="preserve">-4  </w:t>
            </w:r>
            <w:r w:rsidRPr="00C47206">
              <w:rPr>
                <w:rFonts w:asciiTheme="majorHAnsi" w:hAnsiTheme="majorHAnsi" w:cs="Calibri"/>
              </w:rPr>
              <w:t>Construct a function to model a linear relationship between two quantities. Determine the rate of change and initial value of the function from a description of a relationship or from two (</w:t>
            </w:r>
            <w:r w:rsidRPr="00C47206">
              <w:rPr>
                <w:rFonts w:asciiTheme="majorHAnsi" w:hAnsiTheme="majorHAnsi" w:cs="Calibri"/>
                <w:i/>
                <w:iCs/>
              </w:rPr>
              <w:t>x</w:t>
            </w:r>
            <w:r w:rsidRPr="00C47206">
              <w:rPr>
                <w:rFonts w:asciiTheme="majorHAnsi" w:hAnsiTheme="majorHAnsi" w:cs="Calibri"/>
              </w:rPr>
              <w:t xml:space="preserve">, </w:t>
            </w:r>
            <w:r w:rsidRPr="00C47206">
              <w:rPr>
                <w:rFonts w:asciiTheme="majorHAnsi" w:hAnsiTheme="majorHAnsi" w:cs="Calibri"/>
                <w:i/>
                <w:iCs/>
              </w:rPr>
              <w:t>y</w:t>
            </w:r>
            <w:r w:rsidRPr="00C47206">
              <w:rPr>
                <w:rFonts w:asciiTheme="majorHAnsi" w:hAnsiTheme="majorHAnsi" w:cs="Calibri"/>
              </w:rPr>
              <w:t>) values, including reading these from a table or from a graph. Interpret the rate of change and initial value of a linear function in terms of the situation it models, and in terms of its graph or a table of values.</w:t>
            </w:r>
          </w:p>
          <w:p w:rsidR="00CC7344" w:rsidRPr="00C47206" w:rsidRDefault="00CC7344" w:rsidP="00170803">
            <w:pPr>
              <w:tabs>
                <w:tab w:val="left" w:pos="6840"/>
              </w:tabs>
              <w:cnfStyle w:val="000000000000"/>
              <w:rPr>
                <w:rFonts w:asciiTheme="majorHAnsi" w:hAnsiTheme="majorHAnsi" w:cs="Times New Roman"/>
                <w:b/>
              </w:rPr>
            </w:pPr>
            <w:proofErr w:type="gramStart"/>
            <w:r w:rsidRPr="00C47206">
              <w:rPr>
                <w:rFonts w:asciiTheme="majorHAnsi" w:hAnsiTheme="majorHAnsi" w:cs="Times New Roman"/>
                <w:b/>
              </w:rPr>
              <w:t>8.F</w:t>
            </w:r>
            <w:proofErr w:type="gramEnd"/>
            <w:r w:rsidRPr="00C47206">
              <w:rPr>
                <w:rFonts w:asciiTheme="majorHAnsi" w:hAnsiTheme="majorHAnsi" w:cs="Times New Roman"/>
                <w:b/>
              </w:rPr>
              <w:t>-5</w:t>
            </w:r>
            <w:r w:rsidRPr="00C47206">
              <w:rPr>
                <w:rFonts w:asciiTheme="majorHAnsi" w:hAnsiTheme="majorHAnsi" w:cs="Calibri"/>
              </w:rPr>
              <w:t xml:space="preserve">  Describe qualitatively the functional relationship between two quantities by analyzing a graph (e.g., where the function is increasing or decreasing, linear or nonlinear). Sketch a </w:t>
            </w:r>
            <w:r w:rsidRPr="00C47206">
              <w:rPr>
                <w:rFonts w:asciiTheme="majorHAnsi" w:hAnsiTheme="majorHAnsi" w:cs="Calibri"/>
              </w:rPr>
              <w:lastRenderedPageBreak/>
              <w:t>graph that exhibits the qualitative features of a function that has been described verbally.</w:t>
            </w:r>
          </w:p>
          <w:p w:rsidR="00355A35" w:rsidRDefault="00355A35" w:rsidP="00355A35">
            <w:pPr>
              <w:tabs>
                <w:tab w:val="left" w:pos="6840"/>
              </w:tabs>
              <w:cnfStyle w:val="000000000000"/>
              <w:rPr>
                <w:rFonts w:asciiTheme="majorHAnsi" w:hAnsiTheme="majorHAnsi" w:cs="Times New Roman"/>
                <w:b/>
                <w:szCs w:val="20"/>
              </w:rPr>
            </w:pPr>
          </w:p>
          <w:p w:rsidR="00355A35" w:rsidRPr="00355A35" w:rsidRDefault="00355A35" w:rsidP="00355A35">
            <w:pPr>
              <w:tabs>
                <w:tab w:val="left" w:pos="6840"/>
              </w:tabs>
              <w:cnfStyle w:val="000000000000"/>
              <w:rPr>
                <w:rFonts w:asciiTheme="majorHAnsi" w:hAnsiTheme="majorHAnsi" w:cs="Times New Roman"/>
                <w:b/>
                <w:szCs w:val="20"/>
                <w:u w:val="single"/>
              </w:rPr>
            </w:pPr>
            <w:r w:rsidRPr="00355A35">
              <w:rPr>
                <w:rFonts w:asciiTheme="majorHAnsi" w:hAnsiTheme="majorHAnsi" w:cs="Times New Roman"/>
                <w:b/>
                <w:szCs w:val="20"/>
                <w:u w:val="single"/>
              </w:rPr>
              <w:t>Unit 3 Cont.</w:t>
            </w:r>
          </w:p>
          <w:p w:rsidR="00355A35" w:rsidRPr="002A5621" w:rsidRDefault="00355A35" w:rsidP="00355A35">
            <w:pPr>
              <w:tabs>
                <w:tab w:val="left" w:pos="6840"/>
              </w:tabs>
              <w:cnfStyle w:val="000000000000"/>
              <w:rPr>
                <w:rFonts w:asciiTheme="majorHAnsi" w:hAnsiTheme="majorHAnsi" w:cs="Times New Roman"/>
                <w:b/>
                <w:szCs w:val="20"/>
              </w:rPr>
            </w:pPr>
            <w:r w:rsidRPr="002A5621">
              <w:rPr>
                <w:rFonts w:asciiTheme="majorHAnsi" w:hAnsiTheme="majorHAnsi" w:cs="Times New Roman"/>
                <w:b/>
                <w:szCs w:val="20"/>
              </w:rPr>
              <w:t>CA State Standards:</w:t>
            </w:r>
          </w:p>
          <w:p w:rsidR="00355A35" w:rsidRPr="005C5973" w:rsidRDefault="00355A35" w:rsidP="00355A35">
            <w:pPr>
              <w:tabs>
                <w:tab w:val="left" w:pos="6840"/>
              </w:tabs>
              <w:cnfStyle w:val="000000000000"/>
              <w:rPr>
                <w:rFonts w:asciiTheme="majorHAnsi" w:hAnsiTheme="majorHAnsi" w:cs="Calibri"/>
              </w:rPr>
            </w:pPr>
            <w:r w:rsidRPr="00355A35">
              <w:rPr>
                <w:rFonts w:asciiTheme="majorHAnsi" w:hAnsiTheme="majorHAnsi" w:cs="Calibri"/>
                <w:b/>
              </w:rPr>
              <w:t>7AF3.3</w:t>
            </w:r>
            <w:r w:rsidRPr="005C5973">
              <w:rPr>
                <w:rFonts w:asciiTheme="majorHAnsi" w:hAnsiTheme="majorHAnsi" w:cs="Calibri"/>
              </w:rPr>
              <w:t xml:space="preserve"> Graph linear functions, noting that the vertical change per unit of horizontal change is always the same and know </w:t>
            </w:r>
            <w:proofErr w:type="spellStart"/>
            <w:r w:rsidRPr="005C5973">
              <w:rPr>
                <w:rFonts w:asciiTheme="majorHAnsi" w:hAnsiTheme="majorHAnsi" w:cs="Calibri"/>
              </w:rPr>
              <w:t>tha</w:t>
            </w:r>
            <w:proofErr w:type="spellEnd"/>
            <w:r w:rsidRPr="005C5973">
              <w:rPr>
                <w:rFonts w:asciiTheme="majorHAnsi" w:hAnsiTheme="majorHAnsi" w:cs="Calibri"/>
              </w:rPr>
              <w:t xml:space="preserve"> the ratio is called the slope of the graph</w:t>
            </w:r>
          </w:p>
          <w:p w:rsidR="00355A35" w:rsidRPr="005C5973" w:rsidRDefault="00355A35" w:rsidP="00355A35">
            <w:pPr>
              <w:tabs>
                <w:tab w:val="left" w:pos="6840"/>
              </w:tabs>
              <w:cnfStyle w:val="000000000000"/>
              <w:rPr>
                <w:rFonts w:asciiTheme="majorHAnsi" w:hAnsiTheme="majorHAnsi" w:cs="Calibri"/>
              </w:rPr>
            </w:pPr>
          </w:p>
          <w:p w:rsidR="00355A35" w:rsidRPr="005C5973" w:rsidRDefault="00355A35" w:rsidP="00355A35">
            <w:pPr>
              <w:tabs>
                <w:tab w:val="left" w:pos="6840"/>
              </w:tabs>
              <w:cnfStyle w:val="000000000000"/>
              <w:rPr>
                <w:rFonts w:asciiTheme="majorHAnsi" w:hAnsiTheme="majorHAnsi" w:cs="Calibri"/>
              </w:rPr>
            </w:pPr>
            <w:r w:rsidRPr="00355A35">
              <w:rPr>
                <w:rFonts w:asciiTheme="majorHAnsi" w:hAnsiTheme="majorHAnsi" w:cs="Calibri"/>
                <w:b/>
              </w:rPr>
              <w:t>7AF3.4</w:t>
            </w:r>
            <w:r w:rsidRPr="005C5973">
              <w:rPr>
                <w:rFonts w:asciiTheme="majorHAnsi" w:hAnsiTheme="majorHAnsi" w:cs="Calibri"/>
              </w:rPr>
              <w:t xml:space="preserve"> Plot the values of quantities whose ratios are always the same.  Fit a line to the plot and understand that the slope of the line equals the ratio of the quantities.</w:t>
            </w:r>
          </w:p>
          <w:p w:rsidR="00355A35" w:rsidRPr="005C5973" w:rsidRDefault="00355A35" w:rsidP="00355A35">
            <w:pPr>
              <w:tabs>
                <w:tab w:val="left" w:pos="6840"/>
              </w:tabs>
              <w:cnfStyle w:val="000000000000"/>
              <w:rPr>
                <w:rFonts w:asciiTheme="majorHAnsi" w:hAnsiTheme="majorHAnsi" w:cs="Calibri"/>
              </w:rPr>
            </w:pPr>
            <w:r w:rsidRPr="00355A35">
              <w:rPr>
                <w:rFonts w:asciiTheme="majorHAnsi" w:hAnsiTheme="majorHAnsi" w:cs="Calibri"/>
                <w:b/>
              </w:rPr>
              <w:t>7AF4.1</w:t>
            </w:r>
            <w:r w:rsidRPr="005C5973">
              <w:rPr>
                <w:rFonts w:asciiTheme="majorHAnsi" w:hAnsiTheme="majorHAnsi" w:cs="Calibri"/>
              </w:rPr>
              <w:t xml:space="preserve"> Solve two-step linear equations and inequalities in one variable over the rational numbers, interpret the solution or solutions in the context from which they arose, and verify the reasonableness of the results.</w:t>
            </w:r>
          </w:p>
          <w:p w:rsidR="00355A35" w:rsidRPr="005C5973" w:rsidRDefault="00355A35" w:rsidP="00355A35">
            <w:pPr>
              <w:tabs>
                <w:tab w:val="left" w:pos="6840"/>
              </w:tabs>
              <w:cnfStyle w:val="000000000000"/>
              <w:rPr>
                <w:rFonts w:asciiTheme="majorHAnsi" w:hAnsiTheme="majorHAnsi" w:cs="Calibri"/>
              </w:rPr>
            </w:pPr>
          </w:p>
          <w:p w:rsidR="00355A35" w:rsidRPr="005C5973" w:rsidRDefault="00355A35" w:rsidP="00355A35">
            <w:pPr>
              <w:tabs>
                <w:tab w:val="left" w:pos="6840"/>
              </w:tabs>
              <w:cnfStyle w:val="000000000000"/>
              <w:rPr>
                <w:rFonts w:asciiTheme="majorHAnsi" w:hAnsiTheme="majorHAnsi" w:cs="Calibri"/>
              </w:rPr>
            </w:pPr>
            <w:r w:rsidRPr="00355A35">
              <w:rPr>
                <w:rFonts w:asciiTheme="majorHAnsi" w:hAnsiTheme="majorHAnsi" w:cs="Calibri"/>
                <w:b/>
              </w:rPr>
              <w:t>7AF4.2</w:t>
            </w:r>
            <w:r w:rsidRPr="005C5973">
              <w:rPr>
                <w:rFonts w:asciiTheme="majorHAnsi" w:hAnsiTheme="majorHAnsi" w:cs="Calibri"/>
              </w:rPr>
              <w:t xml:space="preserve"> Solve multistep problems involving rate, average speed, distance, and time or a direct variation.</w:t>
            </w:r>
          </w:p>
          <w:p w:rsidR="00355A35" w:rsidRPr="005C5973" w:rsidRDefault="00355A35" w:rsidP="00355A35">
            <w:pPr>
              <w:tabs>
                <w:tab w:val="left" w:pos="6840"/>
              </w:tabs>
              <w:cnfStyle w:val="000000000000"/>
              <w:rPr>
                <w:rFonts w:asciiTheme="majorHAnsi" w:hAnsiTheme="majorHAnsi" w:cs="Calibri"/>
              </w:rPr>
            </w:pPr>
          </w:p>
          <w:p w:rsidR="00355A35" w:rsidRPr="005C5973" w:rsidRDefault="00355A35" w:rsidP="00355A35">
            <w:pPr>
              <w:tabs>
                <w:tab w:val="left" w:pos="6840"/>
              </w:tabs>
              <w:cnfStyle w:val="000000000000"/>
              <w:rPr>
                <w:rFonts w:asciiTheme="majorHAnsi" w:hAnsiTheme="majorHAnsi" w:cs="Times New Roman"/>
                <w:b/>
              </w:rPr>
            </w:pPr>
            <w:r w:rsidRPr="00355A35">
              <w:rPr>
                <w:rFonts w:asciiTheme="majorHAnsi" w:hAnsiTheme="majorHAnsi" w:cs="Calibri"/>
                <w:b/>
              </w:rPr>
              <w:t>7MG1.3</w:t>
            </w:r>
            <w:r w:rsidRPr="005C5973">
              <w:rPr>
                <w:rFonts w:asciiTheme="majorHAnsi" w:hAnsiTheme="majorHAnsi" w:cs="Calibri"/>
              </w:rPr>
              <w:t xml:space="preserve"> Use measures expressed as rates and measures expressed as products to solve problems; check the units of the solutions; and use dimensional analysis to check the reasonableness of the answer.</w:t>
            </w:r>
          </w:p>
          <w:p w:rsidR="00355A35" w:rsidRPr="002F5EB9" w:rsidRDefault="00355A35" w:rsidP="0022424C">
            <w:pPr>
              <w:cnfStyle w:val="000000000000"/>
              <w:rPr>
                <w:rFonts w:asciiTheme="majorHAnsi" w:hAnsiTheme="majorHAnsi" w:cs="Times New Roman"/>
                <w:sz w:val="20"/>
                <w:szCs w:val="20"/>
              </w:rPr>
            </w:pPr>
          </w:p>
        </w:tc>
      </w:tr>
      <w:tr w:rsidR="00CC7344" w:rsidRPr="000C2D60" w:rsidTr="00C25843">
        <w:trPr>
          <w:cnfStyle w:val="000000100000"/>
          <w:trHeight w:val="1440"/>
        </w:trPr>
        <w:tc>
          <w:tcPr>
            <w:cnfStyle w:val="001000000000"/>
            <w:tcW w:w="2170" w:type="dxa"/>
          </w:tcPr>
          <w:p w:rsidR="00CC7344" w:rsidRPr="000C2D60" w:rsidRDefault="00CC7344" w:rsidP="006E32F0">
            <w:pPr>
              <w:rPr>
                <w:rFonts w:asciiTheme="majorHAnsi" w:hAnsiTheme="majorHAnsi" w:cs="Times New Roman"/>
                <w:sz w:val="20"/>
                <w:szCs w:val="20"/>
              </w:rPr>
            </w:pPr>
            <w:r>
              <w:rPr>
                <w:rFonts w:asciiTheme="majorHAnsi" w:hAnsiTheme="majorHAnsi" w:cs="Times New Roman"/>
                <w:sz w:val="20"/>
                <w:szCs w:val="20"/>
              </w:rPr>
              <w:lastRenderedPageBreak/>
              <w:t>STANDARDS OF MATHEMATICAL PRACTICE CENTRAL TO THIS UNIT</w:t>
            </w:r>
          </w:p>
        </w:tc>
        <w:tc>
          <w:tcPr>
            <w:tcW w:w="4172" w:type="dxa"/>
            <w:tcBorders>
              <w:bottom w:val="nil"/>
            </w:tcBorders>
          </w:tcPr>
          <w:p w:rsidR="00355A35" w:rsidRPr="00355A35" w:rsidRDefault="00355A35" w:rsidP="00355A35">
            <w:pPr>
              <w:tabs>
                <w:tab w:val="left" w:pos="6840"/>
              </w:tabs>
              <w:cnfStyle w:val="000000100000"/>
              <w:rPr>
                <w:rFonts w:asciiTheme="majorHAnsi" w:hAnsiTheme="majorHAnsi" w:cs="Times New Roman"/>
                <w:b/>
                <w:szCs w:val="20"/>
                <w:u w:val="single"/>
              </w:rPr>
            </w:pPr>
            <w:r w:rsidRPr="00355A35">
              <w:rPr>
                <w:rFonts w:asciiTheme="majorHAnsi" w:hAnsiTheme="majorHAnsi" w:cs="Times New Roman"/>
                <w:b/>
                <w:szCs w:val="20"/>
                <w:u w:val="single"/>
              </w:rPr>
              <w:t xml:space="preserve">Unit </w:t>
            </w:r>
            <w:r>
              <w:rPr>
                <w:rFonts w:asciiTheme="majorHAnsi" w:hAnsiTheme="majorHAnsi" w:cs="Times New Roman"/>
                <w:b/>
                <w:szCs w:val="20"/>
                <w:u w:val="single"/>
              </w:rPr>
              <w:t>1</w:t>
            </w:r>
            <w:r w:rsidRPr="00355A35">
              <w:rPr>
                <w:rFonts w:asciiTheme="majorHAnsi" w:hAnsiTheme="majorHAnsi" w:cs="Times New Roman"/>
                <w:b/>
                <w:szCs w:val="20"/>
                <w:u w:val="single"/>
              </w:rPr>
              <w:t xml:space="preserve"> Cont.</w:t>
            </w:r>
          </w:p>
          <w:p w:rsidR="00CC7344" w:rsidRPr="005B6680" w:rsidRDefault="00CC7344" w:rsidP="005B6680">
            <w:pPr>
              <w:tabs>
                <w:tab w:val="left" w:pos="6840"/>
              </w:tabs>
              <w:cnfStyle w:val="000000100000"/>
              <w:rPr>
                <w:rFonts w:asciiTheme="majorHAnsi" w:hAnsiTheme="majorHAnsi" w:cs="Times New Roman"/>
                <w:color w:val="000000" w:themeColor="text1"/>
              </w:rPr>
            </w:pP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5B6680">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MP2.</w:t>
            </w:r>
            <w:r w:rsidRPr="005B6680">
              <w:rPr>
                <w:rFonts w:asciiTheme="majorHAnsi" w:hAnsiTheme="majorHAnsi" w:cs="Times New Roman"/>
                <w:color w:val="000000" w:themeColor="text1"/>
              </w:rPr>
              <w:t xml:space="preserve"> Reason abstractly and quantitatively. </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5B6680">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MP5.</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Use appropriate tools strategically.</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5B6680">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MP6.</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Attend to precision in computation, vocabulary and argument.</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5B6680">
            <w:pPr>
              <w:tabs>
                <w:tab w:val="left" w:pos="6840"/>
              </w:tabs>
              <w:cnfStyle w:val="000000100000"/>
              <w:rPr>
                <w:rFonts w:asciiTheme="majorHAnsi" w:hAnsiTheme="majorHAnsi" w:cs="Times New Roman"/>
                <w:color w:val="000000" w:themeColor="text1"/>
              </w:rPr>
            </w:pP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24621A" w:rsidRDefault="00CC7344" w:rsidP="001F60D8">
            <w:pPr>
              <w:pStyle w:val="ListParagraph"/>
              <w:tabs>
                <w:tab w:val="left" w:pos="6840"/>
              </w:tabs>
              <w:ind w:left="810"/>
              <w:cnfStyle w:val="000000100000"/>
              <w:rPr>
                <w:rFonts w:asciiTheme="majorHAnsi" w:hAnsiTheme="majorHAnsi" w:cs="Times New Roman"/>
                <w:color w:val="000000" w:themeColor="text1"/>
              </w:rPr>
            </w:pPr>
            <w:r w:rsidRPr="0024621A">
              <w:rPr>
                <w:rFonts w:asciiTheme="majorHAnsi" w:hAnsiTheme="majorHAnsi" w:cs="Times New Roman"/>
                <w:color w:val="000000" w:themeColor="text1"/>
              </w:rPr>
              <w:tab/>
            </w:r>
          </w:p>
          <w:p w:rsidR="00CC7344" w:rsidRPr="00371AB5" w:rsidRDefault="00CC7344" w:rsidP="005B6680">
            <w:pPr>
              <w:tabs>
                <w:tab w:val="left" w:pos="6840"/>
              </w:tabs>
              <w:cnfStyle w:val="000000100000"/>
              <w:rPr>
                <w:rFonts w:asciiTheme="majorHAnsi" w:hAnsiTheme="majorHAnsi" w:cs="Times New Roman"/>
                <w:sz w:val="20"/>
                <w:szCs w:val="20"/>
              </w:rPr>
            </w:pPr>
            <w:r>
              <w:rPr>
                <w:rFonts w:asciiTheme="majorHAnsi" w:hAnsiTheme="majorHAnsi" w:cs="Times New Roman"/>
                <w:color w:val="000000" w:themeColor="text1"/>
              </w:rPr>
              <w:t xml:space="preserve">   </w:t>
            </w:r>
          </w:p>
        </w:tc>
        <w:tc>
          <w:tcPr>
            <w:tcW w:w="4173" w:type="dxa"/>
            <w:tcBorders>
              <w:bottom w:val="nil"/>
            </w:tcBorders>
          </w:tcPr>
          <w:p w:rsidR="00355A35" w:rsidRPr="00355A35" w:rsidRDefault="00355A35" w:rsidP="00355A35">
            <w:pPr>
              <w:tabs>
                <w:tab w:val="left" w:pos="6840"/>
              </w:tabs>
              <w:cnfStyle w:val="000000100000"/>
              <w:rPr>
                <w:rFonts w:asciiTheme="majorHAnsi" w:hAnsiTheme="majorHAnsi" w:cs="Times New Roman"/>
                <w:b/>
                <w:szCs w:val="20"/>
                <w:u w:val="single"/>
              </w:rPr>
            </w:pPr>
            <w:r w:rsidRPr="00355A35">
              <w:rPr>
                <w:rFonts w:asciiTheme="majorHAnsi" w:hAnsiTheme="majorHAnsi" w:cs="Times New Roman"/>
                <w:b/>
                <w:szCs w:val="20"/>
                <w:u w:val="single"/>
              </w:rPr>
              <w:t xml:space="preserve">Unit </w:t>
            </w:r>
            <w:r>
              <w:rPr>
                <w:rFonts w:asciiTheme="majorHAnsi" w:hAnsiTheme="majorHAnsi" w:cs="Times New Roman"/>
                <w:b/>
                <w:szCs w:val="20"/>
                <w:u w:val="single"/>
              </w:rPr>
              <w:t xml:space="preserve">2 </w:t>
            </w:r>
            <w:r w:rsidRPr="00355A35">
              <w:rPr>
                <w:rFonts w:asciiTheme="majorHAnsi" w:hAnsiTheme="majorHAnsi" w:cs="Times New Roman"/>
                <w:b/>
                <w:szCs w:val="20"/>
                <w:u w:val="single"/>
              </w:rPr>
              <w:t>Cont.</w:t>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MP2.</w:t>
            </w:r>
            <w:r w:rsidRPr="005B6680">
              <w:rPr>
                <w:rFonts w:asciiTheme="majorHAnsi" w:hAnsiTheme="majorHAnsi" w:cs="Times New Roman"/>
                <w:color w:val="000000" w:themeColor="text1"/>
              </w:rPr>
              <w:t xml:space="preserve"> Reason abstractly and quantitatively. </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MP4.</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Model with mathematics.</w:t>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MP6.</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Attend to precision in computation, vocabulary and argument.</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i/>
              </w:rPr>
            </w:pPr>
            <w:r w:rsidRPr="00D42C69">
              <w:rPr>
                <w:rFonts w:asciiTheme="majorHAnsi" w:hAnsiTheme="majorHAnsi" w:cs="Times New Roman"/>
                <w:b/>
                <w:color w:val="000000" w:themeColor="text1"/>
              </w:rPr>
              <w:t>MP8.</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Look for and express regularity in repeated reasoning.</w:t>
            </w:r>
          </w:p>
          <w:p w:rsidR="00CC7344" w:rsidRPr="005B6680" w:rsidRDefault="00CC7344" w:rsidP="005B6680">
            <w:pPr>
              <w:cnfStyle w:val="000000100000"/>
              <w:rPr>
                <w:rFonts w:asciiTheme="majorHAnsi" w:hAnsiTheme="majorHAnsi" w:cs="Times New Roman"/>
                <w:sz w:val="20"/>
                <w:szCs w:val="20"/>
              </w:rPr>
            </w:pPr>
          </w:p>
        </w:tc>
        <w:tc>
          <w:tcPr>
            <w:tcW w:w="4187" w:type="dxa"/>
            <w:gridSpan w:val="2"/>
            <w:tcBorders>
              <w:bottom w:val="nil"/>
            </w:tcBorders>
          </w:tcPr>
          <w:p w:rsidR="00355A35" w:rsidRPr="00355A35" w:rsidRDefault="00355A35" w:rsidP="00355A35">
            <w:pPr>
              <w:tabs>
                <w:tab w:val="left" w:pos="6840"/>
              </w:tabs>
              <w:cnfStyle w:val="000000100000"/>
              <w:rPr>
                <w:rFonts w:asciiTheme="majorHAnsi" w:hAnsiTheme="majorHAnsi" w:cs="Times New Roman"/>
                <w:b/>
                <w:szCs w:val="20"/>
                <w:u w:val="single"/>
              </w:rPr>
            </w:pPr>
            <w:r w:rsidRPr="00355A35">
              <w:rPr>
                <w:rFonts w:asciiTheme="majorHAnsi" w:hAnsiTheme="majorHAnsi" w:cs="Times New Roman"/>
                <w:b/>
                <w:szCs w:val="20"/>
                <w:u w:val="single"/>
              </w:rPr>
              <w:t>Unit 3 Cont.</w:t>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MP1</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Make sense of problems and persevere in solving them.</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MP2.</w:t>
            </w:r>
            <w:r w:rsidRPr="005B6680">
              <w:rPr>
                <w:rFonts w:asciiTheme="majorHAnsi" w:hAnsiTheme="majorHAnsi" w:cs="Times New Roman"/>
                <w:color w:val="000000" w:themeColor="text1"/>
              </w:rPr>
              <w:t xml:space="preserve"> Reason abstractly and quantitatively. </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MP4.</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Model with mathematics.</w:t>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MP5.</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Use appropriate tools strategically.</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 7.</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Look for and make use of structure.</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i/>
              </w:rPr>
            </w:pPr>
            <w:r w:rsidRPr="00D42C69">
              <w:rPr>
                <w:rFonts w:asciiTheme="majorHAnsi" w:hAnsiTheme="majorHAnsi" w:cs="Times New Roman"/>
                <w:b/>
                <w:color w:val="000000" w:themeColor="text1"/>
              </w:rPr>
              <w:t>MP8.</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Look for and express regularity in repeated reasoning.</w:t>
            </w:r>
          </w:p>
          <w:p w:rsidR="00CC7344" w:rsidRPr="000D6F70" w:rsidRDefault="00CC7344" w:rsidP="006E32F0">
            <w:pPr>
              <w:cnfStyle w:val="000000100000"/>
              <w:rPr>
                <w:rFonts w:asciiTheme="majorHAnsi" w:hAnsiTheme="majorHAnsi"/>
              </w:rPr>
            </w:pPr>
          </w:p>
        </w:tc>
      </w:tr>
      <w:tr w:rsidR="00CC7344" w:rsidRPr="000C2D60" w:rsidTr="00C25843">
        <w:trPr>
          <w:trHeight w:val="1008"/>
        </w:trPr>
        <w:tc>
          <w:tcPr>
            <w:cnfStyle w:val="001000000000"/>
            <w:tcW w:w="2170" w:type="dxa"/>
          </w:tcPr>
          <w:p w:rsidR="00CC7344" w:rsidRPr="000C2D60" w:rsidRDefault="00CC7344" w:rsidP="0022424C">
            <w:pPr>
              <w:rPr>
                <w:rFonts w:asciiTheme="majorHAnsi" w:hAnsiTheme="majorHAnsi" w:cs="Times New Roman"/>
                <w:sz w:val="20"/>
                <w:szCs w:val="20"/>
              </w:rPr>
            </w:pPr>
            <w:r>
              <w:rPr>
                <w:rFonts w:asciiTheme="majorHAnsi" w:hAnsiTheme="majorHAnsi" w:cs="Times New Roman"/>
                <w:sz w:val="20"/>
                <w:szCs w:val="20"/>
              </w:rPr>
              <w:t xml:space="preserve">WRITING, </w:t>
            </w:r>
            <w:r w:rsidRPr="000C2D60">
              <w:rPr>
                <w:rFonts w:asciiTheme="majorHAnsi" w:hAnsiTheme="majorHAnsi" w:cs="Times New Roman"/>
                <w:sz w:val="20"/>
                <w:szCs w:val="20"/>
              </w:rPr>
              <w:t>LISTENING AND SPEAKING STANDARDS</w:t>
            </w:r>
          </w:p>
        </w:tc>
        <w:tc>
          <w:tcPr>
            <w:tcW w:w="4172" w:type="dxa"/>
          </w:tcPr>
          <w:p w:rsidR="00CC7344" w:rsidRPr="00CC7344" w:rsidRDefault="00CC7344" w:rsidP="002F4202">
            <w:pPr>
              <w:cnfStyle w:val="000000000000"/>
              <w:rPr>
                <w:rFonts w:asciiTheme="majorHAnsi" w:hAnsiTheme="majorHAnsi" w:cs="Times New Roman"/>
                <w:b/>
              </w:rPr>
            </w:pPr>
            <w:proofErr w:type="spellStart"/>
            <w:r w:rsidRPr="00CC7344">
              <w:rPr>
                <w:rFonts w:asciiTheme="majorHAnsi" w:hAnsiTheme="majorHAnsi" w:cs="Times New Roman"/>
                <w:b/>
              </w:rPr>
              <w:t>CCSS.ELA.Literacy</w:t>
            </w:r>
            <w:proofErr w:type="spellEnd"/>
            <w:r w:rsidRPr="00CC7344">
              <w:rPr>
                <w:rFonts w:asciiTheme="majorHAnsi" w:hAnsiTheme="majorHAnsi" w:cs="Times New Roman"/>
                <w:b/>
              </w:rPr>
              <w:t>. SL. 7.1</w:t>
            </w:r>
          </w:p>
          <w:p w:rsidR="00CC7344" w:rsidRPr="00CC7344" w:rsidRDefault="00CC7344" w:rsidP="002F4202">
            <w:pPr>
              <w:cnfStyle w:val="000000000000"/>
              <w:rPr>
                <w:rFonts w:asciiTheme="majorHAnsi" w:hAnsiTheme="majorHAnsi"/>
              </w:rPr>
            </w:pPr>
            <w:r w:rsidRPr="00CC7344">
              <w:rPr>
                <w:rFonts w:asciiTheme="majorHAnsi" w:hAnsiTheme="majorHAnsi"/>
              </w:rPr>
              <w:t>- Engage effectively in a range of collaborative discussions (one-on-one, in groups, and teacher-led) with diverse partners on grade 7 topics, texts, and issues, building on others’ ideas and expressing their own clearly.</w:t>
            </w:r>
          </w:p>
          <w:p w:rsidR="00CC7344" w:rsidRPr="00645117" w:rsidRDefault="00CC7344" w:rsidP="002F4202">
            <w:pPr>
              <w:cnfStyle w:val="000000000000"/>
              <w:rPr>
                <w:rFonts w:asciiTheme="majorHAnsi" w:hAnsiTheme="majorHAnsi"/>
                <w:color w:val="3B3B3A"/>
              </w:rPr>
            </w:pPr>
          </w:p>
          <w:p w:rsidR="00CC7344" w:rsidRPr="00CC7344" w:rsidRDefault="006C639E" w:rsidP="002F4202">
            <w:pPr>
              <w:cnfStyle w:val="000000000000"/>
              <w:rPr>
                <w:rFonts w:asciiTheme="majorHAnsi" w:hAnsiTheme="majorHAnsi"/>
                <w:b/>
              </w:rPr>
            </w:pPr>
            <w:hyperlink r:id="rId10" w:history="1">
              <w:r w:rsidR="00CC7344" w:rsidRPr="00CC7344">
                <w:rPr>
                  <w:rStyle w:val="Hyperlink"/>
                  <w:rFonts w:asciiTheme="majorHAnsi" w:hAnsiTheme="majorHAnsi"/>
                  <w:b/>
                  <w:color w:val="auto"/>
                  <w:u w:val="none"/>
                </w:rPr>
                <w:t>CCSS.ELA-Literacy.SL.7.3</w:t>
              </w:r>
            </w:hyperlink>
            <w:r w:rsidR="00CC7344" w:rsidRPr="00CC7344">
              <w:rPr>
                <w:rFonts w:asciiTheme="majorHAnsi" w:hAnsiTheme="majorHAnsi"/>
                <w:b/>
              </w:rPr>
              <w:t xml:space="preserve"> </w:t>
            </w:r>
          </w:p>
          <w:p w:rsidR="00CC7344" w:rsidRPr="003B15C5" w:rsidRDefault="00CC7344" w:rsidP="002F4202">
            <w:pPr>
              <w:cnfStyle w:val="000000000000"/>
              <w:rPr>
                <w:rFonts w:asciiTheme="majorHAnsi" w:hAnsiTheme="majorHAnsi"/>
                <w:color w:val="3B3B3A"/>
              </w:rPr>
            </w:pPr>
            <w:r w:rsidRPr="00CC7344">
              <w:rPr>
                <w:rFonts w:asciiTheme="majorHAnsi" w:hAnsiTheme="majorHAnsi"/>
              </w:rPr>
              <w:t>- Delineate a speaker’s argument and specific claims, and attitude toward the subject, evaluating the soundness of the reasoning and the relevance and sufficiency of the evidence</w:t>
            </w:r>
            <w:r w:rsidRPr="00D25DDA">
              <w:rPr>
                <w:rFonts w:asciiTheme="majorHAnsi" w:hAnsiTheme="majorHAnsi"/>
                <w:color w:val="3B3B3A"/>
              </w:rPr>
              <w:t>.</w:t>
            </w:r>
          </w:p>
        </w:tc>
        <w:tc>
          <w:tcPr>
            <w:tcW w:w="4173" w:type="dxa"/>
          </w:tcPr>
          <w:p w:rsidR="00CC7344" w:rsidRPr="00CC7344" w:rsidRDefault="00CC7344" w:rsidP="002F4202">
            <w:pPr>
              <w:cnfStyle w:val="000000000000"/>
              <w:rPr>
                <w:rFonts w:asciiTheme="majorHAnsi" w:hAnsiTheme="majorHAnsi" w:cs="Times New Roman"/>
                <w:b/>
              </w:rPr>
            </w:pPr>
            <w:proofErr w:type="spellStart"/>
            <w:r w:rsidRPr="00CC7344">
              <w:rPr>
                <w:rFonts w:asciiTheme="majorHAnsi" w:hAnsiTheme="majorHAnsi" w:cs="Times New Roman"/>
                <w:b/>
              </w:rPr>
              <w:t>CCSS.ELA.Literacy</w:t>
            </w:r>
            <w:proofErr w:type="spellEnd"/>
            <w:r w:rsidRPr="00CC7344">
              <w:rPr>
                <w:rFonts w:asciiTheme="majorHAnsi" w:hAnsiTheme="majorHAnsi" w:cs="Times New Roman"/>
                <w:b/>
              </w:rPr>
              <w:t>. SL. 7.1</w:t>
            </w:r>
          </w:p>
          <w:p w:rsidR="00CC7344" w:rsidRPr="00CC7344" w:rsidRDefault="00CC7344" w:rsidP="002F4202">
            <w:pPr>
              <w:cnfStyle w:val="000000000000"/>
              <w:rPr>
                <w:rFonts w:asciiTheme="majorHAnsi" w:hAnsiTheme="majorHAnsi"/>
              </w:rPr>
            </w:pPr>
            <w:r w:rsidRPr="00CC7344">
              <w:rPr>
                <w:rFonts w:asciiTheme="majorHAnsi" w:hAnsiTheme="majorHAnsi"/>
              </w:rPr>
              <w:t>- Engage effectively in a range of collaborative discussions (one-on-one, in groups, and teacher-led) with diverse partners on grade 7 topics, texts, and issues, building on others’ ideas and expressing their own clearly.</w:t>
            </w:r>
          </w:p>
          <w:p w:rsidR="00CC7344" w:rsidRPr="00645117" w:rsidRDefault="00CC7344" w:rsidP="002F4202">
            <w:pPr>
              <w:cnfStyle w:val="000000000000"/>
              <w:rPr>
                <w:rFonts w:asciiTheme="majorHAnsi" w:hAnsiTheme="majorHAnsi"/>
                <w:color w:val="3B3B3A"/>
              </w:rPr>
            </w:pPr>
          </w:p>
          <w:p w:rsidR="00CC7344" w:rsidRPr="00CC7344" w:rsidRDefault="006C639E" w:rsidP="002F4202">
            <w:pPr>
              <w:cnfStyle w:val="000000000000"/>
              <w:rPr>
                <w:rFonts w:asciiTheme="majorHAnsi" w:hAnsiTheme="majorHAnsi"/>
                <w:b/>
              </w:rPr>
            </w:pPr>
            <w:hyperlink r:id="rId11" w:history="1">
              <w:r w:rsidR="00CC7344" w:rsidRPr="00CC7344">
                <w:rPr>
                  <w:rStyle w:val="Hyperlink"/>
                  <w:rFonts w:asciiTheme="majorHAnsi" w:hAnsiTheme="majorHAnsi"/>
                  <w:b/>
                  <w:color w:val="auto"/>
                  <w:u w:val="none"/>
                </w:rPr>
                <w:t>CCSS.ELA-Literacy.SL.7.3</w:t>
              </w:r>
            </w:hyperlink>
            <w:r w:rsidR="00CC7344" w:rsidRPr="00CC7344">
              <w:rPr>
                <w:rFonts w:asciiTheme="majorHAnsi" w:hAnsiTheme="majorHAnsi"/>
                <w:b/>
              </w:rPr>
              <w:t xml:space="preserve"> </w:t>
            </w:r>
          </w:p>
          <w:p w:rsidR="00CC7344" w:rsidRPr="003B15C5" w:rsidRDefault="00CC7344" w:rsidP="002F4202">
            <w:pPr>
              <w:cnfStyle w:val="000000000000"/>
              <w:rPr>
                <w:rFonts w:asciiTheme="majorHAnsi" w:hAnsiTheme="majorHAnsi"/>
                <w:color w:val="3B3B3A"/>
              </w:rPr>
            </w:pPr>
            <w:r w:rsidRPr="00CC7344">
              <w:rPr>
                <w:rFonts w:asciiTheme="majorHAnsi" w:hAnsiTheme="majorHAnsi"/>
              </w:rPr>
              <w:t>- Delineate a speaker’s argument and specific claims, and attitude toward the subject, evaluating the soundness of the reasoning and the relevance and sufficiency of the evidence.</w:t>
            </w:r>
          </w:p>
        </w:tc>
        <w:tc>
          <w:tcPr>
            <w:tcW w:w="4187" w:type="dxa"/>
            <w:gridSpan w:val="2"/>
          </w:tcPr>
          <w:p w:rsidR="00CC7344" w:rsidRPr="00CC7344" w:rsidRDefault="00CC7344" w:rsidP="002F4202">
            <w:pPr>
              <w:cnfStyle w:val="000000000000"/>
              <w:rPr>
                <w:rFonts w:asciiTheme="majorHAnsi" w:hAnsiTheme="majorHAnsi" w:cs="Times New Roman"/>
                <w:b/>
              </w:rPr>
            </w:pPr>
            <w:proofErr w:type="spellStart"/>
            <w:r w:rsidRPr="00CC7344">
              <w:rPr>
                <w:rFonts w:asciiTheme="majorHAnsi" w:hAnsiTheme="majorHAnsi" w:cs="Times New Roman"/>
                <w:b/>
              </w:rPr>
              <w:t>CCSS.ELA.Literacy</w:t>
            </w:r>
            <w:proofErr w:type="spellEnd"/>
            <w:r w:rsidRPr="00CC7344">
              <w:rPr>
                <w:rFonts w:asciiTheme="majorHAnsi" w:hAnsiTheme="majorHAnsi" w:cs="Times New Roman"/>
                <w:b/>
              </w:rPr>
              <w:t>. SL. 7.1</w:t>
            </w:r>
          </w:p>
          <w:p w:rsidR="00CC7344" w:rsidRPr="00CC7344" w:rsidRDefault="00CC7344" w:rsidP="002F4202">
            <w:pPr>
              <w:cnfStyle w:val="000000000000"/>
              <w:rPr>
                <w:rFonts w:asciiTheme="majorHAnsi" w:hAnsiTheme="majorHAnsi"/>
              </w:rPr>
            </w:pPr>
            <w:r w:rsidRPr="00CC7344">
              <w:rPr>
                <w:rFonts w:asciiTheme="majorHAnsi" w:hAnsiTheme="majorHAnsi"/>
              </w:rPr>
              <w:t>- Engage effectively in a range of collaborative discussions (one-on-one, in groups, and teacher-led) with diverse partners on grade 7 topics, texts, and issues, building on others’ ideas and expressing their own clearly.</w:t>
            </w:r>
          </w:p>
          <w:p w:rsidR="00CC7344" w:rsidRPr="00645117" w:rsidRDefault="00CC7344" w:rsidP="002F4202">
            <w:pPr>
              <w:cnfStyle w:val="000000000000"/>
              <w:rPr>
                <w:rFonts w:asciiTheme="majorHAnsi" w:hAnsiTheme="majorHAnsi"/>
                <w:color w:val="3B3B3A"/>
              </w:rPr>
            </w:pPr>
          </w:p>
          <w:p w:rsidR="00CC7344" w:rsidRPr="00CC7344" w:rsidRDefault="006C639E" w:rsidP="002F4202">
            <w:pPr>
              <w:cnfStyle w:val="000000000000"/>
              <w:rPr>
                <w:rFonts w:asciiTheme="majorHAnsi" w:hAnsiTheme="majorHAnsi"/>
                <w:b/>
              </w:rPr>
            </w:pPr>
            <w:hyperlink r:id="rId12" w:history="1">
              <w:r w:rsidR="00CC7344" w:rsidRPr="00CC7344">
                <w:rPr>
                  <w:rStyle w:val="Hyperlink"/>
                  <w:rFonts w:asciiTheme="majorHAnsi" w:hAnsiTheme="majorHAnsi"/>
                  <w:b/>
                  <w:color w:val="auto"/>
                  <w:u w:val="none"/>
                </w:rPr>
                <w:t>CCSS.ELA-Literacy.SL.7.3</w:t>
              </w:r>
            </w:hyperlink>
            <w:r w:rsidR="00CC7344" w:rsidRPr="00CC7344">
              <w:rPr>
                <w:rFonts w:asciiTheme="majorHAnsi" w:hAnsiTheme="majorHAnsi"/>
                <w:b/>
              </w:rPr>
              <w:t xml:space="preserve"> </w:t>
            </w:r>
          </w:p>
          <w:p w:rsidR="00CC7344" w:rsidRPr="000C2D60" w:rsidRDefault="00CC7344" w:rsidP="002F4202">
            <w:pPr>
              <w:cnfStyle w:val="000000000000"/>
              <w:rPr>
                <w:rFonts w:asciiTheme="majorHAnsi" w:hAnsiTheme="majorHAnsi" w:cs="Times New Roman"/>
                <w:sz w:val="20"/>
                <w:szCs w:val="20"/>
              </w:rPr>
            </w:pPr>
            <w:r w:rsidRPr="00CC7344">
              <w:rPr>
                <w:rFonts w:asciiTheme="majorHAnsi" w:hAnsiTheme="majorHAnsi"/>
              </w:rPr>
              <w:t>- Delineate a speaker’s argument and specific claims, and attitude toward the subject, evaluating the soundness of the reasoning and the relevance and sufficiency of the evidence.</w:t>
            </w:r>
          </w:p>
        </w:tc>
      </w:tr>
      <w:tr w:rsidR="00CC7344" w:rsidRPr="000C2D60" w:rsidTr="00C25843">
        <w:trPr>
          <w:cnfStyle w:val="000000100000"/>
          <w:trHeight w:val="1440"/>
        </w:trPr>
        <w:tc>
          <w:tcPr>
            <w:cnfStyle w:val="001000000000"/>
            <w:tcW w:w="2170" w:type="dxa"/>
          </w:tcPr>
          <w:p w:rsidR="00CC7344" w:rsidRPr="000C2D60" w:rsidRDefault="00CC7344" w:rsidP="0022424C">
            <w:pPr>
              <w:rPr>
                <w:rFonts w:asciiTheme="majorHAnsi" w:hAnsiTheme="majorHAnsi" w:cs="Times New Roman"/>
                <w:sz w:val="20"/>
                <w:szCs w:val="20"/>
              </w:rPr>
            </w:pPr>
            <w:r w:rsidRPr="000C2D60">
              <w:rPr>
                <w:rFonts w:asciiTheme="majorHAnsi" w:hAnsiTheme="majorHAnsi" w:cs="Times New Roman"/>
                <w:sz w:val="20"/>
                <w:szCs w:val="20"/>
              </w:rPr>
              <w:t>ELD STANDARDS</w:t>
            </w:r>
          </w:p>
        </w:tc>
        <w:tc>
          <w:tcPr>
            <w:tcW w:w="4172" w:type="dxa"/>
          </w:tcPr>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t xml:space="preserve">A.  Collaborative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1. Exchanging information and ideas with others through oral collaborative discussions on a range of social and academic topics.</w:t>
            </w:r>
          </w:p>
          <w:p w:rsidR="00CC7344" w:rsidRPr="003B15C5" w:rsidRDefault="00CC7344" w:rsidP="00034024">
            <w:pPr>
              <w:cnfStyle w:val="000000100000"/>
              <w:rPr>
                <w:rFonts w:asciiTheme="majorHAnsi" w:hAnsiTheme="majorHAnsi" w:cs="Times New Roman"/>
                <w:b/>
              </w:rPr>
            </w:pPr>
          </w:p>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t xml:space="preserve">B.  Interpretive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5.  Listening actively to spoken English in a range of social and academic contexts</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 xml:space="preserve">8. Analyzing how writers and speakers use vocabulary and other language </w:t>
            </w:r>
            <w:r w:rsidRPr="003B15C5">
              <w:rPr>
                <w:rFonts w:asciiTheme="majorHAnsi" w:hAnsiTheme="majorHAnsi" w:cs="Times New Roman"/>
              </w:rPr>
              <w:lastRenderedPageBreak/>
              <w:t>resources for specific purposes (to explain, persuade, entertain, etc.) depending on modality, text type, purpose, audience, topic, and content area.</w:t>
            </w:r>
          </w:p>
          <w:p w:rsidR="00CC7344" w:rsidRPr="003B15C5" w:rsidRDefault="00CC7344" w:rsidP="00034024">
            <w:pPr>
              <w:cnfStyle w:val="000000100000"/>
              <w:rPr>
                <w:rFonts w:asciiTheme="majorHAnsi" w:hAnsiTheme="majorHAnsi" w:cs="Times New Roman"/>
                <w:b/>
              </w:rPr>
            </w:pPr>
          </w:p>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t xml:space="preserve">C.  Productive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 xml:space="preserve"> 9.  Expressing information and ideas in formal oral presentations on academic topics.</w:t>
            </w:r>
          </w:p>
          <w:p w:rsidR="00CC7344" w:rsidRPr="003B15C5" w:rsidRDefault="00CC7344" w:rsidP="00034024">
            <w:pPr>
              <w:cnfStyle w:val="000000100000"/>
              <w:rPr>
                <w:rFonts w:asciiTheme="majorHAnsi" w:hAnsiTheme="majorHAnsi" w:cs="Times New Roman"/>
                <w:sz w:val="20"/>
                <w:szCs w:val="20"/>
              </w:rPr>
            </w:pPr>
            <w:r w:rsidRPr="003B15C5">
              <w:rPr>
                <w:rFonts w:asciiTheme="majorHAnsi" w:hAnsiTheme="majorHAnsi" w:cs="Times New Roman"/>
              </w:rPr>
              <w:t>11. Justifying own arguments and evaluating others’ arguments in writing.</w:t>
            </w:r>
          </w:p>
        </w:tc>
        <w:tc>
          <w:tcPr>
            <w:tcW w:w="4173" w:type="dxa"/>
          </w:tcPr>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lastRenderedPageBreak/>
              <w:t xml:space="preserve">A.  Collaborative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1. Exchanging information and ideas with others through oral collaborative discussions on a range of social and academic topics.</w:t>
            </w:r>
          </w:p>
          <w:p w:rsidR="00CC7344" w:rsidRPr="003B15C5" w:rsidRDefault="00CC7344" w:rsidP="00034024">
            <w:pPr>
              <w:cnfStyle w:val="000000100000"/>
              <w:rPr>
                <w:rFonts w:asciiTheme="majorHAnsi" w:hAnsiTheme="majorHAnsi" w:cs="Times New Roman"/>
                <w:b/>
              </w:rPr>
            </w:pPr>
          </w:p>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t xml:space="preserve">B.  Interpretive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5.  Listening actively to spoken English in a range of social and academic contexts</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 xml:space="preserve">8. Analyzing how writers and speakers use vocabulary and other language </w:t>
            </w:r>
            <w:r w:rsidRPr="003B15C5">
              <w:rPr>
                <w:rFonts w:asciiTheme="majorHAnsi" w:hAnsiTheme="majorHAnsi" w:cs="Times New Roman"/>
              </w:rPr>
              <w:lastRenderedPageBreak/>
              <w:t>resources for specific purposes (to explain, persuade, entertain, etc.) depending on modality, text type, purpose, audience, topic, and content area.</w:t>
            </w:r>
          </w:p>
          <w:p w:rsidR="00CC7344" w:rsidRPr="003B15C5" w:rsidRDefault="00CC7344" w:rsidP="00034024">
            <w:pPr>
              <w:cnfStyle w:val="000000100000"/>
              <w:rPr>
                <w:rFonts w:asciiTheme="majorHAnsi" w:hAnsiTheme="majorHAnsi" w:cs="Times New Roman"/>
                <w:b/>
              </w:rPr>
            </w:pPr>
          </w:p>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t xml:space="preserve">C.  Productive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 xml:space="preserve"> 9.  Expressing information and ideas in formal oral presentations on academic topics.</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11. Justifying own arguments and evaluating others’ arguments in writing.</w:t>
            </w:r>
          </w:p>
          <w:p w:rsidR="00CC7344" w:rsidRPr="003B15C5" w:rsidRDefault="00CC7344" w:rsidP="00034024">
            <w:pPr>
              <w:cnfStyle w:val="000000100000"/>
              <w:rPr>
                <w:rFonts w:asciiTheme="majorHAnsi" w:hAnsiTheme="majorHAnsi" w:cs="Times New Roman"/>
                <w:sz w:val="20"/>
                <w:szCs w:val="20"/>
              </w:rPr>
            </w:pPr>
          </w:p>
        </w:tc>
        <w:tc>
          <w:tcPr>
            <w:tcW w:w="4187" w:type="dxa"/>
            <w:gridSpan w:val="2"/>
          </w:tcPr>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lastRenderedPageBreak/>
              <w:t xml:space="preserve">A.  Collaborative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1. Exchanging information and ideas with others through oral collaborative discussions on a range of social and academic topics.</w:t>
            </w:r>
          </w:p>
          <w:p w:rsidR="00CC7344" w:rsidRPr="003B15C5" w:rsidRDefault="00CC7344" w:rsidP="00034024">
            <w:pPr>
              <w:cnfStyle w:val="000000100000"/>
              <w:rPr>
                <w:rFonts w:asciiTheme="majorHAnsi" w:hAnsiTheme="majorHAnsi" w:cs="Times New Roman"/>
                <w:b/>
              </w:rPr>
            </w:pPr>
          </w:p>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t xml:space="preserve">B.  Interpretive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5.  Listening actively to spoken English in a range of social and academic contexts</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 xml:space="preserve">8. Analyzing how writers and speakers use vocabulary and other language </w:t>
            </w:r>
            <w:r w:rsidRPr="003B15C5">
              <w:rPr>
                <w:rFonts w:asciiTheme="majorHAnsi" w:hAnsiTheme="majorHAnsi" w:cs="Times New Roman"/>
              </w:rPr>
              <w:lastRenderedPageBreak/>
              <w:t>resources for specific purposes (to explain, persuade, entertain, etc.) depending on modality, text type, purpose, audience, topic, and content area.</w:t>
            </w:r>
          </w:p>
          <w:p w:rsidR="00CC7344" w:rsidRPr="003B15C5" w:rsidRDefault="00CC7344" w:rsidP="00034024">
            <w:pPr>
              <w:cnfStyle w:val="000000100000"/>
              <w:rPr>
                <w:rFonts w:asciiTheme="majorHAnsi" w:hAnsiTheme="majorHAnsi" w:cs="Times New Roman"/>
                <w:b/>
              </w:rPr>
            </w:pPr>
          </w:p>
          <w:p w:rsidR="00CC7344" w:rsidRPr="003B15C5" w:rsidRDefault="00CC7344" w:rsidP="00034024">
            <w:pPr>
              <w:cnfStyle w:val="000000100000"/>
              <w:rPr>
                <w:rFonts w:asciiTheme="majorHAnsi" w:hAnsiTheme="majorHAnsi" w:cs="Times New Roman"/>
                <w:b/>
              </w:rPr>
            </w:pPr>
            <w:r w:rsidRPr="003B15C5">
              <w:rPr>
                <w:rFonts w:asciiTheme="majorHAnsi" w:hAnsiTheme="majorHAnsi" w:cs="Times New Roman"/>
                <w:b/>
              </w:rPr>
              <w:t xml:space="preserve">C.  Productive  </w:t>
            </w:r>
          </w:p>
          <w:p w:rsidR="00CC7344" w:rsidRPr="003B15C5" w:rsidRDefault="00CC7344" w:rsidP="00034024">
            <w:pPr>
              <w:cnfStyle w:val="000000100000"/>
              <w:rPr>
                <w:rFonts w:asciiTheme="majorHAnsi" w:hAnsiTheme="majorHAnsi" w:cs="Times New Roman"/>
              </w:rPr>
            </w:pPr>
            <w:r w:rsidRPr="003B15C5">
              <w:rPr>
                <w:rFonts w:asciiTheme="majorHAnsi" w:hAnsiTheme="majorHAnsi" w:cs="Times New Roman"/>
              </w:rPr>
              <w:t xml:space="preserve"> 9.  Expressing information and ideas in formal oral presentations on academic topics.</w:t>
            </w:r>
          </w:p>
          <w:p w:rsidR="00CC7344" w:rsidRPr="003B15C5" w:rsidRDefault="00CC7344" w:rsidP="00034024">
            <w:pPr>
              <w:cnfStyle w:val="000000100000"/>
              <w:rPr>
                <w:rFonts w:asciiTheme="majorHAnsi" w:hAnsiTheme="majorHAnsi" w:cs="Times New Roman"/>
                <w:sz w:val="20"/>
                <w:szCs w:val="20"/>
              </w:rPr>
            </w:pPr>
            <w:r w:rsidRPr="003B15C5">
              <w:rPr>
                <w:rFonts w:asciiTheme="majorHAnsi" w:hAnsiTheme="majorHAnsi" w:cs="Times New Roman"/>
              </w:rPr>
              <w:t>11. Justifying own arguments and evaluating others’ arguments in writing.</w:t>
            </w:r>
          </w:p>
        </w:tc>
      </w:tr>
      <w:tr w:rsidR="00CC7344" w:rsidRPr="000C2D60" w:rsidTr="00C25843">
        <w:trPr>
          <w:trHeight w:val="1106"/>
        </w:trPr>
        <w:tc>
          <w:tcPr>
            <w:cnfStyle w:val="001000000000"/>
            <w:tcW w:w="2170" w:type="dxa"/>
          </w:tcPr>
          <w:p w:rsidR="00CC7344" w:rsidRPr="000C2D60" w:rsidRDefault="00CC7344" w:rsidP="006E32F0">
            <w:pPr>
              <w:rPr>
                <w:rFonts w:asciiTheme="majorHAnsi" w:hAnsiTheme="majorHAnsi" w:cs="Times New Roman"/>
                <w:sz w:val="20"/>
                <w:szCs w:val="20"/>
              </w:rPr>
            </w:pPr>
            <w:r>
              <w:rPr>
                <w:rFonts w:asciiTheme="majorHAnsi" w:hAnsiTheme="majorHAnsi" w:cs="Times New Roman"/>
                <w:sz w:val="20"/>
                <w:szCs w:val="20"/>
              </w:rPr>
              <w:lastRenderedPageBreak/>
              <w:t>CROSS-CONTENT/ REAL WORLD CONNECTIONS</w:t>
            </w:r>
          </w:p>
        </w:tc>
        <w:tc>
          <w:tcPr>
            <w:tcW w:w="4172" w:type="dxa"/>
          </w:tcPr>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Social Science:</w:t>
            </w:r>
          </w:p>
          <w:p w:rsidR="00CC7344" w:rsidRPr="007E1A62" w:rsidRDefault="00CC7344" w:rsidP="002F4202">
            <w:pPr>
              <w:pStyle w:val="ListParagraph"/>
              <w:numPr>
                <w:ilvl w:val="0"/>
                <w:numId w:val="8"/>
              </w:numPr>
              <w:ind w:left="156" w:hanging="156"/>
              <w:cnfStyle w:val="000000000000"/>
              <w:rPr>
                <w:rFonts w:asciiTheme="majorHAnsi" w:hAnsiTheme="majorHAnsi"/>
              </w:rPr>
            </w:pPr>
            <w:r w:rsidRPr="007E1A62">
              <w:rPr>
                <w:rFonts w:asciiTheme="majorHAnsi" w:hAnsiTheme="majorHAnsi"/>
              </w:rPr>
              <w:t>Interpreting the passage of time using timeline via the use of number line to make sense of B.C.E. to C.E.</w:t>
            </w:r>
          </w:p>
          <w:p w:rsidR="00CC7344" w:rsidRPr="007E1A62" w:rsidRDefault="00CC7344" w:rsidP="002F4202">
            <w:pPr>
              <w:cnfStyle w:val="000000000000"/>
              <w:rPr>
                <w:rFonts w:asciiTheme="majorHAnsi" w:hAnsiTheme="majorHAnsi" w:cs="Times New Roman"/>
                <w:b/>
              </w:rPr>
            </w:pPr>
          </w:p>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Science:</w:t>
            </w:r>
          </w:p>
          <w:p w:rsidR="00CC7344" w:rsidRPr="007E1A62" w:rsidRDefault="00CC7344" w:rsidP="002F4202">
            <w:pPr>
              <w:pStyle w:val="ListParagraph"/>
              <w:numPr>
                <w:ilvl w:val="0"/>
                <w:numId w:val="8"/>
              </w:numPr>
              <w:ind w:left="156" w:hanging="156"/>
              <w:cnfStyle w:val="000000000000"/>
              <w:rPr>
                <w:rFonts w:asciiTheme="majorHAnsi" w:hAnsiTheme="majorHAnsi"/>
              </w:rPr>
            </w:pPr>
            <w:r w:rsidRPr="007E1A62">
              <w:rPr>
                <w:rFonts w:asciiTheme="majorHAnsi" w:hAnsiTheme="majorHAnsi"/>
              </w:rPr>
              <w:t xml:space="preserve">(1) Use positive and negative quantities to represent temperature changes in a chemical reaction (signs of energy released or absorbed). </w:t>
            </w:r>
          </w:p>
          <w:p w:rsidR="00CC7344" w:rsidRPr="007E1A62" w:rsidRDefault="00CC7344" w:rsidP="002F4202">
            <w:pPr>
              <w:pStyle w:val="ListParagraph"/>
              <w:numPr>
                <w:ilvl w:val="0"/>
                <w:numId w:val="8"/>
              </w:numPr>
              <w:ind w:left="156" w:hanging="156"/>
              <w:cnfStyle w:val="000000000000"/>
              <w:rPr>
                <w:rFonts w:asciiTheme="majorHAnsi" w:hAnsiTheme="majorHAnsi" w:cs="Times New Roman"/>
              </w:rPr>
            </w:pPr>
            <w:r w:rsidRPr="007E1A62">
              <w:rPr>
                <w:rFonts w:asciiTheme="majorHAnsi" w:hAnsiTheme="majorHAnsi"/>
              </w:rPr>
              <w:t>(2) Solve a simple equation for an unknown signed number</w:t>
            </w:r>
            <w:r w:rsidRPr="007E1A62">
              <w:t xml:space="preserve"> </w:t>
            </w:r>
          </w:p>
        </w:tc>
        <w:tc>
          <w:tcPr>
            <w:tcW w:w="4173" w:type="dxa"/>
          </w:tcPr>
          <w:p w:rsidR="00CC7344" w:rsidRPr="007E1A62" w:rsidRDefault="00CC7344" w:rsidP="002F4202">
            <w:pPr>
              <w:cnfStyle w:val="000000000000"/>
              <w:rPr>
                <w:rFonts w:asciiTheme="majorHAnsi" w:hAnsiTheme="majorHAnsi"/>
                <w:b/>
              </w:rPr>
            </w:pPr>
            <w:r w:rsidRPr="007E1A62">
              <w:rPr>
                <w:rFonts w:asciiTheme="majorHAnsi" w:hAnsiTheme="majorHAnsi"/>
                <w:b/>
              </w:rPr>
              <w:t xml:space="preserve">Social Science: </w:t>
            </w:r>
          </w:p>
          <w:p w:rsidR="00CC7344" w:rsidRPr="007E1A62" w:rsidRDefault="00CC7344" w:rsidP="002F4202">
            <w:pPr>
              <w:pStyle w:val="ListParagraph"/>
              <w:numPr>
                <w:ilvl w:val="0"/>
                <w:numId w:val="8"/>
              </w:numPr>
              <w:ind w:left="156" w:hanging="156"/>
              <w:cnfStyle w:val="000000000000"/>
              <w:rPr>
                <w:rFonts w:asciiTheme="majorHAnsi" w:hAnsiTheme="majorHAnsi"/>
              </w:rPr>
            </w:pPr>
            <w:r w:rsidRPr="007E1A62">
              <w:rPr>
                <w:rFonts w:asciiTheme="majorHAnsi" w:hAnsiTheme="majorHAnsi"/>
              </w:rPr>
              <w:t>Explain and model how changes in supply or demand impact commodity prices.</w:t>
            </w:r>
          </w:p>
          <w:p w:rsidR="00CC7344" w:rsidRPr="007E1A62" w:rsidRDefault="00CC7344" w:rsidP="002F4202">
            <w:pPr>
              <w:cnfStyle w:val="000000000000"/>
              <w:rPr>
                <w:rFonts w:asciiTheme="majorHAnsi" w:hAnsiTheme="majorHAnsi"/>
                <w:b/>
              </w:rPr>
            </w:pPr>
          </w:p>
          <w:p w:rsidR="00CC7344" w:rsidRPr="007E1A62" w:rsidRDefault="00CC7344" w:rsidP="002F4202">
            <w:pPr>
              <w:cnfStyle w:val="000000000000"/>
              <w:rPr>
                <w:rFonts w:asciiTheme="majorHAnsi" w:hAnsiTheme="majorHAnsi"/>
                <w:b/>
              </w:rPr>
            </w:pPr>
            <w:r w:rsidRPr="007E1A62">
              <w:rPr>
                <w:rFonts w:asciiTheme="majorHAnsi" w:hAnsiTheme="majorHAnsi"/>
                <w:b/>
              </w:rPr>
              <w:t>Science:</w:t>
            </w:r>
          </w:p>
          <w:p w:rsidR="00CC7344" w:rsidRPr="007E1A62" w:rsidRDefault="00CC7344" w:rsidP="002F4202">
            <w:pPr>
              <w:pStyle w:val="ListParagraph"/>
              <w:numPr>
                <w:ilvl w:val="0"/>
                <w:numId w:val="8"/>
              </w:numPr>
              <w:ind w:left="156" w:hanging="156"/>
              <w:cnfStyle w:val="000000000000"/>
              <w:rPr>
                <w:rFonts w:asciiTheme="majorHAnsi" w:hAnsiTheme="majorHAnsi"/>
              </w:rPr>
            </w:pPr>
            <w:r w:rsidRPr="007E1A62">
              <w:rPr>
                <w:rFonts w:asciiTheme="majorHAnsi" w:hAnsiTheme="majorHAnsi"/>
              </w:rPr>
              <w:t>Interpret an expression in terms of a physical context, e.g., interpret the expression F1 + F2 in a diagram as representing the net force on an object.</w:t>
            </w:r>
          </w:p>
        </w:tc>
        <w:tc>
          <w:tcPr>
            <w:tcW w:w="4187" w:type="dxa"/>
            <w:gridSpan w:val="2"/>
          </w:tcPr>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Social Science:</w:t>
            </w:r>
          </w:p>
          <w:p w:rsidR="00CC7344" w:rsidRPr="007E1A62" w:rsidRDefault="00CC7344" w:rsidP="002F4202">
            <w:pPr>
              <w:pStyle w:val="ListParagraph"/>
              <w:numPr>
                <w:ilvl w:val="0"/>
                <w:numId w:val="10"/>
              </w:numPr>
              <w:ind w:left="150" w:hanging="150"/>
              <w:cnfStyle w:val="000000000000"/>
              <w:rPr>
                <w:rFonts w:asciiTheme="majorHAnsi" w:hAnsiTheme="majorHAnsi" w:cs="Times New Roman"/>
                <w:b/>
              </w:rPr>
            </w:pPr>
            <w:r w:rsidRPr="007E1A62">
              <w:rPr>
                <w:rFonts w:asciiTheme="majorHAnsi" w:hAnsiTheme="majorHAnsi" w:cs="Times New Roman"/>
              </w:rPr>
              <w:t>See science question re: implications for driving safety.</w:t>
            </w:r>
          </w:p>
          <w:p w:rsidR="00CC7344" w:rsidRPr="007E1A62" w:rsidRDefault="00CC7344" w:rsidP="002F4202">
            <w:pPr>
              <w:cnfStyle w:val="000000000000"/>
              <w:rPr>
                <w:rFonts w:asciiTheme="majorHAnsi" w:hAnsiTheme="majorHAnsi" w:cs="Times New Roman"/>
                <w:b/>
              </w:rPr>
            </w:pPr>
          </w:p>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Science:</w:t>
            </w:r>
          </w:p>
          <w:p w:rsidR="00CC7344" w:rsidRPr="007E1A62" w:rsidRDefault="00CC7344" w:rsidP="002F4202">
            <w:pPr>
              <w:pStyle w:val="ListParagraph"/>
              <w:numPr>
                <w:ilvl w:val="0"/>
                <w:numId w:val="8"/>
              </w:numPr>
              <w:ind w:left="156" w:hanging="156"/>
              <w:cnfStyle w:val="000000000000"/>
              <w:rPr>
                <w:rFonts w:asciiTheme="majorHAnsi" w:hAnsiTheme="majorHAnsi" w:cs="Times New Roman"/>
              </w:rPr>
            </w:pPr>
            <w:r w:rsidRPr="007E1A62">
              <w:rPr>
                <w:rFonts w:asciiTheme="majorHAnsi" w:hAnsiTheme="majorHAnsi"/>
              </w:rPr>
              <w:t>Recognize from data that the relationship between kinetic energy and speed is not proportional; that kinetic energy is a nonlinear function of speed. Draw conclusions such as that doubling the speed more than doubles the kinetic energy. What are some possible implications for driving safety?</w:t>
            </w:r>
          </w:p>
        </w:tc>
      </w:tr>
      <w:tr w:rsidR="00CC7344" w:rsidRPr="004C7261" w:rsidTr="00C25843">
        <w:trPr>
          <w:gridAfter w:val="4"/>
          <w:cnfStyle w:val="000000100000"/>
          <w:wAfter w:w="12532" w:type="dxa"/>
          <w:trHeight w:val="306"/>
        </w:trPr>
        <w:tc>
          <w:tcPr>
            <w:cnfStyle w:val="001000000000"/>
            <w:tcW w:w="2170" w:type="dxa"/>
            <w:tcBorders>
              <w:top w:val="nil"/>
            </w:tcBorders>
            <w:shd w:val="clear" w:color="auto" w:fill="auto"/>
          </w:tcPr>
          <w:p w:rsidR="00CC7344" w:rsidRPr="00377C4B" w:rsidRDefault="00CC7344" w:rsidP="00377C4B">
            <w:pPr>
              <w:jc w:val="center"/>
              <w:rPr>
                <w:rFonts w:asciiTheme="majorHAnsi" w:hAnsiTheme="majorHAnsi" w:cs="Times New Roman"/>
                <w:b w:val="0"/>
                <w:i/>
                <w:szCs w:val="24"/>
              </w:rPr>
            </w:pPr>
          </w:p>
        </w:tc>
      </w:tr>
      <w:tr w:rsidR="00CC7344" w:rsidRPr="004C7261" w:rsidTr="00C25843">
        <w:trPr>
          <w:gridAfter w:val="4"/>
          <w:wAfter w:w="12532" w:type="dxa"/>
          <w:trHeight w:val="306"/>
        </w:trPr>
        <w:tc>
          <w:tcPr>
            <w:cnfStyle w:val="001000000000"/>
            <w:tcW w:w="2170" w:type="dxa"/>
            <w:tcBorders>
              <w:top w:val="nil"/>
              <w:bottom w:val="single" w:sz="4" w:space="0" w:color="auto"/>
            </w:tcBorders>
            <w:shd w:val="clear" w:color="auto" w:fill="auto"/>
          </w:tcPr>
          <w:p w:rsidR="00CC7344" w:rsidRPr="00377C4B" w:rsidRDefault="00CC7344" w:rsidP="00EF04A4">
            <w:pPr>
              <w:rPr>
                <w:rFonts w:asciiTheme="majorHAnsi" w:hAnsiTheme="majorHAnsi" w:cs="Times New Roman"/>
                <w:b w:val="0"/>
                <w:i/>
                <w:szCs w:val="24"/>
              </w:rPr>
            </w:pPr>
          </w:p>
        </w:tc>
      </w:tr>
      <w:tr w:rsidR="00FC63E0" w:rsidRPr="004C7261" w:rsidTr="00C25843">
        <w:trPr>
          <w:gridAfter w:val="4"/>
          <w:cnfStyle w:val="000000100000"/>
          <w:wAfter w:w="12532" w:type="dxa"/>
          <w:trHeight w:val="306"/>
        </w:trPr>
        <w:tc>
          <w:tcPr>
            <w:cnfStyle w:val="001000000000"/>
            <w:tcW w:w="2170" w:type="dxa"/>
            <w:tcBorders>
              <w:top w:val="nil"/>
              <w:bottom w:val="single" w:sz="4" w:space="0" w:color="auto"/>
            </w:tcBorders>
            <w:shd w:val="clear" w:color="auto" w:fill="auto"/>
          </w:tcPr>
          <w:p w:rsidR="00FC63E0" w:rsidRDefault="00FC63E0" w:rsidP="00EF04A4">
            <w:pPr>
              <w:rPr>
                <w:rFonts w:asciiTheme="majorHAnsi" w:hAnsiTheme="majorHAnsi" w:cs="Times New Roman"/>
                <w:b w:val="0"/>
                <w:i/>
                <w:szCs w:val="24"/>
              </w:rPr>
            </w:pPr>
          </w:p>
          <w:p w:rsidR="00FC63E0" w:rsidRDefault="00FC63E0" w:rsidP="00EF04A4">
            <w:pPr>
              <w:rPr>
                <w:rFonts w:asciiTheme="majorHAnsi" w:hAnsiTheme="majorHAnsi" w:cs="Times New Roman"/>
                <w:b w:val="0"/>
                <w:i/>
                <w:szCs w:val="24"/>
              </w:rPr>
            </w:pPr>
          </w:p>
          <w:p w:rsidR="00FC63E0" w:rsidRDefault="00FC63E0" w:rsidP="00EF04A4">
            <w:pPr>
              <w:rPr>
                <w:rFonts w:asciiTheme="majorHAnsi" w:hAnsiTheme="majorHAnsi" w:cs="Times New Roman"/>
                <w:b w:val="0"/>
                <w:i/>
                <w:szCs w:val="24"/>
              </w:rPr>
            </w:pPr>
          </w:p>
          <w:p w:rsidR="00FC63E0" w:rsidRDefault="00FC63E0" w:rsidP="00EF04A4">
            <w:pPr>
              <w:rPr>
                <w:rFonts w:asciiTheme="majorHAnsi" w:hAnsiTheme="majorHAnsi" w:cs="Times New Roman"/>
                <w:b w:val="0"/>
                <w:i/>
                <w:szCs w:val="24"/>
              </w:rPr>
            </w:pPr>
          </w:p>
          <w:p w:rsidR="00FC63E0" w:rsidRDefault="00FC63E0" w:rsidP="00EF04A4">
            <w:pPr>
              <w:rPr>
                <w:rFonts w:asciiTheme="majorHAnsi" w:hAnsiTheme="majorHAnsi" w:cs="Times New Roman"/>
                <w:b w:val="0"/>
                <w:i/>
                <w:szCs w:val="24"/>
              </w:rPr>
            </w:pPr>
          </w:p>
          <w:p w:rsidR="00FC63E0" w:rsidRPr="00377C4B" w:rsidRDefault="00FC63E0" w:rsidP="00EF04A4">
            <w:pPr>
              <w:rPr>
                <w:rFonts w:asciiTheme="majorHAnsi" w:hAnsiTheme="majorHAnsi" w:cs="Times New Roman"/>
                <w:b w:val="0"/>
                <w:i/>
                <w:szCs w:val="24"/>
              </w:rPr>
            </w:pPr>
          </w:p>
        </w:tc>
      </w:tr>
      <w:tr w:rsidR="00355A35" w:rsidRPr="004C7261" w:rsidTr="00C25843">
        <w:trPr>
          <w:gridAfter w:val="4"/>
          <w:wAfter w:w="12532" w:type="dxa"/>
          <w:trHeight w:val="306"/>
        </w:trPr>
        <w:tc>
          <w:tcPr>
            <w:cnfStyle w:val="001000000000"/>
            <w:tcW w:w="2170" w:type="dxa"/>
            <w:tcBorders>
              <w:top w:val="nil"/>
              <w:bottom w:val="single" w:sz="4" w:space="0" w:color="auto"/>
            </w:tcBorders>
            <w:shd w:val="clear" w:color="auto" w:fill="auto"/>
          </w:tcPr>
          <w:p w:rsidR="00355A35" w:rsidRDefault="00355A35" w:rsidP="00EF04A4">
            <w:pPr>
              <w:rPr>
                <w:rFonts w:asciiTheme="majorHAnsi" w:hAnsiTheme="majorHAnsi" w:cs="Times New Roman"/>
                <w:b w:val="0"/>
                <w:i/>
                <w:szCs w:val="24"/>
              </w:rPr>
            </w:pPr>
          </w:p>
          <w:p w:rsidR="00355A35" w:rsidRDefault="00355A35" w:rsidP="00EF04A4">
            <w:pPr>
              <w:rPr>
                <w:rFonts w:asciiTheme="majorHAnsi" w:hAnsiTheme="majorHAnsi" w:cs="Times New Roman"/>
                <w:b w:val="0"/>
                <w:i/>
                <w:szCs w:val="24"/>
              </w:rPr>
            </w:pPr>
          </w:p>
        </w:tc>
      </w:tr>
      <w:tr w:rsidR="00CC7344" w:rsidRPr="004C7261" w:rsidTr="00C25843">
        <w:trPr>
          <w:gridAfter w:val="1"/>
          <w:cnfStyle w:val="000000100000"/>
          <w:wAfter w:w="14" w:type="dxa"/>
          <w:trHeight w:val="306"/>
        </w:trPr>
        <w:tc>
          <w:tcPr>
            <w:cnfStyle w:val="001000000000"/>
            <w:tcW w:w="2170" w:type="dxa"/>
            <w:tcBorders>
              <w:left w:val="single" w:sz="4" w:space="0" w:color="auto"/>
              <w:bottom w:val="single" w:sz="4" w:space="0" w:color="auto"/>
              <w:right w:val="single" w:sz="4" w:space="0" w:color="auto"/>
            </w:tcBorders>
          </w:tcPr>
          <w:p w:rsidR="00CC7344" w:rsidRPr="00216CA1" w:rsidRDefault="00CC7344" w:rsidP="0022424C">
            <w:pPr>
              <w:rPr>
                <w:rFonts w:asciiTheme="majorHAnsi" w:hAnsiTheme="majorHAnsi" w:cs="Times New Roman"/>
                <w:szCs w:val="24"/>
              </w:rPr>
            </w:pPr>
            <w:r w:rsidRPr="00216CA1">
              <w:rPr>
                <w:rFonts w:asciiTheme="majorHAnsi" w:hAnsiTheme="majorHAnsi" w:cs="Times New Roman"/>
                <w:szCs w:val="24"/>
              </w:rPr>
              <w:lastRenderedPageBreak/>
              <w:t>TIMELINE</w:t>
            </w:r>
          </w:p>
        </w:tc>
        <w:tc>
          <w:tcPr>
            <w:tcW w:w="4172" w:type="dxa"/>
            <w:tcBorders>
              <w:left w:val="single" w:sz="4" w:space="0" w:color="auto"/>
              <w:bottom w:val="single" w:sz="4" w:space="0" w:color="auto"/>
              <w:right w:val="single" w:sz="4" w:space="0" w:color="auto"/>
            </w:tcBorders>
          </w:tcPr>
          <w:p w:rsidR="00CC7344" w:rsidRPr="00377C4B" w:rsidRDefault="00CC7344" w:rsidP="00E1298D">
            <w:pPr>
              <w:jc w:val="center"/>
              <w:cnfStyle w:val="000000100000"/>
              <w:rPr>
                <w:rFonts w:asciiTheme="majorHAnsi" w:hAnsiTheme="majorHAnsi" w:cs="Times New Roman"/>
                <w:b/>
                <w:i/>
                <w:szCs w:val="24"/>
              </w:rPr>
            </w:pPr>
            <w:bookmarkStart w:id="0" w:name="_GoBack"/>
            <w:bookmarkEnd w:id="0"/>
            <w:r>
              <w:rPr>
                <w:rFonts w:asciiTheme="majorHAnsi" w:hAnsiTheme="majorHAnsi" w:cs="Times New Roman"/>
                <w:b/>
                <w:i/>
                <w:szCs w:val="24"/>
              </w:rPr>
              <w:t>20 days  (12/10/13 -1/29/14)</w:t>
            </w:r>
          </w:p>
        </w:tc>
        <w:tc>
          <w:tcPr>
            <w:tcW w:w="4173" w:type="dxa"/>
            <w:tcBorders>
              <w:left w:val="single" w:sz="4" w:space="0" w:color="auto"/>
              <w:bottom w:val="single" w:sz="4" w:space="0" w:color="auto"/>
              <w:right w:val="single" w:sz="4" w:space="0" w:color="auto"/>
            </w:tcBorders>
          </w:tcPr>
          <w:p w:rsidR="00CC7344" w:rsidRPr="00377C4B" w:rsidRDefault="00CC7344" w:rsidP="00D32EE0">
            <w:pPr>
              <w:jc w:val="center"/>
              <w:cnfStyle w:val="000000100000"/>
              <w:rPr>
                <w:rFonts w:asciiTheme="majorHAnsi" w:hAnsiTheme="majorHAnsi" w:cs="Times New Roman"/>
                <w:b/>
                <w:i/>
                <w:szCs w:val="24"/>
              </w:rPr>
            </w:pPr>
            <w:r>
              <w:rPr>
                <w:rFonts w:asciiTheme="majorHAnsi" w:hAnsiTheme="majorHAnsi" w:cs="Times New Roman"/>
                <w:b/>
                <w:i/>
                <w:szCs w:val="24"/>
              </w:rPr>
              <w:t>20 days (1/30/14 – 3/3/14)</w:t>
            </w:r>
          </w:p>
        </w:tc>
        <w:tc>
          <w:tcPr>
            <w:tcW w:w="4173" w:type="dxa"/>
            <w:tcBorders>
              <w:left w:val="single" w:sz="4" w:space="0" w:color="auto"/>
              <w:bottom w:val="single" w:sz="4" w:space="0" w:color="auto"/>
              <w:right w:val="single" w:sz="4" w:space="0" w:color="auto"/>
            </w:tcBorders>
          </w:tcPr>
          <w:p w:rsidR="00CC7344" w:rsidRPr="00377C4B" w:rsidRDefault="00CC7344" w:rsidP="00421A57">
            <w:pPr>
              <w:jc w:val="center"/>
              <w:cnfStyle w:val="000000100000"/>
              <w:rPr>
                <w:rFonts w:asciiTheme="majorHAnsi" w:hAnsiTheme="majorHAnsi" w:cs="Times New Roman"/>
                <w:b/>
                <w:i/>
                <w:szCs w:val="24"/>
              </w:rPr>
            </w:pPr>
            <w:r>
              <w:rPr>
                <w:rFonts w:asciiTheme="majorHAnsi" w:hAnsiTheme="majorHAnsi" w:cs="Times New Roman"/>
                <w:b/>
                <w:i/>
                <w:szCs w:val="24"/>
              </w:rPr>
              <w:t>7 Days (3/4/14 – 3/14/14)</w:t>
            </w:r>
          </w:p>
        </w:tc>
      </w:tr>
      <w:tr w:rsidR="00CC7344" w:rsidRPr="004C7261" w:rsidTr="00C25843">
        <w:trPr>
          <w:gridAfter w:val="1"/>
          <w:wAfter w:w="14" w:type="dxa"/>
          <w:trHeight w:val="305"/>
        </w:trPr>
        <w:tc>
          <w:tcPr>
            <w:cnfStyle w:val="001000000000"/>
            <w:tcW w:w="2170" w:type="dxa"/>
            <w:tcBorders>
              <w:top w:val="single" w:sz="4" w:space="0" w:color="auto"/>
              <w:left w:val="single" w:sz="4" w:space="0" w:color="auto"/>
              <w:bottom w:val="single" w:sz="4" w:space="0" w:color="auto"/>
            </w:tcBorders>
          </w:tcPr>
          <w:p w:rsidR="00CC7344" w:rsidRPr="000E11C9" w:rsidRDefault="00CC7344" w:rsidP="0022424C">
            <w:pPr>
              <w:rPr>
                <w:rFonts w:asciiTheme="majorHAnsi" w:hAnsiTheme="majorHAnsi" w:cs="Times New Roman"/>
                <w:caps/>
                <w:sz w:val="24"/>
                <w:szCs w:val="24"/>
              </w:rPr>
            </w:pPr>
            <w:r>
              <w:rPr>
                <w:rFonts w:asciiTheme="majorHAnsi" w:hAnsiTheme="majorHAnsi" w:cs="Times New Roman"/>
                <w:caps/>
                <w:sz w:val="24"/>
                <w:szCs w:val="24"/>
              </w:rPr>
              <w:t>Semester 1 &amp; 2</w:t>
            </w:r>
          </w:p>
        </w:tc>
        <w:tc>
          <w:tcPr>
            <w:tcW w:w="4172" w:type="dxa"/>
            <w:tcBorders>
              <w:top w:val="single" w:sz="4" w:space="0" w:color="auto"/>
              <w:bottom w:val="single" w:sz="4" w:space="0" w:color="auto"/>
            </w:tcBorders>
          </w:tcPr>
          <w:p w:rsidR="00CC7344" w:rsidRPr="00113886" w:rsidRDefault="00CC7344" w:rsidP="00113886">
            <w:pPr>
              <w:jc w:val="center"/>
              <w:cnfStyle w:val="000000000000"/>
              <w:rPr>
                <w:rFonts w:asciiTheme="majorHAnsi" w:hAnsiTheme="majorHAnsi" w:cs="Times New Roman"/>
                <w:b/>
                <w:sz w:val="24"/>
                <w:szCs w:val="24"/>
              </w:rPr>
            </w:pPr>
            <w:r w:rsidRPr="00113886">
              <w:rPr>
                <w:rFonts w:asciiTheme="majorHAnsi" w:hAnsiTheme="majorHAnsi" w:cs="Times New Roman"/>
                <w:b/>
                <w:sz w:val="24"/>
                <w:szCs w:val="24"/>
              </w:rPr>
              <w:t>UNIT 4</w:t>
            </w:r>
          </w:p>
        </w:tc>
        <w:tc>
          <w:tcPr>
            <w:tcW w:w="4173" w:type="dxa"/>
            <w:tcBorders>
              <w:top w:val="single" w:sz="4" w:space="0" w:color="auto"/>
              <w:bottom w:val="single" w:sz="4" w:space="0" w:color="auto"/>
            </w:tcBorders>
          </w:tcPr>
          <w:p w:rsidR="00CC7344" w:rsidRPr="00113886" w:rsidRDefault="00CC7344" w:rsidP="00113886">
            <w:pPr>
              <w:jc w:val="center"/>
              <w:cnfStyle w:val="000000000000"/>
              <w:rPr>
                <w:rFonts w:asciiTheme="majorHAnsi" w:hAnsiTheme="majorHAnsi" w:cs="Times New Roman"/>
                <w:b/>
                <w:sz w:val="24"/>
                <w:szCs w:val="24"/>
              </w:rPr>
            </w:pPr>
            <w:r w:rsidRPr="00113886">
              <w:rPr>
                <w:rFonts w:asciiTheme="majorHAnsi" w:hAnsiTheme="majorHAnsi" w:cs="Times New Roman"/>
                <w:b/>
                <w:sz w:val="24"/>
                <w:szCs w:val="24"/>
              </w:rPr>
              <w:t>UNIT 5</w:t>
            </w:r>
          </w:p>
        </w:tc>
        <w:tc>
          <w:tcPr>
            <w:tcW w:w="4173" w:type="dxa"/>
            <w:tcBorders>
              <w:top w:val="single" w:sz="4" w:space="0" w:color="auto"/>
              <w:bottom w:val="single" w:sz="4" w:space="0" w:color="auto"/>
            </w:tcBorders>
          </w:tcPr>
          <w:p w:rsidR="00CC7344" w:rsidRPr="00113886" w:rsidRDefault="00CC7344" w:rsidP="00421A57">
            <w:pPr>
              <w:jc w:val="center"/>
              <w:cnfStyle w:val="000000000000"/>
              <w:rPr>
                <w:rFonts w:asciiTheme="majorHAnsi" w:hAnsiTheme="majorHAnsi" w:cs="Times New Roman"/>
                <w:b/>
                <w:sz w:val="24"/>
                <w:szCs w:val="24"/>
              </w:rPr>
            </w:pPr>
            <w:r w:rsidRPr="00113886">
              <w:rPr>
                <w:rFonts w:asciiTheme="majorHAnsi" w:hAnsiTheme="majorHAnsi" w:cs="Times New Roman"/>
                <w:b/>
                <w:sz w:val="24"/>
                <w:szCs w:val="24"/>
              </w:rPr>
              <w:t>UNIT 6</w:t>
            </w:r>
            <w:r>
              <w:rPr>
                <w:rFonts w:asciiTheme="majorHAnsi" w:hAnsiTheme="majorHAnsi" w:cs="Times New Roman"/>
                <w:b/>
                <w:sz w:val="24"/>
                <w:szCs w:val="24"/>
              </w:rPr>
              <w:t xml:space="preserve"> </w:t>
            </w:r>
          </w:p>
        </w:tc>
      </w:tr>
      <w:tr w:rsidR="00CC7344" w:rsidRPr="000C2D60" w:rsidTr="00C25843">
        <w:trPr>
          <w:gridAfter w:val="1"/>
          <w:cnfStyle w:val="000000100000"/>
          <w:wAfter w:w="14" w:type="dxa"/>
          <w:trHeight w:val="512"/>
        </w:trPr>
        <w:tc>
          <w:tcPr>
            <w:cnfStyle w:val="001000000000"/>
            <w:tcW w:w="2170" w:type="dxa"/>
            <w:tcBorders>
              <w:left w:val="single" w:sz="4" w:space="0" w:color="auto"/>
              <w:bottom w:val="single" w:sz="4" w:space="0" w:color="auto"/>
            </w:tcBorders>
          </w:tcPr>
          <w:p w:rsidR="00CC7344" w:rsidRPr="000C2D60" w:rsidRDefault="00CC7344" w:rsidP="0022424C">
            <w:pPr>
              <w:rPr>
                <w:rFonts w:asciiTheme="majorHAnsi" w:hAnsiTheme="majorHAnsi" w:cs="Times New Roman"/>
                <w:sz w:val="20"/>
                <w:szCs w:val="20"/>
              </w:rPr>
            </w:pPr>
            <w:r w:rsidRPr="000C2D60">
              <w:rPr>
                <w:rFonts w:asciiTheme="majorHAnsi" w:hAnsiTheme="majorHAnsi" w:cs="Times New Roman"/>
                <w:sz w:val="20"/>
                <w:szCs w:val="20"/>
              </w:rPr>
              <w:t>TITLE</w:t>
            </w:r>
          </w:p>
        </w:tc>
        <w:tc>
          <w:tcPr>
            <w:tcW w:w="4172" w:type="dxa"/>
            <w:tcBorders>
              <w:bottom w:val="single" w:sz="4" w:space="0" w:color="auto"/>
            </w:tcBorders>
          </w:tcPr>
          <w:p w:rsidR="00CC7344" w:rsidRPr="00E1298D" w:rsidRDefault="00CC7344" w:rsidP="00E1298D">
            <w:pPr>
              <w:tabs>
                <w:tab w:val="left" w:pos="6840"/>
              </w:tabs>
              <w:jc w:val="center"/>
              <w:cnfStyle w:val="000000100000"/>
              <w:rPr>
                <w:rFonts w:asciiTheme="majorHAnsi" w:hAnsiTheme="majorHAnsi" w:cs="Times New Roman"/>
                <w:b/>
              </w:rPr>
            </w:pPr>
            <w:r w:rsidRPr="00E1298D">
              <w:rPr>
                <w:rFonts w:asciiTheme="majorHAnsi" w:hAnsiTheme="majorHAnsi" w:cs="Times New Roman"/>
                <w:b/>
              </w:rPr>
              <w:t>Proportional Relationships (</w:t>
            </w:r>
            <w:proofErr w:type="spellStart"/>
            <w:r w:rsidRPr="00E1298D">
              <w:rPr>
                <w:rFonts w:asciiTheme="majorHAnsi" w:hAnsiTheme="majorHAnsi" w:cs="Times New Roman"/>
                <w:b/>
              </w:rPr>
              <w:t>UoS</w:t>
            </w:r>
            <w:proofErr w:type="spellEnd"/>
            <w:r w:rsidRPr="00E1298D">
              <w:rPr>
                <w:rFonts w:asciiTheme="majorHAnsi" w:hAnsiTheme="majorHAnsi" w:cs="Times New Roman"/>
                <w:b/>
              </w:rPr>
              <w:t>)</w:t>
            </w:r>
          </w:p>
        </w:tc>
        <w:tc>
          <w:tcPr>
            <w:tcW w:w="4173" w:type="dxa"/>
            <w:tcBorders>
              <w:bottom w:val="single" w:sz="4" w:space="0" w:color="auto"/>
            </w:tcBorders>
          </w:tcPr>
          <w:p w:rsidR="00CC7344" w:rsidRPr="00D32EE0" w:rsidRDefault="00CC7344" w:rsidP="00D32EE0">
            <w:pPr>
              <w:tabs>
                <w:tab w:val="left" w:pos="6840"/>
              </w:tabs>
              <w:jc w:val="center"/>
              <w:cnfStyle w:val="000000100000"/>
              <w:rPr>
                <w:rFonts w:asciiTheme="majorHAnsi" w:hAnsiTheme="majorHAnsi" w:cs="Times New Roman"/>
                <w:b/>
              </w:rPr>
            </w:pPr>
            <w:r w:rsidRPr="00D32EE0">
              <w:rPr>
                <w:rFonts w:asciiTheme="majorHAnsi" w:hAnsiTheme="majorHAnsi" w:cs="Times New Roman"/>
                <w:b/>
              </w:rPr>
              <w:t>Exponents</w:t>
            </w:r>
          </w:p>
        </w:tc>
        <w:tc>
          <w:tcPr>
            <w:tcW w:w="4173" w:type="dxa"/>
            <w:tcBorders>
              <w:bottom w:val="single" w:sz="4" w:space="0" w:color="auto"/>
            </w:tcBorders>
          </w:tcPr>
          <w:p w:rsidR="00CC7344" w:rsidRPr="00421A57" w:rsidRDefault="00CC7344" w:rsidP="00421A57">
            <w:pPr>
              <w:tabs>
                <w:tab w:val="left" w:pos="6840"/>
              </w:tabs>
              <w:jc w:val="center"/>
              <w:cnfStyle w:val="000000100000"/>
              <w:rPr>
                <w:rFonts w:asciiTheme="majorHAnsi" w:hAnsiTheme="majorHAnsi" w:cs="Times New Roman"/>
                <w:b/>
              </w:rPr>
            </w:pPr>
            <w:r w:rsidRPr="00421A57">
              <w:rPr>
                <w:rFonts w:asciiTheme="majorHAnsi" w:hAnsiTheme="majorHAnsi" w:cs="Times New Roman"/>
                <w:b/>
              </w:rPr>
              <w:t>Geometry</w:t>
            </w:r>
          </w:p>
        </w:tc>
      </w:tr>
      <w:tr w:rsidR="00CC7344" w:rsidRPr="000C2D60" w:rsidTr="00C25843">
        <w:trPr>
          <w:gridAfter w:val="1"/>
          <w:wAfter w:w="14" w:type="dxa"/>
          <w:trHeight w:val="971"/>
        </w:trPr>
        <w:tc>
          <w:tcPr>
            <w:cnfStyle w:val="001000000000"/>
            <w:tcW w:w="2170" w:type="dxa"/>
            <w:tcBorders>
              <w:left w:val="single" w:sz="4" w:space="0" w:color="auto"/>
              <w:bottom w:val="single" w:sz="4" w:space="0" w:color="auto"/>
            </w:tcBorders>
          </w:tcPr>
          <w:p w:rsidR="00CC7344" w:rsidRPr="000C2D60" w:rsidRDefault="00CC7344" w:rsidP="0022424C">
            <w:pPr>
              <w:rPr>
                <w:rFonts w:asciiTheme="majorHAnsi" w:hAnsiTheme="majorHAnsi" w:cs="Times New Roman"/>
                <w:sz w:val="20"/>
                <w:szCs w:val="20"/>
              </w:rPr>
            </w:pPr>
            <w:r w:rsidRPr="000C2D60">
              <w:rPr>
                <w:rFonts w:asciiTheme="majorHAnsi" w:hAnsiTheme="majorHAnsi" w:cs="Times New Roman"/>
                <w:sz w:val="20"/>
                <w:szCs w:val="20"/>
              </w:rPr>
              <w:t>PERFORMANCE TASK</w:t>
            </w:r>
          </w:p>
        </w:tc>
        <w:tc>
          <w:tcPr>
            <w:tcW w:w="4172" w:type="dxa"/>
            <w:tcBorders>
              <w:bottom w:val="single" w:sz="4" w:space="0" w:color="auto"/>
            </w:tcBorders>
          </w:tcPr>
          <w:p w:rsidR="00CC7344" w:rsidRPr="00122D09" w:rsidRDefault="00CC7344" w:rsidP="00E1298D">
            <w:pPr>
              <w:cnfStyle w:val="000000000000"/>
              <w:rPr>
                <w:rFonts w:asciiTheme="majorHAnsi" w:hAnsiTheme="majorHAnsi"/>
                <w:b/>
              </w:rPr>
            </w:pPr>
            <w:r w:rsidRPr="00122D09">
              <w:rPr>
                <w:rFonts w:asciiTheme="majorHAnsi" w:hAnsiTheme="majorHAnsi"/>
                <w:b/>
              </w:rPr>
              <w:t>Performance Task:</w:t>
            </w:r>
          </w:p>
          <w:p w:rsidR="00CC7344" w:rsidRPr="00122D09" w:rsidRDefault="00CC7344" w:rsidP="00E1298D">
            <w:pPr>
              <w:cnfStyle w:val="000000000000"/>
              <w:rPr>
                <w:rFonts w:asciiTheme="majorHAnsi" w:hAnsiTheme="majorHAnsi"/>
                <w:b/>
                <w:sz w:val="20"/>
                <w:szCs w:val="20"/>
              </w:rPr>
            </w:pPr>
            <w:r w:rsidRPr="00122D09">
              <w:rPr>
                <w:rFonts w:asciiTheme="majorHAnsi" w:hAnsiTheme="majorHAnsi"/>
                <w:b/>
                <w:sz w:val="20"/>
                <w:szCs w:val="20"/>
              </w:rPr>
              <w:t>(Secure Materials)</w:t>
            </w:r>
          </w:p>
          <w:p w:rsidR="00CC7344" w:rsidRPr="00122D09" w:rsidRDefault="00CC7344" w:rsidP="007876D1">
            <w:pPr>
              <w:pStyle w:val="ListParagraph"/>
              <w:numPr>
                <w:ilvl w:val="0"/>
                <w:numId w:val="1"/>
              </w:numPr>
              <w:cnfStyle w:val="000000000000"/>
              <w:rPr>
                <w:rFonts w:asciiTheme="majorHAnsi" w:hAnsiTheme="majorHAnsi"/>
              </w:rPr>
            </w:pPr>
            <w:r w:rsidRPr="00122D09">
              <w:rPr>
                <w:rFonts w:asciiTheme="majorHAnsi" w:hAnsiTheme="majorHAnsi"/>
              </w:rPr>
              <w:t xml:space="preserve">Illustrative Mathematics: Climbing the Steps of El Castillo </w:t>
            </w:r>
          </w:p>
          <w:p w:rsidR="00CC7344" w:rsidRPr="00122D09" w:rsidRDefault="00CC7344" w:rsidP="007876D1">
            <w:pPr>
              <w:pStyle w:val="ListParagraph"/>
              <w:numPr>
                <w:ilvl w:val="0"/>
                <w:numId w:val="1"/>
              </w:numPr>
              <w:cnfStyle w:val="000000000000"/>
              <w:rPr>
                <w:rFonts w:asciiTheme="majorHAnsi" w:hAnsiTheme="majorHAnsi"/>
              </w:rPr>
            </w:pPr>
            <w:r w:rsidRPr="00122D09">
              <w:rPr>
                <w:rFonts w:asciiTheme="majorHAnsi" w:hAnsiTheme="majorHAnsi"/>
              </w:rPr>
              <w:t xml:space="preserve">Illustrative Mathematics: Sale </w:t>
            </w:r>
          </w:p>
          <w:p w:rsidR="00CC7344" w:rsidRPr="00122D09" w:rsidRDefault="00CC7344" w:rsidP="007876D1">
            <w:pPr>
              <w:pStyle w:val="ListParagraph"/>
              <w:numPr>
                <w:ilvl w:val="0"/>
                <w:numId w:val="1"/>
              </w:numPr>
              <w:cnfStyle w:val="000000000000"/>
              <w:rPr>
                <w:rFonts w:asciiTheme="majorHAnsi" w:hAnsiTheme="majorHAnsi"/>
              </w:rPr>
            </w:pPr>
            <w:r w:rsidRPr="00122D09">
              <w:rPr>
                <w:rFonts w:asciiTheme="majorHAnsi" w:hAnsiTheme="majorHAnsi"/>
              </w:rPr>
              <w:t xml:space="preserve">Illustrative Mathematics: Track Practice </w:t>
            </w:r>
          </w:p>
          <w:p w:rsidR="00CC7344" w:rsidRPr="00122D09" w:rsidRDefault="00CC7344" w:rsidP="007876D1">
            <w:pPr>
              <w:pStyle w:val="ListParagraph"/>
              <w:numPr>
                <w:ilvl w:val="0"/>
                <w:numId w:val="1"/>
              </w:numPr>
              <w:cnfStyle w:val="000000000000"/>
              <w:rPr>
                <w:rFonts w:asciiTheme="majorHAnsi" w:hAnsiTheme="majorHAnsi"/>
              </w:rPr>
            </w:pPr>
            <w:r w:rsidRPr="00122D09">
              <w:rPr>
                <w:rFonts w:asciiTheme="majorHAnsi" w:hAnsiTheme="majorHAnsi"/>
              </w:rPr>
              <w:t>Svmimac.org</w:t>
            </w:r>
          </w:p>
          <w:p w:rsidR="00CC7344" w:rsidRPr="00122D09" w:rsidRDefault="00CC7344" w:rsidP="007876D1">
            <w:pPr>
              <w:pStyle w:val="ListParagraph"/>
              <w:ind w:left="360"/>
              <w:cnfStyle w:val="000000000000"/>
              <w:rPr>
                <w:rFonts w:asciiTheme="majorHAnsi" w:hAnsiTheme="majorHAnsi"/>
              </w:rPr>
            </w:pPr>
            <w:r w:rsidRPr="00122D09">
              <w:rPr>
                <w:rFonts w:asciiTheme="majorHAnsi" w:hAnsiTheme="majorHAnsi"/>
                <w:i/>
              </w:rPr>
              <w:t>To Buy or Not to Buy</w:t>
            </w:r>
            <w:r w:rsidRPr="00122D09">
              <w:rPr>
                <w:rFonts w:asciiTheme="majorHAnsi" w:hAnsiTheme="majorHAnsi"/>
              </w:rPr>
              <w:t>: 2012, 7</w:t>
            </w:r>
            <w:r w:rsidRPr="00122D09">
              <w:rPr>
                <w:rFonts w:asciiTheme="majorHAnsi" w:hAnsiTheme="majorHAnsi"/>
                <w:vertAlign w:val="superscript"/>
              </w:rPr>
              <w:t>th</w:t>
            </w:r>
          </w:p>
          <w:p w:rsidR="00CC7344" w:rsidRPr="00122D09" w:rsidRDefault="00CC7344" w:rsidP="007876D1">
            <w:pPr>
              <w:pStyle w:val="ListParagraph"/>
              <w:ind w:left="360"/>
              <w:cnfStyle w:val="000000000000"/>
              <w:rPr>
                <w:rFonts w:asciiTheme="majorHAnsi" w:hAnsiTheme="majorHAnsi"/>
              </w:rPr>
            </w:pPr>
            <w:r w:rsidRPr="00122D09">
              <w:rPr>
                <w:rFonts w:asciiTheme="majorHAnsi" w:hAnsiTheme="majorHAnsi"/>
                <w:i/>
              </w:rPr>
              <w:t>Population</w:t>
            </w:r>
            <w:r w:rsidRPr="00122D09">
              <w:rPr>
                <w:rFonts w:asciiTheme="majorHAnsi" w:hAnsiTheme="majorHAnsi"/>
              </w:rPr>
              <w:t>: 2011, 7</w:t>
            </w:r>
            <w:r w:rsidRPr="00122D09">
              <w:rPr>
                <w:rFonts w:asciiTheme="majorHAnsi" w:hAnsiTheme="majorHAnsi"/>
                <w:vertAlign w:val="superscript"/>
              </w:rPr>
              <w:t>th</w:t>
            </w:r>
          </w:p>
          <w:p w:rsidR="00CC7344" w:rsidRPr="00122D09" w:rsidRDefault="00CC7344" w:rsidP="007876D1">
            <w:pPr>
              <w:pStyle w:val="ListParagraph"/>
              <w:ind w:left="360"/>
              <w:cnfStyle w:val="000000000000"/>
              <w:rPr>
                <w:rFonts w:asciiTheme="majorHAnsi" w:hAnsiTheme="majorHAnsi"/>
              </w:rPr>
            </w:pPr>
            <w:r w:rsidRPr="00122D09">
              <w:rPr>
                <w:rFonts w:asciiTheme="majorHAnsi" w:hAnsiTheme="majorHAnsi"/>
                <w:i/>
              </w:rPr>
              <w:t>Rate Concentrate</w:t>
            </w:r>
            <w:r w:rsidRPr="00122D09">
              <w:rPr>
                <w:rFonts w:asciiTheme="majorHAnsi" w:hAnsiTheme="majorHAnsi"/>
              </w:rPr>
              <w:t>: 2012, 6</w:t>
            </w:r>
            <w:r w:rsidRPr="00122D09">
              <w:rPr>
                <w:rFonts w:asciiTheme="majorHAnsi" w:hAnsiTheme="majorHAnsi"/>
                <w:vertAlign w:val="superscript"/>
              </w:rPr>
              <w:t>th</w:t>
            </w:r>
          </w:p>
          <w:p w:rsidR="00CC7344" w:rsidRPr="00113886" w:rsidRDefault="00CC7344" w:rsidP="007876D1">
            <w:pPr>
              <w:pStyle w:val="ListParagraph"/>
              <w:ind w:left="232"/>
              <w:cnfStyle w:val="000000000000"/>
              <w:rPr>
                <w:rFonts w:asciiTheme="majorHAnsi" w:hAnsiTheme="majorHAnsi"/>
              </w:rPr>
            </w:pPr>
            <w:r w:rsidRPr="00122D09">
              <w:rPr>
                <w:rFonts w:asciiTheme="majorHAnsi" w:hAnsiTheme="majorHAnsi"/>
                <w:i/>
              </w:rPr>
              <w:t>Sale</w:t>
            </w:r>
            <w:r w:rsidRPr="00122D09">
              <w:rPr>
                <w:rFonts w:asciiTheme="majorHAnsi" w:hAnsiTheme="majorHAnsi"/>
              </w:rPr>
              <w:t>: 2008, 7th</w:t>
            </w:r>
          </w:p>
        </w:tc>
        <w:tc>
          <w:tcPr>
            <w:tcW w:w="4173" w:type="dxa"/>
            <w:tcBorders>
              <w:bottom w:val="single" w:sz="4" w:space="0" w:color="auto"/>
            </w:tcBorders>
          </w:tcPr>
          <w:p w:rsidR="00CC7344" w:rsidRPr="00122D09" w:rsidRDefault="00CC7344" w:rsidP="00E1298D">
            <w:pPr>
              <w:cnfStyle w:val="000000000000"/>
              <w:rPr>
                <w:rFonts w:asciiTheme="majorHAnsi" w:hAnsiTheme="majorHAnsi"/>
                <w:b/>
              </w:rPr>
            </w:pPr>
            <w:r w:rsidRPr="00122D09">
              <w:rPr>
                <w:rFonts w:asciiTheme="majorHAnsi" w:hAnsiTheme="majorHAnsi"/>
                <w:b/>
              </w:rPr>
              <w:t>Performance Task:</w:t>
            </w:r>
          </w:p>
          <w:p w:rsidR="00CC7344" w:rsidRPr="00122D09" w:rsidRDefault="00CC7344" w:rsidP="00E1298D">
            <w:pPr>
              <w:cnfStyle w:val="000000000000"/>
              <w:rPr>
                <w:rFonts w:asciiTheme="majorHAnsi" w:hAnsiTheme="majorHAnsi"/>
                <w:b/>
                <w:sz w:val="20"/>
                <w:szCs w:val="20"/>
              </w:rPr>
            </w:pPr>
            <w:r w:rsidRPr="00122D09">
              <w:rPr>
                <w:rFonts w:asciiTheme="majorHAnsi" w:hAnsiTheme="majorHAnsi"/>
                <w:b/>
                <w:sz w:val="20"/>
                <w:szCs w:val="20"/>
              </w:rPr>
              <w:t>(Secure Materials)</w:t>
            </w:r>
          </w:p>
          <w:p w:rsidR="00CC7344" w:rsidRPr="00122D09" w:rsidRDefault="00CC7344" w:rsidP="00D32EE0">
            <w:pPr>
              <w:pStyle w:val="ListParagraph"/>
              <w:numPr>
                <w:ilvl w:val="0"/>
                <w:numId w:val="1"/>
              </w:numPr>
              <w:cnfStyle w:val="000000000000"/>
              <w:rPr>
                <w:rFonts w:asciiTheme="majorHAnsi" w:hAnsiTheme="majorHAnsi"/>
              </w:rPr>
            </w:pPr>
            <w:r w:rsidRPr="00122D09">
              <w:rPr>
                <w:rFonts w:asciiTheme="majorHAnsi" w:hAnsiTheme="majorHAnsi"/>
              </w:rPr>
              <w:t xml:space="preserve">Illustrative Mathematics: Estimating Square Roots </w:t>
            </w:r>
          </w:p>
          <w:p w:rsidR="00CC7344" w:rsidRPr="00122D09" w:rsidRDefault="00CC7344" w:rsidP="00D32EE0">
            <w:pPr>
              <w:pStyle w:val="ListParagraph"/>
              <w:numPr>
                <w:ilvl w:val="0"/>
                <w:numId w:val="1"/>
              </w:numPr>
              <w:cnfStyle w:val="000000000000"/>
              <w:rPr>
                <w:rFonts w:asciiTheme="majorHAnsi" w:hAnsiTheme="majorHAnsi"/>
              </w:rPr>
            </w:pPr>
            <w:r w:rsidRPr="00122D09">
              <w:rPr>
                <w:rFonts w:asciiTheme="majorHAnsi" w:hAnsiTheme="majorHAnsi"/>
              </w:rPr>
              <w:t>Svmimac.org</w:t>
            </w:r>
          </w:p>
          <w:p w:rsidR="00CC7344" w:rsidRPr="00122D09" w:rsidRDefault="00CC7344" w:rsidP="00D32EE0">
            <w:pPr>
              <w:pStyle w:val="ListParagraph"/>
              <w:ind w:left="360"/>
              <w:cnfStyle w:val="000000000000"/>
              <w:rPr>
                <w:rFonts w:asciiTheme="majorHAnsi" w:hAnsiTheme="majorHAnsi"/>
              </w:rPr>
            </w:pPr>
            <w:r w:rsidRPr="00122D09">
              <w:rPr>
                <w:rFonts w:asciiTheme="majorHAnsi" w:hAnsiTheme="majorHAnsi"/>
                <w:i/>
              </w:rPr>
              <w:t>Jane’s TV</w:t>
            </w:r>
            <w:r w:rsidRPr="00122D09">
              <w:rPr>
                <w:rFonts w:asciiTheme="majorHAnsi" w:hAnsiTheme="majorHAnsi"/>
              </w:rPr>
              <w:t>: 2011, 8</w:t>
            </w:r>
            <w:r w:rsidRPr="00122D09">
              <w:rPr>
                <w:rFonts w:asciiTheme="majorHAnsi" w:hAnsiTheme="majorHAnsi"/>
                <w:vertAlign w:val="superscript"/>
              </w:rPr>
              <w:t>th</w:t>
            </w:r>
          </w:p>
          <w:p w:rsidR="00CC7344" w:rsidRPr="00122D09" w:rsidRDefault="00CC7344" w:rsidP="00D32EE0">
            <w:pPr>
              <w:pStyle w:val="ListParagraph"/>
              <w:ind w:left="360"/>
              <w:cnfStyle w:val="000000000000"/>
              <w:rPr>
                <w:rFonts w:asciiTheme="majorHAnsi" w:hAnsiTheme="majorHAnsi"/>
              </w:rPr>
            </w:pPr>
            <w:r w:rsidRPr="00122D09">
              <w:rPr>
                <w:rFonts w:asciiTheme="majorHAnsi" w:hAnsiTheme="majorHAnsi"/>
                <w:i/>
              </w:rPr>
              <w:t>Odd Numbers</w:t>
            </w:r>
            <w:r w:rsidRPr="00122D09">
              <w:rPr>
                <w:rFonts w:asciiTheme="majorHAnsi" w:hAnsiTheme="majorHAnsi"/>
              </w:rPr>
              <w:t>: 2008, 7</w:t>
            </w:r>
            <w:r w:rsidRPr="00122D09">
              <w:rPr>
                <w:rFonts w:asciiTheme="majorHAnsi" w:hAnsiTheme="majorHAnsi"/>
                <w:vertAlign w:val="superscript"/>
              </w:rPr>
              <w:t>th</w:t>
            </w:r>
          </w:p>
          <w:p w:rsidR="00CC7344" w:rsidRPr="000C2D60" w:rsidRDefault="00CC7344" w:rsidP="00E1298D">
            <w:pPr>
              <w:pStyle w:val="ListParagraph"/>
              <w:ind w:left="232"/>
              <w:cnfStyle w:val="000000000000"/>
              <w:rPr>
                <w:rFonts w:asciiTheme="majorHAnsi" w:hAnsiTheme="majorHAnsi" w:cs="Times New Roman"/>
                <w:sz w:val="20"/>
                <w:szCs w:val="20"/>
              </w:rPr>
            </w:pPr>
          </w:p>
        </w:tc>
        <w:tc>
          <w:tcPr>
            <w:tcW w:w="4173" w:type="dxa"/>
            <w:tcBorders>
              <w:bottom w:val="single" w:sz="4" w:space="0" w:color="auto"/>
            </w:tcBorders>
          </w:tcPr>
          <w:p w:rsidR="00CC7344" w:rsidRPr="00122D09" w:rsidRDefault="00CC7344" w:rsidP="00E1298D">
            <w:pPr>
              <w:cnfStyle w:val="000000000000"/>
              <w:rPr>
                <w:rFonts w:asciiTheme="majorHAnsi" w:hAnsiTheme="majorHAnsi"/>
                <w:b/>
              </w:rPr>
            </w:pPr>
            <w:r w:rsidRPr="00122D09">
              <w:rPr>
                <w:rFonts w:asciiTheme="majorHAnsi" w:hAnsiTheme="majorHAnsi"/>
                <w:b/>
              </w:rPr>
              <w:t>Performance Task:</w:t>
            </w:r>
          </w:p>
          <w:p w:rsidR="00CC7344" w:rsidRPr="00122D09" w:rsidRDefault="00CC7344" w:rsidP="00E1298D">
            <w:pPr>
              <w:cnfStyle w:val="000000000000"/>
              <w:rPr>
                <w:rFonts w:asciiTheme="majorHAnsi" w:hAnsiTheme="majorHAnsi"/>
                <w:b/>
                <w:sz w:val="20"/>
                <w:szCs w:val="20"/>
              </w:rPr>
            </w:pPr>
            <w:r w:rsidRPr="00122D09">
              <w:rPr>
                <w:rFonts w:asciiTheme="majorHAnsi" w:hAnsiTheme="majorHAnsi"/>
                <w:b/>
                <w:sz w:val="20"/>
                <w:szCs w:val="20"/>
              </w:rPr>
              <w:t>(Secure Materials)</w:t>
            </w:r>
          </w:p>
          <w:p w:rsidR="00CC7344" w:rsidRPr="00122D09" w:rsidRDefault="00CC7344" w:rsidP="0022424C">
            <w:pPr>
              <w:cnfStyle w:val="000000000000"/>
              <w:rPr>
                <w:rFonts w:asciiTheme="majorHAnsi" w:hAnsiTheme="majorHAnsi"/>
              </w:rPr>
            </w:pPr>
          </w:p>
          <w:p w:rsidR="00CC7344" w:rsidRPr="00122D09" w:rsidRDefault="00CC7344" w:rsidP="00FE5DF6">
            <w:pPr>
              <w:pStyle w:val="ListParagraph"/>
              <w:numPr>
                <w:ilvl w:val="0"/>
                <w:numId w:val="1"/>
              </w:numPr>
              <w:cnfStyle w:val="000000000000"/>
              <w:rPr>
                <w:rFonts w:asciiTheme="majorHAnsi" w:hAnsiTheme="majorHAnsi"/>
              </w:rPr>
            </w:pPr>
            <w:r w:rsidRPr="00122D09">
              <w:rPr>
                <w:rFonts w:asciiTheme="majorHAnsi" w:hAnsiTheme="majorHAnsi"/>
              </w:rPr>
              <w:t>Illustrative Mathematics: 7G Floor Plan</w:t>
            </w:r>
          </w:p>
          <w:p w:rsidR="00CC7344" w:rsidRPr="00122D09" w:rsidRDefault="00CC7344" w:rsidP="00FE5DF6">
            <w:pPr>
              <w:pStyle w:val="ListParagraph"/>
              <w:numPr>
                <w:ilvl w:val="0"/>
                <w:numId w:val="1"/>
              </w:numPr>
              <w:cnfStyle w:val="000000000000"/>
              <w:rPr>
                <w:rFonts w:asciiTheme="majorHAnsi" w:hAnsiTheme="majorHAnsi"/>
              </w:rPr>
            </w:pPr>
            <w:r w:rsidRPr="00122D09">
              <w:rPr>
                <w:rFonts w:asciiTheme="majorHAnsi" w:hAnsiTheme="majorHAnsi"/>
              </w:rPr>
              <w:t>Svmimac.org</w:t>
            </w:r>
          </w:p>
          <w:p w:rsidR="00CC7344" w:rsidRPr="00122D09" w:rsidRDefault="00CC7344" w:rsidP="00FE5DF6">
            <w:pPr>
              <w:pStyle w:val="ListParagraph"/>
              <w:cnfStyle w:val="000000000000"/>
              <w:rPr>
                <w:rFonts w:asciiTheme="majorHAnsi" w:hAnsiTheme="majorHAnsi"/>
              </w:rPr>
            </w:pPr>
            <w:r w:rsidRPr="00122D09">
              <w:rPr>
                <w:rFonts w:asciiTheme="majorHAnsi" w:hAnsiTheme="majorHAnsi"/>
                <w:i/>
              </w:rPr>
              <w:t>Similar Figures</w:t>
            </w:r>
            <w:r w:rsidRPr="00122D09">
              <w:rPr>
                <w:rFonts w:asciiTheme="majorHAnsi" w:hAnsiTheme="majorHAnsi"/>
              </w:rPr>
              <w:t>: 2012, 7</w:t>
            </w:r>
            <w:r w:rsidRPr="00122D09">
              <w:rPr>
                <w:rFonts w:asciiTheme="majorHAnsi" w:hAnsiTheme="majorHAnsi"/>
                <w:vertAlign w:val="superscript"/>
              </w:rPr>
              <w:t>th</w:t>
            </w:r>
          </w:p>
          <w:p w:rsidR="00CC7344" w:rsidRPr="00122D09" w:rsidRDefault="00CC7344" w:rsidP="00FE5DF6">
            <w:pPr>
              <w:pStyle w:val="ListParagraph"/>
              <w:cnfStyle w:val="000000000000"/>
              <w:rPr>
                <w:rFonts w:asciiTheme="majorHAnsi" w:hAnsiTheme="majorHAnsi"/>
              </w:rPr>
            </w:pPr>
            <w:r w:rsidRPr="00122D09">
              <w:rPr>
                <w:rFonts w:asciiTheme="majorHAnsi" w:hAnsiTheme="majorHAnsi"/>
                <w:i/>
              </w:rPr>
              <w:t>Unfolding a Box</w:t>
            </w:r>
            <w:r w:rsidRPr="00122D09">
              <w:rPr>
                <w:rFonts w:asciiTheme="majorHAnsi" w:hAnsiTheme="majorHAnsi"/>
              </w:rPr>
              <w:t>: 2012, 6</w:t>
            </w:r>
            <w:r w:rsidRPr="00122D09">
              <w:rPr>
                <w:rFonts w:asciiTheme="majorHAnsi" w:hAnsiTheme="majorHAnsi"/>
                <w:vertAlign w:val="superscript"/>
              </w:rPr>
              <w:t>th</w:t>
            </w:r>
          </w:p>
          <w:p w:rsidR="00CC7344" w:rsidRPr="00113886" w:rsidRDefault="00CC7344" w:rsidP="00FE5DF6">
            <w:pPr>
              <w:cnfStyle w:val="000000000000"/>
              <w:rPr>
                <w:rFonts w:asciiTheme="majorHAnsi" w:hAnsiTheme="majorHAnsi"/>
              </w:rPr>
            </w:pPr>
            <w:r w:rsidRPr="00122D09">
              <w:rPr>
                <w:rFonts w:asciiTheme="majorHAnsi" w:hAnsiTheme="majorHAnsi"/>
                <w:i/>
              </w:rPr>
              <w:t>Tiling Patterns</w:t>
            </w:r>
            <w:r w:rsidRPr="00122D09">
              <w:rPr>
                <w:rFonts w:asciiTheme="majorHAnsi" w:hAnsiTheme="majorHAnsi"/>
              </w:rPr>
              <w:t>: 2010, 6th</w:t>
            </w:r>
          </w:p>
        </w:tc>
      </w:tr>
      <w:tr w:rsidR="00CC7344" w:rsidRPr="000C2D60" w:rsidTr="00C25843">
        <w:trPr>
          <w:gridAfter w:val="1"/>
          <w:cnfStyle w:val="000000100000"/>
          <w:wAfter w:w="14" w:type="dxa"/>
          <w:trHeight w:val="827"/>
        </w:trPr>
        <w:tc>
          <w:tcPr>
            <w:cnfStyle w:val="001000000000"/>
            <w:tcW w:w="2170" w:type="dxa"/>
            <w:tcBorders>
              <w:top w:val="single" w:sz="4" w:space="0" w:color="auto"/>
            </w:tcBorders>
          </w:tcPr>
          <w:p w:rsidR="00CC7344" w:rsidRPr="000C2D60" w:rsidRDefault="00CC7344" w:rsidP="006E32F0">
            <w:pPr>
              <w:rPr>
                <w:rFonts w:asciiTheme="majorHAnsi" w:hAnsiTheme="majorHAnsi" w:cs="Times New Roman"/>
                <w:sz w:val="20"/>
                <w:szCs w:val="20"/>
              </w:rPr>
            </w:pPr>
            <w:r>
              <w:rPr>
                <w:rFonts w:asciiTheme="majorHAnsi" w:hAnsiTheme="majorHAnsi" w:cs="Times New Roman"/>
                <w:sz w:val="20"/>
                <w:szCs w:val="20"/>
              </w:rPr>
              <w:t>PROBLEM OF THE MONTH – Focus on Building problem solving skills</w:t>
            </w:r>
          </w:p>
        </w:tc>
        <w:tc>
          <w:tcPr>
            <w:tcW w:w="4172" w:type="dxa"/>
            <w:tcBorders>
              <w:top w:val="single" w:sz="4" w:space="0" w:color="auto"/>
            </w:tcBorders>
          </w:tcPr>
          <w:p w:rsidR="00CC7344" w:rsidRPr="00122D09" w:rsidRDefault="00CC7344" w:rsidP="00DF387E">
            <w:pPr>
              <w:ind w:left="230" w:hanging="230"/>
              <w:cnfStyle w:val="000000100000"/>
              <w:rPr>
                <w:rFonts w:asciiTheme="majorHAnsi" w:hAnsiTheme="majorHAnsi"/>
                <w:b/>
              </w:rPr>
            </w:pPr>
            <w:r w:rsidRPr="00122D09">
              <w:rPr>
                <w:rFonts w:asciiTheme="majorHAnsi" w:hAnsiTheme="majorHAnsi"/>
                <w:b/>
              </w:rPr>
              <w:t>POM:</w:t>
            </w:r>
          </w:p>
          <w:p w:rsidR="00CC7344" w:rsidRPr="00122D09" w:rsidRDefault="00CC7344" w:rsidP="00996AF2">
            <w:pPr>
              <w:cnfStyle w:val="000000100000"/>
              <w:rPr>
                <w:rFonts w:asciiTheme="majorHAnsi" w:hAnsiTheme="majorHAnsi"/>
              </w:rPr>
            </w:pPr>
            <w:r w:rsidRPr="00122D09">
              <w:rPr>
                <w:rFonts w:asciiTheme="majorHAnsi" w:hAnsiTheme="majorHAnsi"/>
              </w:rPr>
              <w:t>Measuring Up</w:t>
            </w:r>
          </w:p>
          <w:p w:rsidR="00CC7344" w:rsidRPr="00122D09" w:rsidRDefault="00CC7344" w:rsidP="00996AF2">
            <w:pPr>
              <w:pStyle w:val="ListParagraph"/>
              <w:numPr>
                <w:ilvl w:val="0"/>
                <w:numId w:val="28"/>
              </w:numPr>
              <w:cnfStyle w:val="000000100000"/>
              <w:rPr>
                <w:rFonts w:asciiTheme="majorHAnsi" w:hAnsiTheme="majorHAnsi"/>
              </w:rPr>
            </w:pPr>
            <w:r w:rsidRPr="00122D09">
              <w:rPr>
                <w:rFonts w:asciiTheme="majorHAnsi" w:hAnsiTheme="majorHAnsi"/>
              </w:rPr>
              <w:t>Level A</w:t>
            </w:r>
          </w:p>
          <w:p w:rsidR="00CC7344" w:rsidRPr="00122D09" w:rsidRDefault="00CC7344" w:rsidP="00996AF2">
            <w:pPr>
              <w:pStyle w:val="ListParagraph"/>
              <w:numPr>
                <w:ilvl w:val="0"/>
                <w:numId w:val="28"/>
              </w:numPr>
              <w:cnfStyle w:val="000000100000"/>
              <w:rPr>
                <w:rFonts w:asciiTheme="majorHAnsi" w:hAnsiTheme="majorHAnsi"/>
              </w:rPr>
            </w:pPr>
            <w:r w:rsidRPr="00122D09">
              <w:rPr>
                <w:rFonts w:asciiTheme="majorHAnsi" w:hAnsiTheme="majorHAnsi"/>
              </w:rPr>
              <w:t>Level B</w:t>
            </w:r>
          </w:p>
          <w:p w:rsidR="00CC7344" w:rsidRPr="00122D09" w:rsidRDefault="00CC7344" w:rsidP="00996AF2">
            <w:pPr>
              <w:pStyle w:val="ListParagraph"/>
              <w:numPr>
                <w:ilvl w:val="0"/>
                <w:numId w:val="28"/>
              </w:numPr>
              <w:cnfStyle w:val="000000100000"/>
              <w:rPr>
                <w:rFonts w:asciiTheme="majorHAnsi" w:hAnsiTheme="majorHAnsi"/>
                <w:b/>
              </w:rPr>
            </w:pPr>
            <w:r w:rsidRPr="00122D09">
              <w:rPr>
                <w:rFonts w:asciiTheme="majorHAnsi" w:hAnsiTheme="majorHAnsi"/>
                <w:b/>
              </w:rPr>
              <w:t>Level C</w:t>
            </w:r>
          </w:p>
          <w:p w:rsidR="00CC7344" w:rsidRPr="00122D09" w:rsidRDefault="00CC7344" w:rsidP="00996AF2">
            <w:pPr>
              <w:pStyle w:val="ListParagraph"/>
              <w:numPr>
                <w:ilvl w:val="0"/>
                <w:numId w:val="28"/>
              </w:numPr>
              <w:cnfStyle w:val="000000100000"/>
              <w:rPr>
                <w:rFonts w:asciiTheme="majorHAnsi" w:hAnsiTheme="majorHAnsi"/>
              </w:rPr>
            </w:pPr>
            <w:r w:rsidRPr="00122D09">
              <w:rPr>
                <w:rFonts w:asciiTheme="majorHAnsi" w:hAnsiTheme="majorHAnsi"/>
              </w:rPr>
              <w:t>Level D</w:t>
            </w:r>
          </w:p>
          <w:p w:rsidR="00CC7344" w:rsidRPr="00122D09" w:rsidRDefault="00CC7344" w:rsidP="00996AF2">
            <w:pPr>
              <w:pStyle w:val="ListParagraph"/>
              <w:numPr>
                <w:ilvl w:val="0"/>
                <w:numId w:val="28"/>
              </w:numPr>
              <w:cnfStyle w:val="000000100000"/>
              <w:rPr>
                <w:rFonts w:asciiTheme="majorHAnsi" w:hAnsiTheme="majorHAnsi"/>
              </w:rPr>
            </w:pPr>
            <w:r w:rsidRPr="00122D09">
              <w:rPr>
                <w:rFonts w:asciiTheme="majorHAnsi" w:hAnsiTheme="majorHAnsi"/>
              </w:rPr>
              <w:t>Level E</w:t>
            </w:r>
          </w:p>
          <w:p w:rsidR="00CC7344" w:rsidRPr="00122D09" w:rsidRDefault="00CC7344" w:rsidP="00E1298D">
            <w:pPr>
              <w:pStyle w:val="ListParagraph"/>
              <w:ind w:left="230"/>
              <w:cnfStyle w:val="000000100000"/>
              <w:rPr>
                <w:rFonts w:asciiTheme="majorHAnsi" w:hAnsiTheme="majorHAnsi" w:cs="Times New Roman"/>
                <w:sz w:val="20"/>
                <w:szCs w:val="20"/>
              </w:rPr>
            </w:pPr>
          </w:p>
        </w:tc>
        <w:tc>
          <w:tcPr>
            <w:tcW w:w="4173" w:type="dxa"/>
            <w:tcBorders>
              <w:top w:val="single" w:sz="4" w:space="0" w:color="auto"/>
            </w:tcBorders>
          </w:tcPr>
          <w:p w:rsidR="00CC7344" w:rsidRPr="00122D09" w:rsidRDefault="00CC7344" w:rsidP="00DF387E">
            <w:pPr>
              <w:ind w:left="230" w:hanging="230"/>
              <w:cnfStyle w:val="000000100000"/>
              <w:rPr>
                <w:rFonts w:asciiTheme="majorHAnsi" w:hAnsiTheme="majorHAnsi"/>
                <w:b/>
              </w:rPr>
            </w:pPr>
            <w:r w:rsidRPr="00122D09">
              <w:rPr>
                <w:rFonts w:asciiTheme="majorHAnsi" w:hAnsiTheme="majorHAnsi"/>
                <w:b/>
              </w:rPr>
              <w:t>POM</w:t>
            </w:r>
          </w:p>
          <w:p w:rsidR="00CC7344" w:rsidRPr="00122D09" w:rsidRDefault="00CC7344" w:rsidP="00D32EE0">
            <w:pPr>
              <w:cnfStyle w:val="000000100000"/>
              <w:rPr>
                <w:rFonts w:asciiTheme="majorHAnsi" w:hAnsiTheme="majorHAnsi"/>
              </w:rPr>
            </w:pPr>
            <w:r w:rsidRPr="00122D09">
              <w:rPr>
                <w:rFonts w:asciiTheme="majorHAnsi" w:hAnsiTheme="majorHAnsi"/>
              </w:rPr>
              <w:t>Double Down</w:t>
            </w:r>
          </w:p>
          <w:p w:rsidR="00CC7344" w:rsidRPr="00122D09" w:rsidRDefault="00CC7344" w:rsidP="00D32EE0">
            <w:pPr>
              <w:pStyle w:val="ListParagraph"/>
              <w:numPr>
                <w:ilvl w:val="0"/>
                <w:numId w:val="1"/>
              </w:numPr>
              <w:cnfStyle w:val="000000100000"/>
              <w:rPr>
                <w:rFonts w:asciiTheme="majorHAnsi" w:hAnsiTheme="majorHAnsi"/>
              </w:rPr>
            </w:pPr>
            <w:r w:rsidRPr="00122D09">
              <w:rPr>
                <w:rFonts w:asciiTheme="majorHAnsi" w:hAnsiTheme="majorHAnsi"/>
              </w:rPr>
              <w:t>Level A</w:t>
            </w:r>
          </w:p>
          <w:p w:rsidR="00CC7344" w:rsidRPr="00122D09" w:rsidRDefault="00CC7344" w:rsidP="00D32EE0">
            <w:pPr>
              <w:pStyle w:val="ListParagraph"/>
              <w:numPr>
                <w:ilvl w:val="0"/>
                <w:numId w:val="1"/>
              </w:numPr>
              <w:cnfStyle w:val="000000100000"/>
              <w:rPr>
                <w:rFonts w:asciiTheme="majorHAnsi" w:hAnsiTheme="majorHAnsi"/>
              </w:rPr>
            </w:pPr>
            <w:r w:rsidRPr="00122D09">
              <w:rPr>
                <w:rFonts w:asciiTheme="majorHAnsi" w:hAnsiTheme="majorHAnsi"/>
              </w:rPr>
              <w:t>Level B</w:t>
            </w:r>
          </w:p>
          <w:p w:rsidR="00CC7344" w:rsidRPr="00122D09" w:rsidRDefault="00CC7344" w:rsidP="00D32EE0">
            <w:pPr>
              <w:pStyle w:val="ListParagraph"/>
              <w:numPr>
                <w:ilvl w:val="0"/>
                <w:numId w:val="1"/>
              </w:numPr>
              <w:cnfStyle w:val="000000100000"/>
              <w:rPr>
                <w:rFonts w:asciiTheme="majorHAnsi" w:hAnsiTheme="majorHAnsi"/>
                <w:b/>
              </w:rPr>
            </w:pPr>
            <w:r w:rsidRPr="00122D09">
              <w:rPr>
                <w:rFonts w:asciiTheme="majorHAnsi" w:hAnsiTheme="majorHAnsi"/>
                <w:b/>
              </w:rPr>
              <w:t>Level C</w:t>
            </w:r>
          </w:p>
          <w:p w:rsidR="00CC7344" w:rsidRPr="00122D09" w:rsidRDefault="00CC7344" w:rsidP="00D32EE0">
            <w:pPr>
              <w:pStyle w:val="ListParagraph"/>
              <w:numPr>
                <w:ilvl w:val="0"/>
                <w:numId w:val="1"/>
              </w:numPr>
              <w:cnfStyle w:val="000000100000"/>
              <w:rPr>
                <w:rFonts w:asciiTheme="majorHAnsi" w:hAnsiTheme="majorHAnsi"/>
              </w:rPr>
            </w:pPr>
            <w:r w:rsidRPr="00122D09">
              <w:rPr>
                <w:rFonts w:asciiTheme="majorHAnsi" w:hAnsiTheme="majorHAnsi"/>
              </w:rPr>
              <w:t>Level D</w:t>
            </w:r>
          </w:p>
          <w:p w:rsidR="00CC7344" w:rsidRPr="00122D09" w:rsidRDefault="00CC7344" w:rsidP="00D32EE0">
            <w:pPr>
              <w:pStyle w:val="ListParagraph"/>
              <w:numPr>
                <w:ilvl w:val="0"/>
                <w:numId w:val="1"/>
              </w:numPr>
              <w:cnfStyle w:val="000000100000"/>
              <w:rPr>
                <w:rFonts w:asciiTheme="majorHAnsi" w:hAnsiTheme="majorHAnsi"/>
              </w:rPr>
            </w:pPr>
            <w:r w:rsidRPr="00122D09">
              <w:rPr>
                <w:rFonts w:asciiTheme="majorHAnsi" w:hAnsiTheme="majorHAnsi"/>
              </w:rPr>
              <w:t>Level E</w:t>
            </w:r>
          </w:p>
          <w:p w:rsidR="00CC7344" w:rsidRPr="00122D09" w:rsidRDefault="00CC7344" w:rsidP="00DF387E">
            <w:pPr>
              <w:pStyle w:val="ListParagraph"/>
              <w:ind w:left="230" w:hanging="230"/>
              <w:cnfStyle w:val="000000100000"/>
              <w:rPr>
                <w:rFonts w:asciiTheme="majorHAnsi" w:hAnsiTheme="majorHAnsi" w:cs="Times New Roman"/>
                <w:sz w:val="20"/>
                <w:szCs w:val="20"/>
              </w:rPr>
            </w:pPr>
          </w:p>
          <w:p w:rsidR="00CC7344" w:rsidRPr="00122D09" w:rsidRDefault="00CC7344" w:rsidP="00DF387E">
            <w:pPr>
              <w:ind w:left="230" w:hanging="230"/>
              <w:cnfStyle w:val="000000100000"/>
              <w:rPr>
                <w:rFonts w:asciiTheme="majorHAnsi" w:hAnsiTheme="majorHAnsi" w:cs="Times New Roman"/>
                <w:sz w:val="20"/>
                <w:szCs w:val="20"/>
              </w:rPr>
            </w:pPr>
          </w:p>
        </w:tc>
        <w:tc>
          <w:tcPr>
            <w:tcW w:w="4173" w:type="dxa"/>
            <w:tcBorders>
              <w:top w:val="single" w:sz="4" w:space="0" w:color="auto"/>
            </w:tcBorders>
          </w:tcPr>
          <w:p w:rsidR="00CC7344" w:rsidRPr="00122D09" w:rsidRDefault="00CC7344" w:rsidP="00DF387E">
            <w:pPr>
              <w:ind w:left="230" w:hanging="230"/>
              <w:cnfStyle w:val="000000100000"/>
              <w:rPr>
                <w:rFonts w:asciiTheme="majorHAnsi" w:hAnsiTheme="majorHAnsi"/>
                <w:b/>
              </w:rPr>
            </w:pPr>
            <w:r w:rsidRPr="00122D09">
              <w:rPr>
                <w:rFonts w:asciiTheme="majorHAnsi" w:hAnsiTheme="majorHAnsi"/>
                <w:b/>
              </w:rPr>
              <w:t>POM</w:t>
            </w:r>
          </w:p>
          <w:p w:rsidR="00CC7344" w:rsidRPr="00122D09" w:rsidRDefault="00CC7344" w:rsidP="00FE5DF6">
            <w:pPr>
              <w:cnfStyle w:val="000000100000"/>
              <w:rPr>
                <w:rFonts w:asciiTheme="majorHAnsi" w:hAnsiTheme="majorHAnsi"/>
              </w:rPr>
            </w:pPr>
            <w:r w:rsidRPr="00122D09">
              <w:rPr>
                <w:rFonts w:asciiTheme="majorHAnsi" w:hAnsiTheme="majorHAnsi"/>
              </w:rPr>
              <w:t>Do the Tessellation</w:t>
            </w:r>
          </w:p>
          <w:p w:rsidR="00CC7344" w:rsidRPr="00122D09" w:rsidRDefault="00CC7344" w:rsidP="00FE5DF6">
            <w:pPr>
              <w:pStyle w:val="ListParagraph"/>
              <w:numPr>
                <w:ilvl w:val="0"/>
                <w:numId w:val="32"/>
              </w:numPr>
              <w:cnfStyle w:val="000000100000"/>
              <w:rPr>
                <w:rFonts w:asciiTheme="majorHAnsi" w:hAnsiTheme="majorHAnsi"/>
              </w:rPr>
            </w:pPr>
            <w:r w:rsidRPr="00122D09">
              <w:rPr>
                <w:rFonts w:asciiTheme="majorHAnsi" w:hAnsiTheme="majorHAnsi"/>
              </w:rPr>
              <w:t>Level A</w:t>
            </w:r>
          </w:p>
          <w:p w:rsidR="00CC7344" w:rsidRPr="00122D09" w:rsidRDefault="00CC7344" w:rsidP="00FE5DF6">
            <w:pPr>
              <w:pStyle w:val="ListParagraph"/>
              <w:numPr>
                <w:ilvl w:val="0"/>
                <w:numId w:val="32"/>
              </w:numPr>
              <w:cnfStyle w:val="000000100000"/>
              <w:rPr>
                <w:rFonts w:asciiTheme="majorHAnsi" w:hAnsiTheme="majorHAnsi"/>
              </w:rPr>
            </w:pPr>
            <w:r w:rsidRPr="00122D09">
              <w:rPr>
                <w:rFonts w:asciiTheme="majorHAnsi" w:hAnsiTheme="majorHAnsi"/>
              </w:rPr>
              <w:t>Level B</w:t>
            </w:r>
          </w:p>
          <w:p w:rsidR="00CC7344" w:rsidRPr="00122D09" w:rsidRDefault="00CC7344" w:rsidP="00FE5DF6">
            <w:pPr>
              <w:pStyle w:val="ListParagraph"/>
              <w:numPr>
                <w:ilvl w:val="0"/>
                <w:numId w:val="32"/>
              </w:numPr>
              <w:cnfStyle w:val="000000100000"/>
              <w:rPr>
                <w:rFonts w:asciiTheme="majorHAnsi" w:hAnsiTheme="majorHAnsi"/>
                <w:b/>
              </w:rPr>
            </w:pPr>
            <w:r w:rsidRPr="00122D09">
              <w:rPr>
                <w:rFonts w:asciiTheme="majorHAnsi" w:hAnsiTheme="majorHAnsi"/>
                <w:b/>
              </w:rPr>
              <w:t>Level C</w:t>
            </w:r>
          </w:p>
          <w:p w:rsidR="00CC7344" w:rsidRPr="00122D09" w:rsidRDefault="00CC7344" w:rsidP="00FE5DF6">
            <w:pPr>
              <w:pStyle w:val="ListParagraph"/>
              <w:numPr>
                <w:ilvl w:val="0"/>
                <w:numId w:val="32"/>
              </w:numPr>
              <w:cnfStyle w:val="000000100000"/>
              <w:rPr>
                <w:rFonts w:asciiTheme="majorHAnsi" w:hAnsiTheme="majorHAnsi"/>
              </w:rPr>
            </w:pPr>
            <w:r w:rsidRPr="00122D09">
              <w:rPr>
                <w:rFonts w:asciiTheme="majorHAnsi" w:hAnsiTheme="majorHAnsi"/>
              </w:rPr>
              <w:t>Level D</w:t>
            </w:r>
          </w:p>
          <w:p w:rsidR="00CC7344" w:rsidRPr="00122D09" w:rsidRDefault="00CC7344" w:rsidP="00FE5DF6">
            <w:pPr>
              <w:pStyle w:val="ListParagraph"/>
              <w:numPr>
                <w:ilvl w:val="0"/>
                <w:numId w:val="32"/>
              </w:numPr>
              <w:cnfStyle w:val="000000100000"/>
              <w:rPr>
                <w:rFonts w:asciiTheme="majorHAnsi" w:hAnsiTheme="majorHAnsi"/>
              </w:rPr>
            </w:pPr>
            <w:r w:rsidRPr="00122D09">
              <w:rPr>
                <w:rFonts w:asciiTheme="majorHAnsi" w:hAnsiTheme="majorHAnsi"/>
              </w:rPr>
              <w:t>Level E</w:t>
            </w:r>
          </w:p>
          <w:p w:rsidR="00CC7344" w:rsidRPr="00122D09" w:rsidRDefault="00CC7344" w:rsidP="00DF387E">
            <w:pPr>
              <w:ind w:left="230" w:hanging="230"/>
              <w:cnfStyle w:val="000000100000"/>
              <w:rPr>
                <w:rFonts w:asciiTheme="majorHAnsi" w:hAnsiTheme="majorHAnsi" w:cs="Times New Roman"/>
                <w:sz w:val="20"/>
                <w:szCs w:val="20"/>
              </w:rPr>
            </w:pPr>
          </w:p>
        </w:tc>
      </w:tr>
      <w:tr w:rsidR="00CC7344" w:rsidRPr="000C2D60" w:rsidTr="00E1298D">
        <w:trPr>
          <w:gridAfter w:val="1"/>
          <w:wAfter w:w="14" w:type="dxa"/>
          <w:trHeight w:val="773"/>
        </w:trPr>
        <w:tc>
          <w:tcPr>
            <w:cnfStyle w:val="001000000000"/>
            <w:tcW w:w="2170" w:type="dxa"/>
          </w:tcPr>
          <w:p w:rsidR="00CC7344" w:rsidRPr="000C2D60" w:rsidRDefault="00CC7344" w:rsidP="0022424C">
            <w:pPr>
              <w:rPr>
                <w:rFonts w:asciiTheme="majorHAnsi" w:hAnsiTheme="majorHAnsi" w:cs="Times New Roman"/>
                <w:sz w:val="20"/>
                <w:szCs w:val="20"/>
              </w:rPr>
            </w:pPr>
            <w:r w:rsidRPr="000C2D60">
              <w:rPr>
                <w:rFonts w:asciiTheme="majorHAnsi" w:hAnsiTheme="majorHAnsi" w:cs="Times New Roman"/>
                <w:sz w:val="20"/>
                <w:szCs w:val="20"/>
              </w:rPr>
              <w:t>BIG IDEAS AND ESSENTIAL QUESTION</w:t>
            </w:r>
          </w:p>
        </w:tc>
        <w:tc>
          <w:tcPr>
            <w:tcW w:w="4172" w:type="dxa"/>
          </w:tcPr>
          <w:p w:rsidR="00CC7344" w:rsidRPr="00122D09" w:rsidRDefault="00CC7344" w:rsidP="00087CC8">
            <w:pPr>
              <w:cnfStyle w:val="000000000000"/>
              <w:rPr>
                <w:rFonts w:asciiTheme="majorHAnsi" w:hAnsiTheme="majorHAnsi"/>
              </w:rPr>
            </w:pPr>
            <w:r w:rsidRPr="00122D09">
              <w:rPr>
                <w:rFonts w:asciiTheme="majorHAnsi" w:hAnsiTheme="majorHAnsi"/>
                <w:b/>
              </w:rPr>
              <w:t xml:space="preserve">Overarching: </w:t>
            </w:r>
          </w:p>
          <w:p w:rsidR="00CC7344" w:rsidRPr="00122D09" w:rsidRDefault="00CC7344" w:rsidP="00087CC8">
            <w:pPr>
              <w:cnfStyle w:val="000000000000"/>
              <w:rPr>
                <w:rFonts w:asciiTheme="majorHAnsi" w:hAnsiTheme="majorHAnsi"/>
              </w:rPr>
            </w:pPr>
            <w:r w:rsidRPr="00122D09">
              <w:rPr>
                <w:rFonts w:asciiTheme="majorHAnsi" w:hAnsiTheme="majorHAnsi"/>
              </w:rPr>
              <w:t>Relationships serve a purpose.</w:t>
            </w:r>
          </w:p>
          <w:p w:rsidR="00CC7344" w:rsidRPr="00122D09" w:rsidRDefault="00CC7344" w:rsidP="00087CC8">
            <w:pPr>
              <w:cnfStyle w:val="000000000000"/>
              <w:rPr>
                <w:rFonts w:asciiTheme="majorHAnsi" w:hAnsiTheme="majorHAnsi"/>
              </w:rPr>
            </w:pPr>
          </w:p>
          <w:p w:rsidR="00CC7344" w:rsidRPr="00122D09" w:rsidRDefault="00CC7344" w:rsidP="00087CC8">
            <w:pPr>
              <w:cnfStyle w:val="000000000000"/>
              <w:rPr>
                <w:rFonts w:asciiTheme="majorHAnsi" w:hAnsiTheme="majorHAnsi"/>
              </w:rPr>
            </w:pPr>
            <w:r w:rsidRPr="00122D09">
              <w:rPr>
                <w:rFonts w:asciiTheme="majorHAnsi" w:hAnsiTheme="majorHAnsi"/>
                <w:b/>
              </w:rPr>
              <w:t>Topical:</w:t>
            </w:r>
            <w:r w:rsidRPr="00122D09">
              <w:rPr>
                <w:rFonts w:asciiTheme="majorHAnsi" w:hAnsiTheme="majorHAnsi"/>
              </w:rPr>
              <w:t xml:space="preserve"> </w:t>
            </w:r>
          </w:p>
          <w:p w:rsidR="00CC7344" w:rsidRPr="00122D09" w:rsidRDefault="00CC7344" w:rsidP="00087CC8">
            <w:pPr>
              <w:cnfStyle w:val="000000000000"/>
              <w:rPr>
                <w:rFonts w:asciiTheme="majorHAnsi" w:hAnsiTheme="majorHAnsi"/>
              </w:rPr>
            </w:pPr>
            <w:r w:rsidRPr="00122D09">
              <w:rPr>
                <w:rFonts w:asciiTheme="majorHAnsi" w:hAnsiTheme="majorHAnsi"/>
              </w:rPr>
              <w:t>If two quantities vary proportionally, that relationship can be represented in multiple ways.</w:t>
            </w:r>
          </w:p>
          <w:p w:rsidR="00CC7344" w:rsidRDefault="00CC7344" w:rsidP="0022424C">
            <w:pPr>
              <w:cnfStyle w:val="000000000000"/>
              <w:rPr>
                <w:rFonts w:asciiTheme="majorHAnsi" w:hAnsiTheme="majorHAnsi" w:cs="Times New Roman"/>
                <w:sz w:val="20"/>
                <w:szCs w:val="20"/>
              </w:rPr>
            </w:pPr>
          </w:p>
          <w:p w:rsidR="00122D09" w:rsidRDefault="00122D09" w:rsidP="0022424C">
            <w:pPr>
              <w:cnfStyle w:val="000000000000"/>
              <w:rPr>
                <w:rFonts w:asciiTheme="majorHAnsi" w:hAnsiTheme="majorHAnsi" w:cs="Times New Roman"/>
                <w:sz w:val="20"/>
                <w:szCs w:val="20"/>
              </w:rPr>
            </w:pPr>
          </w:p>
          <w:p w:rsidR="00122D09" w:rsidRDefault="00122D09" w:rsidP="0022424C">
            <w:pPr>
              <w:cnfStyle w:val="000000000000"/>
              <w:rPr>
                <w:rFonts w:asciiTheme="majorHAnsi" w:hAnsiTheme="majorHAnsi" w:cs="Times New Roman"/>
                <w:sz w:val="20"/>
                <w:szCs w:val="20"/>
              </w:rPr>
            </w:pPr>
          </w:p>
          <w:p w:rsidR="00122D09" w:rsidRPr="00122D09" w:rsidRDefault="00122D09" w:rsidP="0022424C">
            <w:pPr>
              <w:cnfStyle w:val="000000000000"/>
              <w:rPr>
                <w:rFonts w:asciiTheme="majorHAnsi" w:hAnsiTheme="majorHAnsi" w:cs="Times New Roman"/>
                <w:sz w:val="20"/>
                <w:szCs w:val="20"/>
              </w:rPr>
            </w:pPr>
          </w:p>
          <w:p w:rsidR="00CC7344" w:rsidRPr="00122D09" w:rsidRDefault="00122D09" w:rsidP="0052371E">
            <w:pPr>
              <w:cnfStyle w:val="000000000000"/>
              <w:rPr>
                <w:rFonts w:asciiTheme="majorHAnsi" w:hAnsiTheme="majorHAnsi"/>
              </w:rPr>
            </w:pPr>
            <w:r w:rsidRPr="00086C1D">
              <w:rPr>
                <w:rFonts w:asciiTheme="majorHAnsi" w:hAnsiTheme="majorHAnsi"/>
                <w:b/>
                <w:u w:val="single"/>
              </w:rPr>
              <w:lastRenderedPageBreak/>
              <w:t xml:space="preserve">Unit 4 </w:t>
            </w:r>
            <w:r w:rsidR="00086C1D" w:rsidRPr="00086C1D">
              <w:rPr>
                <w:rFonts w:asciiTheme="majorHAnsi" w:hAnsiTheme="majorHAnsi"/>
                <w:b/>
                <w:u w:val="single"/>
              </w:rPr>
              <w:t>Cont.</w:t>
            </w:r>
            <w:r w:rsidR="00086C1D">
              <w:rPr>
                <w:rFonts w:asciiTheme="majorHAnsi" w:hAnsiTheme="majorHAnsi"/>
                <w:b/>
              </w:rPr>
              <w:t xml:space="preserve"> </w:t>
            </w:r>
            <w:r w:rsidR="00CC7344" w:rsidRPr="00122D09">
              <w:rPr>
                <w:rFonts w:asciiTheme="majorHAnsi" w:hAnsiTheme="majorHAnsi"/>
                <w:b/>
              </w:rPr>
              <w:t>Essential Questions:</w:t>
            </w:r>
            <w:r w:rsidR="00CC7344" w:rsidRPr="00122D09">
              <w:rPr>
                <w:rFonts w:asciiTheme="majorHAnsi" w:hAnsiTheme="majorHAnsi"/>
              </w:rPr>
              <w:t xml:space="preserve"> </w:t>
            </w:r>
          </w:p>
          <w:p w:rsidR="00CC7344" w:rsidRPr="00122D09" w:rsidRDefault="00CC7344" w:rsidP="0052371E">
            <w:pPr>
              <w:pStyle w:val="ListParagraph"/>
              <w:numPr>
                <w:ilvl w:val="0"/>
                <w:numId w:val="1"/>
              </w:numPr>
              <w:cnfStyle w:val="000000000000"/>
              <w:rPr>
                <w:rFonts w:asciiTheme="majorHAnsi" w:hAnsiTheme="majorHAnsi"/>
              </w:rPr>
            </w:pPr>
            <w:r w:rsidRPr="00122D09">
              <w:rPr>
                <w:rFonts w:asciiTheme="majorHAnsi" w:hAnsiTheme="majorHAnsi"/>
              </w:rPr>
              <w:t>What does a specific point on a graph (</w:t>
            </w:r>
            <w:proofErr w:type="spellStart"/>
            <w:r w:rsidRPr="00122D09">
              <w:rPr>
                <w:rFonts w:asciiTheme="majorHAnsi" w:hAnsiTheme="majorHAnsi"/>
              </w:rPr>
              <w:t>x</w:t>
            </w:r>
            <w:proofErr w:type="gramStart"/>
            <w:r w:rsidRPr="00122D09">
              <w:rPr>
                <w:rFonts w:asciiTheme="majorHAnsi" w:hAnsiTheme="majorHAnsi"/>
              </w:rPr>
              <w:t>,y</w:t>
            </w:r>
            <w:proofErr w:type="spellEnd"/>
            <w:proofErr w:type="gramEnd"/>
            <w:r w:rsidRPr="00122D09">
              <w:rPr>
                <w:rFonts w:asciiTheme="majorHAnsi" w:hAnsiTheme="majorHAnsi"/>
              </w:rPr>
              <w:t>) represent?</w:t>
            </w:r>
          </w:p>
          <w:p w:rsidR="00CC7344" w:rsidRPr="00122D09" w:rsidRDefault="00CC7344" w:rsidP="0052371E">
            <w:pPr>
              <w:pStyle w:val="ListParagraph"/>
              <w:numPr>
                <w:ilvl w:val="0"/>
                <w:numId w:val="1"/>
              </w:numPr>
              <w:cnfStyle w:val="000000000000"/>
              <w:rPr>
                <w:rFonts w:asciiTheme="majorHAnsi" w:hAnsiTheme="majorHAnsi"/>
              </w:rPr>
            </w:pPr>
            <w:r w:rsidRPr="00122D09">
              <w:rPr>
                <w:rFonts w:asciiTheme="majorHAnsi" w:hAnsiTheme="majorHAnsi"/>
              </w:rPr>
              <w:t>How can 2 quantities be identified as proportional?</w:t>
            </w:r>
          </w:p>
          <w:p w:rsidR="00CC7344" w:rsidRPr="00122D09" w:rsidRDefault="00CC7344" w:rsidP="0052371E">
            <w:pPr>
              <w:pStyle w:val="ListParagraph"/>
              <w:numPr>
                <w:ilvl w:val="0"/>
                <w:numId w:val="1"/>
              </w:numPr>
              <w:cnfStyle w:val="000000000000"/>
              <w:rPr>
                <w:rFonts w:asciiTheme="majorHAnsi" w:hAnsiTheme="majorHAnsi"/>
              </w:rPr>
            </w:pPr>
            <w:r w:rsidRPr="00122D09">
              <w:rPr>
                <w:rFonts w:asciiTheme="majorHAnsi" w:hAnsiTheme="majorHAnsi"/>
              </w:rPr>
              <w:t>How can proportions be used to solve real-world problems involving percents? (</w:t>
            </w:r>
            <w:r w:rsidRPr="00122D09">
              <w:rPr>
                <w:rFonts w:asciiTheme="majorHAnsi" w:hAnsiTheme="majorHAnsi" w:cs="Calibri"/>
              </w:rPr>
              <w:t>Mark-up, Discounts, tips, tax commission, scaling)</w:t>
            </w:r>
          </w:p>
          <w:p w:rsidR="00CC7344" w:rsidRPr="00122D09" w:rsidRDefault="00CC7344" w:rsidP="0052371E">
            <w:pPr>
              <w:pStyle w:val="ListParagraph"/>
              <w:numPr>
                <w:ilvl w:val="0"/>
                <w:numId w:val="1"/>
              </w:numPr>
              <w:cnfStyle w:val="000000000000"/>
              <w:rPr>
                <w:rFonts w:asciiTheme="majorHAnsi" w:hAnsiTheme="majorHAnsi"/>
              </w:rPr>
            </w:pPr>
            <w:r w:rsidRPr="00122D09">
              <w:rPr>
                <w:rFonts w:asciiTheme="majorHAnsi" w:hAnsiTheme="majorHAnsi"/>
              </w:rPr>
              <w:t>How can proportions be used to reproduce scaled drawings of geometric figures?</w:t>
            </w:r>
          </w:p>
          <w:p w:rsidR="00CC7344" w:rsidRPr="00122D09" w:rsidRDefault="00CC7344" w:rsidP="0022424C">
            <w:pPr>
              <w:cnfStyle w:val="000000000000"/>
              <w:rPr>
                <w:rFonts w:asciiTheme="majorHAnsi" w:hAnsiTheme="majorHAnsi" w:cs="Times New Roman"/>
                <w:sz w:val="20"/>
                <w:szCs w:val="20"/>
              </w:rPr>
            </w:pPr>
          </w:p>
        </w:tc>
        <w:tc>
          <w:tcPr>
            <w:tcW w:w="4173" w:type="dxa"/>
          </w:tcPr>
          <w:p w:rsidR="00CC7344" w:rsidRPr="00122D09" w:rsidRDefault="00CC7344" w:rsidP="00421A57">
            <w:pPr>
              <w:cnfStyle w:val="000000000000"/>
              <w:rPr>
                <w:rFonts w:asciiTheme="majorHAnsi" w:hAnsiTheme="majorHAnsi"/>
                <w:b/>
              </w:rPr>
            </w:pPr>
            <w:r w:rsidRPr="00122D09">
              <w:rPr>
                <w:rFonts w:asciiTheme="majorHAnsi" w:hAnsiTheme="majorHAnsi"/>
                <w:b/>
              </w:rPr>
              <w:lastRenderedPageBreak/>
              <w:t xml:space="preserve">Overarching: </w:t>
            </w:r>
          </w:p>
          <w:p w:rsidR="00CC7344" w:rsidRPr="00122D09" w:rsidRDefault="00CC7344" w:rsidP="00421A57">
            <w:pPr>
              <w:cnfStyle w:val="000000000000"/>
              <w:rPr>
                <w:rFonts w:asciiTheme="majorHAnsi" w:hAnsiTheme="majorHAnsi"/>
              </w:rPr>
            </w:pPr>
            <w:r w:rsidRPr="00122D09">
              <w:rPr>
                <w:rFonts w:asciiTheme="majorHAnsi" w:hAnsiTheme="majorHAnsi"/>
              </w:rPr>
              <w:t xml:space="preserve">Patterns have segments that are repeated. </w:t>
            </w:r>
          </w:p>
          <w:p w:rsidR="00CC7344" w:rsidRPr="00122D09" w:rsidRDefault="00CC7344" w:rsidP="00421A57">
            <w:pPr>
              <w:cnfStyle w:val="000000000000"/>
              <w:rPr>
                <w:rFonts w:asciiTheme="majorHAnsi" w:hAnsiTheme="majorHAnsi"/>
              </w:rPr>
            </w:pPr>
          </w:p>
          <w:p w:rsidR="00CC7344" w:rsidRPr="00122D09" w:rsidRDefault="00CC7344" w:rsidP="00421A57">
            <w:pPr>
              <w:pStyle w:val="NormalWeb"/>
              <w:spacing w:before="2" w:after="2"/>
              <w:cnfStyle w:val="000000000000"/>
              <w:rPr>
                <w:rFonts w:asciiTheme="majorHAnsi" w:hAnsiTheme="majorHAnsi"/>
                <w:b/>
                <w:bCs/>
              </w:rPr>
            </w:pPr>
            <w:r w:rsidRPr="00122D09">
              <w:rPr>
                <w:rFonts w:asciiTheme="majorHAnsi" w:hAnsiTheme="majorHAnsi"/>
                <w:b/>
              </w:rPr>
              <w:t>Topical:</w:t>
            </w:r>
            <w:r w:rsidRPr="00122D09">
              <w:rPr>
                <w:rFonts w:asciiTheme="majorHAnsi" w:hAnsiTheme="majorHAnsi"/>
              </w:rPr>
              <w:t xml:space="preserve"> </w:t>
            </w:r>
            <w:r w:rsidRPr="00122D09">
              <w:rPr>
                <w:rFonts w:asciiTheme="majorHAnsi" w:hAnsiTheme="majorHAnsi"/>
              </w:rPr>
              <w:br/>
              <w:t xml:space="preserve">Terms that include repeated multiplication or division can be simplified using exponents. </w:t>
            </w:r>
          </w:p>
          <w:p w:rsidR="00CC7344" w:rsidRPr="00122D09" w:rsidRDefault="00CC7344" w:rsidP="00D32EE0">
            <w:pPr>
              <w:cnfStyle w:val="000000000000"/>
              <w:rPr>
                <w:rFonts w:asciiTheme="majorHAnsi" w:hAnsiTheme="majorHAnsi"/>
                <w:b/>
              </w:rPr>
            </w:pPr>
          </w:p>
          <w:p w:rsidR="00CC7344" w:rsidRPr="00122D09" w:rsidRDefault="00122D09" w:rsidP="00D32EE0">
            <w:pPr>
              <w:cnfStyle w:val="000000000000"/>
              <w:rPr>
                <w:rFonts w:asciiTheme="majorHAnsi" w:hAnsiTheme="majorHAnsi"/>
              </w:rPr>
            </w:pPr>
            <w:r w:rsidRPr="00086C1D">
              <w:rPr>
                <w:rFonts w:asciiTheme="majorHAnsi" w:hAnsiTheme="majorHAnsi"/>
                <w:b/>
                <w:u w:val="single"/>
              </w:rPr>
              <w:lastRenderedPageBreak/>
              <w:t>Unit 5</w:t>
            </w:r>
            <w:r w:rsidR="00086C1D" w:rsidRPr="00086C1D">
              <w:rPr>
                <w:rFonts w:asciiTheme="majorHAnsi" w:hAnsiTheme="majorHAnsi"/>
                <w:b/>
                <w:u w:val="single"/>
              </w:rPr>
              <w:t xml:space="preserve"> Cont.</w:t>
            </w:r>
            <w:r w:rsidR="00086C1D">
              <w:rPr>
                <w:rFonts w:asciiTheme="majorHAnsi" w:hAnsiTheme="majorHAnsi"/>
                <w:b/>
              </w:rPr>
              <w:t xml:space="preserve"> </w:t>
            </w:r>
            <w:r>
              <w:rPr>
                <w:rFonts w:asciiTheme="majorHAnsi" w:hAnsiTheme="majorHAnsi"/>
                <w:b/>
              </w:rPr>
              <w:t xml:space="preserve"> </w:t>
            </w:r>
            <w:r w:rsidR="00CC7344" w:rsidRPr="00122D09">
              <w:rPr>
                <w:rFonts w:asciiTheme="majorHAnsi" w:hAnsiTheme="majorHAnsi"/>
                <w:b/>
              </w:rPr>
              <w:t>Essential Questions:</w:t>
            </w:r>
            <w:r w:rsidR="00CC7344" w:rsidRPr="00122D09">
              <w:rPr>
                <w:rFonts w:asciiTheme="majorHAnsi" w:hAnsiTheme="majorHAnsi"/>
              </w:rPr>
              <w:t xml:space="preserve"> </w:t>
            </w:r>
          </w:p>
          <w:p w:rsidR="00CC7344" w:rsidRPr="00122D09" w:rsidRDefault="00CC7344" w:rsidP="00421A57">
            <w:pPr>
              <w:pStyle w:val="ListParagraph"/>
              <w:numPr>
                <w:ilvl w:val="0"/>
                <w:numId w:val="1"/>
              </w:numPr>
              <w:cnfStyle w:val="000000000000"/>
              <w:rPr>
                <w:rFonts w:asciiTheme="majorHAnsi" w:hAnsiTheme="majorHAnsi"/>
              </w:rPr>
            </w:pPr>
            <w:r w:rsidRPr="00122D09">
              <w:rPr>
                <w:rFonts w:asciiTheme="majorHAnsi" w:hAnsiTheme="majorHAnsi"/>
              </w:rPr>
              <w:t>How can exponential terms be represented in multiple ways?</w:t>
            </w:r>
          </w:p>
          <w:p w:rsidR="00CC7344" w:rsidRPr="00122D09" w:rsidRDefault="00CC7344" w:rsidP="00421A57">
            <w:pPr>
              <w:pStyle w:val="ListParagraph"/>
              <w:numPr>
                <w:ilvl w:val="0"/>
                <w:numId w:val="1"/>
              </w:numPr>
              <w:cnfStyle w:val="000000000000"/>
              <w:rPr>
                <w:rFonts w:asciiTheme="majorHAnsi" w:hAnsiTheme="majorHAnsi"/>
              </w:rPr>
            </w:pPr>
            <w:r w:rsidRPr="00122D09">
              <w:rPr>
                <w:rFonts w:asciiTheme="majorHAnsi" w:hAnsiTheme="majorHAnsi"/>
              </w:rPr>
              <w:t>How are rational and irrational numbers similar and different?</w:t>
            </w:r>
          </w:p>
          <w:p w:rsidR="00CC7344" w:rsidRPr="00122D09" w:rsidRDefault="00CC7344" w:rsidP="00421A57">
            <w:pPr>
              <w:pStyle w:val="ListParagraph"/>
              <w:numPr>
                <w:ilvl w:val="0"/>
                <w:numId w:val="1"/>
              </w:numPr>
              <w:cnfStyle w:val="000000000000"/>
              <w:rPr>
                <w:rFonts w:asciiTheme="majorHAnsi" w:hAnsiTheme="majorHAnsi"/>
              </w:rPr>
            </w:pPr>
            <w:r w:rsidRPr="00122D09">
              <w:rPr>
                <w:rFonts w:asciiTheme="majorHAnsi" w:hAnsiTheme="majorHAnsi"/>
              </w:rPr>
              <w:t>How can exponential models be differentiated from linear models using real world data?</w:t>
            </w:r>
          </w:p>
          <w:p w:rsidR="00CC7344" w:rsidRPr="00122D09" w:rsidRDefault="00CC7344" w:rsidP="00421A57">
            <w:pPr>
              <w:pStyle w:val="ListParagraph"/>
              <w:numPr>
                <w:ilvl w:val="0"/>
                <w:numId w:val="1"/>
              </w:numPr>
              <w:cnfStyle w:val="000000000000"/>
              <w:rPr>
                <w:rFonts w:asciiTheme="majorHAnsi" w:hAnsiTheme="majorHAnsi"/>
              </w:rPr>
            </w:pPr>
            <w:r w:rsidRPr="00122D09">
              <w:rPr>
                <w:rFonts w:asciiTheme="majorHAnsi" w:hAnsiTheme="majorHAnsi"/>
              </w:rPr>
              <w:t xml:space="preserve">How can very large and very small numbers be represented using exponents? </w:t>
            </w:r>
          </w:p>
          <w:p w:rsidR="00CC7344" w:rsidRPr="00086C1D" w:rsidRDefault="00CC7344" w:rsidP="0022424C">
            <w:pPr>
              <w:pStyle w:val="ListParagraph"/>
              <w:numPr>
                <w:ilvl w:val="0"/>
                <w:numId w:val="1"/>
              </w:numPr>
              <w:cnfStyle w:val="000000000000"/>
              <w:rPr>
                <w:rFonts w:asciiTheme="majorHAnsi" w:hAnsiTheme="majorHAnsi"/>
              </w:rPr>
            </w:pPr>
            <w:r w:rsidRPr="00122D09">
              <w:rPr>
                <w:rFonts w:asciiTheme="majorHAnsi" w:hAnsiTheme="majorHAnsi"/>
              </w:rPr>
              <w:t>How can exponents be used to predict a right triangle?</w:t>
            </w:r>
          </w:p>
        </w:tc>
        <w:tc>
          <w:tcPr>
            <w:tcW w:w="4173" w:type="dxa"/>
          </w:tcPr>
          <w:p w:rsidR="00CC7344" w:rsidRPr="00122D09" w:rsidRDefault="00CC7344" w:rsidP="00FE5DF6">
            <w:pPr>
              <w:cnfStyle w:val="000000000000"/>
              <w:rPr>
                <w:rFonts w:asciiTheme="majorHAnsi" w:hAnsiTheme="majorHAnsi"/>
              </w:rPr>
            </w:pPr>
            <w:r w:rsidRPr="00122D09">
              <w:rPr>
                <w:rFonts w:asciiTheme="majorHAnsi" w:hAnsiTheme="majorHAnsi"/>
                <w:b/>
              </w:rPr>
              <w:lastRenderedPageBreak/>
              <w:t xml:space="preserve">Overarching: </w:t>
            </w:r>
          </w:p>
          <w:p w:rsidR="00CC7344" w:rsidRPr="00122D09" w:rsidRDefault="00CC7344" w:rsidP="000A2C8A">
            <w:pPr>
              <w:spacing w:beforeLines="1" w:afterLines="1"/>
              <w:cnfStyle w:val="000000000000"/>
              <w:rPr>
                <w:rFonts w:asciiTheme="majorHAnsi" w:hAnsiTheme="majorHAnsi"/>
              </w:rPr>
            </w:pPr>
            <w:r w:rsidRPr="00122D09">
              <w:rPr>
                <w:rFonts w:asciiTheme="majorHAnsi" w:hAnsiTheme="majorHAnsi"/>
              </w:rPr>
              <w:t>Relationships serve a purpose</w:t>
            </w:r>
            <w:r w:rsidRPr="00122D09">
              <w:rPr>
                <w:rFonts w:asciiTheme="majorHAnsi" w:hAnsiTheme="majorHAnsi"/>
              </w:rPr>
              <w:br/>
              <w:t>Everything is related in some way.</w:t>
            </w:r>
          </w:p>
          <w:p w:rsidR="00CC7344" w:rsidRPr="00122D09" w:rsidRDefault="00CC7344" w:rsidP="00FE5DF6">
            <w:pPr>
              <w:cnfStyle w:val="000000000000"/>
              <w:rPr>
                <w:rFonts w:asciiTheme="majorHAnsi" w:hAnsiTheme="majorHAnsi"/>
              </w:rPr>
            </w:pPr>
          </w:p>
          <w:p w:rsidR="00CC7344" w:rsidRPr="00122D09" w:rsidRDefault="00CC7344" w:rsidP="00FE5DF6">
            <w:pPr>
              <w:cnfStyle w:val="000000000000"/>
              <w:rPr>
                <w:rFonts w:asciiTheme="majorHAnsi" w:hAnsiTheme="majorHAnsi"/>
              </w:rPr>
            </w:pPr>
            <w:r w:rsidRPr="00122D09">
              <w:rPr>
                <w:rFonts w:asciiTheme="majorHAnsi" w:hAnsiTheme="majorHAnsi"/>
                <w:b/>
              </w:rPr>
              <w:t>Topical:</w:t>
            </w:r>
            <w:r w:rsidRPr="00122D09">
              <w:rPr>
                <w:rFonts w:asciiTheme="majorHAnsi" w:hAnsiTheme="majorHAnsi"/>
              </w:rPr>
              <w:t xml:space="preserve"> </w:t>
            </w:r>
          </w:p>
          <w:p w:rsidR="00CC7344" w:rsidRPr="00122D09" w:rsidRDefault="00CC7344" w:rsidP="00FE5DF6">
            <w:pPr>
              <w:cnfStyle w:val="000000000000"/>
              <w:rPr>
                <w:rFonts w:asciiTheme="majorHAnsi" w:hAnsiTheme="majorHAnsi"/>
                <w:b/>
              </w:rPr>
            </w:pPr>
            <w:r w:rsidRPr="00122D09">
              <w:rPr>
                <w:rFonts w:asciiTheme="majorHAnsi" w:hAnsiTheme="majorHAnsi"/>
              </w:rPr>
              <w:t>Geometric figures can be compared by their relative values.</w:t>
            </w:r>
          </w:p>
          <w:p w:rsidR="00CC7344" w:rsidRPr="00122D09" w:rsidRDefault="00CC7344" w:rsidP="00D32EE0">
            <w:pPr>
              <w:cnfStyle w:val="000000000000"/>
              <w:rPr>
                <w:rFonts w:asciiTheme="majorHAnsi" w:hAnsiTheme="majorHAnsi"/>
                <w:b/>
              </w:rPr>
            </w:pPr>
          </w:p>
          <w:p w:rsidR="00CC7344" w:rsidRPr="00122D09" w:rsidRDefault="00CC7344" w:rsidP="00D32EE0">
            <w:pPr>
              <w:cnfStyle w:val="000000000000"/>
              <w:rPr>
                <w:rFonts w:asciiTheme="majorHAnsi" w:hAnsiTheme="majorHAnsi"/>
                <w:b/>
              </w:rPr>
            </w:pPr>
          </w:p>
          <w:p w:rsidR="00CC7344" w:rsidRPr="00122D09" w:rsidRDefault="00CC7344" w:rsidP="00D32EE0">
            <w:pPr>
              <w:cnfStyle w:val="000000000000"/>
              <w:rPr>
                <w:rFonts w:asciiTheme="majorHAnsi" w:hAnsiTheme="majorHAnsi"/>
                <w:b/>
              </w:rPr>
            </w:pPr>
          </w:p>
          <w:p w:rsidR="00CC7344" w:rsidRPr="00122D09" w:rsidRDefault="00CC7344" w:rsidP="00D32EE0">
            <w:pPr>
              <w:cnfStyle w:val="000000000000"/>
              <w:rPr>
                <w:rFonts w:asciiTheme="majorHAnsi" w:hAnsiTheme="majorHAnsi"/>
                <w:b/>
              </w:rPr>
            </w:pPr>
          </w:p>
          <w:p w:rsidR="00CC7344" w:rsidRPr="00122D09" w:rsidRDefault="00122D09" w:rsidP="00D32EE0">
            <w:pPr>
              <w:cnfStyle w:val="000000000000"/>
              <w:rPr>
                <w:rFonts w:asciiTheme="majorHAnsi" w:hAnsiTheme="majorHAnsi"/>
              </w:rPr>
            </w:pPr>
            <w:r w:rsidRPr="00086C1D">
              <w:rPr>
                <w:rFonts w:asciiTheme="majorHAnsi" w:hAnsiTheme="majorHAnsi"/>
                <w:b/>
                <w:u w:val="single"/>
              </w:rPr>
              <w:lastRenderedPageBreak/>
              <w:t>Unit 6</w:t>
            </w:r>
            <w:r w:rsidR="00086C1D" w:rsidRPr="00086C1D">
              <w:rPr>
                <w:rFonts w:asciiTheme="majorHAnsi" w:hAnsiTheme="majorHAnsi"/>
                <w:b/>
                <w:u w:val="single"/>
              </w:rPr>
              <w:t xml:space="preserve"> Cont.</w:t>
            </w:r>
            <w:r>
              <w:rPr>
                <w:rFonts w:asciiTheme="majorHAnsi" w:hAnsiTheme="majorHAnsi"/>
                <w:b/>
              </w:rPr>
              <w:t xml:space="preserve"> </w:t>
            </w:r>
            <w:r w:rsidR="00086C1D">
              <w:rPr>
                <w:rFonts w:asciiTheme="majorHAnsi" w:hAnsiTheme="majorHAnsi"/>
                <w:b/>
              </w:rPr>
              <w:t xml:space="preserve"> </w:t>
            </w:r>
            <w:r w:rsidR="00CC7344" w:rsidRPr="00122D09">
              <w:rPr>
                <w:rFonts w:asciiTheme="majorHAnsi" w:hAnsiTheme="majorHAnsi"/>
                <w:b/>
              </w:rPr>
              <w:t>Essential Questions:</w:t>
            </w:r>
            <w:r w:rsidR="00CC7344" w:rsidRPr="00122D09">
              <w:rPr>
                <w:rFonts w:asciiTheme="majorHAnsi" w:hAnsiTheme="majorHAnsi"/>
              </w:rPr>
              <w:t xml:space="preserve"> </w:t>
            </w:r>
          </w:p>
          <w:p w:rsidR="00CC7344" w:rsidRPr="00122D09" w:rsidRDefault="00CC7344" w:rsidP="007155EB">
            <w:pPr>
              <w:pStyle w:val="ListParagraph"/>
              <w:numPr>
                <w:ilvl w:val="0"/>
                <w:numId w:val="1"/>
              </w:numPr>
              <w:autoSpaceDE w:val="0"/>
              <w:autoSpaceDN w:val="0"/>
              <w:adjustRightInd w:val="0"/>
              <w:cnfStyle w:val="000000000000"/>
              <w:rPr>
                <w:rFonts w:asciiTheme="majorHAnsi" w:hAnsiTheme="majorHAnsi" w:cs="TimesNewRomanPSMT"/>
              </w:rPr>
            </w:pPr>
            <w:r w:rsidRPr="00122D09">
              <w:rPr>
                <w:rFonts w:asciiTheme="majorHAnsi" w:hAnsiTheme="majorHAnsi" w:cs="TimesNewRomanPSMT"/>
              </w:rPr>
              <w:t>How can proportions be used to test for congruency and similarity?</w:t>
            </w:r>
          </w:p>
          <w:p w:rsidR="00CC7344" w:rsidRPr="00122D09" w:rsidRDefault="00CC7344" w:rsidP="007155EB">
            <w:pPr>
              <w:pStyle w:val="ListParagraph"/>
              <w:numPr>
                <w:ilvl w:val="0"/>
                <w:numId w:val="1"/>
              </w:numPr>
              <w:autoSpaceDE w:val="0"/>
              <w:autoSpaceDN w:val="0"/>
              <w:adjustRightInd w:val="0"/>
              <w:cnfStyle w:val="000000000000"/>
              <w:rPr>
                <w:rFonts w:asciiTheme="majorHAnsi" w:hAnsiTheme="majorHAnsi" w:cs="TimesNewRomanPSMT"/>
              </w:rPr>
            </w:pPr>
            <w:r w:rsidRPr="00122D09">
              <w:rPr>
                <w:rFonts w:asciiTheme="majorHAnsi" w:hAnsiTheme="majorHAnsi" w:cs="TimesNewRomanPSMT"/>
              </w:rPr>
              <w:t>How is the area of a 2-dimensional figure related to the volume of a 3-dimensional figure?</w:t>
            </w:r>
          </w:p>
          <w:p w:rsidR="00CC7344" w:rsidRPr="00122D09" w:rsidRDefault="00CC7344" w:rsidP="007155EB">
            <w:pPr>
              <w:pStyle w:val="ListParagraph"/>
              <w:numPr>
                <w:ilvl w:val="0"/>
                <w:numId w:val="1"/>
              </w:numPr>
              <w:cnfStyle w:val="000000000000"/>
              <w:rPr>
                <w:rFonts w:asciiTheme="majorHAnsi" w:hAnsiTheme="majorHAnsi"/>
              </w:rPr>
            </w:pPr>
            <w:r w:rsidRPr="00122D09">
              <w:rPr>
                <w:rFonts w:asciiTheme="majorHAnsi" w:hAnsiTheme="majorHAnsi" w:cs="TimesNewRomanPSMT"/>
              </w:rPr>
              <w:t>What are some real-world applications involving area &amp; volume?</w:t>
            </w:r>
          </w:p>
        </w:tc>
      </w:tr>
      <w:tr w:rsidR="00CC7344" w:rsidRPr="000C2D60" w:rsidTr="00C25843">
        <w:trPr>
          <w:gridAfter w:val="1"/>
          <w:cnfStyle w:val="000000100000"/>
          <w:wAfter w:w="14" w:type="dxa"/>
          <w:trHeight w:val="1440"/>
        </w:trPr>
        <w:tc>
          <w:tcPr>
            <w:cnfStyle w:val="001000000000"/>
            <w:tcW w:w="2170" w:type="dxa"/>
          </w:tcPr>
          <w:p w:rsidR="00CC7344" w:rsidRPr="000C2D60" w:rsidRDefault="00CC7344" w:rsidP="0022424C">
            <w:pPr>
              <w:rPr>
                <w:rFonts w:asciiTheme="majorHAnsi" w:hAnsiTheme="majorHAnsi" w:cs="Times New Roman"/>
                <w:sz w:val="20"/>
                <w:szCs w:val="20"/>
              </w:rPr>
            </w:pPr>
            <w:r>
              <w:rPr>
                <w:rFonts w:asciiTheme="majorHAnsi" w:hAnsiTheme="majorHAnsi" w:cs="Times New Roman"/>
                <w:sz w:val="20"/>
                <w:szCs w:val="20"/>
              </w:rPr>
              <w:lastRenderedPageBreak/>
              <w:t>CORE</w:t>
            </w:r>
            <w:r w:rsidRPr="000C2D60">
              <w:rPr>
                <w:rFonts w:asciiTheme="majorHAnsi" w:hAnsiTheme="majorHAnsi" w:cs="Times New Roman"/>
                <w:sz w:val="20"/>
                <w:szCs w:val="20"/>
              </w:rPr>
              <w:t xml:space="preserve"> TEXTS</w:t>
            </w:r>
            <w:r>
              <w:rPr>
                <w:rFonts w:asciiTheme="majorHAnsi" w:hAnsiTheme="majorHAnsi" w:cs="Times New Roman"/>
                <w:sz w:val="20"/>
                <w:szCs w:val="20"/>
              </w:rPr>
              <w:t xml:space="preserve"> / RESOURCES</w:t>
            </w:r>
          </w:p>
        </w:tc>
        <w:tc>
          <w:tcPr>
            <w:tcW w:w="4172" w:type="dxa"/>
          </w:tcPr>
          <w:p w:rsidR="00CC7344" w:rsidRPr="00086C1D" w:rsidRDefault="00CC7344" w:rsidP="0052371E">
            <w:pPr>
              <w:cnfStyle w:val="000000100000"/>
              <w:rPr>
                <w:rFonts w:asciiTheme="majorHAnsi" w:hAnsiTheme="majorHAnsi"/>
                <w:u w:val="single"/>
              </w:rPr>
            </w:pPr>
            <w:r w:rsidRPr="00086C1D">
              <w:rPr>
                <w:rFonts w:asciiTheme="majorHAnsi" w:hAnsiTheme="majorHAnsi"/>
                <w:u w:val="single"/>
              </w:rPr>
              <w:t>Adopted Text CGP</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421 – Ratios &amp; Rates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422 –Graphing Ratios &amp; Rates</w:t>
            </w:r>
            <w:r w:rsidRPr="00086C1D">
              <w:rPr>
                <w:rFonts w:asciiTheme="majorHAnsi" w:hAnsiTheme="majorHAnsi" w:cs="Times New Roman"/>
                <w:szCs w:val="20"/>
              </w:rPr>
              <w:br/>
              <w:t xml:space="preserve">423 –Speed, Distance &amp; Time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424 –Direct Variation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431 –Converting Measures</w:t>
            </w:r>
            <w:r w:rsidRPr="00086C1D">
              <w:rPr>
                <w:rFonts w:asciiTheme="majorHAnsi" w:hAnsiTheme="majorHAnsi" w:cs="Times New Roman"/>
                <w:szCs w:val="20"/>
              </w:rPr>
              <w:br/>
              <w:t xml:space="preserve">432 –Converting between Unit Systems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433 – Dimensional Analysis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434 – Converting Between Units of Speed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811 – Percents</w:t>
            </w:r>
            <w:r w:rsidRPr="00086C1D">
              <w:rPr>
                <w:rFonts w:asciiTheme="majorHAnsi" w:hAnsiTheme="majorHAnsi" w:cs="Times New Roman"/>
                <w:szCs w:val="20"/>
              </w:rPr>
              <w:br/>
              <w:t>812 – Changing Fraction &amp; Decimals to Percents</w:t>
            </w:r>
            <w:r w:rsidRPr="00086C1D">
              <w:rPr>
                <w:rFonts w:asciiTheme="majorHAnsi" w:hAnsiTheme="majorHAnsi" w:cs="Times New Roman"/>
                <w:szCs w:val="20"/>
              </w:rPr>
              <w:br/>
              <w:t>813 – Percent Increases &amp; Decreases</w:t>
            </w:r>
            <w:r w:rsidRPr="00086C1D">
              <w:rPr>
                <w:rFonts w:asciiTheme="majorHAnsi" w:hAnsiTheme="majorHAnsi" w:cs="Times New Roman"/>
                <w:szCs w:val="20"/>
              </w:rPr>
              <w:br/>
              <w:t>821 – Discounts &amp; Markups</w:t>
            </w:r>
            <w:r w:rsidRPr="00086C1D">
              <w:rPr>
                <w:rFonts w:asciiTheme="majorHAnsi" w:hAnsiTheme="majorHAnsi" w:cs="Times New Roman"/>
                <w:szCs w:val="20"/>
              </w:rPr>
              <w:br/>
              <w:t>822 – Tips, Tax &amp; Commission</w:t>
            </w:r>
            <w:r w:rsidRPr="00086C1D">
              <w:rPr>
                <w:rFonts w:asciiTheme="majorHAnsi" w:hAnsiTheme="majorHAnsi" w:cs="Times New Roman"/>
                <w:szCs w:val="20"/>
              </w:rPr>
              <w:br/>
              <w:t>823 - Profit</w:t>
            </w:r>
            <w:r w:rsidRPr="00086C1D">
              <w:rPr>
                <w:rFonts w:asciiTheme="majorHAnsi" w:hAnsiTheme="majorHAnsi" w:cs="Times New Roman"/>
                <w:szCs w:val="20"/>
              </w:rPr>
              <w:br/>
              <w:t xml:space="preserve">824 – Simple Interest </w:t>
            </w:r>
          </w:p>
          <w:p w:rsidR="00CC7344" w:rsidRPr="00086C1D" w:rsidRDefault="00CC7344" w:rsidP="0052371E">
            <w:pPr>
              <w:cnfStyle w:val="000000100000"/>
              <w:rPr>
                <w:rFonts w:asciiTheme="majorHAnsi" w:hAnsiTheme="majorHAnsi"/>
                <w:u w:val="single"/>
              </w:rPr>
            </w:pPr>
          </w:p>
          <w:p w:rsidR="00CC7344" w:rsidRPr="00086C1D" w:rsidRDefault="00CC7344" w:rsidP="0052371E">
            <w:pPr>
              <w:cnfStyle w:val="000000100000"/>
              <w:rPr>
                <w:rFonts w:asciiTheme="majorHAnsi" w:hAnsiTheme="majorHAnsi"/>
                <w:u w:val="single"/>
              </w:rPr>
            </w:pPr>
            <w:r w:rsidRPr="00086C1D">
              <w:rPr>
                <w:rFonts w:asciiTheme="majorHAnsi" w:hAnsiTheme="majorHAnsi"/>
                <w:u w:val="single"/>
              </w:rPr>
              <w:t>Instructional Resources</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IMP: Percent 1.0 – 1.2</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IMP: Percent 3.0 – 3.1</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IMP: Percent 4.0 – 4.2</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IMP: Percent 5.0 – 5.3</w:t>
            </w:r>
          </w:p>
          <w:p w:rsidR="00CC7344" w:rsidRPr="00086C1D" w:rsidRDefault="00CC7344" w:rsidP="0052371E">
            <w:pPr>
              <w:cnfStyle w:val="000000100000"/>
              <w:rPr>
                <w:rFonts w:asciiTheme="majorHAnsi" w:hAnsiTheme="majorHAnsi"/>
              </w:rPr>
            </w:pPr>
          </w:p>
          <w:p w:rsidR="00CC7344" w:rsidRPr="00086C1D" w:rsidRDefault="00CC7344" w:rsidP="0052371E">
            <w:pPr>
              <w:cnfStyle w:val="000000100000"/>
              <w:rPr>
                <w:rFonts w:asciiTheme="majorHAnsi" w:hAnsiTheme="majorHAnsi"/>
                <w:u w:val="single"/>
              </w:rPr>
            </w:pPr>
            <w:r w:rsidRPr="00086C1D">
              <w:rPr>
                <w:rFonts w:asciiTheme="majorHAnsi" w:hAnsiTheme="majorHAnsi"/>
                <w:u w:val="single"/>
              </w:rPr>
              <w:t>Additional Resources</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IMP: Percent 2.0 – 2.3</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IMP: Percent 6.0 – 6.2</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IMP: Percent 7.0 – 7.3</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IMP: Percent 8.0 – 8.2</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Susan Mercer: 7</w:t>
            </w:r>
            <w:r w:rsidRPr="00086C1D">
              <w:rPr>
                <w:rFonts w:asciiTheme="majorHAnsi" w:hAnsiTheme="majorHAnsi"/>
                <w:vertAlign w:val="superscript"/>
              </w:rPr>
              <w:t>th</w:t>
            </w:r>
            <w:r w:rsidRPr="00086C1D">
              <w:rPr>
                <w:rFonts w:asciiTheme="majorHAnsi" w:hAnsiTheme="majorHAnsi"/>
              </w:rPr>
              <w:t xml:space="preserve"> Proportion Rates</w:t>
            </w:r>
          </w:p>
          <w:p w:rsidR="00CC7344" w:rsidRPr="00086C1D" w:rsidRDefault="00CC7344" w:rsidP="0052371E">
            <w:pPr>
              <w:pStyle w:val="ListParagraph"/>
              <w:numPr>
                <w:ilvl w:val="0"/>
                <w:numId w:val="29"/>
              </w:numPr>
              <w:cnfStyle w:val="000000100000"/>
              <w:rPr>
                <w:rFonts w:asciiTheme="majorHAnsi" w:hAnsiTheme="majorHAnsi"/>
              </w:rPr>
            </w:pPr>
            <w:r w:rsidRPr="00086C1D">
              <w:rPr>
                <w:rFonts w:asciiTheme="majorHAnsi" w:hAnsiTheme="majorHAnsi"/>
              </w:rPr>
              <w:t>7</w:t>
            </w:r>
            <w:r w:rsidRPr="00086C1D">
              <w:rPr>
                <w:rFonts w:asciiTheme="majorHAnsi" w:hAnsiTheme="majorHAnsi"/>
                <w:vertAlign w:val="superscript"/>
              </w:rPr>
              <w:t>th</w:t>
            </w:r>
            <w:r w:rsidRPr="00086C1D">
              <w:rPr>
                <w:rFonts w:asciiTheme="majorHAnsi" w:hAnsiTheme="majorHAnsi"/>
              </w:rPr>
              <w:t xml:space="preserve"> Proportions, Rates (Carr)</w:t>
            </w:r>
          </w:p>
          <w:p w:rsidR="00CC7344" w:rsidRPr="00086C1D" w:rsidRDefault="00CC7344" w:rsidP="0052371E">
            <w:pPr>
              <w:pStyle w:val="ListParagraph"/>
              <w:ind w:left="360"/>
              <w:cnfStyle w:val="000000100000"/>
              <w:rPr>
                <w:rFonts w:asciiTheme="majorHAnsi" w:hAnsiTheme="majorHAnsi"/>
              </w:rPr>
            </w:pPr>
          </w:p>
        </w:tc>
        <w:tc>
          <w:tcPr>
            <w:tcW w:w="4173" w:type="dxa"/>
          </w:tcPr>
          <w:p w:rsidR="00CC7344" w:rsidRPr="00086C1D" w:rsidRDefault="00CC7344" w:rsidP="00421A57">
            <w:pPr>
              <w:cnfStyle w:val="000000100000"/>
              <w:rPr>
                <w:rFonts w:asciiTheme="majorHAnsi" w:hAnsiTheme="majorHAnsi"/>
                <w:u w:val="single"/>
              </w:rPr>
            </w:pPr>
            <w:r w:rsidRPr="00086C1D">
              <w:rPr>
                <w:rFonts w:asciiTheme="majorHAnsi" w:hAnsiTheme="majorHAnsi"/>
                <w:u w:val="single"/>
              </w:rPr>
              <w:lastRenderedPageBreak/>
              <w:t>Adopted Text CGP</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251–Powers of Integers 252–Powers of Rat. #s </w:t>
            </w:r>
          </w:p>
          <w:p w:rsid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253 Uses of Powers examples 1-3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511–Multiplying w/Powers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512 – Dividing w/Powers</w:t>
            </w:r>
            <w:r w:rsidRPr="00086C1D">
              <w:rPr>
                <w:rFonts w:asciiTheme="majorHAnsi" w:hAnsiTheme="majorHAnsi" w:cs="Times New Roman"/>
                <w:szCs w:val="20"/>
              </w:rPr>
              <w:br/>
              <w:t xml:space="preserve">513 –Fractions w/ Powers (optional)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521–Negative &amp; 0 exp.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522 –Using negative exponents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523–Scientific Notation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531–Multiplying Monomials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532 –Dividing Monomials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533 –Powers of Monomials</w:t>
            </w:r>
            <w:r w:rsidRPr="00086C1D">
              <w:rPr>
                <w:rFonts w:asciiTheme="majorHAnsi" w:hAnsiTheme="majorHAnsi" w:cs="Times New Roman"/>
                <w:szCs w:val="20"/>
              </w:rPr>
              <w:br/>
              <w:t>534 –Square Roots of Monomials</w:t>
            </w:r>
            <w:r w:rsidRPr="00086C1D">
              <w:rPr>
                <w:rFonts w:asciiTheme="majorHAnsi" w:hAnsiTheme="majorHAnsi" w:cs="Times New Roman"/>
                <w:szCs w:val="20"/>
              </w:rPr>
              <w:br/>
              <w:t xml:space="preserve">211 -Rational Numbers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261 – Perfect Squares &amp; their Roots</w:t>
            </w:r>
            <w:r w:rsidRPr="00086C1D">
              <w:rPr>
                <w:rFonts w:asciiTheme="majorHAnsi" w:hAnsiTheme="majorHAnsi" w:cs="Times New Roman"/>
                <w:szCs w:val="20"/>
              </w:rPr>
              <w:br/>
              <w:t xml:space="preserve">262 –Irrational Numbers </w:t>
            </w:r>
            <w:r w:rsidRPr="00086C1D">
              <w:rPr>
                <w:rFonts w:asciiTheme="majorHAnsi" w:hAnsiTheme="majorHAnsi" w:cs="Times New Roman"/>
                <w:szCs w:val="20"/>
              </w:rPr>
              <w:br/>
              <w:t xml:space="preserve">263 –Estimating Irrational Roots </w:t>
            </w:r>
          </w:p>
          <w:p w:rsidR="00CC7344" w:rsidRPr="00086C1D" w:rsidRDefault="00CC7344" w:rsidP="00421A57">
            <w:pPr>
              <w:cnfStyle w:val="000000100000"/>
              <w:rPr>
                <w:rFonts w:asciiTheme="majorHAnsi" w:hAnsiTheme="majorHAnsi"/>
                <w:u w:val="single"/>
              </w:rPr>
            </w:pPr>
            <w:r w:rsidRPr="00086C1D">
              <w:rPr>
                <w:rFonts w:asciiTheme="majorHAnsi" w:hAnsiTheme="majorHAnsi"/>
                <w:u w:val="single"/>
              </w:rPr>
              <w:br/>
              <w:t>Instructional Resources</w:t>
            </w:r>
          </w:p>
          <w:p w:rsidR="00CC7344" w:rsidRPr="00086C1D" w:rsidRDefault="00CC7344" w:rsidP="00421A57">
            <w:pPr>
              <w:pStyle w:val="ListParagraph"/>
              <w:numPr>
                <w:ilvl w:val="0"/>
                <w:numId w:val="30"/>
              </w:numPr>
              <w:cnfStyle w:val="000000100000"/>
              <w:rPr>
                <w:rFonts w:asciiTheme="majorHAnsi" w:hAnsiTheme="majorHAnsi"/>
              </w:rPr>
            </w:pPr>
            <w:r w:rsidRPr="00086C1D">
              <w:rPr>
                <w:rFonts w:asciiTheme="majorHAnsi" w:hAnsiTheme="majorHAnsi"/>
              </w:rPr>
              <w:t>IMP: Exponents 1.0 – 1.2</w:t>
            </w:r>
          </w:p>
          <w:p w:rsidR="00CC7344" w:rsidRPr="00086C1D" w:rsidRDefault="00CC7344" w:rsidP="00421A57">
            <w:pPr>
              <w:pStyle w:val="ListParagraph"/>
              <w:numPr>
                <w:ilvl w:val="0"/>
                <w:numId w:val="30"/>
              </w:numPr>
              <w:cnfStyle w:val="000000100000"/>
              <w:rPr>
                <w:rFonts w:asciiTheme="majorHAnsi" w:hAnsiTheme="majorHAnsi"/>
              </w:rPr>
            </w:pPr>
            <w:r w:rsidRPr="00086C1D">
              <w:rPr>
                <w:rFonts w:asciiTheme="majorHAnsi" w:hAnsiTheme="majorHAnsi"/>
              </w:rPr>
              <w:t>IMP: Exponents 2.0 – 2.3</w:t>
            </w:r>
          </w:p>
          <w:p w:rsidR="00CC7344" w:rsidRPr="00086C1D" w:rsidRDefault="00CC7344" w:rsidP="00421A57">
            <w:pPr>
              <w:pStyle w:val="ListParagraph"/>
              <w:numPr>
                <w:ilvl w:val="0"/>
                <w:numId w:val="30"/>
              </w:numPr>
              <w:cnfStyle w:val="000000100000"/>
              <w:rPr>
                <w:rFonts w:asciiTheme="majorHAnsi" w:hAnsiTheme="majorHAnsi"/>
              </w:rPr>
            </w:pPr>
            <w:r w:rsidRPr="00086C1D">
              <w:rPr>
                <w:rFonts w:asciiTheme="majorHAnsi" w:hAnsiTheme="majorHAnsi"/>
              </w:rPr>
              <w:t>IMP: Exponents 4.0 – 4.2</w:t>
            </w:r>
          </w:p>
          <w:p w:rsidR="00CC7344" w:rsidRPr="00086C1D" w:rsidRDefault="00CC7344" w:rsidP="00421A57">
            <w:pPr>
              <w:pStyle w:val="ListParagraph"/>
              <w:numPr>
                <w:ilvl w:val="0"/>
                <w:numId w:val="30"/>
              </w:numPr>
              <w:cnfStyle w:val="000000100000"/>
              <w:rPr>
                <w:rFonts w:asciiTheme="majorHAnsi" w:hAnsiTheme="majorHAnsi"/>
              </w:rPr>
            </w:pPr>
            <w:r w:rsidRPr="00086C1D">
              <w:rPr>
                <w:rFonts w:asciiTheme="majorHAnsi" w:hAnsiTheme="majorHAnsi"/>
              </w:rPr>
              <w:lastRenderedPageBreak/>
              <w:t>IMP: Exponents 5.0 – 5.2</w:t>
            </w:r>
          </w:p>
          <w:p w:rsidR="00CC7344" w:rsidRPr="00086C1D" w:rsidRDefault="00CC7344" w:rsidP="00421A57">
            <w:pPr>
              <w:pStyle w:val="ListParagraph"/>
              <w:numPr>
                <w:ilvl w:val="0"/>
                <w:numId w:val="30"/>
              </w:numPr>
              <w:cnfStyle w:val="000000100000"/>
              <w:rPr>
                <w:rFonts w:asciiTheme="majorHAnsi" w:hAnsiTheme="majorHAnsi"/>
              </w:rPr>
            </w:pPr>
            <w:r w:rsidRPr="00086C1D">
              <w:rPr>
                <w:rFonts w:asciiTheme="majorHAnsi" w:hAnsiTheme="majorHAnsi"/>
              </w:rPr>
              <w:t>IMP: Exponents 6.0 – 6.2</w:t>
            </w:r>
          </w:p>
          <w:p w:rsidR="00CC7344" w:rsidRPr="00086C1D" w:rsidRDefault="00CC7344" w:rsidP="00421A57">
            <w:pPr>
              <w:pStyle w:val="ListParagraph"/>
              <w:numPr>
                <w:ilvl w:val="0"/>
                <w:numId w:val="30"/>
              </w:numPr>
              <w:cnfStyle w:val="000000100000"/>
              <w:rPr>
                <w:rFonts w:asciiTheme="majorHAnsi" w:hAnsiTheme="majorHAnsi"/>
              </w:rPr>
            </w:pPr>
            <w:r w:rsidRPr="00086C1D">
              <w:rPr>
                <w:rFonts w:asciiTheme="majorHAnsi" w:hAnsiTheme="majorHAnsi"/>
              </w:rPr>
              <w:t>IMP: Exponents 7.0 – 7.2</w:t>
            </w:r>
          </w:p>
          <w:p w:rsidR="00CC7344" w:rsidRPr="00086C1D" w:rsidRDefault="00CC7344" w:rsidP="00421A57">
            <w:pPr>
              <w:pStyle w:val="ListParagraph"/>
              <w:numPr>
                <w:ilvl w:val="0"/>
                <w:numId w:val="30"/>
              </w:numPr>
              <w:cnfStyle w:val="000000100000"/>
              <w:rPr>
                <w:rFonts w:asciiTheme="majorHAnsi" w:hAnsiTheme="majorHAnsi"/>
              </w:rPr>
            </w:pPr>
            <w:r w:rsidRPr="00086C1D">
              <w:rPr>
                <w:rFonts w:asciiTheme="majorHAnsi" w:hAnsiTheme="majorHAnsi"/>
              </w:rPr>
              <w:t>IMP: Exponents 8.0 – 8.3 (Check CC)</w:t>
            </w:r>
          </w:p>
          <w:p w:rsidR="00CC7344" w:rsidRPr="00086C1D" w:rsidRDefault="00CC7344" w:rsidP="00421A57">
            <w:pPr>
              <w:pStyle w:val="ListParagraph"/>
              <w:numPr>
                <w:ilvl w:val="0"/>
                <w:numId w:val="30"/>
              </w:numPr>
              <w:cnfStyle w:val="000000100000"/>
              <w:rPr>
                <w:rFonts w:asciiTheme="majorHAnsi" w:hAnsiTheme="majorHAnsi"/>
              </w:rPr>
            </w:pPr>
            <w:r w:rsidRPr="00086C1D">
              <w:rPr>
                <w:rFonts w:asciiTheme="majorHAnsi" w:hAnsiTheme="majorHAnsi"/>
              </w:rPr>
              <w:t xml:space="preserve">IMP: Exponents 9.0 – 9.1 </w:t>
            </w:r>
          </w:p>
          <w:p w:rsidR="00CC7344" w:rsidRPr="00086C1D" w:rsidRDefault="00CC7344" w:rsidP="00421A57">
            <w:pPr>
              <w:cnfStyle w:val="000000100000"/>
              <w:rPr>
                <w:rFonts w:asciiTheme="majorHAnsi" w:hAnsiTheme="majorHAnsi"/>
                <w:u w:val="single"/>
              </w:rPr>
            </w:pPr>
          </w:p>
          <w:p w:rsidR="00CC7344" w:rsidRPr="00086C1D" w:rsidRDefault="00CC7344" w:rsidP="00421A57">
            <w:pPr>
              <w:cnfStyle w:val="000000100000"/>
              <w:rPr>
                <w:rFonts w:asciiTheme="majorHAnsi" w:hAnsiTheme="majorHAnsi"/>
                <w:u w:val="single"/>
              </w:rPr>
            </w:pPr>
            <w:r w:rsidRPr="00086C1D">
              <w:rPr>
                <w:rFonts w:asciiTheme="majorHAnsi" w:hAnsiTheme="majorHAnsi"/>
                <w:u w:val="single"/>
              </w:rPr>
              <w:t>Additional Resources</w:t>
            </w:r>
          </w:p>
          <w:p w:rsidR="00CC7344" w:rsidRPr="00086C1D" w:rsidRDefault="00CC7344" w:rsidP="00421A57">
            <w:pPr>
              <w:pStyle w:val="Default"/>
              <w:numPr>
                <w:ilvl w:val="0"/>
                <w:numId w:val="31"/>
              </w:numPr>
              <w:cnfStyle w:val="000000100000"/>
              <w:rPr>
                <w:rFonts w:asciiTheme="majorHAnsi" w:hAnsiTheme="majorHAnsi"/>
                <w:sz w:val="22"/>
                <w:szCs w:val="20"/>
              </w:rPr>
            </w:pPr>
            <w:r w:rsidRPr="00086C1D">
              <w:rPr>
                <w:rFonts w:asciiTheme="majorHAnsi" w:hAnsiTheme="majorHAnsi"/>
                <w:sz w:val="22"/>
                <w:szCs w:val="20"/>
              </w:rPr>
              <w:t>IMP: Exponents 3.0 – 3.3</w:t>
            </w:r>
          </w:p>
          <w:p w:rsidR="00CC7344" w:rsidRPr="00086C1D" w:rsidRDefault="00CC7344" w:rsidP="00421A57">
            <w:pPr>
              <w:pStyle w:val="Default"/>
              <w:numPr>
                <w:ilvl w:val="0"/>
                <w:numId w:val="31"/>
              </w:numPr>
              <w:cnfStyle w:val="000000100000"/>
              <w:rPr>
                <w:rFonts w:asciiTheme="majorHAnsi" w:hAnsiTheme="majorHAnsi"/>
                <w:sz w:val="22"/>
                <w:szCs w:val="20"/>
              </w:rPr>
            </w:pPr>
            <w:r w:rsidRPr="00086C1D">
              <w:rPr>
                <w:rFonts w:asciiTheme="majorHAnsi" w:hAnsiTheme="majorHAnsi"/>
                <w:sz w:val="22"/>
                <w:szCs w:val="20"/>
              </w:rPr>
              <w:t>IMP: Exponents 7.3</w:t>
            </w:r>
          </w:p>
          <w:p w:rsidR="00CC7344" w:rsidRPr="00086C1D" w:rsidRDefault="00CC7344" w:rsidP="00421A57">
            <w:pPr>
              <w:pStyle w:val="ListParagraph"/>
              <w:ind w:left="342"/>
              <w:cnfStyle w:val="000000100000"/>
              <w:rPr>
                <w:rFonts w:asciiTheme="majorHAnsi" w:hAnsiTheme="majorHAnsi" w:cs="Times New Roman"/>
                <w:sz w:val="20"/>
                <w:szCs w:val="20"/>
              </w:rPr>
            </w:pPr>
            <w:r w:rsidRPr="00086C1D">
              <w:rPr>
                <w:rFonts w:asciiTheme="majorHAnsi" w:hAnsiTheme="majorHAnsi"/>
                <w:szCs w:val="20"/>
              </w:rPr>
              <w:t>Susan Mercer: 7</w:t>
            </w:r>
            <w:r w:rsidRPr="00086C1D">
              <w:rPr>
                <w:rFonts w:asciiTheme="majorHAnsi" w:hAnsiTheme="majorHAnsi"/>
                <w:szCs w:val="20"/>
                <w:vertAlign w:val="superscript"/>
              </w:rPr>
              <w:t>th</w:t>
            </w:r>
            <w:r w:rsidRPr="00086C1D">
              <w:rPr>
                <w:rFonts w:asciiTheme="majorHAnsi" w:hAnsiTheme="majorHAnsi"/>
                <w:szCs w:val="20"/>
              </w:rPr>
              <w:t xml:space="preserve"> Exponents 2011-2012</w:t>
            </w:r>
          </w:p>
        </w:tc>
        <w:tc>
          <w:tcPr>
            <w:tcW w:w="4173" w:type="dxa"/>
          </w:tcPr>
          <w:p w:rsidR="00CC7344" w:rsidRPr="00122D09" w:rsidRDefault="00CC7344" w:rsidP="00A81E6F">
            <w:pPr>
              <w:cnfStyle w:val="000000100000"/>
              <w:rPr>
                <w:rFonts w:asciiTheme="majorHAnsi" w:hAnsiTheme="majorHAnsi"/>
                <w:u w:val="single"/>
              </w:rPr>
            </w:pPr>
            <w:r w:rsidRPr="00122D09">
              <w:rPr>
                <w:rFonts w:asciiTheme="majorHAnsi" w:hAnsiTheme="majorHAnsi"/>
                <w:u w:val="single"/>
              </w:rPr>
              <w:lastRenderedPageBreak/>
              <w:t>Adopted Text CGP</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346 – Congruence &amp; Similarity</w:t>
            </w:r>
            <w:r w:rsidRPr="00086C1D">
              <w:rPr>
                <w:rFonts w:asciiTheme="majorHAnsi" w:hAnsiTheme="majorHAnsi" w:cs="Times New Roman"/>
                <w:szCs w:val="20"/>
              </w:rPr>
              <w:br/>
              <w:t>721 –Volumes</w:t>
            </w:r>
            <w:r w:rsidRPr="00086C1D">
              <w:rPr>
                <w:rFonts w:asciiTheme="majorHAnsi" w:hAnsiTheme="majorHAnsi" w:cs="Times New Roman"/>
                <w:szCs w:val="20"/>
              </w:rPr>
              <w:br/>
              <w:t xml:space="preserve">312 – Area of Polygons </w:t>
            </w:r>
          </w:p>
          <w:p w:rsidR="00CC7344" w:rsidRPr="00086C1D" w:rsidRDefault="00CC7344" w:rsidP="000A2C8A">
            <w:pPr>
              <w:spacing w:beforeLines="1" w:afterLines="1"/>
              <w:cnfStyle w:val="000000100000"/>
              <w:rPr>
                <w:rFonts w:asciiTheme="majorHAnsi" w:hAnsiTheme="majorHAnsi" w:cs="Times New Roman"/>
                <w:szCs w:val="20"/>
              </w:rPr>
            </w:pPr>
            <w:r w:rsidRPr="00086C1D">
              <w:rPr>
                <w:rFonts w:asciiTheme="majorHAnsi" w:hAnsiTheme="majorHAnsi" w:cs="Times New Roman"/>
                <w:szCs w:val="20"/>
              </w:rPr>
              <w:t xml:space="preserve">314 –Area of Irregular Shape </w:t>
            </w:r>
          </w:p>
          <w:p w:rsidR="00CC7344" w:rsidRPr="00122D09" w:rsidRDefault="00CC7344" w:rsidP="00A81E6F">
            <w:pPr>
              <w:cnfStyle w:val="000000100000"/>
              <w:rPr>
                <w:rFonts w:asciiTheme="majorHAnsi" w:hAnsiTheme="majorHAnsi"/>
                <w:u w:val="single"/>
              </w:rPr>
            </w:pPr>
          </w:p>
          <w:p w:rsidR="00CC7344" w:rsidRPr="00122D09" w:rsidRDefault="00CC7344" w:rsidP="00A81E6F">
            <w:pPr>
              <w:cnfStyle w:val="000000100000"/>
              <w:rPr>
                <w:rFonts w:asciiTheme="majorHAnsi" w:hAnsiTheme="majorHAnsi"/>
                <w:u w:val="single"/>
              </w:rPr>
            </w:pPr>
            <w:r w:rsidRPr="00122D09">
              <w:rPr>
                <w:rFonts w:asciiTheme="majorHAnsi" w:hAnsiTheme="majorHAnsi"/>
                <w:u w:val="single"/>
              </w:rPr>
              <w:t>Instructional Resources</w:t>
            </w:r>
          </w:p>
          <w:p w:rsidR="00CC7344" w:rsidRPr="00122D09" w:rsidRDefault="00CC7344" w:rsidP="00A81E6F">
            <w:pPr>
              <w:pStyle w:val="ListParagraph"/>
              <w:numPr>
                <w:ilvl w:val="0"/>
                <w:numId w:val="33"/>
              </w:numPr>
              <w:cnfStyle w:val="000000100000"/>
              <w:rPr>
                <w:rFonts w:asciiTheme="majorHAnsi" w:hAnsiTheme="majorHAnsi"/>
              </w:rPr>
            </w:pPr>
            <w:r w:rsidRPr="00122D09">
              <w:rPr>
                <w:rFonts w:asciiTheme="majorHAnsi" w:hAnsiTheme="majorHAnsi"/>
              </w:rPr>
              <w:t xml:space="preserve">IMP: GBB </w:t>
            </w:r>
            <w:proofErr w:type="spellStart"/>
            <w:r w:rsidRPr="00122D09">
              <w:rPr>
                <w:rFonts w:asciiTheme="majorHAnsi" w:hAnsiTheme="majorHAnsi"/>
              </w:rPr>
              <w:t>Geonets</w:t>
            </w:r>
            <w:proofErr w:type="spellEnd"/>
          </w:p>
          <w:p w:rsidR="00CC7344" w:rsidRPr="00122D09" w:rsidRDefault="00CC7344" w:rsidP="00A81E6F">
            <w:pPr>
              <w:pStyle w:val="ListParagraph"/>
              <w:numPr>
                <w:ilvl w:val="0"/>
                <w:numId w:val="33"/>
              </w:numPr>
              <w:cnfStyle w:val="000000100000"/>
              <w:rPr>
                <w:rFonts w:asciiTheme="majorHAnsi" w:hAnsiTheme="majorHAnsi"/>
              </w:rPr>
            </w:pPr>
            <w:r w:rsidRPr="00122D09">
              <w:rPr>
                <w:rFonts w:asciiTheme="majorHAnsi" w:hAnsiTheme="majorHAnsi"/>
              </w:rPr>
              <w:t>IMP: Good, Better, Best Container</w:t>
            </w:r>
          </w:p>
          <w:p w:rsidR="00CC7344" w:rsidRPr="00122D09" w:rsidRDefault="00CC7344" w:rsidP="00A81E6F">
            <w:pPr>
              <w:cnfStyle w:val="000000100000"/>
              <w:rPr>
                <w:rFonts w:asciiTheme="majorHAnsi" w:hAnsiTheme="majorHAnsi"/>
                <w:u w:val="single"/>
              </w:rPr>
            </w:pPr>
            <w:r w:rsidRPr="00122D09">
              <w:rPr>
                <w:rFonts w:asciiTheme="majorHAnsi" w:hAnsiTheme="majorHAnsi"/>
                <w:u w:val="single"/>
              </w:rPr>
              <w:t>Additional Resources</w:t>
            </w:r>
          </w:p>
          <w:p w:rsidR="00CC7344" w:rsidRPr="00122D09" w:rsidRDefault="00CC7344" w:rsidP="007A7728">
            <w:pPr>
              <w:pStyle w:val="ListParagraph"/>
              <w:numPr>
                <w:ilvl w:val="0"/>
                <w:numId w:val="49"/>
              </w:numPr>
              <w:cnfStyle w:val="000000100000"/>
              <w:rPr>
                <w:rFonts w:asciiTheme="majorHAnsi" w:hAnsiTheme="majorHAnsi" w:cs="Times New Roman"/>
                <w:sz w:val="20"/>
                <w:szCs w:val="20"/>
              </w:rPr>
            </w:pPr>
            <w:r w:rsidRPr="00122D09">
              <w:rPr>
                <w:rFonts w:asciiTheme="majorHAnsi" w:hAnsiTheme="majorHAnsi"/>
              </w:rPr>
              <w:t>Isometric Drawing</w:t>
            </w:r>
          </w:p>
        </w:tc>
      </w:tr>
      <w:tr w:rsidR="00CC7344" w:rsidRPr="000C2D60" w:rsidTr="00C25843">
        <w:trPr>
          <w:gridAfter w:val="1"/>
          <w:wAfter w:w="14" w:type="dxa"/>
          <w:trHeight w:val="818"/>
        </w:trPr>
        <w:tc>
          <w:tcPr>
            <w:cnfStyle w:val="001000000000"/>
            <w:tcW w:w="2170" w:type="dxa"/>
          </w:tcPr>
          <w:p w:rsidR="00CC7344" w:rsidRPr="000C2D60" w:rsidRDefault="00CC7344" w:rsidP="0022424C">
            <w:pPr>
              <w:rPr>
                <w:rFonts w:asciiTheme="majorHAnsi" w:hAnsiTheme="majorHAnsi" w:cs="Times New Roman"/>
                <w:sz w:val="20"/>
                <w:szCs w:val="20"/>
              </w:rPr>
            </w:pPr>
            <w:r>
              <w:rPr>
                <w:rFonts w:asciiTheme="majorHAnsi" w:hAnsiTheme="majorHAnsi" w:cs="Times New Roman"/>
                <w:sz w:val="20"/>
                <w:szCs w:val="20"/>
              </w:rPr>
              <w:lastRenderedPageBreak/>
              <w:t>MATH CONTENT STANDARDS CENTRAL TO THIS UNIT</w:t>
            </w:r>
          </w:p>
        </w:tc>
        <w:tc>
          <w:tcPr>
            <w:tcW w:w="4172" w:type="dxa"/>
          </w:tcPr>
          <w:p w:rsidR="00CC7344" w:rsidRPr="00FE3F1E" w:rsidRDefault="00CC7344" w:rsidP="002F4202">
            <w:pPr>
              <w:cnfStyle w:val="000000000000"/>
              <w:rPr>
                <w:rFonts w:asciiTheme="majorHAnsi" w:hAnsiTheme="majorHAnsi"/>
                <w:b/>
              </w:rPr>
            </w:pPr>
            <w:r w:rsidRPr="00FE3F1E">
              <w:rPr>
                <w:rFonts w:asciiTheme="majorHAnsi" w:hAnsiTheme="majorHAnsi"/>
                <w:b/>
              </w:rPr>
              <w:t>Common Core:</w:t>
            </w:r>
          </w:p>
          <w:p w:rsidR="00CC7344" w:rsidRPr="00FE3F1E" w:rsidRDefault="00CC7344" w:rsidP="002F4202">
            <w:pPr>
              <w:pStyle w:val="00Title"/>
              <w:spacing w:before="0" w:after="0"/>
              <w:cnfStyle w:val="000000000000"/>
              <w:rPr>
                <w:rFonts w:asciiTheme="majorHAnsi" w:hAnsiTheme="majorHAnsi" w:cs="Calibri"/>
                <w:sz w:val="22"/>
                <w:szCs w:val="22"/>
              </w:rPr>
            </w:pPr>
            <w:proofErr w:type="gramStart"/>
            <w:r w:rsidRPr="00FE3F1E">
              <w:rPr>
                <w:rFonts w:asciiTheme="majorHAnsi" w:eastAsiaTheme="minorHAnsi" w:hAnsiTheme="majorHAnsi" w:cstheme="minorBidi"/>
                <w:bCs w:val="0"/>
                <w:sz w:val="22"/>
                <w:szCs w:val="22"/>
              </w:rPr>
              <w:t>7.RP</w:t>
            </w:r>
            <w:proofErr w:type="gramEnd"/>
            <w:r w:rsidRPr="00FE3F1E">
              <w:rPr>
                <w:rFonts w:asciiTheme="majorHAnsi" w:hAnsiTheme="majorHAnsi" w:cs="Calibri"/>
                <w:sz w:val="22"/>
                <w:szCs w:val="22"/>
              </w:rPr>
              <w:t xml:space="preserve"> Analyze proportional relationships and use them to solve real-world and mathematical problems.</w:t>
            </w:r>
          </w:p>
          <w:p w:rsidR="00CC7344" w:rsidRPr="00FE3F1E" w:rsidRDefault="00CC7344" w:rsidP="002F4202">
            <w:pPr>
              <w:cnfStyle w:val="000000000000"/>
              <w:rPr>
                <w:rFonts w:asciiTheme="majorHAnsi" w:hAnsiTheme="majorHAnsi"/>
                <w:b/>
              </w:rPr>
            </w:pPr>
          </w:p>
          <w:p w:rsidR="00CC7344" w:rsidRPr="00FE3F1E" w:rsidRDefault="00CC7344" w:rsidP="002F4202">
            <w:pPr>
              <w:cnfStyle w:val="000000000000"/>
              <w:rPr>
                <w:rFonts w:asciiTheme="majorHAnsi" w:hAnsiTheme="majorHAnsi" w:cs="Calibri"/>
              </w:rPr>
            </w:pPr>
            <w:r w:rsidRPr="00FE3F1E">
              <w:rPr>
                <w:rFonts w:asciiTheme="majorHAnsi" w:hAnsiTheme="majorHAnsi"/>
                <w:b/>
              </w:rPr>
              <w:t xml:space="preserve">7.RP-1  </w:t>
            </w:r>
            <w:r w:rsidRPr="00FE3F1E">
              <w:rPr>
                <w:rFonts w:asciiTheme="majorHAnsi" w:hAnsiTheme="majorHAnsi" w:cs="Calibri"/>
              </w:rPr>
              <w:t>Compute unit rates associated with ratios of fractions, including ratios of lengths, areas and other quantities measured in like or different units</w:t>
            </w:r>
          </w:p>
          <w:p w:rsidR="00CC7344" w:rsidRPr="00FE3F1E" w:rsidRDefault="00CC7344" w:rsidP="002F4202">
            <w:pPr>
              <w:cnfStyle w:val="000000000000"/>
              <w:rPr>
                <w:rFonts w:asciiTheme="majorHAnsi" w:hAnsiTheme="majorHAnsi" w:cs="Calibri"/>
              </w:rPr>
            </w:pPr>
          </w:p>
          <w:p w:rsidR="00CC7344" w:rsidRPr="00FE3F1E" w:rsidRDefault="00CC7344" w:rsidP="002F4202">
            <w:pPr>
              <w:cnfStyle w:val="000000000000"/>
              <w:rPr>
                <w:rFonts w:asciiTheme="majorHAnsi" w:hAnsiTheme="majorHAnsi" w:cs="Calibri"/>
              </w:rPr>
            </w:pPr>
            <w:proofErr w:type="gramStart"/>
            <w:r w:rsidRPr="00FE3F1E">
              <w:rPr>
                <w:rFonts w:asciiTheme="majorHAnsi" w:hAnsiTheme="majorHAnsi"/>
                <w:b/>
              </w:rPr>
              <w:t>7.RP</w:t>
            </w:r>
            <w:proofErr w:type="gramEnd"/>
            <w:r w:rsidRPr="00FE3F1E">
              <w:rPr>
                <w:rFonts w:asciiTheme="majorHAnsi" w:hAnsiTheme="majorHAnsi"/>
                <w:b/>
              </w:rPr>
              <w:t>-2</w:t>
            </w:r>
            <w:r w:rsidRPr="00FE3F1E">
              <w:rPr>
                <w:rFonts w:asciiTheme="majorHAnsi" w:hAnsiTheme="majorHAnsi" w:cs="Calibri"/>
              </w:rPr>
              <w:t xml:space="preserve">  Recognize and represent proportional relationships between quantities.</w:t>
            </w:r>
          </w:p>
          <w:p w:rsidR="00CC7344" w:rsidRPr="00FE3F1E" w:rsidRDefault="00CC7344" w:rsidP="002F4202">
            <w:pPr>
              <w:pStyle w:val="01Letter"/>
              <w:numPr>
                <w:ilvl w:val="0"/>
                <w:numId w:val="0"/>
              </w:numPr>
              <w:spacing w:before="0" w:after="0"/>
              <w:ind w:left="440" w:hanging="418"/>
              <w:cnfStyle w:val="000000000000"/>
              <w:rPr>
                <w:rFonts w:asciiTheme="majorHAnsi" w:hAnsiTheme="majorHAnsi" w:cs="Calibri"/>
                <w:sz w:val="22"/>
                <w:szCs w:val="22"/>
              </w:rPr>
            </w:pPr>
            <w:r w:rsidRPr="00FE3F1E">
              <w:rPr>
                <w:rFonts w:asciiTheme="majorHAnsi" w:hAnsiTheme="majorHAnsi" w:cs="Calibri"/>
                <w:sz w:val="22"/>
                <w:szCs w:val="22"/>
              </w:rPr>
              <w:t xml:space="preserve">a. </w:t>
            </w:r>
            <w:r w:rsidRPr="00FE3F1E">
              <w:rPr>
                <w:rFonts w:asciiTheme="majorHAnsi" w:hAnsiTheme="majorHAnsi" w:cs="Calibri"/>
                <w:sz w:val="22"/>
                <w:szCs w:val="22"/>
              </w:rPr>
              <w:tab/>
              <w:t>Decide whether two quantities are in a proportional relationship, e.g., by testing for equivalent ratios in a table or graphing on a coordinate plane and observing whether the graph is a straight line through the origin.</w:t>
            </w:r>
          </w:p>
          <w:p w:rsidR="00CC7344" w:rsidRPr="00FE3F1E" w:rsidRDefault="00CC7344" w:rsidP="002F4202">
            <w:pPr>
              <w:pStyle w:val="01Letter"/>
              <w:numPr>
                <w:ilvl w:val="0"/>
                <w:numId w:val="0"/>
              </w:numPr>
              <w:spacing w:before="0" w:after="0"/>
              <w:ind w:left="440" w:hanging="418"/>
              <w:cnfStyle w:val="000000000000"/>
              <w:rPr>
                <w:rFonts w:asciiTheme="majorHAnsi" w:hAnsiTheme="majorHAnsi" w:cs="Calibri"/>
                <w:sz w:val="22"/>
                <w:szCs w:val="22"/>
              </w:rPr>
            </w:pPr>
            <w:r w:rsidRPr="00FE3F1E">
              <w:rPr>
                <w:rFonts w:asciiTheme="majorHAnsi" w:hAnsiTheme="majorHAnsi" w:cs="Calibri"/>
                <w:sz w:val="22"/>
                <w:szCs w:val="22"/>
              </w:rPr>
              <w:t xml:space="preserve">b. </w:t>
            </w:r>
            <w:r w:rsidRPr="00FE3F1E">
              <w:rPr>
                <w:rFonts w:asciiTheme="majorHAnsi" w:hAnsiTheme="majorHAnsi" w:cs="Calibri"/>
                <w:sz w:val="22"/>
                <w:szCs w:val="22"/>
              </w:rPr>
              <w:tab/>
              <w:t>Identify the constant of proportionality (unit rate) in tables, graphs, equations, diagrams, and verbal descriptions of proportional relationships.</w:t>
            </w:r>
          </w:p>
          <w:p w:rsidR="00FE3F1E" w:rsidRPr="00FE3F1E" w:rsidRDefault="00FE3F1E" w:rsidP="002F4202">
            <w:pPr>
              <w:pStyle w:val="01Letter"/>
              <w:numPr>
                <w:ilvl w:val="0"/>
                <w:numId w:val="0"/>
              </w:numPr>
              <w:spacing w:before="0" w:after="0"/>
              <w:ind w:left="440" w:hanging="418"/>
              <w:cnfStyle w:val="000000000000"/>
              <w:rPr>
                <w:rFonts w:asciiTheme="majorHAnsi" w:hAnsiTheme="majorHAnsi" w:cs="Calibri"/>
                <w:sz w:val="28"/>
                <w:szCs w:val="22"/>
              </w:rPr>
            </w:pPr>
            <w:r w:rsidRPr="00FE3F1E">
              <w:rPr>
                <w:rFonts w:asciiTheme="majorHAnsi" w:hAnsiTheme="majorHAnsi"/>
                <w:b/>
                <w:sz w:val="22"/>
                <w:u w:val="single"/>
              </w:rPr>
              <w:lastRenderedPageBreak/>
              <w:t>Unit 4 Cont.</w:t>
            </w:r>
          </w:p>
          <w:p w:rsidR="00CC7344" w:rsidRPr="00FE3F1E" w:rsidRDefault="00CC7344" w:rsidP="002F4202">
            <w:pPr>
              <w:pStyle w:val="01Letter"/>
              <w:numPr>
                <w:ilvl w:val="0"/>
                <w:numId w:val="0"/>
              </w:numPr>
              <w:spacing w:before="0" w:after="0"/>
              <w:ind w:left="440" w:hanging="418"/>
              <w:cnfStyle w:val="000000000000"/>
              <w:rPr>
                <w:rFonts w:asciiTheme="majorHAnsi" w:hAnsiTheme="majorHAnsi" w:cs="Calibri"/>
                <w:i/>
                <w:iCs/>
                <w:sz w:val="22"/>
                <w:szCs w:val="22"/>
              </w:rPr>
            </w:pPr>
            <w:r w:rsidRPr="00FE3F1E">
              <w:rPr>
                <w:rFonts w:asciiTheme="majorHAnsi" w:hAnsiTheme="majorHAnsi" w:cs="Calibri"/>
                <w:sz w:val="22"/>
                <w:szCs w:val="22"/>
              </w:rPr>
              <w:t xml:space="preserve">c. </w:t>
            </w:r>
            <w:r w:rsidRPr="00FE3F1E">
              <w:rPr>
                <w:rFonts w:asciiTheme="majorHAnsi" w:hAnsiTheme="majorHAnsi" w:cs="Calibri"/>
                <w:sz w:val="22"/>
                <w:szCs w:val="22"/>
              </w:rPr>
              <w:tab/>
              <w:t xml:space="preserve">Represent proportional relationships by equations. </w:t>
            </w:r>
            <w:r w:rsidRPr="00FE3F1E">
              <w:rPr>
                <w:rFonts w:asciiTheme="majorHAnsi" w:hAnsiTheme="majorHAnsi" w:cs="Calibri"/>
                <w:i/>
                <w:iCs/>
                <w:sz w:val="22"/>
                <w:szCs w:val="22"/>
              </w:rPr>
              <w:t xml:space="preserve">For example, if total cost t is proportional to the number n of items purchased at a constant price p, the relationship between the total cost and the number of items can be expressed as t = </w:t>
            </w:r>
            <w:proofErr w:type="spellStart"/>
            <w:r w:rsidRPr="00FE3F1E">
              <w:rPr>
                <w:rFonts w:asciiTheme="majorHAnsi" w:hAnsiTheme="majorHAnsi" w:cs="Calibri"/>
                <w:i/>
                <w:iCs/>
                <w:sz w:val="22"/>
                <w:szCs w:val="22"/>
              </w:rPr>
              <w:t>pn</w:t>
            </w:r>
            <w:proofErr w:type="spellEnd"/>
            <w:r w:rsidRPr="00FE3F1E">
              <w:rPr>
                <w:rFonts w:asciiTheme="majorHAnsi" w:hAnsiTheme="majorHAnsi" w:cs="Calibri"/>
                <w:sz w:val="22"/>
                <w:szCs w:val="22"/>
              </w:rPr>
              <w:t>.</w:t>
            </w:r>
          </w:p>
          <w:p w:rsidR="00CC7344" w:rsidRPr="00FE3F1E" w:rsidRDefault="00CC7344" w:rsidP="002F4202">
            <w:pPr>
              <w:ind w:left="440" w:hanging="440"/>
              <w:cnfStyle w:val="000000000000"/>
              <w:rPr>
                <w:rFonts w:asciiTheme="majorHAnsi" w:hAnsiTheme="majorHAnsi" w:cs="Calibri"/>
              </w:rPr>
            </w:pPr>
            <w:r w:rsidRPr="00FE3F1E">
              <w:rPr>
                <w:rFonts w:asciiTheme="majorHAnsi" w:hAnsiTheme="majorHAnsi" w:cs="Calibri"/>
              </w:rPr>
              <w:t xml:space="preserve">d. </w:t>
            </w:r>
            <w:r w:rsidRPr="00FE3F1E">
              <w:rPr>
                <w:rFonts w:asciiTheme="majorHAnsi" w:hAnsiTheme="majorHAnsi" w:cs="Calibri"/>
              </w:rPr>
              <w:tab/>
              <w:t xml:space="preserve">Explain what a point </w:t>
            </w:r>
            <w:r w:rsidRPr="00FE3F1E">
              <w:rPr>
                <w:rFonts w:asciiTheme="majorHAnsi" w:hAnsiTheme="majorHAnsi" w:cs="Calibri"/>
                <w:i/>
                <w:iCs/>
              </w:rPr>
              <w:t xml:space="preserve">(x, y) </w:t>
            </w:r>
            <w:r w:rsidRPr="00FE3F1E">
              <w:rPr>
                <w:rFonts w:asciiTheme="majorHAnsi" w:hAnsiTheme="majorHAnsi" w:cs="Calibri"/>
              </w:rPr>
              <w:t xml:space="preserve">on the graph of a proportional relationship means in terms of the situation, with special attention to the points (0, 0) and (1, </w:t>
            </w:r>
            <w:r w:rsidRPr="00FE3F1E">
              <w:rPr>
                <w:rFonts w:asciiTheme="majorHAnsi" w:hAnsiTheme="majorHAnsi" w:cs="Calibri"/>
                <w:i/>
                <w:iCs/>
              </w:rPr>
              <w:t xml:space="preserve">r) </w:t>
            </w:r>
            <w:r w:rsidRPr="00FE3F1E">
              <w:rPr>
                <w:rFonts w:asciiTheme="majorHAnsi" w:hAnsiTheme="majorHAnsi" w:cs="Calibri"/>
              </w:rPr>
              <w:t xml:space="preserve">where </w:t>
            </w:r>
            <w:r w:rsidRPr="00FE3F1E">
              <w:rPr>
                <w:rFonts w:asciiTheme="majorHAnsi" w:hAnsiTheme="majorHAnsi" w:cs="Calibri"/>
                <w:i/>
                <w:iCs/>
              </w:rPr>
              <w:t xml:space="preserve">r </w:t>
            </w:r>
            <w:r w:rsidRPr="00FE3F1E">
              <w:rPr>
                <w:rFonts w:asciiTheme="majorHAnsi" w:hAnsiTheme="majorHAnsi" w:cs="Calibri"/>
              </w:rPr>
              <w:t>is the unit rate.</w:t>
            </w:r>
          </w:p>
          <w:p w:rsidR="00CC7344" w:rsidRDefault="00CC7344" w:rsidP="002F4202">
            <w:pPr>
              <w:cnfStyle w:val="000000000000"/>
              <w:rPr>
                <w:rFonts w:asciiTheme="majorHAnsi" w:hAnsiTheme="majorHAnsi" w:cs="Calibri"/>
                <w:i/>
                <w:iCs/>
              </w:rPr>
            </w:pPr>
            <w:proofErr w:type="gramStart"/>
            <w:r w:rsidRPr="00FE3F1E">
              <w:rPr>
                <w:rFonts w:asciiTheme="majorHAnsi" w:hAnsiTheme="majorHAnsi"/>
                <w:b/>
              </w:rPr>
              <w:t>7.RP</w:t>
            </w:r>
            <w:proofErr w:type="gramEnd"/>
            <w:r w:rsidRPr="00FE3F1E">
              <w:rPr>
                <w:rFonts w:asciiTheme="majorHAnsi" w:hAnsiTheme="majorHAnsi"/>
                <w:b/>
              </w:rPr>
              <w:t>-3</w:t>
            </w:r>
            <w:r w:rsidRPr="00FE3F1E">
              <w:rPr>
                <w:rFonts w:asciiTheme="majorHAnsi" w:hAnsiTheme="majorHAnsi" w:cs="Calibri"/>
              </w:rPr>
              <w:t xml:space="preserve">  Use proportional relationships to solve multistep ratio and percent problems. </w:t>
            </w:r>
            <w:r w:rsidRPr="00FE3F1E">
              <w:rPr>
                <w:rFonts w:asciiTheme="majorHAnsi" w:hAnsiTheme="majorHAnsi" w:cs="Calibri"/>
                <w:i/>
                <w:iCs/>
              </w:rPr>
              <w:t>Examples: simple interest, tax, markups and markdowns,</w:t>
            </w:r>
            <w:r w:rsidRPr="00FE3F1E">
              <w:rPr>
                <w:rFonts w:asciiTheme="majorHAnsi" w:hAnsiTheme="majorHAnsi" w:cs="Calibri"/>
              </w:rPr>
              <w:t xml:space="preserve"> </w:t>
            </w:r>
            <w:r w:rsidRPr="00FE3F1E">
              <w:rPr>
                <w:rFonts w:asciiTheme="majorHAnsi" w:hAnsiTheme="majorHAnsi" w:cs="Calibri"/>
                <w:i/>
                <w:iCs/>
              </w:rPr>
              <w:t>gratuities and commissions, fees, percent increase and decrease, percent error.</w:t>
            </w:r>
          </w:p>
          <w:p w:rsidR="00D11B41" w:rsidRDefault="00D11B41" w:rsidP="002F4202">
            <w:pPr>
              <w:cnfStyle w:val="000000000000"/>
              <w:rPr>
                <w:rFonts w:asciiTheme="majorHAnsi" w:hAnsiTheme="majorHAnsi" w:cs="Calibri"/>
                <w:i/>
                <w:iCs/>
              </w:rPr>
            </w:pPr>
          </w:p>
          <w:p w:rsidR="00D11B41" w:rsidRPr="00D11B41" w:rsidRDefault="00D11B41" w:rsidP="002F4202">
            <w:pPr>
              <w:cnfStyle w:val="000000000000"/>
              <w:rPr>
                <w:rFonts w:asciiTheme="majorHAnsi" w:hAnsiTheme="majorHAnsi" w:cs="Calibri"/>
                <w:b/>
                <w:iCs/>
              </w:rPr>
            </w:pPr>
            <w:r w:rsidRPr="00D11B41">
              <w:rPr>
                <w:rFonts w:asciiTheme="majorHAnsi" w:hAnsiTheme="majorHAnsi" w:cs="Calibri"/>
                <w:b/>
                <w:iCs/>
              </w:rPr>
              <w:t>CA Content Standards:</w:t>
            </w:r>
          </w:p>
          <w:p w:rsidR="00D11B41" w:rsidRPr="00D11B41" w:rsidRDefault="00D11B41" w:rsidP="002F4202">
            <w:pPr>
              <w:cnfStyle w:val="000000000000"/>
              <w:rPr>
                <w:rFonts w:asciiTheme="majorHAnsi" w:hAnsiTheme="majorHAnsi"/>
                <w:b/>
              </w:rPr>
            </w:pPr>
            <w:r w:rsidRPr="00D11B41">
              <w:rPr>
                <w:rFonts w:asciiTheme="majorHAnsi" w:hAnsiTheme="majorHAnsi" w:cs="Calibri"/>
                <w:b/>
                <w:iCs/>
              </w:rPr>
              <w:t xml:space="preserve">7NS </w:t>
            </w:r>
            <w:proofErr w:type="gramStart"/>
            <w:r w:rsidRPr="00D11B41">
              <w:rPr>
                <w:rFonts w:asciiTheme="majorHAnsi" w:hAnsiTheme="majorHAnsi" w:cs="Calibri"/>
                <w:b/>
                <w:iCs/>
              </w:rPr>
              <w:t>1.7</w:t>
            </w:r>
            <w:r w:rsidRPr="005C5973">
              <w:rPr>
                <w:rFonts w:asciiTheme="majorHAnsi" w:hAnsiTheme="majorHAnsi" w:cs="Calibri"/>
                <w:iCs/>
              </w:rPr>
              <w:t xml:space="preserve">  Solve</w:t>
            </w:r>
            <w:proofErr w:type="gramEnd"/>
            <w:r w:rsidRPr="005C5973">
              <w:rPr>
                <w:rFonts w:asciiTheme="majorHAnsi" w:hAnsiTheme="majorHAnsi" w:cs="Calibri"/>
                <w:iCs/>
              </w:rPr>
              <w:t xml:space="preserve"> problems that involve discounts, markups, commissions, and profit and compute simple and compound interest.</w:t>
            </w:r>
          </w:p>
        </w:tc>
        <w:tc>
          <w:tcPr>
            <w:tcW w:w="4173" w:type="dxa"/>
          </w:tcPr>
          <w:p w:rsidR="00CC7344" w:rsidRPr="00FE3F1E" w:rsidRDefault="00CC7344" w:rsidP="002F4202">
            <w:pPr>
              <w:cnfStyle w:val="000000000000"/>
              <w:rPr>
                <w:rFonts w:asciiTheme="majorHAnsi" w:hAnsiTheme="majorHAnsi"/>
                <w:b/>
              </w:rPr>
            </w:pPr>
            <w:r w:rsidRPr="00FE3F1E">
              <w:rPr>
                <w:rFonts w:asciiTheme="majorHAnsi" w:hAnsiTheme="majorHAnsi"/>
                <w:b/>
              </w:rPr>
              <w:lastRenderedPageBreak/>
              <w:t>Common Core:</w:t>
            </w:r>
          </w:p>
          <w:p w:rsidR="00CC7344" w:rsidRPr="00FE3F1E" w:rsidRDefault="00CC7344" w:rsidP="002F4202">
            <w:pPr>
              <w:pStyle w:val="00Title"/>
              <w:spacing w:before="0" w:after="0"/>
              <w:cnfStyle w:val="000000000000"/>
              <w:rPr>
                <w:rFonts w:asciiTheme="majorHAnsi" w:hAnsiTheme="majorHAnsi" w:cs="Calibri"/>
                <w:sz w:val="22"/>
                <w:szCs w:val="22"/>
              </w:rPr>
            </w:pPr>
            <w:proofErr w:type="gramStart"/>
            <w:r w:rsidRPr="00FE3F1E">
              <w:rPr>
                <w:rFonts w:asciiTheme="majorHAnsi" w:eastAsiaTheme="minorHAnsi" w:hAnsiTheme="majorHAnsi" w:cstheme="minorBidi"/>
                <w:bCs w:val="0"/>
                <w:sz w:val="22"/>
                <w:szCs w:val="22"/>
              </w:rPr>
              <w:t>8.EE</w:t>
            </w:r>
            <w:proofErr w:type="gramEnd"/>
            <w:r w:rsidRPr="00FE3F1E">
              <w:rPr>
                <w:rFonts w:asciiTheme="majorHAnsi" w:hAnsiTheme="majorHAnsi"/>
              </w:rPr>
              <w:t xml:space="preserve"> </w:t>
            </w:r>
            <w:r w:rsidRPr="00FE3F1E">
              <w:rPr>
                <w:rFonts w:asciiTheme="majorHAnsi" w:hAnsiTheme="majorHAnsi" w:cs="Calibri"/>
                <w:sz w:val="22"/>
                <w:szCs w:val="22"/>
              </w:rPr>
              <w:t>Work with radicals and integer exponents.</w:t>
            </w:r>
          </w:p>
          <w:p w:rsidR="00CC7344" w:rsidRPr="00FE3F1E" w:rsidRDefault="00CC7344" w:rsidP="002F4202">
            <w:pPr>
              <w:cnfStyle w:val="000000000000"/>
              <w:rPr>
                <w:rFonts w:asciiTheme="majorHAnsi" w:hAnsiTheme="majorHAnsi"/>
              </w:rPr>
            </w:pPr>
          </w:p>
          <w:p w:rsidR="00CC7344" w:rsidRPr="00FE3F1E" w:rsidRDefault="00CC7344" w:rsidP="002F4202">
            <w:pPr>
              <w:cnfStyle w:val="000000000000"/>
              <w:rPr>
                <w:rFonts w:asciiTheme="majorHAnsi" w:hAnsiTheme="majorHAnsi" w:cs="Calibri"/>
                <w:i/>
                <w:iCs/>
              </w:rPr>
            </w:pPr>
            <w:proofErr w:type="gramStart"/>
            <w:r w:rsidRPr="00FE3F1E">
              <w:rPr>
                <w:rFonts w:asciiTheme="majorHAnsi" w:hAnsiTheme="majorHAnsi"/>
                <w:b/>
              </w:rPr>
              <w:t>8.EE</w:t>
            </w:r>
            <w:proofErr w:type="gramEnd"/>
            <w:r w:rsidRPr="00FE3F1E">
              <w:rPr>
                <w:rFonts w:asciiTheme="majorHAnsi" w:hAnsiTheme="majorHAnsi"/>
                <w:b/>
              </w:rPr>
              <w:t>-1</w:t>
            </w:r>
            <w:r w:rsidRPr="00FE3F1E">
              <w:rPr>
                <w:rFonts w:asciiTheme="majorHAnsi" w:hAnsiTheme="majorHAnsi"/>
              </w:rPr>
              <w:t xml:space="preserve"> </w:t>
            </w:r>
            <w:r w:rsidRPr="00FE3F1E">
              <w:rPr>
                <w:rFonts w:asciiTheme="majorHAnsi" w:hAnsiTheme="majorHAnsi" w:cs="Calibri"/>
              </w:rPr>
              <w:t xml:space="preserve">Know and apply the properties of integer exponents to generate equivalent numerical expressions. </w:t>
            </w:r>
            <w:r w:rsidRPr="00FE3F1E">
              <w:rPr>
                <w:rFonts w:asciiTheme="majorHAnsi" w:hAnsiTheme="majorHAnsi" w:cs="Calibri"/>
                <w:i/>
                <w:iCs/>
              </w:rPr>
              <w:t>For example, 3</w:t>
            </w:r>
            <w:r w:rsidRPr="00FE3F1E">
              <w:rPr>
                <w:rFonts w:asciiTheme="majorHAnsi" w:hAnsiTheme="majorHAnsi" w:cs="Calibri"/>
                <w:i/>
                <w:iCs/>
                <w:vertAlign w:val="superscript"/>
              </w:rPr>
              <w:t>2</w:t>
            </w:r>
            <w:r w:rsidRPr="00FE3F1E">
              <w:rPr>
                <w:rFonts w:asciiTheme="majorHAnsi" w:hAnsiTheme="majorHAnsi" w:cs="Calibri"/>
                <w:i/>
                <w:iCs/>
              </w:rPr>
              <w:t xml:space="preserve"> × 3</w:t>
            </w:r>
            <w:r w:rsidRPr="00FE3F1E">
              <w:rPr>
                <w:rFonts w:asciiTheme="majorHAnsi" w:hAnsiTheme="majorHAnsi" w:cs="Calibri"/>
                <w:i/>
                <w:iCs/>
                <w:vertAlign w:val="superscript"/>
              </w:rPr>
              <w:t>–5</w:t>
            </w:r>
            <w:r w:rsidRPr="00FE3F1E">
              <w:rPr>
                <w:rFonts w:asciiTheme="majorHAnsi" w:hAnsiTheme="majorHAnsi" w:cs="Calibri"/>
                <w:i/>
                <w:iCs/>
              </w:rPr>
              <w:t xml:space="preserve"> = 3</w:t>
            </w:r>
            <w:r w:rsidRPr="00FE3F1E">
              <w:rPr>
                <w:rFonts w:asciiTheme="majorHAnsi" w:hAnsiTheme="majorHAnsi" w:cs="Calibri"/>
                <w:i/>
                <w:iCs/>
                <w:vertAlign w:val="superscript"/>
              </w:rPr>
              <w:t>–3</w:t>
            </w:r>
            <w:r w:rsidRPr="00FE3F1E">
              <w:rPr>
                <w:rFonts w:asciiTheme="majorHAnsi" w:hAnsiTheme="majorHAnsi" w:cs="Calibri"/>
                <w:i/>
                <w:iCs/>
              </w:rPr>
              <w:t xml:space="preserve"> = 1/3</w:t>
            </w:r>
            <w:r w:rsidRPr="00FE3F1E">
              <w:rPr>
                <w:rFonts w:asciiTheme="majorHAnsi" w:hAnsiTheme="majorHAnsi" w:cs="Calibri"/>
                <w:i/>
                <w:iCs/>
                <w:vertAlign w:val="superscript"/>
              </w:rPr>
              <w:t>3</w:t>
            </w:r>
            <w:r w:rsidRPr="00FE3F1E">
              <w:rPr>
                <w:rFonts w:asciiTheme="majorHAnsi" w:hAnsiTheme="majorHAnsi" w:cs="Calibri"/>
                <w:i/>
                <w:iCs/>
              </w:rPr>
              <w:t xml:space="preserve"> = 1/27.</w:t>
            </w:r>
          </w:p>
          <w:p w:rsidR="00CC7344" w:rsidRPr="00FE3F1E" w:rsidRDefault="00CC7344" w:rsidP="002F4202">
            <w:pPr>
              <w:cnfStyle w:val="000000000000"/>
              <w:rPr>
                <w:rFonts w:asciiTheme="majorHAnsi" w:hAnsiTheme="majorHAnsi" w:cs="Calibri"/>
              </w:rPr>
            </w:pPr>
            <w:r w:rsidRPr="00FE3F1E">
              <w:rPr>
                <w:rFonts w:asciiTheme="majorHAnsi" w:hAnsiTheme="majorHAnsi"/>
                <w:b/>
              </w:rPr>
              <w:t>8.EE-2</w:t>
            </w:r>
            <w:r w:rsidRPr="00FE3F1E">
              <w:rPr>
                <w:rFonts w:asciiTheme="majorHAnsi" w:hAnsiTheme="majorHAnsi" w:cs="Calibri"/>
                <w:iCs/>
              </w:rPr>
              <w:t xml:space="preserve"> </w:t>
            </w:r>
            <w:r w:rsidRPr="00FE3F1E">
              <w:rPr>
                <w:rFonts w:asciiTheme="majorHAnsi" w:hAnsiTheme="majorHAnsi" w:cs="Calibri"/>
              </w:rPr>
              <w:t xml:space="preserve">Use square root and cube root symbols to represent solutions to equations of the form </w:t>
            </w:r>
            <w:r w:rsidRPr="00FE3F1E">
              <w:rPr>
                <w:rFonts w:asciiTheme="majorHAnsi" w:hAnsiTheme="majorHAnsi" w:cs="Calibri"/>
                <w:i/>
                <w:iCs/>
              </w:rPr>
              <w:t>x</w:t>
            </w:r>
            <w:r w:rsidRPr="00FE3F1E">
              <w:rPr>
                <w:rFonts w:asciiTheme="majorHAnsi" w:hAnsiTheme="majorHAnsi" w:cs="Calibri"/>
                <w:vertAlign w:val="superscript"/>
              </w:rPr>
              <w:t xml:space="preserve">2 </w:t>
            </w:r>
            <w:r w:rsidRPr="00FE3F1E">
              <w:rPr>
                <w:rFonts w:asciiTheme="majorHAnsi" w:hAnsiTheme="majorHAnsi" w:cs="Calibri"/>
              </w:rPr>
              <w:t xml:space="preserve">= </w:t>
            </w:r>
            <w:r w:rsidRPr="00FE3F1E">
              <w:rPr>
                <w:rFonts w:asciiTheme="majorHAnsi" w:hAnsiTheme="majorHAnsi" w:cs="Calibri"/>
                <w:i/>
                <w:iCs/>
              </w:rPr>
              <w:t xml:space="preserve">p </w:t>
            </w:r>
            <w:r w:rsidRPr="00FE3F1E">
              <w:rPr>
                <w:rFonts w:asciiTheme="majorHAnsi" w:hAnsiTheme="majorHAnsi" w:cs="Calibri"/>
              </w:rPr>
              <w:t xml:space="preserve">and </w:t>
            </w:r>
            <w:r w:rsidRPr="00FE3F1E">
              <w:rPr>
                <w:rFonts w:asciiTheme="majorHAnsi" w:hAnsiTheme="majorHAnsi" w:cs="Calibri"/>
                <w:i/>
                <w:iCs/>
              </w:rPr>
              <w:t>x</w:t>
            </w:r>
            <w:r w:rsidRPr="00FE3F1E">
              <w:rPr>
                <w:rFonts w:asciiTheme="majorHAnsi" w:hAnsiTheme="majorHAnsi" w:cs="Calibri"/>
                <w:vertAlign w:val="superscript"/>
              </w:rPr>
              <w:t xml:space="preserve">3 </w:t>
            </w:r>
            <w:r w:rsidRPr="00FE3F1E">
              <w:rPr>
                <w:rFonts w:asciiTheme="majorHAnsi" w:hAnsiTheme="majorHAnsi" w:cs="Calibri"/>
              </w:rPr>
              <w:t xml:space="preserve">= </w:t>
            </w:r>
            <w:r w:rsidRPr="00FE3F1E">
              <w:rPr>
                <w:rFonts w:asciiTheme="majorHAnsi" w:hAnsiTheme="majorHAnsi" w:cs="Calibri"/>
                <w:i/>
                <w:iCs/>
              </w:rPr>
              <w:t>p</w:t>
            </w:r>
            <w:r w:rsidRPr="00FE3F1E">
              <w:rPr>
                <w:rFonts w:asciiTheme="majorHAnsi" w:hAnsiTheme="majorHAnsi" w:cs="Calibri"/>
              </w:rPr>
              <w:t xml:space="preserve">, where </w:t>
            </w:r>
            <w:r w:rsidRPr="00FE3F1E">
              <w:rPr>
                <w:rFonts w:asciiTheme="majorHAnsi" w:hAnsiTheme="majorHAnsi" w:cs="Calibri"/>
                <w:i/>
                <w:iCs/>
              </w:rPr>
              <w:t xml:space="preserve">p </w:t>
            </w:r>
            <w:r w:rsidRPr="00FE3F1E">
              <w:rPr>
                <w:rFonts w:asciiTheme="majorHAnsi" w:hAnsiTheme="majorHAnsi" w:cs="Calibri"/>
              </w:rPr>
              <w:t>is a positive rational number. Evaluate square roots of small perfect squares and cube roots of small perfect cubes. Know that √2 is irrational.</w:t>
            </w:r>
          </w:p>
          <w:p w:rsidR="00CC7344" w:rsidRPr="00FE3F1E" w:rsidRDefault="00CC7344" w:rsidP="002F4202">
            <w:pPr>
              <w:cnfStyle w:val="000000000000"/>
              <w:rPr>
                <w:rFonts w:asciiTheme="majorHAnsi" w:hAnsiTheme="majorHAnsi" w:cs="Calibri"/>
                <w:i/>
                <w:iCs/>
              </w:rPr>
            </w:pPr>
            <w:proofErr w:type="gramStart"/>
            <w:r w:rsidRPr="00FE3F1E">
              <w:rPr>
                <w:rFonts w:asciiTheme="majorHAnsi" w:hAnsiTheme="majorHAnsi"/>
                <w:b/>
              </w:rPr>
              <w:t>8.EE</w:t>
            </w:r>
            <w:proofErr w:type="gramEnd"/>
            <w:r w:rsidRPr="00FE3F1E">
              <w:rPr>
                <w:rFonts w:asciiTheme="majorHAnsi" w:hAnsiTheme="majorHAnsi"/>
                <w:b/>
              </w:rPr>
              <w:t>-3</w:t>
            </w:r>
            <w:r w:rsidRPr="00FE3F1E">
              <w:rPr>
                <w:rFonts w:asciiTheme="majorHAnsi" w:hAnsiTheme="majorHAnsi"/>
              </w:rPr>
              <w:t xml:space="preserve"> </w:t>
            </w:r>
            <w:r w:rsidRPr="00FE3F1E">
              <w:rPr>
                <w:rFonts w:asciiTheme="majorHAnsi" w:hAnsiTheme="majorHAnsi" w:cs="Calibri"/>
              </w:rPr>
              <w:t xml:space="preserve">Use numbers expressed in the form of a single digit times an integer power of 10 to estimate very large or very small quantities, and to express how many times as much one is than the other. </w:t>
            </w:r>
            <w:r w:rsidRPr="00FE3F1E">
              <w:rPr>
                <w:rFonts w:asciiTheme="majorHAnsi" w:hAnsiTheme="majorHAnsi" w:cs="Calibri"/>
                <w:i/>
                <w:iCs/>
              </w:rPr>
              <w:t>For example,</w:t>
            </w:r>
            <w:r w:rsidRPr="00FE3F1E">
              <w:rPr>
                <w:rFonts w:asciiTheme="majorHAnsi" w:hAnsiTheme="majorHAnsi" w:cs="Calibri"/>
              </w:rPr>
              <w:t xml:space="preserve"> </w:t>
            </w:r>
            <w:r w:rsidRPr="00FE3F1E">
              <w:rPr>
                <w:rFonts w:asciiTheme="majorHAnsi" w:hAnsiTheme="majorHAnsi" w:cs="Calibri"/>
                <w:i/>
                <w:iCs/>
              </w:rPr>
              <w:t>estimate the population of the United States as 3 × 10</w:t>
            </w:r>
            <w:r w:rsidRPr="00FE3F1E">
              <w:rPr>
                <w:rFonts w:asciiTheme="majorHAnsi" w:hAnsiTheme="majorHAnsi" w:cs="Calibri"/>
                <w:i/>
                <w:iCs/>
                <w:vertAlign w:val="superscript"/>
              </w:rPr>
              <w:t xml:space="preserve">8 </w:t>
            </w:r>
            <w:r w:rsidRPr="00FE3F1E">
              <w:rPr>
                <w:rFonts w:asciiTheme="majorHAnsi" w:hAnsiTheme="majorHAnsi" w:cs="Calibri"/>
                <w:i/>
                <w:iCs/>
              </w:rPr>
              <w:t>and the population</w:t>
            </w:r>
            <w:r w:rsidRPr="00FE3F1E">
              <w:rPr>
                <w:rFonts w:asciiTheme="majorHAnsi" w:hAnsiTheme="majorHAnsi" w:cs="Calibri"/>
              </w:rPr>
              <w:t xml:space="preserve"> </w:t>
            </w:r>
            <w:r w:rsidRPr="00FE3F1E">
              <w:rPr>
                <w:rFonts w:asciiTheme="majorHAnsi" w:hAnsiTheme="majorHAnsi" w:cs="Calibri"/>
                <w:i/>
                <w:iCs/>
              </w:rPr>
              <w:t>of the world as 7 × 10</w:t>
            </w:r>
            <w:r w:rsidRPr="00FE3F1E">
              <w:rPr>
                <w:rFonts w:asciiTheme="majorHAnsi" w:hAnsiTheme="majorHAnsi" w:cs="Calibri"/>
                <w:i/>
                <w:iCs/>
                <w:vertAlign w:val="superscript"/>
              </w:rPr>
              <w:t>9</w:t>
            </w:r>
            <w:r w:rsidRPr="00FE3F1E">
              <w:rPr>
                <w:rFonts w:asciiTheme="majorHAnsi" w:hAnsiTheme="majorHAnsi" w:cs="Calibri"/>
                <w:i/>
                <w:iCs/>
              </w:rPr>
              <w:t>, and determine that the world population is more</w:t>
            </w:r>
            <w:r w:rsidRPr="00FE3F1E">
              <w:rPr>
                <w:rFonts w:asciiTheme="majorHAnsi" w:hAnsiTheme="majorHAnsi" w:cs="Calibri"/>
              </w:rPr>
              <w:t xml:space="preserve"> </w:t>
            </w:r>
            <w:r w:rsidRPr="00FE3F1E">
              <w:rPr>
                <w:rFonts w:asciiTheme="majorHAnsi" w:hAnsiTheme="majorHAnsi" w:cs="Calibri"/>
                <w:i/>
                <w:iCs/>
              </w:rPr>
              <w:t>than 20 times larger.</w:t>
            </w:r>
          </w:p>
          <w:p w:rsidR="00FE3F1E" w:rsidRDefault="00FE3F1E" w:rsidP="002F4202">
            <w:pPr>
              <w:cnfStyle w:val="000000000000"/>
              <w:rPr>
                <w:rFonts w:asciiTheme="majorHAnsi" w:hAnsiTheme="majorHAnsi"/>
                <w:b/>
              </w:rPr>
            </w:pPr>
            <w:r w:rsidRPr="00086C1D">
              <w:rPr>
                <w:rFonts w:asciiTheme="majorHAnsi" w:hAnsiTheme="majorHAnsi"/>
                <w:b/>
                <w:u w:val="single"/>
              </w:rPr>
              <w:lastRenderedPageBreak/>
              <w:t xml:space="preserve">Unit </w:t>
            </w:r>
            <w:r>
              <w:rPr>
                <w:rFonts w:asciiTheme="majorHAnsi" w:hAnsiTheme="majorHAnsi"/>
                <w:b/>
                <w:u w:val="single"/>
              </w:rPr>
              <w:t>5</w:t>
            </w:r>
            <w:r w:rsidRPr="00086C1D">
              <w:rPr>
                <w:rFonts w:asciiTheme="majorHAnsi" w:hAnsiTheme="majorHAnsi"/>
                <w:b/>
                <w:u w:val="single"/>
              </w:rPr>
              <w:t xml:space="preserve"> Cont.</w:t>
            </w:r>
          </w:p>
          <w:p w:rsidR="00CC7344" w:rsidRPr="00FE3F1E" w:rsidRDefault="00CC7344" w:rsidP="002F4202">
            <w:pPr>
              <w:cnfStyle w:val="000000000000"/>
              <w:rPr>
                <w:rFonts w:asciiTheme="majorHAnsi" w:hAnsiTheme="majorHAnsi"/>
              </w:rPr>
            </w:pPr>
            <w:proofErr w:type="gramStart"/>
            <w:r w:rsidRPr="00FE3F1E">
              <w:rPr>
                <w:rFonts w:asciiTheme="majorHAnsi" w:hAnsiTheme="majorHAnsi"/>
                <w:b/>
              </w:rPr>
              <w:t>8.EE</w:t>
            </w:r>
            <w:proofErr w:type="gramEnd"/>
            <w:r w:rsidRPr="00FE3F1E">
              <w:rPr>
                <w:rFonts w:asciiTheme="majorHAnsi" w:hAnsiTheme="majorHAnsi"/>
                <w:b/>
              </w:rPr>
              <w:t>-4</w:t>
            </w:r>
            <w:r w:rsidRPr="00FE3F1E">
              <w:rPr>
                <w:rFonts w:asciiTheme="majorHAnsi" w:hAnsiTheme="majorHAnsi" w:cs="Calibri"/>
              </w:rPr>
              <w:t xml:space="preserve">  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rsidR="00CC7344" w:rsidRDefault="00CC7344" w:rsidP="002F4202">
            <w:pPr>
              <w:cnfStyle w:val="000000000000"/>
              <w:rPr>
                <w:rFonts w:asciiTheme="majorHAnsi" w:hAnsiTheme="majorHAnsi"/>
                <w:b/>
              </w:rPr>
            </w:pPr>
          </w:p>
          <w:p w:rsidR="00D11B41" w:rsidRPr="00D11B41" w:rsidRDefault="00D11B41" w:rsidP="00D11B41">
            <w:pPr>
              <w:cnfStyle w:val="000000000000"/>
              <w:rPr>
                <w:rFonts w:asciiTheme="majorHAnsi" w:hAnsiTheme="majorHAnsi" w:cs="Calibri"/>
                <w:b/>
                <w:iCs/>
              </w:rPr>
            </w:pPr>
            <w:r w:rsidRPr="00D11B41">
              <w:rPr>
                <w:rFonts w:asciiTheme="majorHAnsi" w:hAnsiTheme="majorHAnsi" w:cs="Calibri"/>
                <w:b/>
                <w:iCs/>
              </w:rPr>
              <w:t>CA Content Standards:</w:t>
            </w:r>
          </w:p>
          <w:p w:rsidR="00D11B41" w:rsidRDefault="00D11B41" w:rsidP="00D11B41">
            <w:pPr>
              <w:cnfStyle w:val="000000000000"/>
              <w:rPr>
                <w:rFonts w:asciiTheme="majorHAnsi" w:hAnsiTheme="majorHAnsi"/>
              </w:rPr>
            </w:pPr>
            <w:proofErr w:type="gramStart"/>
            <w:r w:rsidRPr="00D11B41">
              <w:rPr>
                <w:rFonts w:asciiTheme="majorHAnsi" w:hAnsiTheme="majorHAnsi"/>
                <w:b/>
              </w:rPr>
              <w:t>7NS1.1</w:t>
            </w:r>
            <w:r>
              <w:rPr>
                <w:rFonts w:asciiTheme="majorHAnsi" w:hAnsiTheme="majorHAnsi"/>
              </w:rPr>
              <w:t xml:space="preserve">  Read</w:t>
            </w:r>
            <w:proofErr w:type="gramEnd"/>
            <w:r>
              <w:rPr>
                <w:rFonts w:asciiTheme="majorHAnsi" w:hAnsiTheme="majorHAnsi"/>
              </w:rPr>
              <w:t>, write, and compare rational numbers in scientific notation with approximate numbers using scientific notation.</w:t>
            </w:r>
          </w:p>
          <w:p w:rsidR="00D11B41" w:rsidRDefault="00D11B41" w:rsidP="00D11B41">
            <w:pPr>
              <w:cnfStyle w:val="000000000000"/>
              <w:rPr>
                <w:rFonts w:asciiTheme="majorHAnsi" w:hAnsiTheme="majorHAnsi"/>
              </w:rPr>
            </w:pPr>
            <w:proofErr w:type="gramStart"/>
            <w:r w:rsidRPr="00D11B41">
              <w:rPr>
                <w:rFonts w:asciiTheme="majorHAnsi" w:hAnsiTheme="majorHAnsi"/>
                <w:b/>
              </w:rPr>
              <w:t>7NS1.5</w:t>
            </w:r>
            <w:r>
              <w:rPr>
                <w:rFonts w:asciiTheme="majorHAnsi" w:hAnsiTheme="majorHAnsi"/>
              </w:rPr>
              <w:t xml:space="preserve">  Know</w:t>
            </w:r>
            <w:proofErr w:type="gramEnd"/>
            <w:r>
              <w:rPr>
                <w:rFonts w:asciiTheme="majorHAnsi" w:hAnsiTheme="majorHAnsi"/>
              </w:rPr>
              <w:t xml:space="preserve"> that every rational number is either a terminating or repeating decimal and be able to convert terminating decimals into reduced fractions.</w:t>
            </w:r>
          </w:p>
          <w:p w:rsidR="00D11B41" w:rsidRPr="00FE3F1E" w:rsidRDefault="00D11B41" w:rsidP="00D11B41">
            <w:pPr>
              <w:cnfStyle w:val="000000000000"/>
              <w:rPr>
                <w:rFonts w:asciiTheme="majorHAnsi" w:hAnsiTheme="majorHAnsi"/>
                <w:b/>
              </w:rPr>
            </w:pPr>
            <w:r w:rsidRPr="00D11B41">
              <w:rPr>
                <w:rFonts w:asciiTheme="majorHAnsi" w:hAnsiTheme="majorHAnsi"/>
                <w:b/>
              </w:rPr>
              <w:t>7MG3.3</w:t>
            </w:r>
            <w:r>
              <w:rPr>
                <w:rFonts w:asciiTheme="majorHAnsi" w:hAnsiTheme="majorHAnsi"/>
              </w:rPr>
              <w:t xml:space="preserve"> Know and understand the Pythagorean theorem and its converse and use it to find the length of the missing side of a right triangle and the lengths of other line segments and, in some situations, empirically verify the Pythagorean theorem by direct measurement.</w:t>
            </w:r>
          </w:p>
        </w:tc>
        <w:tc>
          <w:tcPr>
            <w:tcW w:w="4173" w:type="dxa"/>
          </w:tcPr>
          <w:p w:rsidR="00CC7344" w:rsidRPr="00FE3F1E" w:rsidRDefault="00CC7344" w:rsidP="002F4202">
            <w:pPr>
              <w:cnfStyle w:val="000000000000"/>
              <w:rPr>
                <w:rFonts w:asciiTheme="majorHAnsi" w:hAnsiTheme="majorHAnsi"/>
                <w:b/>
              </w:rPr>
            </w:pPr>
            <w:r w:rsidRPr="00FE3F1E">
              <w:rPr>
                <w:rFonts w:asciiTheme="majorHAnsi" w:hAnsiTheme="majorHAnsi"/>
                <w:b/>
              </w:rPr>
              <w:lastRenderedPageBreak/>
              <w:t>Common Core:</w:t>
            </w:r>
          </w:p>
          <w:p w:rsidR="00CC7344" w:rsidRPr="00FE3F1E" w:rsidRDefault="00CC7344" w:rsidP="002F4202">
            <w:pPr>
              <w:pStyle w:val="00Title"/>
              <w:spacing w:before="0" w:after="0"/>
              <w:cnfStyle w:val="000000000000"/>
              <w:rPr>
                <w:rFonts w:asciiTheme="majorHAnsi" w:hAnsiTheme="majorHAnsi" w:cs="Calibri"/>
                <w:sz w:val="22"/>
                <w:szCs w:val="22"/>
              </w:rPr>
            </w:pPr>
            <w:proofErr w:type="gramStart"/>
            <w:r w:rsidRPr="00FE3F1E">
              <w:rPr>
                <w:rFonts w:asciiTheme="majorHAnsi" w:eastAsiaTheme="minorHAnsi" w:hAnsiTheme="majorHAnsi" w:cstheme="minorBidi"/>
                <w:bCs w:val="0"/>
                <w:sz w:val="22"/>
                <w:szCs w:val="22"/>
              </w:rPr>
              <w:t>7.G</w:t>
            </w:r>
            <w:proofErr w:type="gramEnd"/>
            <w:r w:rsidRPr="00FE3F1E">
              <w:rPr>
                <w:rFonts w:asciiTheme="majorHAnsi" w:hAnsiTheme="majorHAnsi"/>
                <w:b w:val="0"/>
              </w:rPr>
              <w:t xml:space="preserve">  </w:t>
            </w:r>
            <w:r w:rsidRPr="00FE3F1E">
              <w:rPr>
                <w:rFonts w:asciiTheme="majorHAnsi" w:hAnsiTheme="majorHAnsi" w:cs="Calibri"/>
                <w:sz w:val="22"/>
                <w:szCs w:val="22"/>
              </w:rPr>
              <w:t>Solve real-life and mathematical problems involving angle measure, area, surface area, and volume.</w:t>
            </w:r>
          </w:p>
          <w:p w:rsidR="00CC7344" w:rsidRPr="00FE3F1E" w:rsidRDefault="00CC7344" w:rsidP="002F4202">
            <w:pPr>
              <w:pStyle w:val="00Title"/>
              <w:spacing w:before="0" w:after="0"/>
              <w:cnfStyle w:val="000000000000"/>
              <w:rPr>
                <w:rFonts w:asciiTheme="majorHAnsi" w:eastAsiaTheme="minorHAnsi" w:hAnsiTheme="majorHAnsi" w:cs="Calibri"/>
                <w:b w:val="0"/>
                <w:bCs w:val="0"/>
                <w:sz w:val="22"/>
                <w:szCs w:val="22"/>
              </w:rPr>
            </w:pPr>
            <w:r w:rsidRPr="00FE3F1E">
              <w:rPr>
                <w:rFonts w:asciiTheme="majorHAnsi" w:eastAsiaTheme="minorHAnsi" w:hAnsiTheme="majorHAnsi" w:cstheme="minorBidi"/>
                <w:bCs w:val="0"/>
                <w:sz w:val="22"/>
                <w:szCs w:val="22"/>
              </w:rPr>
              <w:t xml:space="preserve">7.G-6  </w:t>
            </w:r>
            <w:r w:rsidRPr="00FE3F1E">
              <w:rPr>
                <w:rFonts w:asciiTheme="majorHAnsi" w:eastAsiaTheme="minorHAnsi" w:hAnsiTheme="majorHAnsi" w:cs="Calibri"/>
                <w:b w:val="0"/>
                <w:bCs w:val="0"/>
                <w:sz w:val="22"/>
                <w:szCs w:val="22"/>
              </w:rPr>
              <w:t>Solve real-world and mathematical problems involving area, volume and surface area of two- and three-dimensional objects composed of triangles, quadrilaterals, polygons, cubes, and right prisms.</w:t>
            </w:r>
          </w:p>
          <w:p w:rsidR="00CC7344" w:rsidRPr="00FE3F1E" w:rsidRDefault="00CC7344" w:rsidP="002F4202">
            <w:pPr>
              <w:cnfStyle w:val="000000000000"/>
              <w:rPr>
                <w:rFonts w:asciiTheme="majorHAnsi" w:hAnsiTheme="majorHAnsi"/>
                <w:b/>
              </w:rPr>
            </w:pPr>
          </w:p>
          <w:p w:rsidR="00CC7344" w:rsidRPr="00FE3F1E" w:rsidRDefault="00CC7344" w:rsidP="002F4202">
            <w:pPr>
              <w:cnfStyle w:val="000000000000"/>
              <w:rPr>
                <w:rFonts w:asciiTheme="majorHAnsi" w:hAnsiTheme="majorHAnsi"/>
                <w:b/>
              </w:rPr>
            </w:pPr>
            <w:proofErr w:type="gramStart"/>
            <w:r w:rsidRPr="00FE3F1E">
              <w:rPr>
                <w:rFonts w:asciiTheme="majorHAnsi" w:hAnsiTheme="majorHAnsi"/>
                <w:b/>
              </w:rPr>
              <w:t>8.G</w:t>
            </w:r>
            <w:proofErr w:type="gramEnd"/>
            <w:r w:rsidRPr="00FE3F1E">
              <w:rPr>
                <w:rFonts w:asciiTheme="majorHAnsi" w:hAnsiTheme="majorHAnsi"/>
                <w:b/>
              </w:rPr>
              <w:t xml:space="preserve"> </w:t>
            </w:r>
            <w:r w:rsidRPr="00FE3F1E">
              <w:rPr>
                <w:rFonts w:asciiTheme="majorHAnsi" w:eastAsia="Cambria" w:hAnsiTheme="majorHAnsi" w:cs="Calibri"/>
                <w:b/>
                <w:bCs/>
              </w:rPr>
              <w:t>Understand congruence and similarity using physical models, transparencies, or geometry software.</w:t>
            </w:r>
          </w:p>
          <w:p w:rsidR="00CC7344" w:rsidRPr="00FE3F1E" w:rsidRDefault="00CC7344" w:rsidP="002F4202">
            <w:pPr>
              <w:cnfStyle w:val="000000000000"/>
              <w:rPr>
                <w:rFonts w:asciiTheme="majorHAnsi" w:hAnsiTheme="majorHAnsi"/>
                <w:b/>
              </w:rPr>
            </w:pPr>
          </w:p>
          <w:p w:rsidR="00CC7344" w:rsidRDefault="00CC7344"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2F4202">
            <w:pPr>
              <w:cnfStyle w:val="000000000000"/>
              <w:rPr>
                <w:rFonts w:asciiTheme="majorHAnsi" w:hAnsiTheme="majorHAnsi" w:cs="Times New Roman"/>
                <w:b/>
                <w:sz w:val="20"/>
                <w:szCs w:val="20"/>
              </w:rPr>
            </w:pPr>
          </w:p>
          <w:p w:rsidR="00FE3F1E" w:rsidRDefault="00FE3F1E" w:rsidP="00FE3F1E">
            <w:pPr>
              <w:cnfStyle w:val="000000000000"/>
              <w:rPr>
                <w:rFonts w:asciiTheme="majorHAnsi" w:hAnsiTheme="majorHAnsi"/>
                <w:b/>
                <w:u w:val="single"/>
              </w:rPr>
            </w:pPr>
            <w:r>
              <w:rPr>
                <w:rFonts w:asciiTheme="majorHAnsi" w:hAnsiTheme="majorHAnsi"/>
                <w:b/>
                <w:u w:val="single"/>
              </w:rPr>
              <w:lastRenderedPageBreak/>
              <w:t>U</w:t>
            </w:r>
            <w:r w:rsidRPr="00086C1D">
              <w:rPr>
                <w:rFonts w:asciiTheme="majorHAnsi" w:hAnsiTheme="majorHAnsi"/>
                <w:b/>
                <w:u w:val="single"/>
              </w:rPr>
              <w:t xml:space="preserve">nit </w:t>
            </w:r>
            <w:r>
              <w:rPr>
                <w:rFonts w:asciiTheme="majorHAnsi" w:hAnsiTheme="majorHAnsi"/>
                <w:b/>
                <w:u w:val="single"/>
              </w:rPr>
              <w:t>6</w:t>
            </w:r>
            <w:r w:rsidRPr="00086C1D">
              <w:rPr>
                <w:rFonts w:asciiTheme="majorHAnsi" w:hAnsiTheme="majorHAnsi"/>
                <w:b/>
                <w:u w:val="single"/>
              </w:rPr>
              <w:t xml:space="preserve"> Cont.</w:t>
            </w:r>
          </w:p>
          <w:p w:rsidR="00D11B41" w:rsidRDefault="00D11B41" w:rsidP="00FE3F1E">
            <w:pPr>
              <w:cnfStyle w:val="000000000000"/>
              <w:rPr>
                <w:rFonts w:asciiTheme="majorHAnsi" w:hAnsiTheme="majorHAnsi"/>
                <w:b/>
                <w:u w:val="single"/>
              </w:rPr>
            </w:pPr>
          </w:p>
          <w:p w:rsidR="00D11B41" w:rsidRPr="00D11B41" w:rsidRDefault="00D11B41" w:rsidP="00D11B41">
            <w:pPr>
              <w:cnfStyle w:val="000000000000"/>
              <w:rPr>
                <w:rFonts w:asciiTheme="majorHAnsi" w:hAnsiTheme="majorHAnsi" w:cs="Calibri"/>
                <w:b/>
                <w:iCs/>
              </w:rPr>
            </w:pPr>
            <w:r w:rsidRPr="00D11B41">
              <w:rPr>
                <w:rFonts w:asciiTheme="majorHAnsi" w:hAnsiTheme="majorHAnsi" w:cs="Calibri"/>
                <w:b/>
                <w:iCs/>
              </w:rPr>
              <w:t>CA Content Standards:</w:t>
            </w:r>
          </w:p>
          <w:p w:rsidR="00963E9D" w:rsidRPr="005C5973" w:rsidRDefault="00963E9D" w:rsidP="00963E9D">
            <w:pPr>
              <w:cnfStyle w:val="000000000000"/>
              <w:rPr>
                <w:rFonts w:asciiTheme="majorHAnsi" w:hAnsiTheme="majorHAnsi" w:cs="Times New Roman"/>
                <w:szCs w:val="20"/>
              </w:rPr>
            </w:pPr>
            <w:r w:rsidRPr="00963E9D">
              <w:rPr>
                <w:rFonts w:asciiTheme="majorHAnsi" w:hAnsiTheme="majorHAnsi" w:cs="Times New Roman"/>
                <w:b/>
                <w:szCs w:val="20"/>
              </w:rPr>
              <w:t>7MG3.4</w:t>
            </w:r>
            <w:r w:rsidRPr="005C5973">
              <w:rPr>
                <w:rFonts w:asciiTheme="majorHAnsi" w:hAnsiTheme="majorHAnsi" w:cs="Times New Roman"/>
                <w:szCs w:val="20"/>
              </w:rPr>
              <w:t xml:space="preserve">  Demonstrate an understanding of conditions that indicate two geometrical figures are congruent and what congruence means about the relationships between the sides and angles of the two figures</w:t>
            </w:r>
          </w:p>
          <w:p w:rsidR="00963E9D" w:rsidRPr="005C5973" w:rsidRDefault="00963E9D" w:rsidP="00963E9D">
            <w:pPr>
              <w:cnfStyle w:val="000000000000"/>
              <w:rPr>
                <w:rFonts w:asciiTheme="majorHAnsi" w:hAnsiTheme="majorHAnsi" w:cs="Times New Roman"/>
                <w:szCs w:val="20"/>
              </w:rPr>
            </w:pPr>
          </w:p>
          <w:p w:rsidR="00D11B41" w:rsidRPr="002C75A4" w:rsidRDefault="00963E9D" w:rsidP="00963E9D">
            <w:pPr>
              <w:cnfStyle w:val="000000000000"/>
              <w:rPr>
                <w:rFonts w:asciiTheme="majorHAnsi" w:hAnsiTheme="majorHAnsi" w:cs="Times New Roman"/>
                <w:b/>
                <w:sz w:val="20"/>
                <w:szCs w:val="20"/>
              </w:rPr>
            </w:pPr>
            <w:r w:rsidRPr="00963E9D">
              <w:rPr>
                <w:rFonts w:asciiTheme="majorHAnsi" w:hAnsiTheme="majorHAnsi" w:cs="Times New Roman"/>
                <w:b/>
                <w:szCs w:val="20"/>
              </w:rPr>
              <w:t>7MG3.6</w:t>
            </w:r>
            <w:r w:rsidRPr="005C5973">
              <w:rPr>
                <w:rFonts w:asciiTheme="majorHAnsi" w:hAnsiTheme="majorHAnsi" w:cs="Times New Roman"/>
                <w:szCs w:val="20"/>
              </w:rPr>
              <w:t xml:space="preserve"> Identify elements of three-dimensional geometric objects and describe how two or more objects are related in space.</w:t>
            </w:r>
          </w:p>
        </w:tc>
      </w:tr>
      <w:tr w:rsidR="00CC7344" w:rsidRPr="000C2D60" w:rsidTr="000B4F05">
        <w:trPr>
          <w:gridAfter w:val="1"/>
          <w:cnfStyle w:val="000000100000"/>
          <w:wAfter w:w="14" w:type="dxa"/>
          <w:trHeight w:val="917"/>
        </w:trPr>
        <w:tc>
          <w:tcPr>
            <w:cnfStyle w:val="001000000000"/>
            <w:tcW w:w="2170" w:type="dxa"/>
          </w:tcPr>
          <w:p w:rsidR="00CC7344" w:rsidRPr="000C2D60" w:rsidRDefault="00CC7344" w:rsidP="006E32F0">
            <w:pPr>
              <w:rPr>
                <w:rFonts w:asciiTheme="majorHAnsi" w:hAnsiTheme="majorHAnsi" w:cs="Times New Roman"/>
                <w:sz w:val="20"/>
                <w:szCs w:val="20"/>
              </w:rPr>
            </w:pPr>
            <w:r>
              <w:rPr>
                <w:rFonts w:asciiTheme="majorHAnsi" w:hAnsiTheme="majorHAnsi" w:cs="Times New Roman"/>
                <w:sz w:val="20"/>
                <w:szCs w:val="20"/>
              </w:rPr>
              <w:lastRenderedPageBreak/>
              <w:t>STANDARDS OF MATHEMATICAL PRACTICES CENTRAL TO THIS UNIT</w:t>
            </w:r>
          </w:p>
        </w:tc>
        <w:tc>
          <w:tcPr>
            <w:tcW w:w="4172" w:type="dxa"/>
          </w:tcPr>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MP1</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Make sense of problems and persevere in solving them.</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MP2.</w:t>
            </w:r>
            <w:r w:rsidRPr="005B6680">
              <w:rPr>
                <w:rFonts w:asciiTheme="majorHAnsi" w:hAnsiTheme="majorHAnsi" w:cs="Times New Roman"/>
                <w:color w:val="000000" w:themeColor="text1"/>
              </w:rPr>
              <w:t xml:space="preserve"> Reason abstractly and quantitatively. </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MP3.</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Construct viable arguments and critique the reasoning of others.</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MP4.</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Model with mathematics.</w:t>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lastRenderedPageBreak/>
              <w:t>MP5.</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Use appropriate tools strategically.</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0B4F05" w:rsidRDefault="00CC7344" w:rsidP="00624A9F">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 7.</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Look for and make use of structure.</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tc>
        <w:tc>
          <w:tcPr>
            <w:tcW w:w="4173" w:type="dxa"/>
          </w:tcPr>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lastRenderedPageBreak/>
              <w:t>MP3.</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Construct viable arguments and critique the reasoning of others.</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MP6.</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Attend to precision in computation, vocabulary and argument.</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 7.</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Look for and make use of structure.</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i/>
              </w:rPr>
            </w:pPr>
            <w:r w:rsidRPr="00D42C69">
              <w:rPr>
                <w:rFonts w:asciiTheme="majorHAnsi" w:hAnsiTheme="majorHAnsi" w:cs="Times New Roman"/>
                <w:b/>
                <w:color w:val="000000" w:themeColor="text1"/>
              </w:rPr>
              <w:t>MP8.</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Look for and express regularity in repeated reasoning.</w:t>
            </w:r>
          </w:p>
          <w:p w:rsidR="00CC7344" w:rsidRPr="000C2D60" w:rsidRDefault="00CC7344" w:rsidP="000D683C">
            <w:pPr>
              <w:autoSpaceDE w:val="0"/>
              <w:autoSpaceDN w:val="0"/>
              <w:adjustRightInd w:val="0"/>
              <w:cnfStyle w:val="000000100000"/>
              <w:rPr>
                <w:rFonts w:asciiTheme="majorHAnsi" w:hAnsiTheme="majorHAnsi" w:cs="Times New Roman"/>
                <w:sz w:val="20"/>
                <w:szCs w:val="20"/>
              </w:rPr>
            </w:pPr>
          </w:p>
        </w:tc>
        <w:tc>
          <w:tcPr>
            <w:tcW w:w="4173" w:type="dxa"/>
          </w:tcPr>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lastRenderedPageBreak/>
              <w:t>MP1</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Make sense of problems and persevere in solving them.</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MP2.</w:t>
            </w:r>
            <w:r w:rsidRPr="005B6680">
              <w:rPr>
                <w:rFonts w:asciiTheme="majorHAnsi" w:hAnsiTheme="majorHAnsi" w:cs="Times New Roman"/>
                <w:color w:val="000000" w:themeColor="text1"/>
              </w:rPr>
              <w:t xml:space="preserve"> Reason abstractly and quantitatively. </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MP3.</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Construct viable arguments and critique the reasoning of others.</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t>MP4.</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Model with mathematics.</w:t>
            </w:r>
          </w:p>
          <w:p w:rsidR="00CC7344" w:rsidRPr="005B6680" w:rsidRDefault="00CC7344" w:rsidP="000D683C">
            <w:pPr>
              <w:tabs>
                <w:tab w:val="left" w:pos="6840"/>
              </w:tabs>
              <w:cnfStyle w:val="000000100000"/>
              <w:rPr>
                <w:rFonts w:asciiTheme="majorHAnsi" w:hAnsiTheme="majorHAnsi" w:cs="Times New Roman"/>
                <w:color w:val="000000" w:themeColor="text1"/>
              </w:rPr>
            </w:pPr>
            <w:r w:rsidRPr="00D42C69">
              <w:rPr>
                <w:rFonts w:asciiTheme="majorHAnsi" w:hAnsiTheme="majorHAnsi" w:cs="Times New Roman"/>
                <w:b/>
                <w:color w:val="000000" w:themeColor="text1"/>
              </w:rPr>
              <w:lastRenderedPageBreak/>
              <w:t>MP6.</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Attend to precision in computation, vocabulary and argument.</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CC7344" w:rsidRPr="00371AB5" w:rsidRDefault="00CC7344" w:rsidP="00B916ED">
            <w:pPr>
              <w:tabs>
                <w:tab w:val="left" w:pos="6840"/>
              </w:tabs>
              <w:cnfStyle w:val="000000100000"/>
              <w:rPr>
                <w:rFonts w:asciiTheme="majorHAnsi" w:hAnsiTheme="majorHAnsi" w:cs="Times New Roman"/>
                <w:sz w:val="20"/>
                <w:szCs w:val="20"/>
              </w:rPr>
            </w:pPr>
          </w:p>
        </w:tc>
      </w:tr>
      <w:tr w:rsidR="00CC7344" w:rsidRPr="000C2D60" w:rsidTr="00C25843">
        <w:trPr>
          <w:gridAfter w:val="1"/>
          <w:wAfter w:w="14" w:type="dxa"/>
          <w:trHeight w:val="1440"/>
        </w:trPr>
        <w:tc>
          <w:tcPr>
            <w:cnfStyle w:val="001000000000"/>
            <w:tcW w:w="2170" w:type="dxa"/>
          </w:tcPr>
          <w:p w:rsidR="00CC7344" w:rsidRPr="000C2D60" w:rsidRDefault="00CC7344" w:rsidP="0022424C">
            <w:pPr>
              <w:rPr>
                <w:rFonts w:asciiTheme="majorHAnsi" w:hAnsiTheme="majorHAnsi" w:cs="Times New Roman"/>
                <w:sz w:val="20"/>
                <w:szCs w:val="20"/>
              </w:rPr>
            </w:pPr>
            <w:r>
              <w:rPr>
                <w:rFonts w:asciiTheme="majorHAnsi" w:hAnsiTheme="majorHAnsi" w:cs="Times New Roman"/>
                <w:sz w:val="20"/>
                <w:szCs w:val="20"/>
              </w:rPr>
              <w:lastRenderedPageBreak/>
              <w:t xml:space="preserve">WRITING, </w:t>
            </w:r>
            <w:r w:rsidRPr="000C2D60">
              <w:rPr>
                <w:rFonts w:asciiTheme="majorHAnsi" w:hAnsiTheme="majorHAnsi" w:cs="Times New Roman"/>
                <w:sz w:val="20"/>
                <w:szCs w:val="20"/>
              </w:rPr>
              <w:t>LISTENING AND SPEAKING STANDARDS</w:t>
            </w:r>
          </w:p>
        </w:tc>
        <w:tc>
          <w:tcPr>
            <w:tcW w:w="4172" w:type="dxa"/>
          </w:tcPr>
          <w:p w:rsidR="000B4F05" w:rsidRDefault="000B4F05" w:rsidP="000B4F05">
            <w:pPr>
              <w:pStyle w:val="01Letter"/>
              <w:numPr>
                <w:ilvl w:val="0"/>
                <w:numId w:val="0"/>
              </w:numPr>
              <w:spacing w:before="0" w:after="0"/>
              <w:ind w:left="440" w:hanging="418"/>
              <w:cnfStyle w:val="000000000000"/>
              <w:rPr>
                <w:rFonts w:asciiTheme="majorHAnsi" w:hAnsiTheme="majorHAnsi"/>
                <w:b/>
                <w:sz w:val="22"/>
                <w:u w:val="single"/>
              </w:rPr>
            </w:pPr>
            <w:r w:rsidRPr="00FE3F1E">
              <w:rPr>
                <w:rFonts w:asciiTheme="majorHAnsi" w:hAnsiTheme="majorHAnsi"/>
                <w:b/>
                <w:sz w:val="22"/>
                <w:u w:val="single"/>
              </w:rPr>
              <w:t>Unit 4 Cont.</w:t>
            </w:r>
          </w:p>
          <w:p w:rsidR="00CC7344" w:rsidRPr="00D822F9" w:rsidRDefault="000B4F05" w:rsidP="002F4202">
            <w:pPr>
              <w:cnfStyle w:val="000000000000"/>
              <w:rPr>
                <w:rFonts w:asciiTheme="majorHAnsi" w:hAnsiTheme="majorHAnsi" w:cs="Times New Roman"/>
                <w:b/>
              </w:rPr>
            </w:pPr>
            <w:r>
              <w:rPr>
                <w:rFonts w:asciiTheme="majorHAnsi" w:hAnsiTheme="majorHAnsi" w:cs="Times New Roman"/>
                <w:b/>
              </w:rPr>
              <w:br/>
            </w:r>
            <w:proofErr w:type="spellStart"/>
            <w:r w:rsidR="00CC7344" w:rsidRPr="00D822F9">
              <w:rPr>
                <w:rFonts w:asciiTheme="majorHAnsi" w:hAnsiTheme="majorHAnsi" w:cs="Times New Roman"/>
                <w:b/>
              </w:rPr>
              <w:t>CCSS.ELA.Literacy</w:t>
            </w:r>
            <w:proofErr w:type="spellEnd"/>
            <w:r w:rsidR="00CC7344" w:rsidRPr="00D822F9">
              <w:rPr>
                <w:rFonts w:asciiTheme="majorHAnsi" w:hAnsiTheme="majorHAnsi" w:cs="Times New Roman"/>
                <w:b/>
              </w:rPr>
              <w:t>. SL. 7.1</w:t>
            </w:r>
          </w:p>
          <w:p w:rsidR="00CC7344" w:rsidRPr="00D822F9" w:rsidRDefault="00CC7344" w:rsidP="002F4202">
            <w:pPr>
              <w:cnfStyle w:val="000000000000"/>
              <w:rPr>
                <w:rFonts w:asciiTheme="majorHAnsi" w:hAnsiTheme="majorHAnsi"/>
              </w:rPr>
            </w:pPr>
            <w:r w:rsidRPr="00D822F9">
              <w:rPr>
                <w:rFonts w:asciiTheme="majorHAnsi" w:hAnsiTheme="majorHAnsi"/>
              </w:rPr>
              <w:t>- Engage effectively in a range of collaborative discussions (one-on-one, in groups, and teacher-led) with diverse partners on grade 7 topics, texts, and issues, building on others’ ideas and expressing their own clearly.</w:t>
            </w:r>
          </w:p>
          <w:p w:rsidR="00CC7344" w:rsidRPr="00D822F9" w:rsidRDefault="00D822F9" w:rsidP="002F4202">
            <w:pPr>
              <w:cnfStyle w:val="000000000000"/>
              <w:rPr>
                <w:rFonts w:asciiTheme="majorHAnsi" w:hAnsiTheme="majorHAnsi"/>
              </w:rPr>
            </w:pPr>
            <w:r w:rsidRPr="00086C1D">
              <w:rPr>
                <w:rFonts w:asciiTheme="majorHAnsi" w:hAnsiTheme="majorHAnsi"/>
                <w:b/>
                <w:u w:val="single"/>
              </w:rPr>
              <w:t>Unit 4 Cont.</w:t>
            </w:r>
          </w:p>
          <w:p w:rsidR="00CC7344" w:rsidRPr="00D822F9" w:rsidRDefault="006C639E" w:rsidP="002F4202">
            <w:pPr>
              <w:cnfStyle w:val="000000000000"/>
              <w:rPr>
                <w:rFonts w:asciiTheme="majorHAnsi" w:hAnsiTheme="majorHAnsi" w:cs="Times New Roman"/>
                <w:b/>
              </w:rPr>
            </w:pPr>
            <w:hyperlink r:id="rId13" w:history="1">
              <w:r w:rsidR="00CC7344" w:rsidRPr="00D822F9">
                <w:rPr>
                  <w:rFonts w:asciiTheme="majorHAnsi" w:hAnsiTheme="majorHAnsi"/>
                  <w:b/>
                </w:rPr>
                <w:t>CCSS.ELA-Literacy.SL.7.3</w:t>
              </w:r>
            </w:hyperlink>
            <w:r w:rsidR="00CC7344" w:rsidRPr="00D822F9">
              <w:rPr>
                <w:rFonts w:asciiTheme="majorHAnsi" w:hAnsiTheme="majorHAnsi" w:cs="Times New Roman"/>
                <w:b/>
              </w:rPr>
              <w:t xml:space="preserve"> </w:t>
            </w:r>
          </w:p>
          <w:p w:rsidR="00CC7344" w:rsidRPr="00D822F9" w:rsidRDefault="00CC7344" w:rsidP="002F4202">
            <w:pPr>
              <w:cnfStyle w:val="000000000000"/>
              <w:rPr>
                <w:rFonts w:asciiTheme="majorHAnsi" w:hAnsiTheme="majorHAnsi"/>
              </w:rPr>
            </w:pPr>
            <w:r w:rsidRPr="00D822F9">
              <w:rPr>
                <w:rFonts w:asciiTheme="majorHAnsi" w:hAnsiTheme="majorHAnsi"/>
              </w:rPr>
              <w:t>- Delineate a speaker’s argument and specific claims, and attitude toward the subject, evaluating the soundness of the reasoning and the relevance and sufficiency of the evidence.</w:t>
            </w:r>
          </w:p>
        </w:tc>
        <w:tc>
          <w:tcPr>
            <w:tcW w:w="4173" w:type="dxa"/>
          </w:tcPr>
          <w:p w:rsidR="000B4F05" w:rsidRPr="00FE3F1E" w:rsidRDefault="000B4F05" w:rsidP="000B4F05">
            <w:pPr>
              <w:pStyle w:val="01Letter"/>
              <w:numPr>
                <w:ilvl w:val="0"/>
                <w:numId w:val="0"/>
              </w:numPr>
              <w:spacing w:before="0" w:after="0"/>
              <w:ind w:left="440" w:hanging="418"/>
              <w:cnfStyle w:val="000000000000"/>
              <w:rPr>
                <w:rFonts w:asciiTheme="majorHAnsi" w:hAnsiTheme="majorHAnsi" w:cs="Calibri"/>
                <w:sz w:val="28"/>
                <w:szCs w:val="22"/>
              </w:rPr>
            </w:pPr>
            <w:r w:rsidRPr="00FE3F1E">
              <w:rPr>
                <w:rFonts w:asciiTheme="majorHAnsi" w:hAnsiTheme="majorHAnsi"/>
                <w:b/>
                <w:sz w:val="22"/>
                <w:u w:val="single"/>
              </w:rPr>
              <w:t xml:space="preserve">Unit </w:t>
            </w:r>
            <w:r>
              <w:rPr>
                <w:rFonts w:asciiTheme="majorHAnsi" w:hAnsiTheme="majorHAnsi"/>
                <w:b/>
                <w:sz w:val="22"/>
                <w:u w:val="single"/>
              </w:rPr>
              <w:t>5</w:t>
            </w:r>
            <w:r w:rsidRPr="00FE3F1E">
              <w:rPr>
                <w:rFonts w:asciiTheme="majorHAnsi" w:hAnsiTheme="majorHAnsi"/>
                <w:b/>
                <w:sz w:val="22"/>
                <w:u w:val="single"/>
              </w:rPr>
              <w:t xml:space="preserve"> Cont.</w:t>
            </w:r>
          </w:p>
          <w:p w:rsidR="000B4F05" w:rsidRDefault="000B4F05" w:rsidP="002F4202">
            <w:pPr>
              <w:cnfStyle w:val="000000000000"/>
              <w:rPr>
                <w:rFonts w:asciiTheme="majorHAnsi" w:hAnsiTheme="majorHAnsi" w:cs="Times New Roman"/>
                <w:b/>
              </w:rPr>
            </w:pPr>
          </w:p>
          <w:p w:rsidR="00CC7344" w:rsidRPr="00D822F9" w:rsidRDefault="00CC7344" w:rsidP="002F4202">
            <w:pPr>
              <w:cnfStyle w:val="000000000000"/>
              <w:rPr>
                <w:rFonts w:asciiTheme="majorHAnsi" w:hAnsiTheme="majorHAnsi" w:cs="Times New Roman"/>
                <w:b/>
              </w:rPr>
            </w:pPr>
            <w:proofErr w:type="spellStart"/>
            <w:r w:rsidRPr="00D822F9">
              <w:rPr>
                <w:rFonts w:asciiTheme="majorHAnsi" w:hAnsiTheme="majorHAnsi" w:cs="Times New Roman"/>
                <w:b/>
              </w:rPr>
              <w:t>CCSS.ELA.Literacy</w:t>
            </w:r>
            <w:proofErr w:type="spellEnd"/>
            <w:r w:rsidRPr="00D822F9">
              <w:rPr>
                <w:rFonts w:asciiTheme="majorHAnsi" w:hAnsiTheme="majorHAnsi" w:cs="Times New Roman"/>
                <w:b/>
              </w:rPr>
              <w:t>. SL. 7.1</w:t>
            </w:r>
          </w:p>
          <w:p w:rsidR="00CC7344" w:rsidRPr="00D822F9" w:rsidRDefault="00CC7344" w:rsidP="002F4202">
            <w:pPr>
              <w:cnfStyle w:val="000000000000"/>
              <w:rPr>
                <w:rFonts w:asciiTheme="majorHAnsi" w:hAnsiTheme="majorHAnsi"/>
              </w:rPr>
            </w:pPr>
            <w:r w:rsidRPr="00D822F9">
              <w:rPr>
                <w:rFonts w:asciiTheme="majorHAnsi" w:hAnsiTheme="majorHAnsi"/>
              </w:rPr>
              <w:t>- Engage effectively in a range of collaborative discussions (one-on-one, in groups, and teacher-led) with diverse partners on grade 7 topics, texts, and issues, building on others’ ideas and expressing their own clearly.</w:t>
            </w:r>
          </w:p>
          <w:p w:rsidR="00CC7344" w:rsidRPr="00D822F9" w:rsidRDefault="00D822F9" w:rsidP="002F4202">
            <w:pPr>
              <w:cnfStyle w:val="000000000000"/>
              <w:rPr>
                <w:rFonts w:asciiTheme="majorHAnsi" w:hAnsiTheme="majorHAnsi"/>
              </w:rPr>
            </w:pPr>
            <w:r w:rsidRPr="00086C1D">
              <w:rPr>
                <w:rFonts w:asciiTheme="majorHAnsi" w:hAnsiTheme="majorHAnsi"/>
                <w:b/>
                <w:u w:val="single"/>
              </w:rPr>
              <w:t xml:space="preserve">Unit </w:t>
            </w:r>
            <w:r>
              <w:rPr>
                <w:rFonts w:asciiTheme="majorHAnsi" w:hAnsiTheme="majorHAnsi"/>
                <w:b/>
                <w:u w:val="single"/>
              </w:rPr>
              <w:t>5</w:t>
            </w:r>
            <w:r w:rsidRPr="00086C1D">
              <w:rPr>
                <w:rFonts w:asciiTheme="majorHAnsi" w:hAnsiTheme="majorHAnsi"/>
                <w:b/>
                <w:u w:val="single"/>
              </w:rPr>
              <w:t xml:space="preserve"> Cont.</w:t>
            </w:r>
          </w:p>
          <w:p w:rsidR="00CC7344" w:rsidRPr="00D822F9" w:rsidRDefault="006C639E" w:rsidP="002F4202">
            <w:pPr>
              <w:cnfStyle w:val="000000000000"/>
              <w:rPr>
                <w:rFonts w:asciiTheme="majorHAnsi" w:hAnsiTheme="majorHAnsi"/>
                <w:b/>
              </w:rPr>
            </w:pPr>
            <w:hyperlink r:id="rId14" w:history="1">
              <w:r w:rsidR="00CC7344" w:rsidRPr="00D822F9">
                <w:rPr>
                  <w:rStyle w:val="Hyperlink"/>
                  <w:rFonts w:asciiTheme="majorHAnsi" w:hAnsiTheme="majorHAnsi"/>
                  <w:b/>
                  <w:color w:val="auto"/>
                  <w:u w:val="none"/>
                </w:rPr>
                <w:t>CCSS.ELA-Literacy.SL.7.3</w:t>
              </w:r>
            </w:hyperlink>
            <w:r w:rsidR="00CC7344" w:rsidRPr="00D822F9">
              <w:rPr>
                <w:rFonts w:asciiTheme="majorHAnsi" w:hAnsiTheme="majorHAnsi"/>
                <w:b/>
              </w:rPr>
              <w:t xml:space="preserve"> </w:t>
            </w:r>
          </w:p>
          <w:p w:rsidR="00CC7344" w:rsidRPr="00D822F9" w:rsidRDefault="00CC7344" w:rsidP="002F4202">
            <w:pPr>
              <w:cnfStyle w:val="000000000000"/>
              <w:rPr>
                <w:rFonts w:asciiTheme="majorHAnsi" w:hAnsiTheme="majorHAnsi"/>
              </w:rPr>
            </w:pPr>
            <w:r w:rsidRPr="00D822F9">
              <w:rPr>
                <w:rFonts w:asciiTheme="majorHAnsi" w:hAnsiTheme="majorHAnsi"/>
              </w:rPr>
              <w:t>- Delineate a speaker’s argument and specific claims, and attitude toward the subject, evaluating the soundness of the reasoning and the relevance and sufficiency of the evidence.</w:t>
            </w:r>
          </w:p>
        </w:tc>
        <w:tc>
          <w:tcPr>
            <w:tcW w:w="4173" w:type="dxa"/>
          </w:tcPr>
          <w:p w:rsidR="000B4F05" w:rsidRPr="00FE3F1E" w:rsidRDefault="000B4F05" w:rsidP="000B4F05">
            <w:pPr>
              <w:pStyle w:val="01Letter"/>
              <w:numPr>
                <w:ilvl w:val="0"/>
                <w:numId w:val="0"/>
              </w:numPr>
              <w:spacing w:before="0" w:after="0"/>
              <w:ind w:left="440" w:hanging="418"/>
              <w:cnfStyle w:val="000000000000"/>
              <w:rPr>
                <w:rFonts w:asciiTheme="majorHAnsi" w:hAnsiTheme="majorHAnsi" w:cs="Calibri"/>
                <w:sz w:val="28"/>
                <w:szCs w:val="22"/>
              </w:rPr>
            </w:pPr>
            <w:r w:rsidRPr="00FE3F1E">
              <w:rPr>
                <w:rFonts w:asciiTheme="majorHAnsi" w:hAnsiTheme="majorHAnsi"/>
                <w:b/>
                <w:sz w:val="22"/>
                <w:u w:val="single"/>
              </w:rPr>
              <w:t xml:space="preserve">Unit </w:t>
            </w:r>
            <w:r>
              <w:rPr>
                <w:rFonts w:asciiTheme="majorHAnsi" w:hAnsiTheme="majorHAnsi"/>
                <w:b/>
                <w:sz w:val="22"/>
                <w:u w:val="single"/>
              </w:rPr>
              <w:t>6</w:t>
            </w:r>
            <w:r w:rsidRPr="00FE3F1E">
              <w:rPr>
                <w:rFonts w:asciiTheme="majorHAnsi" w:hAnsiTheme="majorHAnsi"/>
                <w:b/>
                <w:sz w:val="22"/>
                <w:u w:val="single"/>
              </w:rPr>
              <w:t xml:space="preserve"> Cont.</w:t>
            </w:r>
          </w:p>
          <w:p w:rsidR="000B4F05" w:rsidRDefault="000B4F05" w:rsidP="002F4202">
            <w:pPr>
              <w:cnfStyle w:val="000000000000"/>
              <w:rPr>
                <w:rFonts w:asciiTheme="majorHAnsi" w:hAnsiTheme="majorHAnsi" w:cs="Times New Roman"/>
                <w:b/>
              </w:rPr>
            </w:pPr>
          </w:p>
          <w:p w:rsidR="00CC7344" w:rsidRPr="00D822F9" w:rsidRDefault="00CC7344" w:rsidP="002F4202">
            <w:pPr>
              <w:cnfStyle w:val="000000000000"/>
              <w:rPr>
                <w:rFonts w:asciiTheme="majorHAnsi" w:hAnsiTheme="majorHAnsi" w:cs="Times New Roman"/>
                <w:b/>
              </w:rPr>
            </w:pPr>
            <w:proofErr w:type="spellStart"/>
            <w:r w:rsidRPr="00D822F9">
              <w:rPr>
                <w:rFonts w:asciiTheme="majorHAnsi" w:hAnsiTheme="majorHAnsi" w:cs="Times New Roman"/>
                <w:b/>
              </w:rPr>
              <w:t>CCSS.ELA.Literacy</w:t>
            </w:r>
            <w:proofErr w:type="spellEnd"/>
            <w:r w:rsidRPr="00D822F9">
              <w:rPr>
                <w:rFonts w:asciiTheme="majorHAnsi" w:hAnsiTheme="majorHAnsi" w:cs="Times New Roman"/>
                <w:b/>
              </w:rPr>
              <w:t>. SL. 7.1</w:t>
            </w:r>
          </w:p>
          <w:p w:rsidR="00CC7344" w:rsidRPr="00D822F9" w:rsidRDefault="00CC7344" w:rsidP="002F4202">
            <w:pPr>
              <w:cnfStyle w:val="000000000000"/>
              <w:rPr>
                <w:rFonts w:asciiTheme="majorHAnsi" w:hAnsiTheme="majorHAnsi"/>
              </w:rPr>
            </w:pPr>
            <w:r w:rsidRPr="00D822F9">
              <w:rPr>
                <w:rFonts w:asciiTheme="majorHAnsi" w:hAnsiTheme="majorHAnsi"/>
              </w:rPr>
              <w:t>- Engage effectively in a range of collaborative discussions (one-on-one, in groups, and teacher-led) with diverse partners on grade 7 topics, texts, and issues, building on others’ ideas and expressing their own clearly.</w:t>
            </w:r>
          </w:p>
          <w:p w:rsidR="00CC7344" w:rsidRPr="00D822F9" w:rsidRDefault="00D822F9" w:rsidP="002F4202">
            <w:pPr>
              <w:cnfStyle w:val="000000000000"/>
              <w:rPr>
                <w:rFonts w:asciiTheme="majorHAnsi" w:hAnsiTheme="majorHAnsi"/>
              </w:rPr>
            </w:pPr>
            <w:r w:rsidRPr="00086C1D">
              <w:rPr>
                <w:rFonts w:asciiTheme="majorHAnsi" w:hAnsiTheme="majorHAnsi"/>
                <w:b/>
                <w:u w:val="single"/>
              </w:rPr>
              <w:t xml:space="preserve">Unit </w:t>
            </w:r>
            <w:r>
              <w:rPr>
                <w:rFonts w:asciiTheme="majorHAnsi" w:hAnsiTheme="majorHAnsi"/>
                <w:b/>
                <w:u w:val="single"/>
              </w:rPr>
              <w:t>6</w:t>
            </w:r>
            <w:r w:rsidRPr="00086C1D">
              <w:rPr>
                <w:rFonts w:asciiTheme="majorHAnsi" w:hAnsiTheme="majorHAnsi"/>
                <w:b/>
                <w:u w:val="single"/>
              </w:rPr>
              <w:t xml:space="preserve"> Cont.</w:t>
            </w:r>
          </w:p>
          <w:p w:rsidR="00CC7344" w:rsidRPr="00D822F9" w:rsidRDefault="006C639E" w:rsidP="002F4202">
            <w:pPr>
              <w:cnfStyle w:val="000000000000"/>
              <w:rPr>
                <w:rFonts w:asciiTheme="majorHAnsi" w:hAnsiTheme="majorHAnsi"/>
                <w:b/>
              </w:rPr>
            </w:pPr>
            <w:hyperlink r:id="rId15" w:history="1">
              <w:r w:rsidR="00CC7344" w:rsidRPr="00D822F9">
                <w:rPr>
                  <w:rStyle w:val="Hyperlink"/>
                  <w:rFonts w:asciiTheme="majorHAnsi" w:hAnsiTheme="majorHAnsi"/>
                  <w:b/>
                  <w:color w:val="auto"/>
                  <w:u w:val="none"/>
                </w:rPr>
                <w:t>CCSS.ELA-Literacy.SL.7.3</w:t>
              </w:r>
            </w:hyperlink>
            <w:r w:rsidR="00CC7344" w:rsidRPr="00D822F9">
              <w:rPr>
                <w:rFonts w:asciiTheme="majorHAnsi" w:hAnsiTheme="majorHAnsi"/>
                <w:b/>
              </w:rPr>
              <w:t xml:space="preserve"> </w:t>
            </w:r>
          </w:p>
          <w:p w:rsidR="00CC7344" w:rsidRPr="00D822F9" w:rsidRDefault="00CC7344" w:rsidP="002F4202">
            <w:pPr>
              <w:cnfStyle w:val="000000000000"/>
              <w:rPr>
                <w:rFonts w:asciiTheme="majorHAnsi" w:hAnsiTheme="majorHAnsi" w:cs="Times New Roman"/>
                <w:sz w:val="20"/>
                <w:szCs w:val="20"/>
              </w:rPr>
            </w:pPr>
            <w:r w:rsidRPr="00D822F9">
              <w:rPr>
                <w:rFonts w:asciiTheme="majorHAnsi" w:hAnsiTheme="majorHAnsi"/>
              </w:rPr>
              <w:t>- Delineate a speaker’s argument and specific claims, and attitude toward the subject, evaluating the soundness of the reasoning and the relevance and sufficiency of the evidence.</w:t>
            </w:r>
          </w:p>
        </w:tc>
      </w:tr>
      <w:tr w:rsidR="00CC7344" w:rsidRPr="000C2D60" w:rsidTr="00C25843">
        <w:trPr>
          <w:gridAfter w:val="1"/>
          <w:cnfStyle w:val="000000100000"/>
          <w:wAfter w:w="14" w:type="dxa"/>
          <w:trHeight w:val="1440"/>
        </w:trPr>
        <w:tc>
          <w:tcPr>
            <w:cnfStyle w:val="001000000000"/>
            <w:tcW w:w="2170" w:type="dxa"/>
            <w:tcBorders>
              <w:bottom w:val="single" w:sz="4" w:space="0" w:color="auto"/>
            </w:tcBorders>
          </w:tcPr>
          <w:p w:rsidR="00CC7344" w:rsidRPr="000C2D60" w:rsidRDefault="00CC7344" w:rsidP="0022424C">
            <w:pPr>
              <w:rPr>
                <w:rFonts w:asciiTheme="majorHAnsi" w:hAnsiTheme="majorHAnsi" w:cs="Times New Roman"/>
                <w:sz w:val="20"/>
                <w:szCs w:val="20"/>
              </w:rPr>
            </w:pPr>
            <w:r w:rsidRPr="000C2D60">
              <w:rPr>
                <w:rFonts w:asciiTheme="majorHAnsi" w:hAnsiTheme="majorHAnsi" w:cs="Times New Roman"/>
                <w:sz w:val="20"/>
                <w:szCs w:val="20"/>
              </w:rPr>
              <w:t>ELD STANDARDS</w:t>
            </w:r>
          </w:p>
        </w:tc>
        <w:tc>
          <w:tcPr>
            <w:tcW w:w="4172" w:type="dxa"/>
          </w:tcPr>
          <w:p w:rsidR="00CC7344" w:rsidRPr="00B10169" w:rsidRDefault="00CC7344" w:rsidP="0022424C">
            <w:pPr>
              <w:cnfStyle w:val="000000100000"/>
              <w:rPr>
                <w:rFonts w:asciiTheme="majorHAnsi" w:hAnsiTheme="majorHAnsi" w:cs="Times New Roman"/>
                <w:b/>
              </w:rPr>
            </w:pPr>
            <w:r w:rsidRPr="00B10169">
              <w:rPr>
                <w:rFonts w:asciiTheme="majorHAnsi" w:hAnsiTheme="majorHAnsi" w:cs="Times New Roman"/>
                <w:b/>
              </w:rPr>
              <w:t xml:space="preserve">A.  Collaborative  </w:t>
            </w:r>
          </w:p>
          <w:p w:rsidR="00CC7344" w:rsidRDefault="00CC7344" w:rsidP="0022424C">
            <w:pPr>
              <w:cnfStyle w:val="000000100000"/>
              <w:rPr>
                <w:rFonts w:asciiTheme="majorHAnsi" w:hAnsiTheme="majorHAnsi" w:cs="Times New Roman"/>
              </w:rPr>
            </w:pPr>
            <w:r w:rsidRPr="00B10169">
              <w:rPr>
                <w:rFonts w:asciiTheme="majorHAnsi" w:hAnsiTheme="majorHAnsi" w:cs="Times New Roman"/>
              </w:rPr>
              <w:t>1. Exchanging information and ideas with others through oral collaborative discussions on a range of social and academic topics.</w:t>
            </w:r>
          </w:p>
          <w:p w:rsidR="00CC7344" w:rsidRPr="00B10169" w:rsidRDefault="00CC7344" w:rsidP="0022424C">
            <w:pPr>
              <w:cnfStyle w:val="000000100000"/>
              <w:rPr>
                <w:rFonts w:asciiTheme="majorHAnsi" w:hAnsiTheme="majorHAnsi" w:cs="Times New Roman"/>
              </w:rPr>
            </w:pPr>
          </w:p>
          <w:p w:rsidR="00CC7344" w:rsidRPr="00B10169" w:rsidRDefault="00CC7344" w:rsidP="00902EF9">
            <w:pPr>
              <w:cnfStyle w:val="000000100000"/>
              <w:rPr>
                <w:rFonts w:asciiTheme="majorHAnsi" w:hAnsiTheme="majorHAnsi" w:cs="Times New Roman"/>
                <w:b/>
              </w:rPr>
            </w:pPr>
            <w:r w:rsidRPr="00B10169">
              <w:rPr>
                <w:rFonts w:asciiTheme="majorHAnsi" w:hAnsiTheme="majorHAnsi" w:cs="Times New Roman"/>
                <w:b/>
              </w:rPr>
              <w:t xml:space="preserve">B.  Interpretive  </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 xml:space="preserve"> 5.  Listening actively to spoken English in a range of social and academic contexts</w:t>
            </w:r>
          </w:p>
          <w:p w:rsidR="00CC7344" w:rsidRPr="00B10169" w:rsidRDefault="00CC7344" w:rsidP="0022424C">
            <w:pPr>
              <w:cnfStyle w:val="000000100000"/>
              <w:rPr>
                <w:rFonts w:asciiTheme="majorHAnsi" w:hAnsiTheme="majorHAnsi" w:cs="Times New Roman"/>
              </w:rPr>
            </w:pPr>
            <w:r w:rsidRPr="00B10169">
              <w:rPr>
                <w:rFonts w:asciiTheme="majorHAnsi" w:hAnsiTheme="majorHAnsi" w:cs="Times New Roman"/>
              </w:rPr>
              <w:t>8. Analyzing how writers and speakers use vocabulary and other language resources for specific purposes (to explain, persuade, entertain, etc.) depending on modality, text type, purpose, audience, topic, and content area.</w:t>
            </w:r>
          </w:p>
          <w:p w:rsidR="00CC7344" w:rsidRDefault="00CC7344" w:rsidP="00902EF9">
            <w:pPr>
              <w:cnfStyle w:val="000000100000"/>
              <w:rPr>
                <w:rFonts w:asciiTheme="majorHAnsi" w:hAnsiTheme="majorHAnsi" w:cs="Times New Roman"/>
                <w:b/>
              </w:rPr>
            </w:pPr>
          </w:p>
          <w:p w:rsidR="00CC7344" w:rsidRPr="00B10169" w:rsidRDefault="00CC7344" w:rsidP="00902EF9">
            <w:pPr>
              <w:cnfStyle w:val="000000100000"/>
              <w:rPr>
                <w:rFonts w:asciiTheme="majorHAnsi" w:hAnsiTheme="majorHAnsi" w:cs="Times New Roman"/>
                <w:b/>
              </w:rPr>
            </w:pPr>
            <w:r w:rsidRPr="00B10169">
              <w:rPr>
                <w:rFonts w:asciiTheme="majorHAnsi" w:hAnsiTheme="majorHAnsi" w:cs="Times New Roman"/>
                <w:b/>
              </w:rPr>
              <w:lastRenderedPageBreak/>
              <w:t xml:space="preserve">C.  Productive  </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 xml:space="preserve"> 9.  Expressing information and ideas in formal oral presentations on academic topics.</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11. Justifying own arguments and evaluating others’ arguments in writing</w:t>
            </w:r>
            <w:r>
              <w:rPr>
                <w:rFonts w:asciiTheme="majorHAnsi" w:hAnsiTheme="majorHAnsi" w:cs="Times New Roman"/>
              </w:rPr>
              <w:t>.</w:t>
            </w:r>
          </w:p>
          <w:p w:rsidR="00CC7344" w:rsidRPr="00B10169" w:rsidRDefault="00CC7344" w:rsidP="00902EF9">
            <w:pPr>
              <w:cnfStyle w:val="000000100000"/>
              <w:rPr>
                <w:rFonts w:asciiTheme="majorHAnsi" w:hAnsiTheme="majorHAnsi" w:cs="Times New Roman"/>
                <w:sz w:val="20"/>
                <w:szCs w:val="20"/>
              </w:rPr>
            </w:pPr>
          </w:p>
        </w:tc>
        <w:tc>
          <w:tcPr>
            <w:tcW w:w="4173" w:type="dxa"/>
          </w:tcPr>
          <w:p w:rsidR="00CC7344" w:rsidRPr="00B10169" w:rsidRDefault="00CC7344" w:rsidP="00902EF9">
            <w:pPr>
              <w:cnfStyle w:val="000000100000"/>
              <w:rPr>
                <w:rFonts w:asciiTheme="majorHAnsi" w:hAnsiTheme="majorHAnsi" w:cs="Times New Roman"/>
                <w:b/>
              </w:rPr>
            </w:pPr>
            <w:r w:rsidRPr="00B10169">
              <w:rPr>
                <w:rFonts w:asciiTheme="majorHAnsi" w:hAnsiTheme="majorHAnsi" w:cs="Times New Roman"/>
                <w:b/>
              </w:rPr>
              <w:lastRenderedPageBreak/>
              <w:t xml:space="preserve">A.  Collaborative  </w:t>
            </w:r>
          </w:p>
          <w:p w:rsidR="00CC7344" w:rsidRDefault="00CC7344" w:rsidP="00902EF9">
            <w:pPr>
              <w:cnfStyle w:val="000000100000"/>
              <w:rPr>
                <w:rFonts w:asciiTheme="majorHAnsi" w:hAnsiTheme="majorHAnsi" w:cs="Times New Roman"/>
              </w:rPr>
            </w:pPr>
            <w:r w:rsidRPr="00B10169">
              <w:rPr>
                <w:rFonts w:asciiTheme="majorHAnsi" w:hAnsiTheme="majorHAnsi" w:cs="Times New Roman"/>
              </w:rPr>
              <w:t>1. Exchanging information and ideas with others through oral collaborative discussions on a range of social and academic topics.</w:t>
            </w:r>
          </w:p>
          <w:p w:rsidR="00CC7344" w:rsidRPr="00B10169" w:rsidRDefault="00CC7344" w:rsidP="00902EF9">
            <w:pPr>
              <w:cnfStyle w:val="000000100000"/>
              <w:rPr>
                <w:rFonts w:asciiTheme="majorHAnsi" w:hAnsiTheme="majorHAnsi" w:cs="Times New Roman"/>
              </w:rPr>
            </w:pPr>
          </w:p>
          <w:p w:rsidR="00CC7344" w:rsidRPr="00B10169" w:rsidRDefault="00CC7344" w:rsidP="00902EF9">
            <w:pPr>
              <w:cnfStyle w:val="000000100000"/>
              <w:rPr>
                <w:rFonts w:asciiTheme="majorHAnsi" w:hAnsiTheme="majorHAnsi" w:cs="Times New Roman"/>
                <w:b/>
              </w:rPr>
            </w:pPr>
            <w:r w:rsidRPr="00B10169">
              <w:rPr>
                <w:rFonts w:asciiTheme="majorHAnsi" w:hAnsiTheme="majorHAnsi" w:cs="Times New Roman"/>
                <w:b/>
              </w:rPr>
              <w:t xml:space="preserve">B.  Interpretive  </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 xml:space="preserve"> 5.  Listening actively to spoken English in a range of social and academic contexts</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8. Analyzing how writers and speakers use vocabulary and other language resources for specific purposes (to explain, persuade, entertain, etc.) depending on modality, text type, purpose, audience, topic, and content area.</w:t>
            </w:r>
          </w:p>
          <w:p w:rsidR="00CC7344" w:rsidRDefault="00CC7344" w:rsidP="00902EF9">
            <w:pPr>
              <w:cnfStyle w:val="000000100000"/>
              <w:rPr>
                <w:rFonts w:asciiTheme="majorHAnsi" w:hAnsiTheme="majorHAnsi" w:cs="Times New Roman"/>
                <w:b/>
              </w:rPr>
            </w:pPr>
          </w:p>
          <w:p w:rsidR="00CC7344" w:rsidRPr="00B10169" w:rsidRDefault="00CC7344" w:rsidP="00902EF9">
            <w:pPr>
              <w:cnfStyle w:val="000000100000"/>
              <w:rPr>
                <w:rFonts w:asciiTheme="majorHAnsi" w:hAnsiTheme="majorHAnsi" w:cs="Times New Roman"/>
                <w:b/>
              </w:rPr>
            </w:pPr>
            <w:r w:rsidRPr="00B10169">
              <w:rPr>
                <w:rFonts w:asciiTheme="majorHAnsi" w:hAnsiTheme="majorHAnsi" w:cs="Times New Roman"/>
                <w:b/>
              </w:rPr>
              <w:lastRenderedPageBreak/>
              <w:t xml:space="preserve">C.  Productive  </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 xml:space="preserve"> 9.  Expressing information and ideas in formal oral presentations on academic topics.</w:t>
            </w:r>
          </w:p>
          <w:p w:rsidR="00CC7344" w:rsidRPr="00B10169" w:rsidRDefault="00CC7344" w:rsidP="00902EF9">
            <w:pPr>
              <w:cnfStyle w:val="000000100000"/>
              <w:rPr>
                <w:rFonts w:asciiTheme="majorHAnsi" w:hAnsiTheme="majorHAnsi" w:cs="Times New Roman"/>
                <w:sz w:val="20"/>
                <w:szCs w:val="20"/>
              </w:rPr>
            </w:pPr>
            <w:r w:rsidRPr="00B10169">
              <w:rPr>
                <w:rFonts w:asciiTheme="majorHAnsi" w:hAnsiTheme="majorHAnsi" w:cs="Times New Roman"/>
              </w:rPr>
              <w:t>11. Justifying own arguments and evaluating others’ arguments in writing.</w:t>
            </w:r>
          </w:p>
        </w:tc>
        <w:tc>
          <w:tcPr>
            <w:tcW w:w="4173" w:type="dxa"/>
          </w:tcPr>
          <w:p w:rsidR="00CC7344" w:rsidRPr="00B10169" w:rsidRDefault="00CC7344" w:rsidP="00902EF9">
            <w:pPr>
              <w:cnfStyle w:val="000000100000"/>
              <w:rPr>
                <w:rFonts w:asciiTheme="majorHAnsi" w:hAnsiTheme="majorHAnsi" w:cs="Times New Roman"/>
                <w:b/>
              </w:rPr>
            </w:pPr>
            <w:r w:rsidRPr="00B10169">
              <w:rPr>
                <w:rFonts w:asciiTheme="majorHAnsi" w:hAnsiTheme="majorHAnsi" w:cs="Times New Roman"/>
                <w:b/>
              </w:rPr>
              <w:lastRenderedPageBreak/>
              <w:t xml:space="preserve">A.  Collaborative  </w:t>
            </w:r>
          </w:p>
          <w:p w:rsidR="00CC7344" w:rsidRDefault="00CC7344" w:rsidP="00902EF9">
            <w:pPr>
              <w:cnfStyle w:val="000000100000"/>
              <w:rPr>
                <w:rFonts w:asciiTheme="majorHAnsi" w:hAnsiTheme="majorHAnsi" w:cs="Times New Roman"/>
              </w:rPr>
            </w:pPr>
            <w:r w:rsidRPr="00B10169">
              <w:rPr>
                <w:rFonts w:asciiTheme="majorHAnsi" w:hAnsiTheme="majorHAnsi" w:cs="Times New Roman"/>
              </w:rPr>
              <w:t>1. Exchanging information and ideas with others through oral collaborative discussions on a range of social and academic topics.</w:t>
            </w:r>
          </w:p>
          <w:p w:rsidR="00CC7344" w:rsidRPr="00B10169" w:rsidRDefault="00CC7344" w:rsidP="00902EF9">
            <w:pPr>
              <w:cnfStyle w:val="000000100000"/>
              <w:rPr>
                <w:rFonts w:asciiTheme="majorHAnsi" w:hAnsiTheme="majorHAnsi" w:cs="Times New Roman"/>
              </w:rPr>
            </w:pPr>
          </w:p>
          <w:p w:rsidR="00CC7344" w:rsidRPr="00B10169" w:rsidRDefault="00CC7344" w:rsidP="00902EF9">
            <w:pPr>
              <w:cnfStyle w:val="000000100000"/>
              <w:rPr>
                <w:rFonts w:asciiTheme="majorHAnsi" w:hAnsiTheme="majorHAnsi" w:cs="Times New Roman"/>
                <w:b/>
              </w:rPr>
            </w:pPr>
            <w:r w:rsidRPr="00B10169">
              <w:rPr>
                <w:rFonts w:asciiTheme="majorHAnsi" w:hAnsiTheme="majorHAnsi" w:cs="Times New Roman"/>
                <w:b/>
              </w:rPr>
              <w:t xml:space="preserve">B.  Interpretive  </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 xml:space="preserve"> 5.  Listening actively to spoken English in a range of social and academic contexts</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 xml:space="preserve">8. </w:t>
            </w:r>
            <w:r w:rsidR="00C3772E">
              <w:rPr>
                <w:rFonts w:asciiTheme="majorHAnsi" w:hAnsiTheme="majorHAnsi" w:cs="Times New Roman"/>
              </w:rPr>
              <w:t xml:space="preserve"> </w:t>
            </w:r>
            <w:r w:rsidRPr="00B10169">
              <w:rPr>
                <w:rFonts w:asciiTheme="majorHAnsi" w:hAnsiTheme="majorHAnsi" w:cs="Times New Roman"/>
              </w:rPr>
              <w:t>Analyzing how writers and speakers use vocabulary and other language resources for specific purposes (to explain, persuade, entertain, etc.) depending on modality, text type, purpose, audience, topic, and content area.</w:t>
            </w:r>
          </w:p>
          <w:p w:rsidR="00CC7344" w:rsidRDefault="00CC7344" w:rsidP="00902EF9">
            <w:pPr>
              <w:cnfStyle w:val="000000100000"/>
              <w:rPr>
                <w:rFonts w:asciiTheme="majorHAnsi" w:hAnsiTheme="majorHAnsi" w:cs="Times New Roman"/>
                <w:b/>
              </w:rPr>
            </w:pPr>
          </w:p>
          <w:p w:rsidR="00CC7344" w:rsidRPr="00B10169" w:rsidRDefault="00CC7344" w:rsidP="00902EF9">
            <w:pPr>
              <w:cnfStyle w:val="000000100000"/>
              <w:rPr>
                <w:rFonts w:asciiTheme="majorHAnsi" w:hAnsiTheme="majorHAnsi" w:cs="Times New Roman"/>
                <w:b/>
              </w:rPr>
            </w:pPr>
            <w:r w:rsidRPr="00B10169">
              <w:rPr>
                <w:rFonts w:asciiTheme="majorHAnsi" w:hAnsiTheme="majorHAnsi" w:cs="Times New Roman"/>
                <w:b/>
              </w:rPr>
              <w:lastRenderedPageBreak/>
              <w:t xml:space="preserve">C.  Productive  </w:t>
            </w:r>
          </w:p>
          <w:p w:rsidR="00CC7344" w:rsidRPr="00B10169" w:rsidRDefault="00CC7344" w:rsidP="00902EF9">
            <w:pPr>
              <w:cnfStyle w:val="000000100000"/>
              <w:rPr>
                <w:rFonts w:asciiTheme="majorHAnsi" w:hAnsiTheme="majorHAnsi" w:cs="Times New Roman"/>
              </w:rPr>
            </w:pPr>
            <w:r w:rsidRPr="00B10169">
              <w:rPr>
                <w:rFonts w:asciiTheme="majorHAnsi" w:hAnsiTheme="majorHAnsi" w:cs="Times New Roman"/>
              </w:rPr>
              <w:t xml:space="preserve"> 9.  Expressing information and ideas in formal oral presentations on academic topics.</w:t>
            </w:r>
          </w:p>
          <w:p w:rsidR="00CC7344" w:rsidRPr="00B10169" w:rsidRDefault="00CC7344" w:rsidP="00902EF9">
            <w:pPr>
              <w:cnfStyle w:val="000000100000"/>
              <w:rPr>
                <w:rFonts w:asciiTheme="majorHAnsi" w:hAnsiTheme="majorHAnsi" w:cs="Times New Roman"/>
                <w:sz w:val="20"/>
                <w:szCs w:val="20"/>
              </w:rPr>
            </w:pPr>
            <w:r w:rsidRPr="00B10169">
              <w:rPr>
                <w:rFonts w:asciiTheme="majorHAnsi" w:hAnsiTheme="majorHAnsi" w:cs="Times New Roman"/>
              </w:rPr>
              <w:t>11. Justifying own arguments and evaluating others’ arguments in writing.</w:t>
            </w:r>
          </w:p>
        </w:tc>
      </w:tr>
      <w:tr w:rsidR="00CC7344" w:rsidRPr="000C2D60" w:rsidTr="00C25843">
        <w:trPr>
          <w:gridAfter w:val="1"/>
          <w:wAfter w:w="14" w:type="dxa"/>
          <w:trHeight w:val="1106"/>
        </w:trPr>
        <w:tc>
          <w:tcPr>
            <w:cnfStyle w:val="001000000000"/>
            <w:tcW w:w="2170" w:type="dxa"/>
            <w:tcBorders>
              <w:bottom w:val="single" w:sz="4" w:space="0" w:color="auto"/>
            </w:tcBorders>
          </w:tcPr>
          <w:p w:rsidR="00CC7344" w:rsidRPr="000C2D60" w:rsidRDefault="00CC7344" w:rsidP="006E32F0">
            <w:pPr>
              <w:rPr>
                <w:rFonts w:asciiTheme="majorHAnsi" w:hAnsiTheme="majorHAnsi" w:cs="Times New Roman"/>
                <w:sz w:val="20"/>
                <w:szCs w:val="20"/>
              </w:rPr>
            </w:pPr>
            <w:r>
              <w:rPr>
                <w:rFonts w:asciiTheme="majorHAnsi" w:hAnsiTheme="majorHAnsi" w:cs="Times New Roman"/>
                <w:sz w:val="20"/>
                <w:szCs w:val="20"/>
              </w:rPr>
              <w:lastRenderedPageBreak/>
              <w:t>CROSS-CONTENT/ REAL WORLD CONNECTIONS</w:t>
            </w:r>
          </w:p>
        </w:tc>
        <w:tc>
          <w:tcPr>
            <w:tcW w:w="4172" w:type="dxa"/>
          </w:tcPr>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Social Science:</w:t>
            </w:r>
          </w:p>
          <w:p w:rsidR="00CC7344" w:rsidRPr="007E1A62" w:rsidRDefault="00CC7344" w:rsidP="002F4202">
            <w:pPr>
              <w:pStyle w:val="ListParagraph"/>
              <w:numPr>
                <w:ilvl w:val="0"/>
                <w:numId w:val="10"/>
              </w:numPr>
              <w:ind w:left="252" w:hanging="252"/>
              <w:cnfStyle w:val="000000000000"/>
              <w:rPr>
                <w:rFonts w:asciiTheme="majorHAnsi" w:hAnsiTheme="majorHAnsi" w:cs="Times New Roman"/>
              </w:rPr>
            </w:pPr>
            <w:r w:rsidRPr="007E1A62">
              <w:rPr>
                <w:rFonts w:asciiTheme="majorHAnsi" w:hAnsiTheme="majorHAnsi" w:cs="Times New Roman"/>
              </w:rPr>
              <w:t>Use crop yield information to determine changes in the amount of farmed land needed to support changes in population.</w:t>
            </w:r>
          </w:p>
          <w:p w:rsidR="00CC7344" w:rsidRPr="007E1A62" w:rsidRDefault="00CC7344" w:rsidP="002F4202">
            <w:pPr>
              <w:cnfStyle w:val="000000000000"/>
              <w:rPr>
                <w:rFonts w:asciiTheme="majorHAnsi" w:hAnsiTheme="majorHAnsi" w:cs="Times New Roman"/>
                <w:b/>
              </w:rPr>
            </w:pPr>
          </w:p>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Science:</w:t>
            </w:r>
          </w:p>
          <w:p w:rsidR="00CC7344" w:rsidRPr="007E1A62" w:rsidRDefault="00CC7344" w:rsidP="002F4202">
            <w:pPr>
              <w:pStyle w:val="ListParagraph"/>
              <w:ind w:left="162"/>
              <w:cnfStyle w:val="000000000000"/>
              <w:rPr>
                <w:rFonts w:asciiTheme="majorHAnsi" w:hAnsiTheme="majorHAnsi" w:cs="Times New Roman"/>
              </w:rPr>
            </w:pPr>
            <w:r w:rsidRPr="007E1A62">
              <w:rPr>
                <w:rFonts w:asciiTheme="majorHAnsi" w:hAnsiTheme="majorHAnsi"/>
                <w:iCs/>
              </w:rPr>
              <w:t>Use ratios and unit rates as inputs for evaluating plans for maintaining biodiversity and ecosystem services (e.g., consider the net cost or net value of developing a wetland, using inputs such as the value of various wetland services in dollars per acre per year; in analyzing urban biodiversity, rank world cities by the amount of green space as a fraction of total land area; in analyzing social factors, determine the amount of green space per capita (m2 per person)).</w:t>
            </w:r>
          </w:p>
        </w:tc>
        <w:tc>
          <w:tcPr>
            <w:tcW w:w="4173" w:type="dxa"/>
          </w:tcPr>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Science:</w:t>
            </w:r>
          </w:p>
          <w:p w:rsidR="00CC7344" w:rsidRPr="007E1A62" w:rsidRDefault="00CC7344" w:rsidP="002F4202">
            <w:pPr>
              <w:pStyle w:val="ListParagraph"/>
              <w:numPr>
                <w:ilvl w:val="0"/>
                <w:numId w:val="10"/>
              </w:numPr>
              <w:ind w:left="252" w:hanging="252"/>
              <w:cnfStyle w:val="000000000000"/>
              <w:rPr>
                <w:rFonts w:asciiTheme="majorHAnsi" w:hAnsiTheme="majorHAnsi" w:cs="Times New Roman"/>
              </w:rPr>
            </w:pPr>
            <w:r w:rsidRPr="007E1A62">
              <w:rPr>
                <w:rFonts w:asciiTheme="majorHAnsi" w:hAnsiTheme="majorHAnsi" w:cs="Times New Roman"/>
              </w:rPr>
              <w:t>Use exponents in scientific notations to strategically express and calculate astronomical distances and molecular distances.</w:t>
            </w:r>
          </w:p>
          <w:p w:rsidR="00CC7344" w:rsidRPr="007E1A62" w:rsidRDefault="00CC7344" w:rsidP="002F4202">
            <w:pPr>
              <w:pStyle w:val="ListParagraph"/>
              <w:ind w:left="162"/>
              <w:cnfStyle w:val="000000000000"/>
              <w:rPr>
                <w:rFonts w:asciiTheme="majorHAnsi" w:hAnsiTheme="majorHAnsi"/>
              </w:rPr>
            </w:pPr>
            <w:r w:rsidRPr="007E1A62">
              <w:rPr>
                <w:rFonts w:asciiTheme="majorHAnsi" w:hAnsiTheme="majorHAnsi"/>
                <w:iCs/>
              </w:rPr>
              <w:t>(1) Quantify the sizes of cells and parts of cells, using convenient units such as microns as well as scientific notation. (2) Appreciate the orders of magnitude that span the difference in size between cells, molecules, and atoms.</w:t>
            </w:r>
          </w:p>
        </w:tc>
        <w:tc>
          <w:tcPr>
            <w:tcW w:w="4173" w:type="dxa"/>
          </w:tcPr>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Social Science:</w:t>
            </w:r>
          </w:p>
          <w:p w:rsidR="00CC7344" w:rsidRPr="007E1A62" w:rsidRDefault="00CC7344" w:rsidP="002F4202">
            <w:pPr>
              <w:pStyle w:val="ListParagraph"/>
              <w:numPr>
                <w:ilvl w:val="0"/>
                <w:numId w:val="10"/>
              </w:numPr>
              <w:ind w:left="252" w:hanging="252"/>
              <w:cnfStyle w:val="000000000000"/>
              <w:rPr>
                <w:rFonts w:asciiTheme="majorHAnsi" w:hAnsiTheme="majorHAnsi" w:cs="Times New Roman"/>
              </w:rPr>
            </w:pPr>
            <w:r w:rsidRPr="007E1A62">
              <w:rPr>
                <w:rFonts w:asciiTheme="majorHAnsi" w:hAnsiTheme="majorHAnsi" w:cs="Times New Roman"/>
              </w:rPr>
              <w:t>Use crop yield information to determine the amount of arable land needed to support a given population.</w:t>
            </w:r>
          </w:p>
          <w:p w:rsidR="00CC7344" w:rsidRDefault="00CC7344" w:rsidP="002F4202">
            <w:pPr>
              <w:pStyle w:val="ListParagraph"/>
              <w:ind w:left="252"/>
              <w:cnfStyle w:val="000000000000"/>
              <w:rPr>
                <w:rFonts w:asciiTheme="majorHAnsi" w:hAnsiTheme="majorHAnsi" w:cs="Times New Roman"/>
              </w:rPr>
            </w:pPr>
          </w:p>
          <w:p w:rsidR="00C3772E" w:rsidRPr="007E1A62" w:rsidRDefault="00C3772E" w:rsidP="002F4202">
            <w:pPr>
              <w:pStyle w:val="ListParagraph"/>
              <w:ind w:left="252"/>
              <w:cnfStyle w:val="000000000000"/>
              <w:rPr>
                <w:rFonts w:asciiTheme="majorHAnsi" w:hAnsiTheme="majorHAnsi" w:cs="Times New Roman"/>
              </w:rPr>
            </w:pPr>
          </w:p>
          <w:p w:rsidR="00CC7344" w:rsidRPr="007E1A62" w:rsidRDefault="00CC7344" w:rsidP="002F4202">
            <w:pPr>
              <w:cnfStyle w:val="000000000000"/>
              <w:rPr>
                <w:rFonts w:asciiTheme="majorHAnsi" w:hAnsiTheme="majorHAnsi" w:cs="Times New Roman"/>
                <w:b/>
              </w:rPr>
            </w:pPr>
            <w:r w:rsidRPr="007E1A62">
              <w:rPr>
                <w:rFonts w:asciiTheme="majorHAnsi" w:hAnsiTheme="majorHAnsi" w:cs="Times New Roman"/>
                <w:b/>
              </w:rPr>
              <w:t>Science:</w:t>
            </w:r>
          </w:p>
          <w:p w:rsidR="00CC7344" w:rsidRPr="007E1A62" w:rsidRDefault="00CC7344" w:rsidP="002F4202">
            <w:pPr>
              <w:pStyle w:val="ListParagraph"/>
              <w:numPr>
                <w:ilvl w:val="0"/>
                <w:numId w:val="10"/>
              </w:numPr>
              <w:ind w:left="252" w:hanging="252"/>
              <w:cnfStyle w:val="000000000000"/>
              <w:rPr>
                <w:rFonts w:asciiTheme="majorHAnsi" w:hAnsiTheme="majorHAnsi" w:cs="Times New Roman"/>
              </w:rPr>
            </w:pPr>
            <w:r w:rsidRPr="007E1A62">
              <w:rPr>
                <w:rFonts w:asciiTheme="majorHAnsi" w:hAnsiTheme="majorHAnsi" w:cs="Times New Roman"/>
              </w:rPr>
              <w:t>Apply</w:t>
            </w:r>
            <w:r w:rsidRPr="007E1A62">
              <w:rPr>
                <w:rFonts w:asciiTheme="majorHAnsi" w:hAnsiTheme="majorHAnsi"/>
                <w:iCs/>
              </w:rPr>
              <w:t xml:space="preserve"> Bohr’s law to determine the change in the volume of a gas for a given change in temperature or pressure.</w:t>
            </w:r>
          </w:p>
        </w:tc>
      </w:tr>
    </w:tbl>
    <w:p w:rsidR="00AB3DD2" w:rsidRDefault="00AB3DD2" w:rsidP="009C1481">
      <w:pPr>
        <w:spacing w:after="0" w:line="240" w:lineRule="auto"/>
        <w:rPr>
          <w:rFonts w:asciiTheme="majorHAnsi" w:hAnsiTheme="majorHAnsi" w:cs="Times New Roman"/>
          <w:sz w:val="20"/>
          <w:szCs w:val="20"/>
        </w:rPr>
      </w:pPr>
    </w:p>
    <w:p w:rsidR="00AB3DD2" w:rsidRDefault="00AB3DD2" w:rsidP="009C1481">
      <w:pPr>
        <w:spacing w:after="0" w:line="240" w:lineRule="auto"/>
        <w:rPr>
          <w:rFonts w:asciiTheme="majorHAnsi" w:hAnsiTheme="majorHAnsi" w:cs="Times New Roman"/>
          <w:sz w:val="20"/>
          <w:szCs w:val="20"/>
        </w:rPr>
      </w:pPr>
    </w:p>
    <w:p w:rsidR="00E77DE6" w:rsidRDefault="00E77DE6" w:rsidP="009C1481">
      <w:pPr>
        <w:spacing w:after="0" w:line="240" w:lineRule="auto"/>
        <w:rPr>
          <w:rFonts w:asciiTheme="majorHAnsi" w:hAnsiTheme="majorHAnsi" w:cs="Times New Roman"/>
          <w:sz w:val="20"/>
          <w:szCs w:val="20"/>
        </w:rPr>
      </w:pPr>
    </w:p>
    <w:p w:rsidR="00E77DE6" w:rsidRDefault="00E77DE6" w:rsidP="009C1481">
      <w:pPr>
        <w:spacing w:after="0" w:line="240" w:lineRule="auto"/>
        <w:rPr>
          <w:rFonts w:asciiTheme="majorHAnsi" w:hAnsiTheme="majorHAnsi" w:cs="Times New Roman"/>
          <w:sz w:val="20"/>
          <w:szCs w:val="20"/>
        </w:rPr>
      </w:pPr>
    </w:p>
    <w:p w:rsidR="00E77DE6" w:rsidRDefault="00E77DE6" w:rsidP="009C1481">
      <w:pPr>
        <w:spacing w:after="0" w:line="240" w:lineRule="auto"/>
        <w:rPr>
          <w:rFonts w:asciiTheme="majorHAnsi" w:hAnsiTheme="majorHAnsi" w:cs="Times New Roman"/>
          <w:sz w:val="20"/>
          <w:szCs w:val="20"/>
        </w:rPr>
      </w:pPr>
    </w:p>
    <w:p w:rsidR="00E77DE6" w:rsidRDefault="00E77DE6" w:rsidP="009C1481">
      <w:pPr>
        <w:spacing w:after="0" w:line="240" w:lineRule="auto"/>
        <w:rPr>
          <w:rFonts w:asciiTheme="majorHAnsi" w:hAnsiTheme="majorHAnsi" w:cs="Times New Roman"/>
          <w:sz w:val="20"/>
          <w:szCs w:val="20"/>
        </w:rPr>
      </w:pPr>
    </w:p>
    <w:p w:rsidR="00E77DE6" w:rsidRDefault="00E77DE6" w:rsidP="009C1481">
      <w:pPr>
        <w:spacing w:after="0" w:line="240" w:lineRule="auto"/>
        <w:rPr>
          <w:rFonts w:asciiTheme="majorHAnsi" w:hAnsiTheme="majorHAnsi" w:cs="Times New Roman"/>
          <w:sz w:val="20"/>
          <w:szCs w:val="20"/>
        </w:rPr>
      </w:pPr>
    </w:p>
    <w:p w:rsidR="00E77DE6" w:rsidRDefault="00E77DE6" w:rsidP="009C1481">
      <w:pPr>
        <w:spacing w:after="0" w:line="240" w:lineRule="auto"/>
        <w:rPr>
          <w:rFonts w:asciiTheme="majorHAnsi" w:hAnsiTheme="majorHAnsi" w:cs="Times New Roman"/>
          <w:sz w:val="20"/>
          <w:szCs w:val="20"/>
        </w:rPr>
      </w:pPr>
    </w:p>
    <w:p w:rsidR="002E726B" w:rsidRDefault="002E726B" w:rsidP="009C1481">
      <w:pPr>
        <w:spacing w:after="0" w:line="240" w:lineRule="auto"/>
        <w:rPr>
          <w:rFonts w:asciiTheme="majorHAnsi" w:hAnsiTheme="majorHAnsi" w:cs="Times New Roman"/>
          <w:sz w:val="20"/>
          <w:szCs w:val="20"/>
        </w:rPr>
      </w:pPr>
    </w:p>
    <w:p w:rsidR="002E726B" w:rsidRDefault="002E726B" w:rsidP="009C1481">
      <w:pPr>
        <w:spacing w:after="0" w:line="240" w:lineRule="auto"/>
        <w:rPr>
          <w:rFonts w:asciiTheme="majorHAnsi" w:hAnsiTheme="majorHAnsi" w:cs="Times New Roman"/>
          <w:sz w:val="20"/>
          <w:szCs w:val="20"/>
        </w:rPr>
      </w:pPr>
    </w:p>
    <w:tbl>
      <w:tblPr>
        <w:tblStyle w:val="MediumShading2-Accent11"/>
        <w:tblW w:w="14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8"/>
        <w:gridCol w:w="5630"/>
        <w:gridCol w:w="5656"/>
      </w:tblGrid>
      <w:tr w:rsidR="00C0154B" w:rsidRPr="004C7261" w:rsidTr="002811D8">
        <w:trPr>
          <w:cnfStyle w:val="100000000000"/>
          <w:trHeight w:val="146"/>
        </w:trPr>
        <w:tc>
          <w:tcPr>
            <w:cnfStyle w:val="001000000100"/>
            <w:tcW w:w="2938" w:type="dxa"/>
            <w:shd w:val="clear" w:color="auto" w:fill="auto"/>
          </w:tcPr>
          <w:p w:rsidR="00C0154B" w:rsidRPr="00204FF6" w:rsidRDefault="00C3772E" w:rsidP="00D275B4">
            <w:pPr>
              <w:rPr>
                <w:rFonts w:asciiTheme="majorHAnsi" w:hAnsiTheme="majorHAnsi" w:cs="Times New Roman"/>
                <w:color w:val="auto"/>
                <w:sz w:val="24"/>
                <w:szCs w:val="24"/>
              </w:rPr>
            </w:pPr>
            <w:r>
              <w:rPr>
                <w:rFonts w:asciiTheme="majorHAnsi" w:hAnsiTheme="majorHAnsi" w:cs="Times New Roman"/>
                <w:color w:val="auto"/>
                <w:sz w:val="24"/>
                <w:szCs w:val="24"/>
              </w:rPr>
              <w:lastRenderedPageBreak/>
              <w:t>T</w:t>
            </w:r>
            <w:r w:rsidR="00C0154B" w:rsidRPr="00204FF6">
              <w:rPr>
                <w:rFonts w:asciiTheme="majorHAnsi" w:hAnsiTheme="majorHAnsi" w:cs="Times New Roman"/>
                <w:color w:val="auto"/>
                <w:sz w:val="24"/>
                <w:szCs w:val="24"/>
              </w:rPr>
              <w:t>IMELINE</w:t>
            </w:r>
          </w:p>
        </w:tc>
        <w:tc>
          <w:tcPr>
            <w:tcW w:w="5630" w:type="dxa"/>
            <w:shd w:val="clear" w:color="auto" w:fill="auto"/>
          </w:tcPr>
          <w:p w:rsidR="00C0154B" w:rsidRPr="00C25843" w:rsidRDefault="00C0154B" w:rsidP="002556B5">
            <w:pPr>
              <w:jc w:val="center"/>
              <w:cnfStyle w:val="100000000000"/>
              <w:rPr>
                <w:rFonts w:asciiTheme="majorHAnsi" w:hAnsiTheme="majorHAnsi" w:cs="Times New Roman"/>
                <w:b w:val="0"/>
                <w:i/>
                <w:color w:val="auto"/>
                <w:szCs w:val="24"/>
              </w:rPr>
            </w:pPr>
            <w:r>
              <w:rPr>
                <w:rFonts w:asciiTheme="majorHAnsi" w:hAnsiTheme="majorHAnsi" w:cs="Times New Roman"/>
                <w:i/>
                <w:color w:val="auto"/>
                <w:szCs w:val="24"/>
              </w:rPr>
              <w:t>5 days  (3/17/14 – 3/21/14)</w:t>
            </w:r>
          </w:p>
        </w:tc>
        <w:tc>
          <w:tcPr>
            <w:tcW w:w="5656" w:type="dxa"/>
            <w:shd w:val="clear" w:color="auto" w:fill="auto"/>
          </w:tcPr>
          <w:p w:rsidR="00C0154B" w:rsidRPr="00C5415A" w:rsidRDefault="00C0154B" w:rsidP="00C5415A">
            <w:pPr>
              <w:jc w:val="center"/>
              <w:cnfStyle w:val="100000000000"/>
              <w:rPr>
                <w:rFonts w:asciiTheme="majorHAnsi" w:hAnsiTheme="majorHAnsi" w:cs="Times New Roman"/>
                <w:color w:val="auto"/>
                <w:sz w:val="24"/>
                <w:szCs w:val="24"/>
              </w:rPr>
            </w:pPr>
            <w:r>
              <w:rPr>
                <w:rFonts w:asciiTheme="majorHAnsi" w:eastAsia="Times New Roman" w:hAnsiTheme="majorHAnsi" w:cs="Calibri"/>
                <w:i/>
                <w:color w:val="000000" w:themeColor="text1"/>
              </w:rPr>
              <w:t>15 days</w:t>
            </w:r>
            <w:r w:rsidRPr="00C5415A">
              <w:rPr>
                <w:rFonts w:asciiTheme="majorHAnsi" w:eastAsia="Times New Roman" w:hAnsiTheme="majorHAnsi" w:cs="Calibri"/>
                <w:i/>
                <w:color w:val="000000" w:themeColor="text1"/>
              </w:rPr>
              <w:t xml:space="preserve"> (3/19/14 - 4/4/14)</w:t>
            </w:r>
          </w:p>
        </w:tc>
      </w:tr>
      <w:tr w:rsidR="00C0154B" w:rsidRPr="004C7261" w:rsidTr="002811D8">
        <w:trPr>
          <w:cnfStyle w:val="000000100000"/>
          <w:trHeight w:val="145"/>
        </w:trPr>
        <w:tc>
          <w:tcPr>
            <w:cnfStyle w:val="001000000000"/>
            <w:tcW w:w="2938" w:type="dxa"/>
          </w:tcPr>
          <w:p w:rsidR="00C0154B" w:rsidRPr="000E11C9" w:rsidRDefault="00C0154B" w:rsidP="00D275B4">
            <w:pPr>
              <w:rPr>
                <w:rFonts w:asciiTheme="majorHAnsi" w:hAnsiTheme="majorHAnsi" w:cs="Times New Roman"/>
                <w:caps/>
                <w:sz w:val="24"/>
                <w:szCs w:val="24"/>
              </w:rPr>
            </w:pPr>
            <w:r>
              <w:rPr>
                <w:rFonts w:asciiTheme="majorHAnsi" w:hAnsiTheme="majorHAnsi" w:cs="Times New Roman"/>
                <w:caps/>
                <w:sz w:val="24"/>
                <w:szCs w:val="24"/>
              </w:rPr>
              <w:t>Semester 2</w:t>
            </w:r>
          </w:p>
        </w:tc>
        <w:tc>
          <w:tcPr>
            <w:tcW w:w="5630" w:type="dxa"/>
          </w:tcPr>
          <w:p w:rsidR="00C0154B" w:rsidRPr="00113886" w:rsidRDefault="00C0154B" w:rsidP="00824130">
            <w:pPr>
              <w:jc w:val="center"/>
              <w:cnfStyle w:val="000000100000"/>
              <w:rPr>
                <w:rFonts w:asciiTheme="majorHAnsi" w:hAnsiTheme="majorHAnsi" w:cs="Times New Roman"/>
                <w:b/>
                <w:sz w:val="24"/>
                <w:szCs w:val="24"/>
              </w:rPr>
            </w:pPr>
            <w:r w:rsidRPr="00113886">
              <w:rPr>
                <w:rFonts w:asciiTheme="majorHAnsi" w:hAnsiTheme="majorHAnsi" w:cs="Times New Roman"/>
                <w:b/>
                <w:sz w:val="24"/>
                <w:szCs w:val="24"/>
              </w:rPr>
              <w:t>UNIT 7</w:t>
            </w:r>
          </w:p>
        </w:tc>
        <w:tc>
          <w:tcPr>
            <w:tcW w:w="5656" w:type="dxa"/>
          </w:tcPr>
          <w:p w:rsidR="00C0154B" w:rsidRPr="0097646C" w:rsidRDefault="00C0154B" w:rsidP="00824130">
            <w:pPr>
              <w:jc w:val="center"/>
              <w:cnfStyle w:val="000000100000"/>
              <w:rPr>
                <w:rFonts w:asciiTheme="majorHAnsi" w:hAnsiTheme="majorHAnsi" w:cs="Times New Roman"/>
                <w:b/>
                <w:sz w:val="24"/>
                <w:szCs w:val="24"/>
              </w:rPr>
            </w:pPr>
            <w:r w:rsidRPr="0097646C">
              <w:rPr>
                <w:rFonts w:asciiTheme="majorHAnsi" w:hAnsiTheme="majorHAnsi" w:cs="Times New Roman"/>
                <w:b/>
                <w:sz w:val="24"/>
                <w:szCs w:val="24"/>
              </w:rPr>
              <w:t>UNIT 8</w:t>
            </w:r>
          </w:p>
        </w:tc>
      </w:tr>
      <w:tr w:rsidR="00C0154B" w:rsidRPr="000C2D60" w:rsidTr="002811D8">
        <w:trPr>
          <w:trHeight w:val="223"/>
        </w:trPr>
        <w:tc>
          <w:tcPr>
            <w:cnfStyle w:val="001000000000"/>
            <w:tcW w:w="2938" w:type="dxa"/>
          </w:tcPr>
          <w:p w:rsidR="00C0154B" w:rsidRPr="000C2D60" w:rsidRDefault="00C0154B" w:rsidP="00D275B4">
            <w:pPr>
              <w:rPr>
                <w:rFonts w:asciiTheme="majorHAnsi" w:hAnsiTheme="majorHAnsi" w:cs="Times New Roman"/>
                <w:sz w:val="20"/>
                <w:szCs w:val="20"/>
              </w:rPr>
            </w:pPr>
            <w:r w:rsidRPr="000C2D60">
              <w:rPr>
                <w:rFonts w:asciiTheme="majorHAnsi" w:hAnsiTheme="majorHAnsi" w:cs="Times New Roman"/>
                <w:sz w:val="20"/>
                <w:szCs w:val="20"/>
              </w:rPr>
              <w:t>TITLE</w:t>
            </w:r>
          </w:p>
        </w:tc>
        <w:tc>
          <w:tcPr>
            <w:tcW w:w="5630" w:type="dxa"/>
          </w:tcPr>
          <w:p w:rsidR="00C0154B" w:rsidRPr="002556B5" w:rsidRDefault="00C0154B" w:rsidP="002556B5">
            <w:pPr>
              <w:tabs>
                <w:tab w:val="left" w:pos="6840"/>
              </w:tabs>
              <w:jc w:val="center"/>
              <w:cnfStyle w:val="000000000000"/>
              <w:rPr>
                <w:rFonts w:asciiTheme="majorHAnsi" w:hAnsiTheme="majorHAnsi" w:cs="Times New Roman"/>
                <w:b/>
              </w:rPr>
            </w:pPr>
            <w:r w:rsidRPr="002556B5">
              <w:rPr>
                <w:rFonts w:asciiTheme="majorHAnsi" w:hAnsiTheme="majorHAnsi" w:cs="Times New Roman"/>
                <w:b/>
              </w:rPr>
              <w:t>Statistics</w:t>
            </w:r>
          </w:p>
        </w:tc>
        <w:tc>
          <w:tcPr>
            <w:tcW w:w="5656" w:type="dxa"/>
          </w:tcPr>
          <w:p w:rsidR="00C0154B" w:rsidRPr="0097646C" w:rsidRDefault="00C0154B" w:rsidP="00824130">
            <w:pPr>
              <w:tabs>
                <w:tab w:val="left" w:pos="13770"/>
              </w:tabs>
              <w:jc w:val="center"/>
              <w:cnfStyle w:val="000000000000"/>
              <w:rPr>
                <w:rFonts w:asciiTheme="majorHAnsi" w:eastAsia="Times New Roman" w:hAnsiTheme="majorHAnsi" w:cs="Calibri"/>
                <w:b/>
                <w:szCs w:val="28"/>
              </w:rPr>
            </w:pPr>
            <w:r>
              <w:rPr>
                <w:rFonts w:asciiTheme="majorHAnsi" w:eastAsia="Times New Roman" w:hAnsiTheme="majorHAnsi" w:cs="Calibri"/>
                <w:b/>
                <w:szCs w:val="28"/>
              </w:rPr>
              <w:t>Probability (post CST)</w:t>
            </w:r>
          </w:p>
        </w:tc>
      </w:tr>
      <w:tr w:rsidR="00C0154B" w:rsidRPr="000C2D60" w:rsidTr="002811D8">
        <w:trPr>
          <w:cnfStyle w:val="000000100000"/>
          <w:trHeight w:val="463"/>
        </w:trPr>
        <w:tc>
          <w:tcPr>
            <w:cnfStyle w:val="001000000000"/>
            <w:tcW w:w="2938" w:type="dxa"/>
          </w:tcPr>
          <w:p w:rsidR="00C0154B" w:rsidRPr="000C2D60" w:rsidRDefault="00C0154B" w:rsidP="00D275B4">
            <w:pPr>
              <w:rPr>
                <w:rFonts w:asciiTheme="majorHAnsi" w:hAnsiTheme="majorHAnsi" w:cs="Times New Roman"/>
                <w:sz w:val="20"/>
                <w:szCs w:val="20"/>
              </w:rPr>
            </w:pPr>
            <w:r w:rsidRPr="000C2D60">
              <w:rPr>
                <w:rFonts w:asciiTheme="majorHAnsi" w:hAnsiTheme="majorHAnsi" w:cs="Times New Roman"/>
                <w:sz w:val="20"/>
                <w:szCs w:val="20"/>
              </w:rPr>
              <w:t>END OF UNIT PERFORMANCE TASK</w:t>
            </w:r>
          </w:p>
        </w:tc>
        <w:tc>
          <w:tcPr>
            <w:tcW w:w="5630" w:type="dxa"/>
          </w:tcPr>
          <w:p w:rsidR="00C0154B" w:rsidRPr="006B134F" w:rsidRDefault="00C0154B" w:rsidP="0076411C">
            <w:pPr>
              <w:cnfStyle w:val="000000100000"/>
              <w:rPr>
                <w:rFonts w:asciiTheme="majorHAnsi" w:hAnsiTheme="majorHAnsi"/>
                <w:b/>
              </w:rPr>
            </w:pPr>
            <w:r w:rsidRPr="006B134F">
              <w:rPr>
                <w:rFonts w:asciiTheme="majorHAnsi" w:hAnsiTheme="majorHAnsi"/>
                <w:b/>
              </w:rPr>
              <w:t>Performance Task:</w:t>
            </w:r>
          </w:p>
          <w:p w:rsidR="00C0154B" w:rsidRPr="006B134F" w:rsidRDefault="00C0154B" w:rsidP="0076411C">
            <w:pPr>
              <w:pStyle w:val="ListParagraph"/>
              <w:ind w:left="360"/>
              <w:cnfStyle w:val="000000100000"/>
              <w:rPr>
                <w:rFonts w:asciiTheme="majorHAnsi" w:hAnsiTheme="majorHAnsi"/>
              </w:rPr>
            </w:pPr>
            <w:r w:rsidRPr="006B134F">
              <w:rPr>
                <w:rFonts w:asciiTheme="majorHAnsi" w:hAnsiTheme="majorHAnsi"/>
                <w:b/>
                <w:sz w:val="20"/>
                <w:szCs w:val="20"/>
              </w:rPr>
              <w:t>(Secure Materials)</w:t>
            </w:r>
          </w:p>
          <w:p w:rsidR="00C0154B" w:rsidRPr="006B134F" w:rsidRDefault="00C0154B" w:rsidP="001C5B36">
            <w:pPr>
              <w:pStyle w:val="ListParagraph"/>
              <w:numPr>
                <w:ilvl w:val="0"/>
                <w:numId w:val="1"/>
              </w:numPr>
              <w:cnfStyle w:val="000000100000"/>
              <w:rPr>
                <w:rFonts w:asciiTheme="majorHAnsi" w:hAnsiTheme="majorHAnsi"/>
              </w:rPr>
            </w:pPr>
            <w:r w:rsidRPr="006B134F">
              <w:rPr>
                <w:rFonts w:asciiTheme="majorHAnsi" w:hAnsiTheme="majorHAnsi"/>
              </w:rPr>
              <w:t xml:space="preserve">Illustrative Mathematics: Puppy Weights </w:t>
            </w:r>
          </w:p>
          <w:p w:rsidR="00C0154B" w:rsidRPr="006B134F" w:rsidRDefault="00C0154B" w:rsidP="001C5B36">
            <w:pPr>
              <w:pStyle w:val="ListParagraph"/>
              <w:numPr>
                <w:ilvl w:val="0"/>
                <w:numId w:val="1"/>
              </w:numPr>
              <w:cnfStyle w:val="000000100000"/>
              <w:rPr>
                <w:rFonts w:asciiTheme="majorHAnsi" w:hAnsiTheme="majorHAnsi"/>
              </w:rPr>
            </w:pPr>
            <w:r w:rsidRPr="006B134F">
              <w:rPr>
                <w:rFonts w:asciiTheme="majorHAnsi" w:hAnsiTheme="majorHAnsi"/>
              </w:rPr>
              <w:t>Svmimac.org</w:t>
            </w:r>
          </w:p>
          <w:p w:rsidR="00C0154B" w:rsidRPr="006B134F" w:rsidRDefault="00C0154B" w:rsidP="001C5B36">
            <w:pPr>
              <w:pStyle w:val="ListParagraph"/>
              <w:cnfStyle w:val="000000100000"/>
              <w:rPr>
                <w:rFonts w:asciiTheme="majorHAnsi" w:hAnsiTheme="majorHAnsi"/>
              </w:rPr>
            </w:pPr>
            <w:r w:rsidRPr="006B134F">
              <w:rPr>
                <w:rFonts w:asciiTheme="majorHAnsi" w:hAnsiTheme="majorHAnsi"/>
                <w:i/>
              </w:rPr>
              <w:t>Archery</w:t>
            </w:r>
            <w:r w:rsidRPr="006B134F">
              <w:rPr>
                <w:rFonts w:asciiTheme="majorHAnsi" w:hAnsiTheme="majorHAnsi"/>
              </w:rPr>
              <w:t>: 2009, 7</w:t>
            </w:r>
            <w:r w:rsidRPr="006B134F">
              <w:rPr>
                <w:rFonts w:asciiTheme="majorHAnsi" w:hAnsiTheme="majorHAnsi"/>
                <w:vertAlign w:val="superscript"/>
              </w:rPr>
              <w:t>th</w:t>
            </w:r>
          </w:p>
          <w:p w:rsidR="00C0154B" w:rsidRPr="006B134F" w:rsidRDefault="00C0154B" w:rsidP="001C5B36">
            <w:pPr>
              <w:pStyle w:val="ListParagraph"/>
              <w:cnfStyle w:val="000000100000"/>
              <w:rPr>
                <w:rFonts w:asciiTheme="majorHAnsi" w:hAnsiTheme="majorHAnsi"/>
              </w:rPr>
            </w:pPr>
            <w:r w:rsidRPr="006B134F">
              <w:rPr>
                <w:rFonts w:asciiTheme="majorHAnsi" w:hAnsiTheme="majorHAnsi"/>
                <w:i/>
              </w:rPr>
              <w:t>A New Car</w:t>
            </w:r>
            <w:r w:rsidRPr="006B134F">
              <w:rPr>
                <w:rFonts w:asciiTheme="majorHAnsi" w:hAnsiTheme="majorHAnsi"/>
              </w:rPr>
              <w:t>: 2011, 8</w:t>
            </w:r>
            <w:r w:rsidRPr="006B134F">
              <w:rPr>
                <w:rFonts w:asciiTheme="majorHAnsi" w:hAnsiTheme="majorHAnsi"/>
                <w:vertAlign w:val="superscript"/>
              </w:rPr>
              <w:t>th</w:t>
            </w:r>
          </w:p>
          <w:p w:rsidR="00C0154B" w:rsidRPr="006B134F" w:rsidRDefault="00C0154B" w:rsidP="001C5B36">
            <w:pPr>
              <w:pStyle w:val="ListParagraph"/>
              <w:cnfStyle w:val="000000100000"/>
              <w:rPr>
                <w:rFonts w:asciiTheme="majorHAnsi" w:hAnsiTheme="majorHAnsi"/>
              </w:rPr>
            </w:pPr>
            <w:r w:rsidRPr="006B134F">
              <w:rPr>
                <w:rFonts w:asciiTheme="majorHAnsi" w:hAnsiTheme="majorHAnsi"/>
                <w:i/>
              </w:rPr>
              <w:t>Speech Speeds</w:t>
            </w:r>
            <w:r w:rsidRPr="006B134F">
              <w:rPr>
                <w:rFonts w:asciiTheme="majorHAnsi" w:hAnsiTheme="majorHAnsi"/>
              </w:rPr>
              <w:t>: 2011, 6</w:t>
            </w:r>
            <w:r w:rsidRPr="006B134F">
              <w:rPr>
                <w:rFonts w:asciiTheme="majorHAnsi" w:hAnsiTheme="majorHAnsi"/>
                <w:vertAlign w:val="superscript"/>
              </w:rPr>
              <w:t>th</w:t>
            </w:r>
          </w:p>
          <w:p w:rsidR="00C0154B" w:rsidRPr="006B134F" w:rsidRDefault="00C0154B" w:rsidP="001C5B36">
            <w:pPr>
              <w:pStyle w:val="ListParagraph"/>
              <w:ind w:left="360"/>
              <w:cnfStyle w:val="000000100000"/>
              <w:rPr>
                <w:rFonts w:asciiTheme="majorHAnsi" w:hAnsiTheme="majorHAnsi" w:cs="Times New Roman"/>
                <w:sz w:val="20"/>
                <w:szCs w:val="20"/>
              </w:rPr>
            </w:pPr>
            <w:r w:rsidRPr="006B134F">
              <w:rPr>
                <w:rFonts w:asciiTheme="majorHAnsi" w:hAnsiTheme="majorHAnsi"/>
                <w:i/>
              </w:rPr>
              <w:t>Freezing in Fargo</w:t>
            </w:r>
            <w:r w:rsidRPr="006B134F">
              <w:rPr>
                <w:rFonts w:asciiTheme="majorHAnsi" w:hAnsiTheme="majorHAnsi"/>
              </w:rPr>
              <w:t>: 2012, 6th</w:t>
            </w:r>
          </w:p>
        </w:tc>
        <w:tc>
          <w:tcPr>
            <w:tcW w:w="5656" w:type="dxa"/>
          </w:tcPr>
          <w:p w:rsidR="00C0154B" w:rsidRPr="006B134F" w:rsidRDefault="00C0154B" w:rsidP="0076411C">
            <w:pPr>
              <w:cnfStyle w:val="000000100000"/>
              <w:rPr>
                <w:rFonts w:asciiTheme="majorHAnsi" w:hAnsiTheme="majorHAnsi"/>
                <w:b/>
              </w:rPr>
            </w:pPr>
            <w:r w:rsidRPr="006B134F">
              <w:rPr>
                <w:rFonts w:asciiTheme="majorHAnsi" w:hAnsiTheme="majorHAnsi"/>
                <w:b/>
              </w:rPr>
              <w:t>Performance Task:</w:t>
            </w:r>
          </w:p>
          <w:p w:rsidR="00C0154B" w:rsidRPr="006B134F" w:rsidRDefault="00C0154B" w:rsidP="0076411C">
            <w:pPr>
              <w:pStyle w:val="ListParagraph"/>
              <w:ind w:left="232"/>
              <w:cnfStyle w:val="000000100000"/>
              <w:rPr>
                <w:rFonts w:asciiTheme="majorHAnsi" w:hAnsiTheme="majorHAnsi"/>
                <w:b/>
                <w:sz w:val="20"/>
                <w:szCs w:val="20"/>
              </w:rPr>
            </w:pPr>
            <w:r w:rsidRPr="006B134F">
              <w:rPr>
                <w:rFonts w:asciiTheme="majorHAnsi" w:hAnsiTheme="majorHAnsi"/>
                <w:b/>
                <w:sz w:val="20"/>
                <w:szCs w:val="20"/>
              </w:rPr>
              <w:t>(Secure Materials)</w:t>
            </w:r>
          </w:p>
          <w:p w:rsidR="008514AB" w:rsidRPr="006B134F" w:rsidRDefault="008514AB" w:rsidP="008514AB">
            <w:pPr>
              <w:pStyle w:val="ListParagraph"/>
              <w:numPr>
                <w:ilvl w:val="0"/>
                <w:numId w:val="1"/>
              </w:numPr>
              <w:cnfStyle w:val="000000100000"/>
              <w:rPr>
                <w:rFonts w:asciiTheme="majorHAnsi" w:hAnsiTheme="majorHAnsi"/>
              </w:rPr>
            </w:pPr>
            <w:r w:rsidRPr="006B134F">
              <w:rPr>
                <w:rFonts w:asciiTheme="majorHAnsi" w:hAnsiTheme="majorHAnsi"/>
              </w:rPr>
              <w:t xml:space="preserve">Illustrative Mathematics: Rolling Dice </w:t>
            </w:r>
          </w:p>
          <w:p w:rsidR="008514AB" w:rsidRPr="006B134F" w:rsidRDefault="008514AB" w:rsidP="008514AB">
            <w:pPr>
              <w:pStyle w:val="ListParagraph"/>
              <w:numPr>
                <w:ilvl w:val="0"/>
                <w:numId w:val="1"/>
              </w:numPr>
              <w:cnfStyle w:val="000000100000"/>
              <w:rPr>
                <w:rFonts w:asciiTheme="majorHAnsi" w:hAnsiTheme="majorHAnsi"/>
              </w:rPr>
            </w:pPr>
            <w:r w:rsidRPr="006B134F">
              <w:rPr>
                <w:rFonts w:asciiTheme="majorHAnsi" w:hAnsiTheme="majorHAnsi"/>
              </w:rPr>
              <w:t>Svmimac.org</w:t>
            </w:r>
          </w:p>
          <w:p w:rsidR="008514AB" w:rsidRPr="006B134F" w:rsidRDefault="008514AB" w:rsidP="008514AB">
            <w:pPr>
              <w:pStyle w:val="ListParagraph"/>
              <w:cnfStyle w:val="000000100000"/>
              <w:rPr>
                <w:rFonts w:asciiTheme="majorHAnsi" w:hAnsiTheme="majorHAnsi"/>
              </w:rPr>
            </w:pPr>
            <w:r w:rsidRPr="006B134F">
              <w:rPr>
                <w:rFonts w:asciiTheme="majorHAnsi" w:hAnsiTheme="majorHAnsi"/>
                <w:i/>
              </w:rPr>
              <w:t>How I Roll</w:t>
            </w:r>
            <w:r w:rsidRPr="006B134F">
              <w:rPr>
                <w:rFonts w:asciiTheme="majorHAnsi" w:hAnsiTheme="majorHAnsi"/>
              </w:rPr>
              <w:t>: 2012, 7</w:t>
            </w:r>
            <w:r w:rsidRPr="006B134F">
              <w:rPr>
                <w:rFonts w:asciiTheme="majorHAnsi" w:hAnsiTheme="majorHAnsi"/>
                <w:vertAlign w:val="superscript"/>
              </w:rPr>
              <w:t>th</w:t>
            </w:r>
          </w:p>
          <w:p w:rsidR="008514AB" w:rsidRPr="006B134F" w:rsidRDefault="008514AB" w:rsidP="008514AB">
            <w:pPr>
              <w:pStyle w:val="ListParagraph"/>
              <w:ind w:left="232"/>
              <w:cnfStyle w:val="000000100000"/>
              <w:rPr>
                <w:rFonts w:asciiTheme="majorHAnsi" w:hAnsiTheme="majorHAnsi"/>
              </w:rPr>
            </w:pPr>
            <w:r w:rsidRPr="006B134F">
              <w:rPr>
                <w:rFonts w:asciiTheme="majorHAnsi" w:hAnsiTheme="majorHAnsi"/>
                <w:i/>
              </w:rPr>
              <w:t>Will It Happen</w:t>
            </w:r>
            <w:r w:rsidRPr="006B134F">
              <w:rPr>
                <w:rFonts w:asciiTheme="majorHAnsi" w:hAnsiTheme="majorHAnsi"/>
              </w:rPr>
              <w:t>: 2008, 7th</w:t>
            </w:r>
          </w:p>
        </w:tc>
      </w:tr>
      <w:tr w:rsidR="00C0154B" w:rsidRPr="000C2D60" w:rsidTr="002811D8">
        <w:trPr>
          <w:trHeight w:val="429"/>
        </w:trPr>
        <w:tc>
          <w:tcPr>
            <w:cnfStyle w:val="001000000000"/>
            <w:tcW w:w="2938" w:type="dxa"/>
          </w:tcPr>
          <w:p w:rsidR="00C0154B" w:rsidRPr="000C2D60" w:rsidRDefault="00C0154B" w:rsidP="006E32F0">
            <w:pPr>
              <w:rPr>
                <w:rFonts w:asciiTheme="majorHAnsi" w:hAnsiTheme="majorHAnsi" w:cs="Times New Roman"/>
                <w:sz w:val="20"/>
                <w:szCs w:val="20"/>
              </w:rPr>
            </w:pPr>
            <w:r>
              <w:rPr>
                <w:rFonts w:asciiTheme="majorHAnsi" w:hAnsiTheme="majorHAnsi" w:cs="Times New Roman"/>
                <w:sz w:val="20"/>
                <w:szCs w:val="20"/>
              </w:rPr>
              <w:t>PROBLEM OF THE MONTH – Focus on Problem Solving skills</w:t>
            </w:r>
          </w:p>
        </w:tc>
        <w:tc>
          <w:tcPr>
            <w:tcW w:w="5630" w:type="dxa"/>
          </w:tcPr>
          <w:p w:rsidR="00C0154B" w:rsidRPr="006B134F" w:rsidRDefault="00C0154B" w:rsidP="002E726B">
            <w:pPr>
              <w:ind w:left="230" w:hanging="230"/>
              <w:cnfStyle w:val="000000000000"/>
              <w:rPr>
                <w:rFonts w:asciiTheme="majorHAnsi" w:hAnsiTheme="majorHAnsi"/>
                <w:b/>
              </w:rPr>
            </w:pPr>
            <w:r w:rsidRPr="006B134F">
              <w:rPr>
                <w:rFonts w:asciiTheme="majorHAnsi" w:hAnsiTheme="majorHAnsi"/>
              </w:rPr>
              <w:t xml:space="preserve"> </w:t>
            </w:r>
            <w:r w:rsidRPr="006B134F">
              <w:rPr>
                <w:rFonts w:asciiTheme="majorHAnsi" w:hAnsiTheme="majorHAnsi"/>
                <w:b/>
              </w:rPr>
              <w:t>POM:</w:t>
            </w:r>
          </w:p>
          <w:p w:rsidR="00C0154B" w:rsidRPr="006B134F" w:rsidRDefault="00C0154B" w:rsidP="00CF3A0D">
            <w:pPr>
              <w:cnfStyle w:val="000000000000"/>
              <w:rPr>
                <w:rFonts w:asciiTheme="majorHAnsi" w:hAnsiTheme="majorHAnsi"/>
              </w:rPr>
            </w:pPr>
            <w:r w:rsidRPr="006B134F">
              <w:rPr>
                <w:rFonts w:asciiTheme="majorHAnsi" w:hAnsiTheme="majorHAnsi"/>
              </w:rPr>
              <w:t>Through the Grapevine</w:t>
            </w:r>
          </w:p>
          <w:p w:rsidR="00C0154B" w:rsidRPr="006B134F" w:rsidRDefault="00C0154B" w:rsidP="00CF3A0D">
            <w:pPr>
              <w:pStyle w:val="ListParagraph"/>
              <w:numPr>
                <w:ilvl w:val="0"/>
                <w:numId w:val="34"/>
              </w:numPr>
              <w:cnfStyle w:val="000000000000"/>
              <w:rPr>
                <w:rFonts w:asciiTheme="majorHAnsi" w:hAnsiTheme="majorHAnsi"/>
              </w:rPr>
            </w:pPr>
            <w:r w:rsidRPr="006B134F">
              <w:rPr>
                <w:rFonts w:asciiTheme="majorHAnsi" w:hAnsiTheme="majorHAnsi"/>
              </w:rPr>
              <w:t>Level A</w:t>
            </w:r>
          </w:p>
          <w:p w:rsidR="00C0154B" w:rsidRPr="006B134F" w:rsidRDefault="00C0154B" w:rsidP="00CF3A0D">
            <w:pPr>
              <w:pStyle w:val="ListParagraph"/>
              <w:numPr>
                <w:ilvl w:val="0"/>
                <w:numId w:val="34"/>
              </w:numPr>
              <w:cnfStyle w:val="000000000000"/>
              <w:rPr>
                <w:rFonts w:asciiTheme="majorHAnsi" w:hAnsiTheme="majorHAnsi"/>
              </w:rPr>
            </w:pPr>
            <w:r w:rsidRPr="006B134F">
              <w:rPr>
                <w:rFonts w:asciiTheme="majorHAnsi" w:hAnsiTheme="majorHAnsi"/>
              </w:rPr>
              <w:t>Level B</w:t>
            </w:r>
          </w:p>
          <w:p w:rsidR="00C0154B" w:rsidRPr="006B134F" w:rsidRDefault="00C0154B" w:rsidP="00CF3A0D">
            <w:pPr>
              <w:pStyle w:val="ListParagraph"/>
              <w:numPr>
                <w:ilvl w:val="0"/>
                <w:numId w:val="34"/>
              </w:numPr>
              <w:cnfStyle w:val="000000000000"/>
              <w:rPr>
                <w:rFonts w:asciiTheme="majorHAnsi" w:hAnsiTheme="majorHAnsi"/>
              </w:rPr>
            </w:pPr>
            <w:r w:rsidRPr="006B134F">
              <w:rPr>
                <w:rFonts w:asciiTheme="majorHAnsi" w:hAnsiTheme="majorHAnsi"/>
              </w:rPr>
              <w:t>Level C</w:t>
            </w:r>
          </w:p>
          <w:p w:rsidR="00C0154B" w:rsidRPr="006B134F" w:rsidRDefault="00C0154B" w:rsidP="00CF3A0D">
            <w:pPr>
              <w:pStyle w:val="ListParagraph"/>
              <w:numPr>
                <w:ilvl w:val="0"/>
                <w:numId w:val="34"/>
              </w:numPr>
              <w:cnfStyle w:val="000000000000"/>
              <w:rPr>
                <w:rFonts w:asciiTheme="majorHAnsi" w:hAnsiTheme="majorHAnsi"/>
                <w:b/>
              </w:rPr>
            </w:pPr>
            <w:r w:rsidRPr="006B134F">
              <w:rPr>
                <w:rFonts w:asciiTheme="majorHAnsi" w:hAnsiTheme="majorHAnsi"/>
                <w:b/>
              </w:rPr>
              <w:t>Level D</w:t>
            </w:r>
          </w:p>
          <w:p w:rsidR="00C0154B" w:rsidRPr="006B134F" w:rsidRDefault="00C0154B" w:rsidP="00CF3A0D">
            <w:pPr>
              <w:pStyle w:val="ListParagraph"/>
              <w:numPr>
                <w:ilvl w:val="0"/>
                <w:numId w:val="34"/>
              </w:numPr>
              <w:cnfStyle w:val="000000000000"/>
              <w:rPr>
                <w:rFonts w:asciiTheme="majorHAnsi" w:hAnsiTheme="majorHAnsi"/>
              </w:rPr>
            </w:pPr>
            <w:r w:rsidRPr="006B134F">
              <w:rPr>
                <w:rFonts w:asciiTheme="majorHAnsi" w:hAnsiTheme="majorHAnsi"/>
              </w:rPr>
              <w:t>Level E</w:t>
            </w:r>
          </w:p>
          <w:p w:rsidR="00C0154B" w:rsidRPr="006B134F" w:rsidRDefault="00C0154B" w:rsidP="00083D2A">
            <w:pPr>
              <w:pStyle w:val="ListParagraph"/>
              <w:ind w:left="230"/>
              <w:cnfStyle w:val="000000000000"/>
              <w:rPr>
                <w:rFonts w:asciiTheme="majorHAnsi" w:hAnsiTheme="majorHAnsi"/>
                <w:b/>
              </w:rPr>
            </w:pPr>
          </w:p>
          <w:p w:rsidR="00C0154B" w:rsidRPr="006B134F" w:rsidRDefault="00C0154B" w:rsidP="002E726B">
            <w:pPr>
              <w:ind w:left="230" w:hanging="230"/>
              <w:cnfStyle w:val="000000000000"/>
              <w:rPr>
                <w:rFonts w:asciiTheme="majorHAnsi" w:hAnsiTheme="majorHAnsi" w:cs="Times New Roman"/>
                <w:sz w:val="20"/>
                <w:szCs w:val="20"/>
              </w:rPr>
            </w:pPr>
          </w:p>
        </w:tc>
        <w:tc>
          <w:tcPr>
            <w:tcW w:w="5656" w:type="dxa"/>
          </w:tcPr>
          <w:p w:rsidR="00C0154B" w:rsidRPr="006B134F" w:rsidRDefault="00C0154B" w:rsidP="002E726B">
            <w:pPr>
              <w:ind w:left="230" w:hanging="230"/>
              <w:cnfStyle w:val="000000000000"/>
              <w:rPr>
                <w:rFonts w:asciiTheme="majorHAnsi" w:hAnsiTheme="majorHAnsi"/>
                <w:b/>
              </w:rPr>
            </w:pPr>
            <w:r w:rsidRPr="006B134F">
              <w:rPr>
                <w:rFonts w:asciiTheme="majorHAnsi" w:hAnsiTheme="majorHAnsi"/>
                <w:b/>
              </w:rPr>
              <w:t>POM:</w:t>
            </w:r>
          </w:p>
          <w:p w:rsidR="008514AB" w:rsidRPr="006B134F" w:rsidRDefault="008514AB" w:rsidP="008514AB">
            <w:pPr>
              <w:cnfStyle w:val="000000000000"/>
              <w:rPr>
                <w:rFonts w:asciiTheme="majorHAnsi" w:hAnsiTheme="majorHAnsi"/>
              </w:rPr>
            </w:pPr>
            <w:r w:rsidRPr="006B134F">
              <w:rPr>
                <w:rFonts w:asciiTheme="majorHAnsi" w:hAnsiTheme="majorHAnsi"/>
              </w:rPr>
              <w:t>Fair Game</w:t>
            </w:r>
          </w:p>
          <w:p w:rsidR="008514AB" w:rsidRPr="006B134F" w:rsidRDefault="008514AB" w:rsidP="008514AB">
            <w:pPr>
              <w:pStyle w:val="ListParagraph"/>
              <w:numPr>
                <w:ilvl w:val="0"/>
                <w:numId w:val="35"/>
              </w:numPr>
              <w:cnfStyle w:val="000000000000"/>
              <w:rPr>
                <w:rFonts w:asciiTheme="majorHAnsi" w:hAnsiTheme="majorHAnsi"/>
              </w:rPr>
            </w:pPr>
            <w:r w:rsidRPr="006B134F">
              <w:rPr>
                <w:rFonts w:asciiTheme="majorHAnsi" w:hAnsiTheme="majorHAnsi"/>
              </w:rPr>
              <w:t>Level A</w:t>
            </w:r>
          </w:p>
          <w:p w:rsidR="008514AB" w:rsidRPr="006B134F" w:rsidRDefault="008514AB" w:rsidP="008514AB">
            <w:pPr>
              <w:pStyle w:val="ListParagraph"/>
              <w:numPr>
                <w:ilvl w:val="0"/>
                <w:numId w:val="35"/>
              </w:numPr>
              <w:cnfStyle w:val="000000000000"/>
              <w:rPr>
                <w:rFonts w:asciiTheme="majorHAnsi" w:hAnsiTheme="majorHAnsi"/>
              </w:rPr>
            </w:pPr>
            <w:r w:rsidRPr="006B134F">
              <w:rPr>
                <w:rFonts w:asciiTheme="majorHAnsi" w:hAnsiTheme="majorHAnsi"/>
              </w:rPr>
              <w:t>Level B</w:t>
            </w:r>
          </w:p>
          <w:p w:rsidR="008514AB" w:rsidRPr="006B134F" w:rsidRDefault="008514AB" w:rsidP="008514AB">
            <w:pPr>
              <w:pStyle w:val="ListParagraph"/>
              <w:numPr>
                <w:ilvl w:val="0"/>
                <w:numId w:val="35"/>
              </w:numPr>
              <w:cnfStyle w:val="000000000000"/>
              <w:rPr>
                <w:rFonts w:asciiTheme="majorHAnsi" w:hAnsiTheme="majorHAnsi"/>
                <w:b/>
              </w:rPr>
            </w:pPr>
            <w:r w:rsidRPr="006B134F">
              <w:rPr>
                <w:rFonts w:asciiTheme="majorHAnsi" w:hAnsiTheme="majorHAnsi"/>
                <w:b/>
              </w:rPr>
              <w:t>Level C</w:t>
            </w:r>
          </w:p>
          <w:p w:rsidR="008514AB" w:rsidRPr="006B134F" w:rsidRDefault="008514AB" w:rsidP="008514AB">
            <w:pPr>
              <w:pStyle w:val="ListParagraph"/>
              <w:numPr>
                <w:ilvl w:val="0"/>
                <w:numId w:val="35"/>
              </w:numPr>
              <w:cnfStyle w:val="000000000000"/>
              <w:rPr>
                <w:rFonts w:asciiTheme="majorHAnsi" w:hAnsiTheme="majorHAnsi"/>
              </w:rPr>
            </w:pPr>
            <w:r w:rsidRPr="006B134F">
              <w:rPr>
                <w:rFonts w:asciiTheme="majorHAnsi" w:hAnsiTheme="majorHAnsi"/>
              </w:rPr>
              <w:t>Level D</w:t>
            </w:r>
          </w:p>
          <w:p w:rsidR="008514AB" w:rsidRPr="006B134F" w:rsidRDefault="008514AB" w:rsidP="008514AB">
            <w:pPr>
              <w:pStyle w:val="ListParagraph"/>
              <w:numPr>
                <w:ilvl w:val="0"/>
                <w:numId w:val="35"/>
              </w:numPr>
              <w:cnfStyle w:val="000000000000"/>
              <w:rPr>
                <w:rFonts w:asciiTheme="majorHAnsi" w:hAnsiTheme="majorHAnsi"/>
              </w:rPr>
            </w:pPr>
            <w:r w:rsidRPr="006B134F">
              <w:rPr>
                <w:rFonts w:asciiTheme="majorHAnsi" w:hAnsiTheme="majorHAnsi"/>
              </w:rPr>
              <w:t>Level E</w:t>
            </w:r>
          </w:p>
          <w:p w:rsidR="00C0154B" w:rsidRPr="006B134F" w:rsidRDefault="00C0154B" w:rsidP="00083D2A">
            <w:pPr>
              <w:pStyle w:val="ListParagraph"/>
              <w:ind w:left="230"/>
              <w:cnfStyle w:val="000000000000"/>
              <w:rPr>
                <w:rFonts w:asciiTheme="majorHAnsi" w:hAnsiTheme="majorHAnsi" w:cs="Arial"/>
              </w:rPr>
            </w:pPr>
          </w:p>
        </w:tc>
      </w:tr>
      <w:tr w:rsidR="00C0154B" w:rsidRPr="000C2D60" w:rsidTr="002811D8">
        <w:trPr>
          <w:cnfStyle w:val="000000100000"/>
          <w:trHeight w:val="687"/>
        </w:trPr>
        <w:tc>
          <w:tcPr>
            <w:cnfStyle w:val="001000000000"/>
            <w:tcW w:w="2938" w:type="dxa"/>
          </w:tcPr>
          <w:p w:rsidR="00C0154B" w:rsidRPr="000C2D60" w:rsidRDefault="00C0154B" w:rsidP="00D275B4">
            <w:pPr>
              <w:rPr>
                <w:rFonts w:asciiTheme="majorHAnsi" w:hAnsiTheme="majorHAnsi" w:cs="Times New Roman"/>
                <w:sz w:val="20"/>
                <w:szCs w:val="20"/>
              </w:rPr>
            </w:pPr>
            <w:r w:rsidRPr="000C2D60">
              <w:rPr>
                <w:rFonts w:asciiTheme="majorHAnsi" w:hAnsiTheme="majorHAnsi" w:cs="Times New Roman"/>
                <w:sz w:val="20"/>
                <w:szCs w:val="20"/>
              </w:rPr>
              <w:t>BIG IDEAS AND ESSENTIAL QUESTION</w:t>
            </w:r>
          </w:p>
        </w:tc>
        <w:tc>
          <w:tcPr>
            <w:tcW w:w="5630" w:type="dxa"/>
          </w:tcPr>
          <w:p w:rsidR="00C0154B" w:rsidRPr="006B134F" w:rsidRDefault="00C0154B" w:rsidP="003E5BB8">
            <w:pPr>
              <w:cnfStyle w:val="000000100000"/>
              <w:rPr>
                <w:rFonts w:asciiTheme="majorHAnsi" w:hAnsiTheme="majorHAnsi"/>
              </w:rPr>
            </w:pPr>
            <w:r w:rsidRPr="006B134F">
              <w:rPr>
                <w:rFonts w:asciiTheme="majorHAnsi" w:hAnsiTheme="majorHAnsi"/>
                <w:b/>
              </w:rPr>
              <w:t xml:space="preserve">Overarching: </w:t>
            </w:r>
            <w:r w:rsidRPr="006B134F">
              <w:rPr>
                <w:rFonts w:asciiTheme="majorHAnsi" w:hAnsiTheme="majorHAnsi"/>
              </w:rPr>
              <w:t>Order may allow for prediction.</w:t>
            </w:r>
          </w:p>
          <w:p w:rsidR="00BD6197" w:rsidRPr="006B134F" w:rsidRDefault="00BD6197" w:rsidP="003E5BB8">
            <w:pPr>
              <w:cnfStyle w:val="000000100000"/>
              <w:rPr>
                <w:rFonts w:asciiTheme="majorHAnsi" w:hAnsiTheme="majorHAnsi"/>
              </w:rPr>
            </w:pPr>
          </w:p>
          <w:p w:rsidR="00C0154B" w:rsidRPr="006B134F" w:rsidRDefault="00C0154B" w:rsidP="003E5BB8">
            <w:pPr>
              <w:cnfStyle w:val="000000100000"/>
              <w:rPr>
                <w:rFonts w:asciiTheme="majorHAnsi" w:hAnsiTheme="majorHAnsi"/>
              </w:rPr>
            </w:pPr>
            <w:r w:rsidRPr="006B134F">
              <w:rPr>
                <w:rFonts w:asciiTheme="majorHAnsi" w:hAnsiTheme="majorHAnsi"/>
                <w:b/>
              </w:rPr>
              <w:t>Topical:</w:t>
            </w:r>
            <w:r w:rsidRPr="006B134F">
              <w:rPr>
                <w:rFonts w:asciiTheme="majorHAnsi" w:hAnsiTheme="majorHAnsi"/>
              </w:rPr>
              <w:t xml:space="preserve"> Data can be used to predict future events.</w:t>
            </w:r>
          </w:p>
          <w:p w:rsidR="00DC1B91" w:rsidRPr="006B134F" w:rsidRDefault="00DC1B91" w:rsidP="003E5BB8">
            <w:pPr>
              <w:cnfStyle w:val="000000100000"/>
              <w:rPr>
                <w:rFonts w:asciiTheme="majorHAnsi" w:hAnsiTheme="majorHAnsi"/>
              </w:rPr>
            </w:pPr>
          </w:p>
          <w:p w:rsidR="00C0154B" w:rsidRPr="006B134F" w:rsidRDefault="00C0154B" w:rsidP="00EE40B2">
            <w:pPr>
              <w:cnfStyle w:val="000000100000"/>
              <w:rPr>
                <w:rFonts w:asciiTheme="majorHAnsi" w:hAnsiTheme="majorHAnsi"/>
              </w:rPr>
            </w:pPr>
            <w:r w:rsidRPr="006B134F">
              <w:rPr>
                <w:rFonts w:asciiTheme="majorHAnsi" w:hAnsiTheme="majorHAnsi"/>
                <w:b/>
              </w:rPr>
              <w:t>Essential Questions:</w:t>
            </w:r>
            <w:r w:rsidRPr="006B134F">
              <w:rPr>
                <w:rFonts w:asciiTheme="majorHAnsi" w:hAnsiTheme="majorHAnsi"/>
              </w:rPr>
              <w:t xml:space="preserve"> </w:t>
            </w:r>
          </w:p>
          <w:p w:rsidR="00C0154B" w:rsidRPr="006B134F" w:rsidRDefault="00C0154B" w:rsidP="00EE40B2">
            <w:pPr>
              <w:pStyle w:val="ListParagraph"/>
              <w:ind w:left="342"/>
              <w:cnfStyle w:val="000000100000"/>
              <w:rPr>
                <w:rFonts w:asciiTheme="majorHAnsi" w:hAnsiTheme="majorHAnsi"/>
              </w:rPr>
            </w:pPr>
            <w:r w:rsidRPr="006B134F">
              <w:rPr>
                <w:rFonts w:asciiTheme="majorHAnsi" w:hAnsiTheme="majorHAnsi"/>
              </w:rPr>
              <w:t>How can data sets be used to predict future events?</w:t>
            </w:r>
          </w:p>
        </w:tc>
        <w:tc>
          <w:tcPr>
            <w:tcW w:w="5656" w:type="dxa"/>
          </w:tcPr>
          <w:p w:rsidR="00DC1B91" w:rsidRPr="006B134F" w:rsidRDefault="00DC1B91" w:rsidP="00DC1B91">
            <w:pPr>
              <w:cnfStyle w:val="000000100000"/>
              <w:rPr>
                <w:rFonts w:asciiTheme="majorHAnsi" w:hAnsiTheme="majorHAnsi"/>
              </w:rPr>
            </w:pPr>
            <w:r w:rsidRPr="006B134F">
              <w:rPr>
                <w:rFonts w:asciiTheme="majorHAnsi" w:hAnsiTheme="majorHAnsi"/>
                <w:b/>
              </w:rPr>
              <w:t xml:space="preserve">Overarching:  </w:t>
            </w:r>
            <w:r w:rsidRPr="006B134F">
              <w:rPr>
                <w:rFonts w:asciiTheme="majorHAnsi" w:hAnsiTheme="majorHAnsi"/>
              </w:rPr>
              <w:t>Order may allow for prediction.</w:t>
            </w:r>
          </w:p>
          <w:p w:rsidR="00DC1B91" w:rsidRPr="006B134F" w:rsidRDefault="00DC1B91" w:rsidP="00DC1B91">
            <w:pPr>
              <w:cnfStyle w:val="000000100000"/>
              <w:rPr>
                <w:rFonts w:asciiTheme="majorHAnsi" w:hAnsiTheme="majorHAnsi"/>
              </w:rPr>
            </w:pPr>
          </w:p>
          <w:p w:rsidR="00DC1B91" w:rsidRPr="006B134F" w:rsidRDefault="00DC1B91" w:rsidP="00DC1B91">
            <w:pPr>
              <w:cnfStyle w:val="000000100000"/>
              <w:rPr>
                <w:rFonts w:asciiTheme="majorHAnsi" w:hAnsiTheme="majorHAnsi"/>
              </w:rPr>
            </w:pPr>
            <w:r w:rsidRPr="006B134F">
              <w:rPr>
                <w:rFonts w:asciiTheme="majorHAnsi" w:hAnsiTheme="majorHAnsi"/>
                <w:b/>
              </w:rPr>
              <w:t>Topical:</w:t>
            </w:r>
            <w:r w:rsidRPr="006B134F">
              <w:rPr>
                <w:rFonts w:asciiTheme="majorHAnsi" w:hAnsiTheme="majorHAnsi"/>
              </w:rPr>
              <w:t xml:space="preserve"> </w:t>
            </w:r>
          </w:p>
          <w:p w:rsidR="00DC1B91" w:rsidRPr="006B134F" w:rsidRDefault="00DC1B91" w:rsidP="000A2C8A">
            <w:pPr>
              <w:spacing w:beforeLines="1" w:afterLines="1"/>
              <w:cnfStyle w:val="000000100000"/>
              <w:rPr>
                <w:rFonts w:asciiTheme="majorHAnsi" w:hAnsiTheme="majorHAnsi"/>
              </w:rPr>
            </w:pPr>
            <w:r w:rsidRPr="006B134F">
              <w:rPr>
                <w:rFonts w:asciiTheme="majorHAnsi" w:hAnsiTheme="majorHAnsi"/>
              </w:rPr>
              <w:t xml:space="preserve">Some questions can be answered by collecting and analyzing data, and the question to be answered determines the data that needs to be collected and how best to collect it. </w:t>
            </w:r>
          </w:p>
          <w:p w:rsidR="00C0154B" w:rsidRPr="006B134F" w:rsidRDefault="00C0154B" w:rsidP="00EE40B2">
            <w:pPr>
              <w:pStyle w:val="ListParagraph"/>
              <w:ind w:left="232"/>
              <w:cnfStyle w:val="000000100000"/>
              <w:rPr>
                <w:rFonts w:asciiTheme="majorHAnsi" w:hAnsiTheme="majorHAnsi" w:cs="Times New Roman"/>
                <w:sz w:val="20"/>
                <w:szCs w:val="20"/>
              </w:rPr>
            </w:pPr>
          </w:p>
          <w:p w:rsidR="00C0154B" w:rsidRPr="006B134F" w:rsidRDefault="00C0154B" w:rsidP="00EE40B2">
            <w:pPr>
              <w:cnfStyle w:val="000000100000"/>
              <w:rPr>
                <w:rFonts w:asciiTheme="majorHAnsi" w:hAnsiTheme="majorHAnsi"/>
              </w:rPr>
            </w:pPr>
            <w:r w:rsidRPr="006B134F">
              <w:rPr>
                <w:rFonts w:asciiTheme="majorHAnsi" w:hAnsiTheme="majorHAnsi"/>
                <w:b/>
              </w:rPr>
              <w:t>Essential Questions:</w:t>
            </w:r>
            <w:r w:rsidRPr="006B134F">
              <w:rPr>
                <w:rFonts w:asciiTheme="majorHAnsi" w:hAnsiTheme="majorHAnsi"/>
              </w:rPr>
              <w:t xml:space="preserve"> </w:t>
            </w:r>
          </w:p>
          <w:p w:rsidR="00854E04" w:rsidRPr="006B134F" w:rsidRDefault="00854E04" w:rsidP="00854E04">
            <w:pPr>
              <w:pStyle w:val="ListParagraph"/>
              <w:numPr>
                <w:ilvl w:val="0"/>
                <w:numId w:val="1"/>
              </w:numPr>
              <w:cnfStyle w:val="000000100000"/>
              <w:rPr>
                <w:rFonts w:asciiTheme="majorHAnsi" w:hAnsiTheme="majorHAnsi"/>
              </w:rPr>
            </w:pPr>
            <w:r w:rsidRPr="006B134F">
              <w:rPr>
                <w:rFonts w:asciiTheme="majorHAnsi" w:hAnsiTheme="majorHAnsi"/>
              </w:rPr>
              <w:t>How can random sampling be used to draw inferences about a population?</w:t>
            </w:r>
          </w:p>
          <w:p w:rsidR="00854E04" w:rsidRPr="006B134F" w:rsidRDefault="00854E04" w:rsidP="00AD07C9">
            <w:pPr>
              <w:pStyle w:val="ListParagraph"/>
              <w:numPr>
                <w:ilvl w:val="0"/>
                <w:numId w:val="1"/>
              </w:numPr>
              <w:cnfStyle w:val="000000100000"/>
              <w:rPr>
                <w:rFonts w:asciiTheme="majorHAnsi" w:hAnsiTheme="majorHAnsi"/>
              </w:rPr>
            </w:pPr>
            <w:r w:rsidRPr="006B134F">
              <w:rPr>
                <w:rFonts w:asciiTheme="majorHAnsi" w:hAnsiTheme="majorHAnsi"/>
              </w:rPr>
              <w:t>How can a model be used to predict the probability of an event occurring?</w:t>
            </w:r>
          </w:p>
          <w:p w:rsidR="00C0154B" w:rsidRPr="006B134F" w:rsidRDefault="00C0154B" w:rsidP="00EE40B2">
            <w:pPr>
              <w:pStyle w:val="ListParagraph"/>
              <w:ind w:left="232"/>
              <w:cnfStyle w:val="000000100000"/>
              <w:rPr>
                <w:rFonts w:asciiTheme="majorHAnsi" w:hAnsiTheme="majorHAnsi" w:cs="Times New Roman"/>
                <w:sz w:val="20"/>
                <w:szCs w:val="20"/>
              </w:rPr>
            </w:pPr>
          </w:p>
        </w:tc>
      </w:tr>
      <w:tr w:rsidR="00C0154B" w:rsidRPr="000C2D60" w:rsidTr="002811D8">
        <w:trPr>
          <w:trHeight w:val="618"/>
        </w:trPr>
        <w:tc>
          <w:tcPr>
            <w:cnfStyle w:val="001000000000"/>
            <w:tcW w:w="2938" w:type="dxa"/>
          </w:tcPr>
          <w:p w:rsidR="00C0154B" w:rsidRPr="000C2D60" w:rsidRDefault="00C0154B" w:rsidP="00D275B4">
            <w:pPr>
              <w:rPr>
                <w:rFonts w:asciiTheme="majorHAnsi" w:hAnsiTheme="majorHAnsi" w:cs="Times New Roman"/>
                <w:sz w:val="20"/>
                <w:szCs w:val="20"/>
              </w:rPr>
            </w:pPr>
            <w:r>
              <w:rPr>
                <w:rFonts w:asciiTheme="majorHAnsi" w:hAnsiTheme="majorHAnsi" w:cs="Times New Roman"/>
                <w:sz w:val="20"/>
                <w:szCs w:val="20"/>
              </w:rPr>
              <w:lastRenderedPageBreak/>
              <w:t>CORE TEXTS/ RESOURCES</w:t>
            </w:r>
          </w:p>
        </w:tc>
        <w:tc>
          <w:tcPr>
            <w:tcW w:w="5630" w:type="dxa"/>
          </w:tcPr>
          <w:p w:rsidR="00C0154B" w:rsidRPr="00AE3BE7" w:rsidRDefault="00C0154B" w:rsidP="003E5BB8">
            <w:pPr>
              <w:cnfStyle w:val="000000000000"/>
              <w:rPr>
                <w:rFonts w:asciiTheme="majorHAnsi" w:hAnsiTheme="majorHAnsi"/>
                <w:u w:val="single"/>
              </w:rPr>
            </w:pPr>
            <w:r w:rsidRPr="00AE3BE7">
              <w:rPr>
                <w:rFonts w:asciiTheme="majorHAnsi" w:hAnsiTheme="majorHAnsi"/>
                <w:u w:val="single"/>
              </w:rPr>
              <w:t>Adopted Text CGP</w:t>
            </w:r>
          </w:p>
          <w:p w:rsidR="00C0154B" w:rsidRPr="00AE3BE7" w:rsidRDefault="00C0154B" w:rsidP="000A2C8A">
            <w:pPr>
              <w:spacing w:beforeLines="1" w:afterLines="1"/>
              <w:cnfStyle w:val="000000000000"/>
              <w:rPr>
                <w:rFonts w:asciiTheme="majorHAnsi" w:hAnsiTheme="majorHAnsi" w:cs="Times New Roman"/>
              </w:rPr>
            </w:pPr>
            <w:r w:rsidRPr="00AE3BE7">
              <w:rPr>
                <w:rFonts w:asciiTheme="majorHAnsi" w:hAnsiTheme="majorHAnsi" w:cs="Times New Roman"/>
              </w:rPr>
              <w:t xml:space="preserve">611 – Median &amp; Range </w:t>
            </w:r>
          </w:p>
          <w:p w:rsidR="00C0154B" w:rsidRPr="00AE3BE7" w:rsidRDefault="00C0154B" w:rsidP="000A2C8A">
            <w:pPr>
              <w:spacing w:beforeLines="1" w:afterLines="1"/>
              <w:cnfStyle w:val="000000000000"/>
              <w:rPr>
                <w:rFonts w:asciiTheme="majorHAnsi" w:hAnsiTheme="majorHAnsi" w:cs="Times New Roman"/>
              </w:rPr>
            </w:pPr>
            <w:r w:rsidRPr="00AE3BE7">
              <w:rPr>
                <w:rFonts w:asciiTheme="majorHAnsi" w:hAnsiTheme="majorHAnsi" w:cs="Times New Roman"/>
              </w:rPr>
              <w:t>612 – Box &amp; Whisker Plots</w:t>
            </w:r>
            <w:r w:rsidRPr="00AE3BE7">
              <w:rPr>
                <w:rFonts w:asciiTheme="majorHAnsi" w:hAnsiTheme="majorHAnsi" w:cs="Times New Roman"/>
              </w:rPr>
              <w:br/>
              <w:t xml:space="preserve">614 – Stem &amp; Leaf Plots </w:t>
            </w:r>
          </w:p>
          <w:p w:rsidR="00C0154B" w:rsidRPr="00AE3BE7" w:rsidRDefault="00C0154B" w:rsidP="000A2C8A">
            <w:pPr>
              <w:spacing w:beforeLines="1" w:afterLines="1"/>
              <w:cnfStyle w:val="000000000000"/>
              <w:rPr>
                <w:rFonts w:asciiTheme="majorHAnsi" w:hAnsiTheme="majorHAnsi" w:cs="Times New Roman"/>
              </w:rPr>
            </w:pPr>
            <w:r w:rsidRPr="00AE3BE7">
              <w:rPr>
                <w:rFonts w:asciiTheme="majorHAnsi" w:hAnsiTheme="majorHAnsi" w:cs="Times New Roman"/>
              </w:rPr>
              <w:t>621 – Making Scatter Plots</w:t>
            </w:r>
            <w:r w:rsidRPr="00AE3BE7">
              <w:rPr>
                <w:rFonts w:asciiTheme="majorHAnsi" w:hAnsiTheme="majorHAnsi" w:cs="Times New Roman"/>
              </w:rPr>
              <w:br/>
              <w:t xml:space="preserve">622 – Shapes of Scatter Plots </w:t>
            </w:r>
          </w:p>
          <w:p w:rsidR="00C0154B" w:rsidRPr="006B134F" w:rsidRDefault="00C0154B" w:rsidP="003E5BB8">
            <w:pPr>
              <w:cnfStyle w:val="000000000000"/>
              <w:rPr>
                <w:rFonts w:asciiTheme="majorHAnsi" w:hAnsiTheme="majorHAnsi"/>
                <w:u w:val="single"/>
              </w:rPr>
            </w:pPr>
          </w:p>
          <w:p w:rsidR="00C0154B" w:rsidRDefault="00C0154B" w:rsidP="003E5BB8">
            <w:pPr>
              <w:cnfStyle w:val="000000000000"/>
              <w:rPr>
                <w:rFonts w:asciiTheme="majorHAnsi" w:hAnsiTheme="majorHAnsi"/>
                <w:u w:val="single"/>
              </w:rPr>
            </w:pPr>
            <w:r w:rsidRPr="006B134F">
              <w:rPr>
                <w:rFonts w:asciiTheme="majorHAnsi" w:hAnsiTheme="majorHAnsi"/>
                <w:u w:val="single"/>
              </w:rPr>
              <w:t>Instructional Resources</w:t>
            </w:r>
          </w:p>
          <w:p w:rsidR="00AE3BE7" w:rsidRPr="006B134F" w:rsidRDefault="00AE3BE7" w:rsidP="003E5BB8">
            <w:pPr>
              <w:cnfStyle w:val="000000000000"/>
              <w:rPr>
                <w:rFonts w:asciiTheme="majorHAnsi" w:hAnsiTheme="majorHAnsi"/>
                <w:u w:val="single"/>
              </w:rPr>
            </w:pPr>
          </w:p>
          <w:p w:rsidR="00C0154B" w:rsidRPr="006B134F" w:rsidRDefault="00C0154B" w:rsidP="003E5BB8">
            <w:pPr>
              <w:cnfStyle w:val="000000000000"/>
              <w:rPr>
                <w:rFonts w:asciiTheme="majorHAnsi" w:hAnsiTheme="majorHAnsi"/>
                <w:u w:val="single"/>
              </w:rPr>
            </w:pPr>
            <w:r w:rsidRPr="006B134F">
              <w:rPr>
                <w:rFonts w:asciiTheme="majorHAnsi" w:hAnsiTheme="majorHAnsi"/>
                <w:u w:val="single"/>
              </w:rPr>
              <w:t>Additional Resources</w:t>
            </w:r>
          </w:p>
          <w:p w:rsidR="00C0154B" w:rsidRPr="006B134F" w:rsidRDefault="00C0154B" w:rsidP="003E5BB8">
            <w:pPr>
              <w:pStyle w:val="ListParagraph"/>
              <w:ind w:left="342"/>
              <w:cnfStyle w:val="000000000000"/>
              <w:rPr>
                <w:rFonts w:asciiTheme="majorHAnsi" w:hAnsiTheme="majorHAnsi"/>
              </w:rPr>
            </w:pPr>
          </w:p>
        </w:tc>
        <w:tc>
          <w:tcPr>
            <w:tcW w:w="5656" w:type="dxa"/>
          </w:tcPr>
          <w:p w:rsidR="003915E8" w:rsidRPr="006B134F" w:rsidRDefault="003915E8" w:rsidP="003915E8">
            <w:pPr>
              <w:cnfStyle w:val="000000000000"/>
              <w:rPr>
                <w:rFonts w:asciiTheme="majorHAnsi" w:hAnsiTheme="majorHAnsi"/>
                <w:u w:val="single"/>
              </w:rPr>
            </w:pPr>
            <w:r w:rsidRPr="006B134F">
              <w:rPr>
                <w:rFonts w:asciiTheme="majorHAnsi" w:hAnsiTheme="majorHAnsi"/>
                <w:u w:val="single"/>
              </w:rPr>
              <w:t>Adopted Text CGP</w:t>
            </w:r>
          </w:p>
          <w:p w:rsidR="003915E8" w:rsidRPr="006B134F" w:rsidRDefault="003915E8" w:rsidP="003915E8">
            <w:pPr>
              <w:pStyle w:val="ListParagraph"/>
              <w:numPr>
                <w:ilvl w:val="0"/>
                <w:numId w:val="37"/>
              </w:numPr>
              <w:cnfStyle w:val="000000000000"/>
              <w:rPr>
                <w:rFonts w:asciiTheme="majorHAnsi" w:hAnsiTheme="majorHAnsi"/>
              </w:rPr>
            </w:pPr>
            <w:r w:rsidRPr="006B134F">
              <w:rPr>
                <w:rFonts w:asciiTheme="majorHAnsi" w:hAnsiTheme="majorHAnsi"/>
              </w:rPr>
              <w:t>NA</w:t>
            </w:r>
          </w:p>
          <w:p w:rsidR="003915E8" w:rsidRPr="006B134F" w:rsidRDefault="003915E8" w:rsidP="003915E8">
            <w:pPr>
              <w:cnfStyle w:val="000000000000"/>
              <w:rPr>
                <w:rFonts w:asciiTheme="majorHAnsi" w:hAnsiTheme="majorHAnsi"/>
                <w:u w:val="single"/>
              </w:rPr>
            </w:pPr>
            <w:r w:rsidRPr="006B134F">
              <w:rPr>
                <w:rFonts w:asciiTheme="majorHAnsi" w:hAnsiTheme="majorHAnsi"/>
                <w:u w:val="single"/>
              </w:rPr>
              <w:t>Instructional Resources</w:t>
            </w:r>
          </w:p>
          <w:p w:rsidR="003915E8" w:rsidRPr="006B134F" w:rsidRDefault="003915E8" w:rsidP="003915E8">
            <w:pPr>
              <w:pStyle w:val="ListParagraph"/>
              <w:numPr>
                <w:ilvl w:val="0"/>
                <w:numId w:val="36"/>
              </w:numPr>
              <w:cnfStyle w:val="000000000000"/>
              <w:rPr>
                <w:rFonts w:asciiTheme="majorHAnsi" w:hAnsiTheme="majorHAnsi"/>
              </w:rPr>
            </w:pPr>
            <w:r w:rsidRPr="006B134F">
              <w:rPr>
                <w:rFonts w:asciiTheme="majorHAnsi" w:hAnsiTheme="majorHAnsi"/>
              </w:rPr>
              <w:t>IMP: Building A Winning Die</w:t>
            </w:r>
          </w:p>
          <w:p w:rsidR="003915E8" w:rsidRPr="006B134F" w:rsidRDefault="003915E8" w:rsidP="003915E8">
            <w:pPr>
              <w:pStyle w:val="ListParagraph"/>
              <w:numPr>
                <w:ilvl w:val="0"/>
                <w:numId w:val="36"/>
              </w:numPr>
              <w:cnfStyle w:val="000000000000"/>
              <w:rPr>
                <w:rFonts w:asciiTheme="majorHAnsi" w:hAnsiTheme="majorHAnsi"/>
              </w:rPr>
            </w:pPr>
            <w:r w:rsidRPr="006B134F">
              <w:rPr>
                <w:rFonts w:asciiTheme="majorHAnsi" w:hAnsiTheme="majorHAnsi"/>
              </w:rPr>
              <w:t>IMP: Choosing Pair of Dice</w:t>
            </w:r>
          </w:p>
          <w:p w:rsidR="003915E8" w:rsidRPr="006B134F" w:rsidRDefault="003915E8" w:rsidP="003915E8">
            <w:pPr>
              <w:pStyle w:val="ListParagraph"/>
              <w:numPr>
                <w:ilvl w:val="0"/>
                <w:numId w:val="36"/>
              </w:numPr>
              <w:cnfStyle w:val="000000000000"/>
              <w:rPr>
                <w:rFonts w:asciiTheme="majorHAnsi" w:hAnsiTheme="majorHAnsi"/>
              </w:rPr>
            </w:pPr>
            <w:r w:rsidRPr="006B134F">
              <w:rPr>
                <w:rFonts w:asciiTheme="majorHAnsi" w:hAnsiTheme="majorHAnsi"/>
              </w:rPr>
              <w:t>IMP: I’m on a Roll</w:t>
            </w:r>
          </w:p>
          <w:p w:rsidR="003915E8" w:rsidRPr="006B134F" w:rsidRDefault="003915E8" w:rsidP="003915E8">
            <w:pPr>
              <w:pStyle w:val="ListParagraph"/>
              <w:numPr>
                <w:ilvl w:val="0"/>
                <w:numId w:val="36"/>
              </w:numPr>
              <w:cnfStyle w:val="000000000000"/>
              <w:rPr>
                <w:rFonts w:asciiTheme="majorHAnsi" w:hAnsiTheme="majorHAnsi"/>
              </w:rPr>
            </w:pPr>
            <w:r w:rsidRPr="006B134F">
              <w:rPr>
                <w:rFonts w:asciiTheme="majorHAnsi" w:hAnsiTheme="majorHAnsi"/>
              </w:rPr>
              <w:t>IMP: Spinner Mania</w:t>
            </w:r>
          </w:p>
          <w:p w:rsidR="003915E8" w:rsidRPr="006B134F" w:rsidRDefault="003915E8" w:rsidP="003915E8">
            <w:pPr>
              <w:cnfStyle w:val="000000000000"/>
              <w:rPr>
                <w:rFonts w:asciiTheme="majorHAnsi" w:hAnsiTheme="majorHAnsi"/>
                <w:u w:val="single"/>
              </w:rPr>
            </w:pPr>
            <w:r w:rsidRPr="006B134F">
              <w:rPr>
                <w:rFonts w:asciiTheme="majorHAnsi" w:hAnsiTheme="majorHAnsi"/>
                <w:u w:val="single"/>
              </w:rPr>
              <w:t>Additional Resources</w:t>
            </w:r>
          </w:p>
          <w:p w:rsidR="003915E8" w:rsidRPr="006B134F" w:rsidRDefault="003915E8" w:rsidP="003915E8">
            <w:pPr>
              <w:pStyle w:val="ListParagraph"/>
              <w:numPr>
                <w:ilvl w:val="0"/>
                <w:numId w:val="38"/>
              </w:numPr>
              <w:cnfStyle w:val="000000000000"/>
              <w:rPr>
                <w:rFonts w:asciiTheme="majorHAnsi" w:hAnsiTheme="majorHAnsi"/>
              </w:rPr>
            </w:pPr>
            <w:r w:rsidRPr="006B134F">
              <w:rPr>
                <w:rFonts w:asciiTheme="majorHAnsi" w:hAnsiTheme="majorHAnsi"/>
              </w:rPr>
              <w:t>Inside Math: Fair Game</w:t>
            </w:r>
          </w:p>
          <w:p w:rsidR="003915E8" w:rsidRPr="006B134F" w:rsidRDefault="003915E8" w:rsidP="003915E8">
            <w:pPr>
              <w:cnfStyle w:val="000000000000"/>
              <w:rPr>
                <w:rFonts w:asciiTheme="majorHAnsi" w:hAnsiTheme="majorHAnsi"/>
              </w:rPr>
            </w:pPr>
          </w:p>
          <w:p w:rsidR="003915E8" w:rsidRPr="006B134F" w:rsidRDefault="003915E8" w:rsidP="003915E8">
            <w:pPr>
              <w:cnfStyle w:val="000000000000"/>
              <w:rPr>
                <w:rFonts w:asciiTheme="majorHAnsi" w:hAnsiTheme="majorHAnsi"/>
              </w:rPr>
            </w:pPr>
            <w:r w:rsidRPr="006B134F">
              <w:rPr>
                <w:rFonts w:asciiTheme="majorHAnsi" w:hAnsiTheme="majorHAnsi"/>
              </w:rPr>
              <w:t xml:space="preserve">Activity for definition incorporate: The chance of an event occurring can be described numerically by a number between 0 and 1 inclusive and used to make predictions about other events. </w:t>
            </w:r>
          </w:p>
          <w:p w:rsidR="00C0154B" w:rsidRPr="006B134F" w:rsidRDefault="00C0154B" w:rsidP="003E5BB8">
            <w:pPr>
              <w:pStyle w:val="ListParagraph"/>
              <w:ind w:left="360"/>
              <w:cnfStyle w:val="000000000000"/>
              <w:rPr>
                <w:rFonts w:asciiTheme="majorHAnsi" w:hAnsiTheme="majorHAnsi"/>
              </w:rPr>
            </w:pPr>
          </w:p>
        </w:tc>
      </w:tr>
      <w:tr w:rsidR="004B5B60" w:rsidRPr="000C2D60" w:rsidTr="002811D8">
        <w:trPr>
          <w:cnfStyle w:val="000000100000"/>
          <w:trHeight w:val="687"/>
        </w:trPr>
        <w:tc>
          <w:tcPr>
            <w:cnfStyle w:val="001000000000"/>
            <w:tcW w:w="2938" w:type="dxa"/>
          </w:tcPr>
          <w:p w:rsidR="004B5B60" w:rsidRPr="000C2D60" w:rsidRDefault="004B5B60" w:rsidP="00D275B4">
            <w:pPr>
              <w:rPr>
                <w:rFonts w:asciiTheme="majorHAnsi" w:hAnsiTheme="majorHAnsi" w:cs="Times New Roman"/>
                <w:sz w:val="20"/>
                <w:szCs w:val="20"/>
              </w:rPr>
            </w:pPr>
            <w:r>
              <w:rPr>
                <w:rFonts w:asciiTheme="majorHAnsi" w:hAnsiTheme="majorHAnsi" w:cs="Times New Roman"/>
                <w:sz w:val="20"/>
                <w:szCs w:val="20"/>
              </w:rPr>
              <w:t>MATH CONTENT STANDARDS CENTRAL TO THIS UNIT</w:t>
            </w:r>
          </w:p>
        </w:tc>
        <w:tc>
          <w:tcPr>
            <w:tcW w:w="5630" w:type="dxa"/>
          </w:tcPr>
          <w:p w:rsidR="004B5B60" w:rsidRPr="006B134F" w:rsidRDefault="004B5B60" w:rsidP="002F4202">
            <w:pPr>
              <w:cnfStyle w:val="000000100000"/>
              <w:rPr>
                <w:rStyle w:val="contents"/>
                <w:rFonts w:asciiTheme="majorHAnsi" w:hAnsiTheme="majorHAnsi"/>
                <w:b/>
              </w:rPr>
            </w:pPr>
            <w:r w:rsidRPr="006B134F">
              <w:rPr>
                <w:rFonts w:asciiTheme="majorHAnsi" w:hAnsiTheme="majorHAnsi"/>
                <w:b/>
              </w:rPr>
              <w:t>Common Core:</w:t>
            </w:r>
          </w:p>
          <w:p w:rsidR="004B5B60" w:rsidRPr="006B134F" w:rsidRDefault="004B5B60" w:rsidP="002F4202">
            <w:pPr>
              <w:pStyle w:val="00Title"/>
              <w:spacing w:before="0" w:after="0"/>
              <w:cnfStyle w:val="000000100000"/>
              <w:rPr>
                <w:rFonts w:asciiTheme="majorHAnsi" w:eastAsiaTheme="minorHAnsi" w:hAnsiTheme="majorHAnsi" w:cstheme="minorBidi"/>
                <w:bCs w:val="0"/>
                <w:sz w:val="22"/>
                <w:szCs w:val="22"/>
              </w:rPr>
            </w:pPr>
          </w:p>
          <w:p w:rsidR="004B5B60" w:rsidRPr="006B134F" w:rsidRDefault="004B5B60" w:rsidP="002F4202">
            <w:pPr>
              <w:pStyle w:val="00Title"/>
              <w:spacing w:before="0" w:after="0"/>
              <w:cnfStyle w:val="000000100000"/>
              <w:rPr>
                <w:rFonts w:asciiTheme="majorHAnsi" w:hAnsiTheme="majorHAnsi" w:cs="Calibri"/>
                <w:sz w:val="22"/>
                <w:szCs w:val="22"/>
              </w:rPr>
            </w:pPr>
            <w:proofErr w:type="gramStart"/>
            <w:r w:rsidRPr="006B134F">
              <w:rPr>
                <w:rFonts w:asciiTheme="majorHAnsi" w:eastAsiaTheme="minorHAnsi" w:hAnsiTheme="majorHAnsi" w:cstheme="minorBidi"/>
                <w:bCs w:val="0"/>
                <w:sz w:val="22"/>
                <w:szCs w:val="22"/>
              </w:rPr>
              <w:t>6.SP</w:t>
            </w:r>
            <w:proofErr w:type="gramEnd"/>
            <w:r w:rsidRPr="006B134F">
              <w:rPr>
                <w:rFonts w:asciiTheme="majorHAnsi" w:eastAsiaTheme="minorHAnsi" w:hAnsiTheme="majorHAnsi" w:cstheme="minorBidi"/>
                <w:bCs w:val="0"/>
                <w:sz w:val="22"/>
                <w:szCs w:val="22"/>
              </w:rPr>
              <w:t xml:space="preserve">  </w:t>
            </w:r>
            <w:r w:rsidRPr="006B134F">
              <w:rPr>
                <w:rFonts w:asciiTheme="majorHAnsi" w:hAnsiTheme="majorHAnsi" w:cs="Calibri"/>
                <w:sz w:val="22"/>
                <w:szCs w:val="22"/>
              </w:rPr>
              <w:t>Summarize and describe distributions.</w:t>
            </w:r>
          </w:p>
          <w:p w:rsidR="004B5B60" w:rsidRPr="006B134F" w:rsidRDefault="004B5B60" w:rsidP="002F4202">
            <w:pPr>
              <w:pStyle w:val="00Title"/>
              <w:spacing w:before="0" w:after="0"/>
              <w:cnfStyle w:val="000000100000"/>
              <w:rPr>
                <w:rFonts w:asciiTheme="majorHAnsi" w:eastAsiaTheme="minorHAnsi" w:hAnsiTheme="majorHAnsi" w:cstheme="minorBidi"/>
                <w:bCs w:val="0"/>
                <w:sz w:val="22"/>
                <w:szCs w:val="22"/>
              </w:rPr>
            </w:pPr>
          </w:p>
          <w:p w:rsidR="004B5B60" w:rsidRPr="006B134F" w:rsidRDefault="004B5B60" w:rsidP="002F4202">
            <w:pPr>
              <w:pStyle w:val="00Title"/>
              <w:spacing w:before="0" w:after="0"/>
              <w:cnfStyle w:val="000000100000"/>
              <w:rPr>
                <w:rFonts w:asciiTheme="majorHAnsi" w:hAnsiTheme="majorHAnsi" w:cs="Calibri"/>
                <w:sz w:val="22"/>
                <w:szCs w:val="22"/>
              </w:rPr>
            </w:pPr>
            <w:proofErr w:type="gramStart"/>
            <w:r w:rsidRPr="006B134F">
              <w:rPr>
                <w:rFonts w:asciiTheme="majorHAnsi" w:eastAsiaTheme="minorHAnsi" w:hAnsiTheme="majorHAnsi" w:cstheme="minorBidi"/>
                <w:bCs w:val="0"/>
                <w:sz w:val="22"/>
                <w:szCs w:val="22"/>
              </w:rPr>
              <w:t>6.SP</w:t>
            </w:r>
            <w:proofErr w:type="gramEnd"/>
            <w:r w:rsidRPr="006B134F">
              <w:rPr>
                <w:rFonts w:asciiTheme="majorHAnsi" w:eastAsiaTheme="minorHAnsi" w:hAnsiTheme="majorHAnsi" w:cstheme="minorBidi"/>
                <w:bCs w:val="0"/>
                <w:sz w:val="22"/>
                <w:szCs w:val="22"/>
              </w:rPr>
              <w:t xml:space="preserve">-4  </w:t>
            </w:r>
            <w:r w:rsidRPr="006B134F">
              <w:rPr>
                <w:rFonts w:asciiTheme="majorHAnsi" w:eastAsiaTheme="minorHAnsi" w:hAnsiTheme="majorHAnsi" w:cstheme="minorBidi"/>
                <w:b w:val="0"/>
                <w:bCs w:val="0"/>
                <w:sz w:val="22"/>
                <w:szCs w:val="22"/>
              </w:rPr>
              <w:t>Display numerical data in plots on a number line, including dot plots, histograms, and box plots.</w:t>
            </w:r>
          </w:p>
          <w:p w:rsidR="004B5B60" w:rsidRPr="006B134F" w:rsidRDefault="004B5B60" w:rsidP="002F4202">
            <w:pPr>
              <w:pStyle w:val="00Title"/>
              <w:spacing w:before="0" w:after="0"/>
              <w:cnfStyle w:val="000000100000"/>
              <w:rPr>
                <w:rFonts w:asciiTheme="majorHAnsi" w:hAnsiTheme="majorHAnsi" w:cs="Calibri"/>
                <w:sz w:val="22"/>
                <w:szCs w:val="22"/>
              </w:rPr>
            </w:pPr>
          </w:p>
          <w:p w:rsidR="004B5B60" w:rsidRPr="006B134F" w:rsidRDefault="004B5B60" w:rsidP="002F4202">
            <w:pPr>
              <w:pStyle w:val="00Title"/>
              <w:spacing w:before="0" w:after="0"/>
              <w:cnfStyle w:val="000000100000"/>
              <w:rPr>
                <w:rFonts w:asciiTheme="majorHAnsi" w:eastAsiaTheme="minorHAnsi" w:hAnsiTheme="majorHAnsi" w:cstheme="minorBidi"/>
                <w:b w:val="0"/>
                <w:bCs w:val="0"/>
                <w:sz w:val="22"/>
                <w:szCs w:val="22"/>
              </w:rPr>
            </w:pPr>
            <w:r w:rsidRPr="006B134F">
              <w:rPr>
                <w:rFonts w:asciiTheme="majorHAnsi" w:eastAsiaTheme="minorHAnsi" w:hAnsiTheme="majorHAnsi" w:cstheme="minorBidi"/>
                <w:bCs w:val="0"/>
                <w:sz w:val="22"/>
                <w:szCs w:val="22"/>
              </w:rPr>
              <w:t>6.SP-5</w:t>
            </w:r>
            <w:r w:rsidRPr="006B134F">
              <w:rPr>
                <w:rFonts w:asciiTheme="majorHAnsi" w:hAnsiTheme="majorHAnsi" w:cs="Calibri"/>
                <w:sz w:val="22"/>
                <w:szCs w:val="22"/>
              </w:rPr>
              <w:t xml:space="preserve">  </w:t>
            </w:r>
            <w:r w:rsidRPr="006B134F">
              <w:rPr>
                <w:rFonts w:asciiTheme="majorHAnsi" w:eastAsiaTheme="minorHAnsi" w:hAnsiTheme="majorHAnsi" w:cstheme="minorBidi"/>
                <w:b w:val="0"/>
                <w:bCs w:val="0"/>
                <w:sz w:val="22"/>
                <w:szCs w:val="22"/>
              </w:rPr>
              <w:t>Summarize numerical data sets in relation to their context, such as by:</w:t>
            </w:r>
          </w:p>
          <w:p w:rsidR="004B5B60" w:rsidRPr="006B134F" w:rsidRDefault="004B5B60" w:rsidP="002F4202">
            <w:pPr>
              <w:pStyle w:val="01Letter"/>
              <w:numPr>
                <w:ilvl w:val="0"/>
                <w:numId w:val="0"/>
              </w:numPr>
              <w:spacing w:before="0" w:after="0"/>
              <w:ind w:left="436" w:hanging="360"/>
              <w:cnfStyle w:val="000000100000"/>
              <w:rPr>
                <w:rFonts w:asciiTheme="majorHAnsi" w:hAnsiTheme="majorHAnsi" w:cs="Calibri"/>
                <w:sz w:val="22"/>
                <w:szCs w:val="22"/>
              </w:rPr>
            </w:pPr>
            <w:r w:rsidRPr="006B134F">
              <w:rPr>
                <w:rFonts w:asciiTheme="majorHAnsi" w:hAnsiTheme="majorHAnsi" w:cs="Calibri"/>
                <w:sz w:val="22"/>
                <w:szCs w:val="22"/>
              </w:rPr>
              <w:t xml:space="preserve">a. </w:t>
            </w:r>
            <w:r w:rsidRPr="006B134F">
              <w:rPr>
                <w:rFonts w:asciiTheme="majorHAnsi" w:hAnsiTheme="majorHAnsi" w:cs="Calibri"/>
                <w:sz w:val="22"/>
                <w:szCs w:val="22"/>
              </w:rPr>
              <w:tab/>
              <w:t>Reporting the number of observations.</w:t>
            </w:r>
          </w:p>
          <w:p w:rsidR="004B5B60" w:rsidRPr="006B134F" w:rsidRDefault="004B5B60" w:rsidP="002F4202">
            <w:pPr>
              <w:pStyle w:val="01Letter"/>
              <w:numPr>
                <w:ilvl w:val="0"/>
                <w:numId w:val="0"/>
              </w:numPr>
              <w:spacing w:before="0" w:after="0"/>
              <w:ind w:left="436" w:hanging="360"/>
              <w:cnfStyle w:val="000000100000"/>
              <w:rPr>
                <w:rFonts w:asciiTheme="majorHAnsi" w:hAnsiTheme="majorHAnsi" w:cs="Calibri"/>
                <w:sz w:val="22"/>
                <w:szCs w:val="22"/>
              </w:rPr>
            </w:pPr>
            <w:r w:rsidRPr="006B134F">
              <w:rPr>
                <w:rFonts w:asciiTheme="majorHAnsi" w:hAnsiTheme="majorHAnsi" w:cs="Calibri"/>
                <w:sz w:val="22"/>
                <w:szCs w:val="22"/>
              </w:rPr>
              <w:t xml:space="preserve">b. </w:t>
            </w:r>
            <w:r w:rsidRPr="006B134F">
              <w:rPr>
                <w:rFonts w:asciiTheme="majorHAnsi" w:hAnsiTheme="majorHAnsi" w:cs="Calibri"/>
                <w:sz w:val="22"/>
                <w:szCs w:val="22"/>
              </w:rPr>
              <w:tab/>
              <w:t>Describing the nature of the attribute under investigation, including how it was measured and its units of measurement.</w:t>
            </w:r>
          </w:p>
          <w:p w:rsidR="004B5B60" w:rsidRPr="006B134F" w:rsidRDefault="004B5B60" w:rsidP="002F4202">
            <w:pPr>
              <w:pStyle w:val="01Letter"/>
              <w:numPr>
                <w:ilvl w:val="0"/>
                <w:numId w:val="0"/>
              </w:numPr>
              <w:spacing w:before="0" w:after="0"/>
              <w:ind w:left="436" w:hanging="360"/>
              <w:cnfStyle w:val="000000100000"/>
              <w:rPr>
                <w:rFonts w:asciiTheme="majorHAnsi" w:hAnsiTheme="majorHAnsi" w:cs="Calibri"/>
                <w:sz w:val="22"/>
                <w:szCs w:val="22"/>
              </w:rPr>
            </w:pPr>
            <w:r w:rsidRPr="006B134F">
              <w:rPr>
                <w:rFonts w:asciiTheme="majorHAnsi" w:hAnsiTheme="majorHAnsi" w:cs="Calibri"/>
                <w:sz w:val="22"/>
                <w:szCs w:val="22"/>
              </w:rPr>
              <w:t xml:space="preserve">c. </w:t>
            </w:r>
            <w:r w:rsidRPr="006B134F">
              <w:rPr>
                <w:rFonts w:asciiTheme="majorHAnsi" w:hAnsiTheme="majorHAnsi" w:cs="Calibri"/>
                <w:sz w:val="22"/>
                <w:szCs w:val="22"/>
              </w:rPr>
              <w:tab/>
              <w:t>Giving quantitative measures of center (median and/or mean) and variability (</w:t>
            </w:r>
            <w:proofErr w:type="spellStart"/>
            <w:r w:rsidRPr="006B134F">
              <w:rPr>
                <w:rFonts w:asciiTheme="majorHAnsi" w:hAnsiTheme="majorHAnsi" w:cs="Calibri"/>
                <w:sz w:val="22"/>
                <w:szCs w:val="22"/>
              </w:rPr>
              <w:t>interquartile</w:t>
            </w:r>
            <w:proofErr w:type="spellEnd"/>
            <w:r w:rsidRPr="006B134F">
              <w:rPr>
                <w:rFonts w:asciiTheme="majorHAnsi" w:hAnsiTheme="majorHAnsi" w:cs="Calibri"/>
                <w:sz w:val="22"/>
                <w:szCs w:val="22"/>
              </w:rPr>
              <w:t xml:space="preserve"> range and/or mean absolute deviation), as well as describing any overall pattern and any striking deviations from the overall pattern with reference to the context in which the data were gathered.</w:t>
            </w:r>
          </w:p>
          <w:p w:rsidR="004B5B60" w:rsidRPr="006B134F" w:rsidRDefault="004B5B60" w:rsidP="002F4202">
            <w:pPr>
              <w:pStyle w:val="01Letter"/>
              <w:numPr>
                <w:ilvl w:val="0"/>
                <w:numId w:val="0"/>
              </w:numPr>
              <w:spacing w:before="0" w:after="0"/>
              <w:ind w:left="436" w:hanging="360"/>
              <w:cnfStyle w:val="000000100000"/>
              <w:rPr>
                <w:rFonts w:asciiTheme="majorHAnsi" w:hAnsiTheme="majorHAnsi" w:cs="Calibri"/>
                <w:sz w:val="22"/>
                <w:szCs w:val="22"/>
              </w:rPr>
            </w:pPr>
            <w:r w:rsidRPr="006B134F">
              <w:rPr>
                <w:rFonts w:asciiTheme="majorHAnsi" w:hAnsiTheme="majorHAnsi" w:cs="Calibri"/>
                <w:sz w:val="22"/>
                <w:szCs w:val="22"/>
              </w:rPr>
              <w:t xml:space="preserve">d. </w:t>
            </w:r>
            <w:r w:rsidRPr="006B134F">
              <w:rPr>
                <w:rFonts w:asciiTheme="majorHAnsi" w:hAnsiTheme="majorHAnsi" w:cs="Calibri"/>
                <w:sz w:val="22"/>
                <w:szCs w:val="22"/>
              </w:rPr>
              <w:tab/>
              <w:t xml:space="preserve">Relating the choice of measures of center and variability to the shape of the data distribution and </w:t>
            </w:r>
            <w:r w:rsidRPr="006B134F">
              <w:rPr>
                <w:rFonts w:asciiTheme="majorHAnsi" w:hAnsiTheme="majorHAnsi" w:cs="Calibri"/>
                <w:sz w:val="22"/>
                <w:szCs w:val="22"/>
              </w:rPr>
              <w:lastRenderedPageBreak/>
              <w:t>the context in which the data were gathered.</w:t>
            </w:r>
          </w:p>
          <w:p w:rsidR="004B5B60" w:rsidRDefault="004B5B60" w:rsidP="002F4202">
            <w:pPr>
              <w:cnfStyle w:val="000000100000"/>
              <w:rPr>
                <w:rFonts w:asciiTheme="majorHAnsi" w:hAnsiTheme="majorHAnsi" w:cs="Times New Roman"/>
                <w:b/>
                <w:sz w:val="20"/>
                <w:szCs w:val="20"/>
              </w:rPr>
            </w:pPr>
          </w:p>
          <w:p w:rsidR="0001660A" w:rsidRPr="00707C26" w:rsidRDefault="0001660A" w:rsidP="002F4202">
            <w:pPr>
              <w:cnfStyle w:val="000000100000"/>
              <w:rPr>
                <w:rFonts w:asciiTheme="majorHAnsi" w:hAnsiTheme="majorHAnsi" w:cs="Times New Roman"/>
                <w:b/>
                <w:szCs w:val="20"/>
                <w:u w:val="single"/>
              </w:rPr>
            </w:pPr>
            <w:r w:rsidRPr="00707C26">
              <w:rPr>
                <w:rFonts w:asciiTheme="majorHAnsi" w:hAnsiTheme="majorHAnsi" w:cs="Times New Roman"/>
                <w:b/>
                <w:szCs w:val="20"/>
                <w:u w:val="single"/>
              </w:rPr>
              <w:t>Unit 7 Cont.</w:t>
            </w:r>
          </w:p>
          <w:p w:rsidR="0001660A" w:rsidRDefault="0001660A" w:rsidP="002F4202">
            <w:pPr>
              <w:cnfStyle w:val="000000100000"/>
              <w:rPr>
                <w:rFonts w:asciiTheme="majorHAnsi" w:hAnsiTheme="majorHAnsi" w:cs="Times New Roman"/>
                <w:b/>
                <w:szCs w:val="20"/>
              </w:rPr>
            </w:pPr>
            <w:r w:rsidRPr="0001660A">
              <w:rPr>
                <w:rFonts w:asciiTheme="majorHAnsi" w:hAnsiTheme="majorHAnsi" w:cs="Times New Roman"/>
                <w:b/>
                <w:szCs w:val="20"/>
              </w:rPr>
              <w:t xml:space="preserve">CA Content Standards: </w:t>
            </w:r>
          </w:p>
          <w:p w:rsidR="0001660A" w:rsidRDefault="0001660A" w:rsidP="002F4202">
            <w:pPr>
              <w:cnfStyle w:val="000000100000"/>
              <w:rPr>
                <w:rFonts w:asciiTheme="majorHAnsi" w:hAnsiTheme="majorHAnsi" w:cs="Times New Roman"/>
                <w:b/>
                <w:szCs w:val="20"/>
              </w:rPr>
            </w:pPr>
          </w:p>
          <w:p w:rsidR="0001660A" w:rsidRPr="006B134F" w:rsidRDefault="0001660A" w:rsidP="002F4202">
            <w:pPr>
              <w:cnfStyle w:val="000000100000"/>
              <w:rPr>
                <w:rFonts w:asciiTheme="majorHAnsi" w:hAnsiTheme="majorHAnsi" w:cs="Times New Roman"/>
                <w:b/>
                <w:sz w:val="20"/>
                <w:szCs w:val="20"/>
              </w:rPr>
            </w:pPr>
            <w:r w:rsidRPr="0001660A">
              <w:rPr>
                <w:rFonts w:asciiTheme="majorHAnsi" w:hAnsiTheme="majorHAnsi" w:cs="Times New Roman"/>
                <w:b/>
                <w:szCs w:val="20"/>
              </w:rPr>
              <w:t>7PS1.3</w:t>
            </w:r>
            <w:r w:rsidRPr="005C5973">
              <w:rPr>
                <w:rFonts w:asciiTheme="majorHAnsi" w:hAnsiTheme="majorHAnsi" w:cs="Times New Roman"/>
                <w:szCs w:val="20"/>
              </w:rPr>
              <w:t xml:space="preserve"> Understand the meaning of, and be able to compute the minimum, the lower quartile, the median, the upper quartile, and the maximum of a data set.</w:t>
            </w:r>
          </w:p>
        </w:tc>
        <w:tc>
          <w:tcPr>
            <w:tcW w:w="5656" w:type="dxa"/>
          </w:tcPr>
          <w:p w:rsidR="004B5B60" w:rsidRPr="006B134F" w:rsidRDefault="004B5B60" w:rsidP="002F4202">
            <w:pPr>
              <w:cnfStyle w:val="000000100000"/>
              <w:rPr>
                <w:rFonts w:asciiTheme="majorHAnsi" w:hAnsiTheme="majorHAnsi"/>
                <w:b/>
              </w:rPr>
            </w:pPr>
            <w:r w:rsidRPr="006B134F">
              <w:rPr>
                <w:rFonts w:asciiTheme="majorHAnsi" w:hAnsiTheme="majorHAnsi"/>
                <w:b/>
              </w:rPr>
              <w:lastRenderedPageBreak/>
              <w:t>Common Core:</w:t>
            </w:r>
          </w:p>
          <w:p w:rsidR="004B5B60" w:rsidRPr="006B134F" w:rsidRDefault="004B5B60" w:rsidP="002F4202">
            <w:pPr>
              <w:pStyle w:val="00Title"/>
              <w:spacing w:before="0" w:after="0"/>
              <w:cnfStyle w:val="000000100000"/>
              <w:rPr>
                <w:rFonts w:asciiTheme="majorHAnsi" w:hAnsiTheme="majorHAnsi" w:cs="Calibri"/>
                <w:sz w:val="22"/>
                <w:szCs w:val="22"/>
              </w:rPr>
            </w:pPr>
            <w:proofErr w:type="gramStart"/>
            <w:r w:rsidRPr="006B134F">
              <w:rPr>
                <w:rFonts w:asciiTheme="majorHAnsi" w:eastAsiaTheme="minorHAnsi" w:hAnsiTheme="majorHAnsi" w:cstheme="minorBidi"/>
                <w:bCs w:val="0"/>
                <w:sz w:val="22"/>
                <w:szCs w:val="22"/>
              </w:rPr>
              <w:t>7.SP</w:t>
            </w:r>
            <w:proofErr w:type="gramEnd"/>
            <w:r w:rsidRPr="006B134F">
              <w:rPr>
                <w:rStyle w:val="contents"/>
                <w:rFonts w:asciiTheme="majorHAnsi" w:hAnsiTheme="majorHAnsi"/>
              </w:rPr>
              <w:t xml:space="preserve">  </w:t>
            </w:r>
            <w:r w:rsidRPr="006B134F">
              <w:rPr>
                <w:rFonts w:asciiTheme="majorHAnsi" w:hAnsiTheme="majorHAnsi" w:cs="Calibri"/>
                <w:sz w:val="22"/>
                <w:szCs w:val="22"/>
              </w:rPr>
              <w:t>Use random sampling to draw inferences about a population.</w:t>
            </w:r>
          </w:p>
          <w:p w:rsidR="004B5B60" w:rsidRPr="006B134F" w:rsidRDefault="004B5B60" w:rsidP="002F4202">
            <w:pPr>
              <w:pStyle w:val="00Title"/>
              <w:spacing w:before="0" w:after="0"/>
              <w:cnfStyle w:val="000000100000"/>
              <w:rPr>
                <w:rFonts w:asciiTheme="majorHAnsi" w:eastAsiaTheme="minorHAnsi" w:hAnsiTheme="majorHAnsi" w:cstheme="minorBidi"/>
                <w:b w:val="0"/>
                <w:bCs w:val="0"/>
                <w:sz w:val="22"/>
                <w:szCs w:val="22"/>
              </w:rPr>
            </w:pPr>
            <w:proofErr w:type="gramStart"/>
            <w:r w:rsidRPr="006B134F">
              <w:rPr>
                <w:rFonts w:asciiTheme="majorHAnsi" w:eastAsiaTheme="minorHAnsi" w:hAnsiTheme="majorHAnsi" w:cstheme="minorBidi"/>
                <w:bCs w:val="0"/>
                <w:sz w:val="22"/>
                <w:szCs w:val="22"/>
              </w:rPr>
              <w:t>7.SP</w:t>
            </w:r>
            <w:proofErr w:type="gramEnd"/>
            <w:r w:rsidRPr="006B134F">
              <w:rPr>
                <w:rFonts w:asciiTheme="majorHAnsi" w:eastAsiaTheme="minorHAnsi" w:hAnsiTheme="majorHAnsi" w:cstheme="minorBidi"/>
                <w:bCs w:val="0"/>
                <w:sz w:val="22"/>
                <w:szCs w:val="22"/>
              </w:rPr>
              <w:t xml:space="preserve">-1  </w:t>
            </w:r>
            <w:r w:rsidRPr="006B134F">
              <w:rPr>
                <w:rFonts w:asciiTheme="majorHAnsi" w:eastAsiaTheme="minorHAnsi" w:hAnsiTheme="majorHAnsi" w:cstheme="minorBidi"/>
                <w:b w:val="0"/>
                <w:bCs w:val="0"/>
                <w:sz w:val="22"/>
                <w:szCs w:val="22"/>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p w:rsidR="004B5B60" w:rsidRPr="006B134F" w:rsidRDefault="004B5B60" w:rsidP="002F4202">
            <w:pPr>
              <w:pStyle w:val="00Title"/>
              <w:spacing w:before="0" w:after="0"/>
              <w:cnfStyle w:val="000000100000"/>
              <w:rPr>
                <w:rFonts w:asciiTheme="majorHAnsi" w:hAnsiTheme="majorHAnsi" w:cs="Calibri"/>
                <w:sz w:val="22"/>
                <w:szCs w:val="22"/>
              </w:rPr>
            </w:pPr>
            <w:proofErr w:type="gramStart"/>
            <w:r w:rsidRPr="006B134F">
              <w:rPr>
                <w:rFonts w:asciiTheme="majorHAnsi" w:hAnsiTheme="majorHAnsi" w:cs="Calibri"/>
                <w:sz w:val="22"/>
                <w:szCs w:val="22"/>
              </w:rPr>
              <w:t>7.SP</w:t>
            </w:r>
            <w:proofErr w:type="gramEnd"/>
            <w:r w:rsidRPr="006B134F">
              <w:rPr>
                <w:rFonts w:asciiTheme="majorHAnsi" w:hAnsiTheme="majorHAnsi" w:cs="Calibri"/>
                <w:sz w:val="22"/>
                <w:szCs w:val="22"/>
              </w:rPr>
              <w:t xml:space="preserve">-2  </w:t>
            </w:r>
            <w:r w:rsidRPr="006B134F">
              <w:rPr>
                <w:rFonts w:asciiTheme="majorHAnsi" w:eastAsiaTheme="minorHAnsi" w:hAnsiTheme="majorHAnsi" w:cstheme="minorBidi"/>
                <w:b w:val="0"/>
                <w:bCs w:val="0"/>
                <w:sz w:val="22"/>
                <w:szCs w:val="22"/>
              </w:rPr>
              <w:t>Use data from a random sample to draw inferences about a population with an unknown characteristic of interest. Generate multiple samples (or simulated samples) of the same size to gauge the variation in estimates or predictions.</w:t>
            </w:r>
          </w:p>
          <w:p w:rsidR="004B5B60" w:rsidRPr="006B134F" w:rsidRDefault="004B5B60" w:rsidP="002F4202">
            <w:pPr>
              <w:pStyle w:val="00Title"/>
              <w:spacing w:before="0" w:after="0"/>
              <w:cnfStyle w:val="000000100000"/>
              <w:rPr>
                <w:rFonts w:asciiTheme="majorHAnsi" w:hAnsiTheme="majorHAnsi" w:cs="Calibri"/>
                <w:sz w:val="22"/>
                <w:szCs w:val="22"/>
              </w:rPr>
            </w:pPr>
            <w:r w:rsidRPr="006B134F">
              <w:rPr>
                <w:rFonts w:asciiTheme="majorHAnsi" w:hAnsiTheme="majorHAnsi" w:cs="Calibri"/>
                <w:sz w:val="22"/>
                <w:szCs w:val="22"/>
              </w:rPr>
              <w:t>Draw informal comparative inferences about two populations.</w:t>
            </w:r>
          </w:p>
          <w:p w:rsidR="004B5B60" w:rsidRPr="006B134F" w:rsidRDefault="004B5B60" w:rsidP="002F4202">
            <w:pPr>
              <w:pStyle w:val="00Title"/>
              <w:spacing w:before="0" w:after="0"/>
              <w:cnfStyle w:val="000000100000"/>
              <w:rPr>
                <w:rFonts w:asciiTheme="majorHAnsi" w:hAnsiTheme="majorHAnsi" w:cs="Calibri"/>
                <w:sz w:val="22"/>
                <w:szCs w:val="22"/>
              </w:rPr>
            </w:pPr>
            <w:proofErr w:type="gramStart"/>
            <w:r w:rsidRPr="006B134F">
              <w:rPr>
                <w:rFonts w:asciiTheme="majorHAnsi" w:eastAsiaTheme="minorHAnsi" w:hAnsiTheme="majorHAnsi" w:cstheme="minorBidi"/>
                <w:bCs w:val="0"/>
                <w:sz w:val="22"/>
                <w:szCs w:val="22"/>
              </w:rPr>
              <w:t>7.SP</w:t>
            </w:r>
            <w:proofErr w:type="gramEnd"/>
            <w:r w:rsidRPr="006B134F">
              <w:rPr>
                <w:rFonts w:asciiTheme="majorHAnsi" w:eastAsiaTheme="minorHAnsi" w:hAnsiTheme="majorHAnsi" w:cstheme="minorBidi"/>
                <w:bCs w:val="0"/>
                <w:sz w:val="22"/>
                <w:szCs w:val="22"/>
              </w:rPr>
              <w:t>-3</w:t>
            </w:r>
            <w:r w:rsidRPr="006B134F">
              <w:rPr>
                <w:rFonts w:asciiTheme="majorHAnsi" w:hAnsiTheme="majorHAnsi" w:cs="Calibri"/>
                <w:sz w:val="22"/>
                <w:szCs w:val="22"/>
              </w:rPr>
              <w:t xml:space="preserve">  </w:t>
            </w:r>
            <w:r w:rsidRPr="006B134F">
              <w:rPr>
                <w:rFonts w:asciiTheme="majorHAnsi" w:eastAsiaTheme="minorHAnsi" w:hAnsiTheme="majorHAnsi" w:cstheme="minorBidi"/>
                <w:b w:val="0"/>
                <w:bCs w:val="0"/>
                <w:sz w:val="22"/>
                <w:szCs w:val="22"/>
              </w:rPr>
              <w:t xml:space="preserve">Informally assess the degree of visual overlap of two numerical data distributions with similar </w:t>
            </w:r>
            <w:proofErr w:type="spellStart"/>
            <w:r w:rsidRPr="006B134F">
              <w:rPr>
                <w:rFonts w:asciiTheme="majorHAnsi" w:eastAsiaTheme="minorHAnsi" w:hAnsiTheme="majorHAnsi" w:cstheme="minorBidi"/>
                <w:b w:val="0"/>
                <w:bCs w:val="0"/>
                <w:sz w:val="22"/>
                <w:szCs w:val="22"/>
              </w:rPr>
              <w:t>variabilities</w:t>
            </w:r>
            <w:proofErr w:type="spellEnd"/>
            <w:r w:rsidRPr="006B134F">
              <w:rPr>
                <w:rFonts w:asciiTheme="majorHAnsi" w:eastAsiaTheme="minorHAnsi" w:hAnsiTheme="majorHAnsi" w:cstheme="minorBidi"/>
                <w:b w:val="0"/>
                <w:bCs w:val="0"/>
                <w:sz w:val="22"/>
                <w:szCs w:val="22"/>
              </w:rPr>
              <w:t xml:space="preserve">, measuring the difference between the centers by expressing it as a multiple of a measure of </w:t>
            </w:r>
            <w:r w:rsidRPr="006B134F">
              <w:rPr>
                <w:rFonts w:asciiTheme="majorHAnsi" w:eastAsiaTheme="minorHAnsi" w:hAnsiTheme="majorHAnsi" w:cstheme="minorBidi"/>
                <w:b w:val="0"/>
                <w:bCs w:val="0"/>
                <w:sz w:val="22"/>
                <w:szCs w:val="22"/>
              </w:rPr>
              <w:lastRenderedPageBreak/>
              <w:t>variability.</w:t>
            </w:r>
          </w:p>
          <w:p w:rsidR="004B5B60" w:rsidRPr="006B134F" w:rsidRDefault="004B5B60" w:rsidP="002F4202">
            <w:pPr>
              <w:pStyle w:val="00Title"/>
              <w:spacing w:before="0" w:after="0"/>
              <w:cnfStyle w:val="000000100000"/>
              <w:rPr>
                <w:rFonts w:asciiTheme="majorHAnsi" w:eastAsiaTheme="minorHAnsi" w:hAnsiTheme="majorHAnsi" w:cstheme="minorBidi"/>
                <w:b w:val="0"/>
                <w:bCs w:val="0"/>
                <w:sz w:val="22"/>
                <w:szCs w:val="22"/>
              </w:rPr>
            </w:pPr>
            <w:proofErr w:type="gramStart"/>
            <w:r w:rsidRPr="006B134F">
              <w:rPr>
                <w:rFonts w:asciiTheme="majorHAnsi" w:eastAsiaTheme="minorHAnsi" w:hAnsiTheme="majorHAnsi" w:cstheme="minorBidi"/>
                <w:bCs w:val="0"/>
                <w:sz w:val="22"/>
                <w:szCs w:val="22"/>
              </w:rPr>
              <w:t>7.SP</w:t>
            </w:r>
            <w:proofErr w:type="gramEnd"/>
            <w:r w:rsidRPr="006B134F">
              <w:rPr>
                <w:rFonts w:asciiTheme="majorHAnsi" w:eastAsiaTheme="minorHAnsi" w:hAnsiTheme="majorHAnsi" w:cstheme="minorBidi"/>
                <w:bCs w:val="0"/>
                <w:sz w:val="22"/>
                <w:szCs w:val="22"/>
              </w:rPr>
              <w:t xml:space="preserve">-4  </w:t>
            </w:r>
            <w:r w:rsidRPr="006B134F">
              <w:rPr>
                <w:rFonts w:asciiTheme="majorHAnsi" w:eastAsiaTheme="minorHAnsi" w:hAnsiTheme="majorHAnsi" w:cstheme="minorBidi"/>
                <w:b w:val="0"/>
                <w:bCs w:val="0"/>
                <w:sz w:val="22"/>
                <w:szCs w:val="22"/>
              </w:rPr>
              <w:t>Use measures of center and measures of variability for numerical data from random samples to draw informal comparative inferences about two populations.</w:t>
            </w:r>
          </w:p>
          <w:p w:rsidR="004B5B60" w:rsidRPr="006B134F" w:rsidRDefault="004B5B60" w:rsidP="002F4202">
            <w:pPr>
              <w:pStyle w:val="00Title"/>
              <w:spacing w:before="0" w:after="0"/>
              <w:cnfStyle w:val="000000100000"/>
              <w:rPr>
                <w:rFonts w:asciiTheme="majorHAnsi" w:hAnsiTheme="majorHAnsi" w:cs="Calibri"/>
                <w:sz w:val="22"/>
                <w:szCs w:val="22"/>
              </w:rPr>
            </w:pPr>
            <w:r w:rsidRPr="006B134F">
              <w:rPr>
                <w:rFonts w:asciiTheme="majorHAnsi" w:hAnsiTheme="majorHAnsi" w:cs="Calibri"/>
                <w:sz w:val="22"/>
                <w:szCs w:val="22"/>
              </w:rPr>
              <w:t>Investigate chance processes and develop, use, and evaluate probability models.</w:t>
            </w:r>
          </w:p>
          <w:p w:rsidR="004B5B60" w:rsidRPr="006B134F" w:rsidRDefault="004B5B60" w:rsidP="002F4202">
            <w:pPr>
              <w:pStyle w:val="00Title"/>
              <w:spacing w:before="0" w:after="0"/>
              <w:cnfStyle w:val="000000100000"/>
              <w:rPr>
                <w:rFonts w:asciiTheme="majorHAnsi" w:eastAsiaTheme="minorHAnsi" w:hAnsiTheme="majorHAnsi" w:cstheme="minorBidi"/>
                <w:b w:val="0"/>
                <w:bCs w:val="0"/>
                <w:sz w:val="22"/>
                <w:szCs w:val="22"/>
              </w:rPr>
            </w:pPr>
            <w:proofErr w:type="gramStart"/>
            <w:r w:rsidRPr="006B134F">
              <w:rPr>
                <w:rFonts w:asciiTheme="majorHAnsi" w:eastAsiaTheme="minorHAnsi" w:hAnsiTheme="majorHAnsi" w:cstheme="minorBidi"/>
                <w:bCs w:val="0"/>
                <w:sz w:val="22"/>
                <w:szCs w:val="22"/>
              </w:rPr>
              <w:t>7.SP</w:t>
            </w:r>
            <w:proofErr w:type="gramEnd"/>
            <w:r w:rsidRPr="006B134F">
              <w:rPr>
                <w:rFonts w:asciiTheme="majorHAnsi" w:eastAsiaTheme="minorHAnsi" w:hAnsiTheme="majorHAnsi" w:cstheme="minorBidi"/>
                <w:bCs w:val="0"/>
                <w:sz w:val="22"/>
                <w:szCs w:val="22"/>
              </w:rPr>
              <w:t>-5</w:t>
            </w:r>
            <w:r w:rsidRPr="006B134F">
              <w:rPr>
                <w:rFonts w:asciiTheme="majorHAnsi" w:eastAsiaTheme="minorHAnsi" w:hAnsiTheme="majorHAnsi" w:cstheme="minorBidi"/>
                <w:b w:val="0"/>
                <w:bCs w:val="0"/>
                <w:sz w:val="22"/>
                <w:szCs w:val="22"/>
              </w:rPr>
              <w:t xml:space="preserve">  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p w:rsidR="004B5B60" w:rsidRPr="006B134F" w:rsidRDefault="004B5B60" w:rsidP="002F4202">
            <w:pPr>
              <w:pStyle w:val="00Title"/>
              <w:spacing w:before="0" w:after="0"/>
              <w:cnfStyle w:val="000000100000"/>
              <w:rPr>
                <w:rFonts w:asciiTheme="majorHAnsi" w:eastAsiaTheme="minorHAnsi" w:hAnsiTheme="majorHAnsi" w:cstheme="minorBidi"/>
                <w:b w:val="0"/>
                <w:bCs w:val="0"/>
                <w:sz w:val="22"/>
                <w:szCs w:val="22"/>
              </w:rPr>
            </w:pPr>
            <w:proofErr w:type="gramStart"/>
            <w:r w:rsidRPr="006B134F">
              <w:rPr>
                <w:rFonts w:asciiTheme="majorHAnsi" w:eastAsiaTheme="minorHAnsi" w:hAnsiTheme="majorHAnsi" w:cstheme="minorBidi"/>
                <w:bCs w:val="0"/>
                <w:sz w:val="22"/>
                <w:szCs w:val="22"/>
              </w:rPr>
              <w:t>7.SP</w:t>
            </w:r>
            <w:proofErr w:type="gramEnd"/>
            <w:r w:rsidRPr="006B134F">
              <w:rPr>
                <w:rFonts w:asciiTheme="majorHAnsi" w:eastAsiaTheme="minorHAnsi" w:hAnsiTheme="majorHAnsi" w:cstheme="minorBidi"/>
                <w:bCs w:val="0"/>
                <w:sz w:val="22"/>
                <w:szCs w:val="22"/>
              </w:rPr>
              <w:t xml:space="preserve">-6  </w:t>
            </w:r>
            <w:r w:rsidRPr="006B134F">
              <w:rPr>
                <w:rFonts w:asciiTheme="majorHAnsi" w:eastAsiaTheme="minorHAnsi" w:hAnsiTheme="majorHAnsi" w:cstheme="minorBidi"/>
                <w:b w:val="0"/>
                <w:bCs w:val="0"/>
                <w:sz w:val="22"/>
                <w:szCs w:val="22"/>
              </w:rPr>
              <w:t>Approximate the probability of a chance event by collecting data on the chance process that produces it and observing its long-run relative frequency, and predict the approximate relative frequency given the probability.</w:t>
            </w:r>
          </w:p>
          <w:p w:rsidR="004B5B60" w:rsidRPr="006B134F" w:rsidRDefault="004B5B60" w:rsidP="002F4202">
            <w:pPr>
              <w:pStyle w:val="00Title"/>
              <w:spacing w:before="0" w:after="0"/>
              <w:cnfStyle w:val="000000100000"/>
              <w:rPr>
                <w:rFonts w:asciiTheme="majorHAnsi" w:eastAsiaTheme="minorHAnsi" w:hAnsiTheme="majorHAnsi" w:cstheme="minorBidi"/>
                <w:bCs w:val="0"/>
                <w:sz w:val="22"/>
                <w:szCs w:val="22"/>
              </w:rPr>
            </w:pPr>
            <w:proofErr w:type="gramStart"/>
            <w:r w:rsidRPr="006B134F">
              <w:rPr>
                <w:rFonts w:asciiTheme="majorHAnsi" w:eastAsiaTheme="minorHAnsi" w:hAnsiTheme="majorHAnsi" w:cstheme="minorBidi"/>
                <w:bCs w:val="0"/>
                <w:sz w:val="22"/>
                <w:szCs w:val="22"/>
              </w:rPr>
              <w:t>7.SP</w:t>
            </w:r>
            <w:proofErr w:type="gramEnd"/>
            <w:r w:rsidRPr="006B134F">
              <w:rPr>
                <w:rFonts w:asciiTheme="majorHAnsi" w:eastAsiaTheme="minorHAnsi" w:hAnsiTheme="majorHAnsi" w:cstheme="minorBidi"/>
                <w:bCs w:val="0"/>
                <w:sz w:val="22"/>
                <w:szCs w:val="22"/>
              </w:rPr>
              <w:t xml:space="preserve">-7  </w:t>
            </w:r>
            <w:r w:rsidRPr="006B134F">
              <w:rPr>
                <w:rFonts w:asciiTheme="majorHAnsi" w:eastAsiaTheme="minorHAnsi" w:hAnsiTheme="majorHAnsi" w:cstheme="minorBidi"/>
                <w:b w:val="0"/>
                <w:bCs w:val="0"/>
                <w:sz w:val="22"/>
                <w:szCs w:val="22"/>
              </w:rPr>
              <w:t>Develop a probability model and use it to find probabilities of events. Compare probabilities from a model to observed frequencies; if the agreement is not good, explain possible sources of the discrepancy.</w:t>
            </w:r>
          </w:p>
          <w:p w:rsidR="00707C26" w:rsidRDefault="00707C26" w:rsidP="00707C26">
            <w:pPr>
              <w:cnfStyle w:val="000000100000"/>
              <w:rPr>
                <w:rFonts w:asciiTheme="majorHAnsi" w:hAnsiTheme="majorHAnsi" w:cs="Times New Roman"/>
                <w:b/>
                <w:szCs w:val="20"/>
              </w:rPr>
            </w:pPr>
            <w:r w:rsidRPr="0001660A">
              <w:rPr>
                <w:rFonts w:asciiTheme="majorHAnsi" w:hAnsiTheme="majorHAnsi" w:cs="Times New Roman"/>
                <w:b/>
                <w:szCs w:val="20"/>
              </w:rPr>
              <w:t xml:space="preserve">CA Content Standards: </w:t>
            </w:r>
          </w:p>
          <w:p w:rsidR="004B5B60" w:rsidRDefault="002811D8" w:rsidP="002F4202">
            <w:pPr>
              <w:cnfStyle w:val="000000100000"/>
              <w:rPr>
                <w:rFonts w:asciiTheme="majorHAnsi" w:hAnsiTheme="majorHAnsi" w:cs="Times New Roman"/>
                <w:b/>
                <w:szCs w:val="20"/>
              </w:rPr>
            </w:pPr>
            <w:r>
              <w:rPr>
                <w:rFonts w:asciiTheme="majorHAnsi" w:hAnsiTheme="majorHAnsi" w:cs="Times New Roman"/>
                <w:b/>
                <w:szCs w:val="20"/>
              </w:rPr>
              <w:t>N/A</w:t>
            </w:r>
          </w:p>
          <w:p w:rsidR="000A56F5" w:rsidRPr="000A56F5" w:rsidRDefault="000A56F5" w:rsidP="002F4202">
            <w:pPr>
              <w:cnfStyle w:val="000000100000"/>
              <w:rPr>
                <w:rFonts w:asciiTheme="majorHAnsi" w:hAnsiTheme="majorHAnsi" w:cs="Times New Roman"/>
                <w:b/>
                <w:szCs w:val="20"/>
              </w:rPr>
            </w:pPr>
          </w:p>
        </w:tc>
      </w:tr>
      <w:tr w:rsidR="004B5B60" w:rsidRPr="000C2D60" w:rsidTr="002811D8">
        <w:trPr>
          <w:trHeight w:val="687"/>
        </w:trPr>
        <w:tc>
          <w:tcPr>
            <w:cnfStyle w:val="001000000000"/>
            <w:tcW w:w="2938" w:type="dxa"/>
          </w:tcPr>
          <w:p w:rsidR="004B5B60" w:rsidRDefault="004B5B60" w:rsidP="006E32F0">
            <w:pPr>
              <w:rPr>
                <w:rFonts w:asciiTheme="majorHAnsi" w:hAnsiTheme="majorHAnsi" w:cs="Times New Roman"/>
                <w:sz w:val="20"/>
                <w:szCs w:val="20"/>
              </w:rPr>
            </w:pPr>
            <w:r>
              <w:rPr>
                <w:rFonts w:asciiTheme="majorHAnsi" w:hAnsiTheme="majorHAnsi" w:cs="Times New Roman"/>
                <w:sz w:val="20"/>
                <w:szCs w:val="20"/>
              </w:rPr>
              <w:lastRenderedPageBreak/>
              <w:t>STANDARDS OF MATHEMATICAL PRACTICES CENTRAL TO THIS UNIT</w:t>
            </w:r>
          </w:p>
          <w:p w:rsidR="004B5B60" w:rsidRPr="000C2D60" w:rsidRDefault="004B5B60" w:rsidP="006E32F0">
            <w:pPr>
              <w:rPr>
                <w:rFonts w:asciiTheme="majorHAnsi" w:hAnsiTheme="majorHAnsi" w:cs="Times New Roman"/>
                <w:sz w:val="20"/>
                <w:szCs w:val="20"/>
              </w:rPr>
            </w:pPr>
          </w:p>
        </w:tc>
        <w:tc>
          <w:tcPr>
            <w:tcW w:w="5630" w:type="dxa"/>
          </w:tcPr>
          <w:p w:rsidR="000D683C" w:rsidRPr="005B6680" w:rsidRDefault="000D683C" w:rsidP="000D683C">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MP3.</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Construct viable arguments and critique the reasoning of others.</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0D683C" w:rsidRPr="005B6680" w:rsidRDefault="000D683C" w:rsidP="000D683C">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MP4.</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Model with mathematics.</w:t>
            </w:r>
          </w:p>
          <w:p w:rsidR="000D683C" w:rsidRPr="005B6680" w:rsidRDefault="000D683C" w:rsidP="000D683C">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MP5.</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Use appropriate tools strategically.</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0D683C" w:rsidRPr="005B6680" w:rsidRDefault="000D683C" w:rsidP="000D683C">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MP6.</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Attend to precision in computation, vocabulary and argument.</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4B5B60" w:rsidRPr="00B916ED" w:rsidRDefault="000D683C" w:rsidP="00B916ED">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 7.</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Look for and make use of structure.</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tc>
        <w:tc>
          <w:tcPr>
            <w:tcW w:w="5656" w:type="dxa"/>
          </w:tcPr>
          <w:p w:rsidR="000D683C" w:rsidRPr="005B6680" w:rsidRDefault="000D683C" w:rsidP="000D683C">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MP1</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Make sense of problems and persevere in solving them.</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0D683C" w:rsidRPr="005B6680" w:rsidRDefault="000D683C" w:rsidP="000D683C">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MP2.</w:t>
            </w:r>
            <w:r w:rsidRPr="005B6680">
              <w:rPr>
                <w:rFonts w:asciiTheme="majorHAnsi" w:hAnsiTheme="majorHAnsi" w:cs="Times New Roman"/>
                <w:color w:val="000000" w:themeColor="text1"/>
              </w:rPr>
              <w:t xml:space="preserve"> Reason abstractly and quantitatively. </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0D683C" w:rsidRPr="005B6680" w:rsidRDefault="000D683C" w:rsidP="000D683C">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MP4.</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Model with mathematics.</w:t>
            </w:r>
            <w:r w:rsidRPr="005B6680">
              <w:rPr>
                <w:rFonts w:asciiTheme="majorHAnsi" w:hAnsiTheme="majorHAnsi" w:cs="Times New Roman"/>
                <w:color w:val="000000" w:themeColor="text1"/>
              </w:rPr>
              <w:tab/>
            </w:r>
          </w:p>
          <w:p w:rsidR="000D683C" w:rsidRPr="005B6680" w:rsidRDefault="000D683C" w:rsidP="000D683C">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MP6.</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Attend to precision in computation, vocabulary and argument.</w:t>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r w:rsidRPr="005B6680">
              <w:rPr>
                <w:rFonts w:asciiTheme="majorHAnsi" w:hAnsiTheme="majorHAnsi" w:cs="Times New Roman"/>
                <w:color w:val="000000" w:themeColor="text1"/>
              </w:rPr>
              <w:tab/>
            </w:r>
          </w:p>
          <w:p w:rsidR="004B5B60" w:rsidRDefault="000D683C" w:rsidP="002811D8">
            <w:pPr>
              <w:tabs>
                <w:tab w:val="left" w:pos="6840"/>
              </w:tabs>
              <w:cnfStyle w:val="000000000000"/>
              <w:rPr>
                <w:rFonts w:asciiTheme="majorHAnsi" w:hAnsiTheme="majorHAnsi" w:cs="Times New Roman"/>
                <w:color w:val="000000" w:themeColor="text1"/>
              </w:rPr>
            </w:pPr>
            <w:r w:rsidRPr="00D42C69">
              <w:rPr>
                <w:rFonts w:asciiTheme="majorHAnsi" w:hAnsiTheme="majorHAnsi" w:cs="Times New Roman"/>
                <w:b/>
                <w:color w:val="000000" w:themeColor="text1"/>
              </w:rPr>
              <w:t>MP8.</w:t>
            </w:r>
            <w:r>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Look for and express regularity in repeated</w:t>
            </w:r>
            <w:r w:rsidR="002811D8">
              <w:rPr>
                <w:rFonts w:asciiTheme="majorHAnsi" w:hAnsiTheme="majorHAnsi" w:cs="Times New Roman"/>
                <w:color w:val="000000" w:themeColor="text1"/>
              </w:rPr>
              <w:t xml:space="preserve"> </w:t>
            </w:r>
            <w:r w:rsidRPr="005B6680">
              <w:rPr>
                <w:rFonts w:asciiTheme="majorHAnsi" w:hAnsiTheme="majorHAnsi" w:cs="Times New Roman"/>
                <w:color w:val="000000" w:themeColor="text1"/>
              </w:rPr>
              <w:t>reasoning.</w:t>
            </w:r>
          </w:p>
          <w:p w:rsidR="000A56F5" w:rsidRPr="002811D8" w:rsidRDefault="000A56F5" w:rsidP="002811D8">
            <w:pPr>
              <w:tabs>
                <w:tab w:val="left" w:pos="6840"/>
              </w:tabs>
              <w:cnfStyle w:val="000000000000"/>
              <w:rPr>
                <w:i/>
              </w:rPr>
            </w:pPr>
          </w:p>
        </w:tc>
      </w:tr>
      <w:tr w:rsidR="000A56F5" w:rsidRPr="000C2D60" w:rsidTr="002811D8">
        <w:trPr>
          <w:cnfStyle w:val="000000100000"/>
          <w:trHeight w:val="687"/>
        </w:trPr>
        <w:tc>
          <w:tcPr>
            <w:cnfStyle w:val="001000000000"/>
            <w:tcW w:w="2938" w:type="dxa"/>
          </w:tcPr>
          <w:p w:rsidR="000A56F5" w:rsidRPr="000C2D60" w:rsidRDefault="000A56F5" w:rsidP="00D275B4">
            <w:pPr>
              <w:rPr>
                <w:rFonts w:asciiTheme="majorHAnsi" w:hAnsiTheme="majorHAnsi" w:cs="Times New Roman"/>
                <w:sz w:val="20"/>
                <w:szCs w:val="20"/>
              </w:rPr>
            </w:pPr>
            <w:r>
              <w:rPr>
                <w:rFonts w:asciiTheme="majorHAnsi" w:hAnsiTheme="majorHAnsi" w:cs="Times New Roman"/>
                <w:sz w:val="20"/>
                <w:szCs w:val="20"/>
              </w:rPr>
              <w:t xml:space="preserve">WRITING, </w:t>
            </w:r>
            <w:r w:rsidRPr="000C2D60">
              <w:rPr>
                <w:rFonts w:asciiTheme="majorHAnsi" w:hAnsiTheme="majorHAnsi" w:cs="Times New Roman"/>
                <w:sz w:val="20"/>
                <w:szCs w:val="20"/>
              </w:rPr>
              <w:t>LISTENING AND SPEAKING STANDARDS</w:t>
            </w:r>
          </w:p>
        </w:tc>
        <w:tc>
          <w:tcPr>
            <w:tcW w:w="5630" w:type="dxa"/>
          </w:tcPr>
          <w:p w:rsidR="000A56F5" w:rsidRPr="006B134F" w:rsidRDefault="000A56F5" w:rsidP="002F4202">
            <w:pPr>
              <w:cnfStyle w:val="000000100000"/>
              <w:rPr>
                <w:rFonts w:asciiTheme="majorHAnsi" w:hAnsiTheme="majorHAnsi" w:cs="Times New Roman"/>
                <w:b/>
              </w:rPr>
            </w:pPr>
            <w:proofErr w:type="spellStart"/>
            <w:r w:rsidRPr="006B134F">
              <w:rPr>
                <w:rFonts w:asciiTheme="majorHAnsi" w:hAnsiTheme="majorHAnsi" w:cs="Times New Roman"/>
                <w:b/>
              </w:rPr>
              <w:t>CCSS.ELA.Literacy</w:t>
            </w:r>
            <w:proofErr w:type="spellEnd"/>
            <w:r w:rsidRPr="006B134F">
              <w:rPr>
                <w:rFonts w:asciiTheme="majorHAnsi" w:hAnsiTheme="majorHAnsi" w:cs="Times New Roman"/>
                <w:b/>
              </w:rPr>
              <w:t>. SL. 7.1</w:t>
            </w:r>
          </w:p>
          <w:p w:rsidR="000A56F5" w:rsidRPr="006B134F" w:rsidRDefault="000A56F5" w:rsidP="002F4202">
            <w:pPr>
              <w:cnfStyle w:val="000000100000"/>
              <w:rPr>
                <w:rFonts w:asciiTheme="majorHAnsi" w:hAnsiTheme="majorHAnsi"/>
              </w:rPr>
            </w:pPr>
            <w:r w:rsidRPr="006B134F">
              <w:rPr>
                <w:rFonts w:asciiTheme="majorHAnsi" w:hAnsiTheme="majorHAnsi"/>
              </w:rPr>
              <w:t xml:space="preserve">- Engage effectively in a range of collaborative </w:t>
            </w:r>
            <w:r w:rsidRPr="006B134F">
              <w:rPr>
                <w:rFonts w:asciiTheme="majorHAnsi" w:hAnsiTheme="majorHAnsi"/>
              </w:rPr>
              <w:lastRenderedPageBreak/>
              <w:t>discussions (one-on-one, in groups, and teacher-led) with diverse partners on grade 7 topics, texts, and issues, building on others’ ideas and expressing their own clearly.</w:t>
            </w:r>
          </w:p>
          <w:p w:rsidR="000A56F5" w:rsidRPr="006B134F" w:rsidRDefault="006C639E" w:rsidP="002F4202">
            <w:pPr>
              <w:cnfStyle w:val="000000100000"/>
              <w:rPr>
                <w:rFonts w:asciiTheme="majorHAnsi" w:hAnsiTheme="majorHAnsi"/>
                <w:b/>
              </w:rPr>
            </w:pPr>
            <w:hyperlink r:id="rId16" w:history="1">
              <w:r w:rsidR="000A56F5" w:rsidRPr="006B134F">
                <w:rPr>
                  <w:rStyle w:val="Hyperlink"/>
                  <w:rFonts w:asciiTheme="majorHAnsi" w:hAnsiTheme="majorHAnsi"/>
                  <w:b/>
                  <w:color w:val="auto"/>
                  <w:u w:val="none"/>
                </w:rPr>
                <w:t>CCSS.ELA-Literacy.SL.7.3</w:t>
              </w:r>
            </w:hyperlink>
            <w:r w:rsidR="000A56F5" w:rsidRPr="006B134F">
              <w:rPr>
                <w:rFonts w:asciiTheme="majorHAnsi" w:hAnsiTheme="majorHAnsi"/>
                <w:b/>
              </w:rPr>
              <w:t xml:space="preserve"> </w:t>
            </w:r>
          </w:p>
          <w:p w:rsidR="000A56F5" w:rsidRPr="006B134F" w:rsidRDefault="000A56F5" w:rsidP="002F4202">
            <w:pPr>
              <w:cnfStyle w:val="000000100000"/>
              <w:rPr>
                <w:rFonts w:asciiTheme="majorHAnsi" w:hAnsiTheme="majorHAnsi"/>
              </w:rPr>
            </w:pPr>
            <w:r w:rsidRPr="006B134F">
              <w:rPr>
                <w:rFonts w:asciiTheme="majorHAnsi" w:hAnsiTheme="majorHAnsi"/>
              </w:rPr>
              <w:t>- Delineate a speaker’s argument and specific claims, and attitude toward the subject, evaluating the soundness of the reasoning and the relevance and sufficiency of the evidence.</w:t>
            </w:r>
          </w:p>
        </w:tc>
        <w:tc>
          <w:tcPr>
            <w:tcW w:w="5656" w:type="dxa"/>
          </w:tcPr>
          <w:p w:rsidR="000A56F5" w:rsidRPr="006B134F" w:rsidRDefault="000A56F5" w:rsidP="002F4202">
            <w:pPr>
              <w:cnfStyle w:val="000000100000"/>
              <w:rPr>
                <w:rFonts w:asciiTheme="majorHAnsi" w:hAnsiTheme="majorHAnsi" w:cs="Times New Roman"/>
                <w:b/>
              </w:rPr>
            </w:pPr>
            <w:proofErr w:type="spellStart"/>
            <w:r w:rsidRPr="006B134F">
              <w:rPr>
                <w:rFonts w:asciiTheme="majorHAnsi" w:hAnsiTheme="majorHAnsi" w:cs="Times New Roman"/>
                <w:b/>
              </w:rPr>
              <w:lastRenderedPageBreak/>
              <w:t>CCSS.ELA.Literacy</w:t>
            </w:r>
            <w:proofErr w:type="spellEnd"/>
            <w:r w:rsidRPr="006B134F">
              <w:rPr>
                <w:rFonts w:asciiTheme="majorHAnsi" w:hAnsiTheme="majorHAnsi" w:cs="Times New Roman"/>
                <w:b/>
              </w:rPr>
              <w:t>. SL. 7.1</w:t>
            </w:r>
          </w:p>
          <w:p w:rsidR="000A56F5" w:rsidRPr="006B134F" w:rsidRDefault="000A56F5" w:rsidP="002F4202">
            <w:pPr>
              <w:cnfStyle w:val="000000100000"/>
              <w:rPr>
                <w:rFonts w:asciiTheme="majorHAnsi" w:hAnsiTheme="majorHAnsi"/>
              </w:rPr>
            </w:pPr>
            <w:r w:rsidRPr="006B134F">
              <w:rPr>
                <w:rFonts w:asciiTheme="majorHAnsi" w:hAnsiTheme="majorHAnsi"/>
              </w:rPr>
              <w:t xml:space="preserve">- Engage effectively in a range of collaborative discussions </w:t>
            </w:r>
            <w:r w:rsidRPr="006B134F">
              <w:rPr>
                <w:rFonts w:asciiTheme="majorHAnsi" w:hAnsiTheme="majorHAnsi"/>
              </w:rPr>
              <w:lastRenderedPageBreak/>
              <w:t>(one-on-one, in groups, and teacher-led) with diverse partners on grade 7 topics, texts, and issues, building on others’ ideas and expressing their own clearly.</w:t>
            </w:r>
          </w:p>
          <w:p w:rsidR="000A56F5" w:rsidRPr="006B134F" w:rsidRDefault="006C639E" w:rsidP="002F4202">
            <w:pPr>
              <w:cnfStyle w:val="000000100000"/>
              <w:rPr>
                <w:rFonts w:asciiTheme="majorHAnsi" w:hAnsiTheme="majorHAnsi"/>
                <w:b/>
              </w:rPr>
            </w:pPr>
            <w:hyperlink r:id="rId17" w:history="1">
              <w:r w:rsidR="000A56F5" w:rsidRPr="006B134F">
                <w:rPr>
                  <w:rStyle w:val="Hyperlink"/>
                  <w:rFonts w:asciiTheme="majorHAnsi" w:hAnsiTheme="majorHAnsi"/>
                  <w:b/>
                  <w:color w:val="auto"/>
                  <w:u w:val="none"/>
                </w:rPr>
                <w:t>CCSS.ELA-Literacy.SL.7.3</w:t>
              </w:r>
            </w:hyperlink>
            <w:r w:rsidR="000A56F5" w:rsidRPr="006B134F">
              <w:rPr>
                <w:rFonts w:asciiTheme="majorHAnsi" w:hAnsiTheme="majorHAnsi"/>
                <w:b/>
              </w:rPr>
              <w:t xml:space="preserve"> </w:t>
            </w:r>
          </w:p>
          <w:p w:rsidR="000A56F5" w:rsidRPr="006B134F" w:rsidRDefault="000A56F5" w:rsidP="002F4202">
            <w:pPr>
              <w:cnfStyle w:val="000000100000"/>
              <w:rPr>
                <w:rFonts w:asciiTheme="majorHAnsi" w:hAnsiTheme="majorHAnsi"/>
              </w:rPr>
            </w:pPr>
            <w:r w:rsidRPr="006B134F">
              <w:rPr>
                <w:rFonts w:asciiTheme="majorHAnsi" w:hAnsiTheme="majorHAnsi"/>
              </w:rPr>
              <w:t>- Delineate a speaker’s argument and specific claims, and attitude toward the subject, evaluating the soundness of the reasoning and the relevance and sufficiency of the evidence.</w:t>
            </w:r>
          </w:p>
        </w:tc>
      </w:tr>
      <w:tr w:rsidR="000A56F5" w:rsidRPr="000C2D60" w:rsidTr="002811D8">
        <w:trPr>
          <w:trHeight w:val="687"/>
        </w:trPr>
        <w:tc>
          <w:tcPr>
            <w:cnfStyle w:val="001000000000"/>
            <w:tcW w:w="2938" w:type="dxa"/>
          </w:tcPr>
          <w:p w:rsidR="000A56F5" w:rsidRPr="000C2D60" w:rsidRDefault="000A56F5" w:rsidP="00D275B4">
            <w:pPr>
              <w:rPr>
                <w:rFonts w:asciiTheme="majorHAnsi" w:hAnsiTheme="majorHAnsi" w:cs="Times New Roman"/>
                <w:sz w:val="20"/>
                <w:szCs w:val="20"/>
              </w:rPr>
            </w:pPr>
            <w:r w:rsidRPr="000C2D60">
              <w:rPr>
                <w:rFonts w:asciiTheme="majorHAnsi" w:hAnsiTheme="majorHAnsi" w:cs="Times New Roman"/>
                <w:sz w:val="20"/>
                <w:szCs w:val="20"/>
              </w:rPr>
              <w:lastRenderedPageBreak/>
              <w:t>ELD STANDARDS</w:t>
            </w:r>
          </w:p>
        </w:tc>
        <w:tc>
          <w:tcPr>
            <w:tcW w:w="5630" w:type="dxa"/>
          </w:tcPr>
          <w:p w:rsidR="000A56F5" w:rsidRPr="00B10169" w:rsidRDefault="000A56F5" w:rsidP="00AF1EFC">
            <w:pPr>
              <w:cnfStyle w:val="000000000000"/>
              <w:rPr>
                <w:rFonts w:asciiTheme="majorHAnsi" w:hAnsiTheme="majorHAnsi" w:cs="Times New Roman"/>
                <w:b/>
              </w:rPr>
            </w:pPr>
            <w:r w:rsidRPr="00B10169">
              <w:rPr>
                <w:rFonts w:asciiTheme="majorHAnsi" w:hAnsiTheme="majorHAnsi" w:cs="Times New Roman"/>
                <w:b/>
              </w:rPr>
              <w:t xml:space="preserve">A.  Collaborative  </w:t>
            </w:r>
          </w:p>
          <w:p w:rsidR="000A56F5" w:rsidRDefault="000A56F5" w:rsidP="00AF1EFC">
            <w:pPr>
              <w:cnfStyle w:val="000000000000"/>
              <w:rPr>
                <w:rFonts w:asciiTheme="majorHAnsi" w:hAnsiTheme="majorHAnsi" w:cs="Times New Roman"/>
              </w:rPr>
            </w:pPr>
            <w:r w:rsidRPr="00B10169">
              <w:rPr>
                <w:rFonts w:asciiTheme="majorHAnsi" w:hAnsiTheme="majorHAnsi" w:cs="Times New Roman"/>
              </w:rPr>
              <w:t>1. Exchanging information and ideas with others through oral collaborative discussions on a range of social and academic topics.</w:t>
            </w:r>
          </w:p>
          <w:p w:rsidR="000A56F5" w:rsidRPr="00B10169" w:rsidRDefault="000A56F5" w:rsidP="00AF1EFC">
            <w:pPr>
              <w:cnfStyle w:val="000000000000"/>
              <w:rPr>
                <w:rFonts w:asciiTheme="majorHAnsi" w:hAnsiTheme="majorHAnsi" w:cs="Times New Roman"/>
                <w:b/>
              </w:rPr>
            </w:pPr>
            <w:r w:rsidRPr="00B10169">
              <w:rPr>
                <w:rFonts w:asciiTheme="majorHAnsi" w:hAnsiTheme="majorHAnsi" w:cs="Times New Roman"/>
                <w:b/>
              </w:rPr>
              <w:t xml:space="preserve">B.  Interpretive  </w:t>
            </w:r>
          </w:p>
          <w:p w:rsidR="000A56F5" w:rsidRPr="00B10169" w:rsidRDefault="000A56F5" w:rsidP="00AF1EFC">
            <w:pPr>
              <w:cnfStyle w:val="000000000000"/>
              <w:rPr>
                <w:rFonts w:asciiTheme="majorHAnsi" w:hAnsiTheme="majorHAnsi" w:cs="Times New Roman"/>
              </w:rPr>
            </w:pPr>
            <w:r w:rsidRPr="00B10169">
              <w:rPr>
                <w:rFonts w:asciiTheme="majorHAnsi" w:hAnsiTheme="majorHAnsi" w:cs="Times New Roman"/>
              </w:rPr>
              <w:t xml:space="preserve"> 5.  Listening actively to spoken English in a range of social and academic contexts</w:t>
            </w:r>
          </w:p>
          <w:p w:rsidR="000A56F5" w:rsidRPr="00B10169" w:rsidRDefault="000A56F5" w:rsidP="00AF1EFC">
            <w:pPr>
              <w:cnfStyle w:val="000000000000"/>
              <w:rPr>
                <w:rFonts w:asciiTheme="majorHAnsi" w:hAnsiTheme="majorHAnsi" w:cs="Times New Roman"/>
              </w:rPr>
            </w:pPr>
            <w:r w:rsidRPr="00B10169">
              <w:rPr>
                <w:rFonts w:asciiTheme="majorHAnsi" w:hAnsiTheme="majorHAnsi" w:cs="Times New Roman"/>
              </w:rPr>
              <w:t>8. Analyzing how writers and speakers use vocabulary and other language resources for specific purposes (to explain, persuade, entertain, etc.) depending on modality, text type, purpose, audience, topic, and content area.</w:t>
            </w:r>
          </w:p>
          <w:p w:rsidR="000A56F5" w:rsidRPr="00B10169" w:rsidRDefault="000A56F5" w:rsidP="00AF1EFC">
            <w:pPr>
              <w:cnfStyle w:val="000000000000"/>
              <w:rPr>
                <w:rFonts w:asciiTheme="majorHAnsi" w:hAnsiTheme="majorHAnsi" w:cs="Times New Roman"/>
                <w:b/>
              </w:rPr>
            </w:pPr>
            <w:r w:rsidRPr="00B10169">
              <w:rPr>
                <w:rFonts w:asciiTheme="majorHAnsi" w:hAnsiTheme="majorHAnsi" w:cs="Times New Roman"/>
                <w:b/>
              </w:rPr>
              <w:t xml:space="preserve">C.  Productive  </w:t>
            </w:r>
          </w:p>
          <w:p w:rsidR="000A56F5" w:rsidRPr="00B10169" w:rsidRDefault="000A56F5" w:rsidP="00AF1EFC">
            <w:pPr>
              <w:cnfStyle w:val="000000000000"/>
              <w:rPr>
                <w:rFonts w:asciiTheme="majorHAnsi" w:hAnsiTheme="majorHAnsi" w:cs="Times New Roman"/>
              </w:rPr>
            </w:pPr>
            <w:r w:rsidRPr="00B10169">
              <w:rPr>
                <w:rFonts w:asciiTheme="majorHAnsi" w:hAnsiTheme="majorHAnsi" w:cs="Times New Roman"/>
              </w:rPr>
              <w:t xml:space="preserve"> 9.  Expressing information and ideas in formal oral presentations on academic topics.</w:t>
            </w:r>
          </w:p>
          <w:p w:rsidR="000A56F5" w:rsidRPr="00B10169" w:rsidRDefault="000A56F5" w:rsidP="00AF1EFC">
            <w:pPr>
              <w:cnfStyle w:val="000000000000"/>
              <w:rPr>
                <w:rFonts w:asciiTheme="majorHAnsi" w:hAnsiTheme="majorHAnsi" w:cs="Times New Roman"/>
              </w:rPr>
            </w:pPr>
            <w:r w:rsidRPr="00B10169">
              <w:rPr>
                <w:rFonts w:asciiTheme="majorHAnsi" w:hAnsiTheme="majorHAnsi" w:cs="Times New Roman"/>
              </w:rPr>
              <w:t>11. Justifying own arguments and evaluating others’ arguments in writing.</w:t>
            </w:r>
          </w:p>
          <w:p w:rsidR="000A56F5" w:rsidRPr="00781EAC" w:rsidRDefault="000A56F5" w:rsidP="00902EF9">
            <w:pPr>
              <w:cnfStyle w:val="000000000000"/>
              <w:rPr>
                <w:rFonts w:asciiTheme="majorHAnsi" w:hAnsiTheme="majorHAnsi" w:cs="Times New Roman"/>
                <w:sz w:val="20"/>
                <w:szCs w:val="20"/>
              </w:rPr>
            </w:pPr>
          </w:p>
        </w:tc>
        <w:tc>
          <w:tcPr>
            <w:tcW w:w="5656" w:type="dxa"/>
          </w:tcPr>
          <w:p w:rsidR="000A56F5" w:rsidRPr="00781EAC" w:rsidRDefault="000A56F5" w:rsidP="00824130">
            <w:pPr>
              <w:cnfStyle w:val="000000000000"/>
              <w:rPr>
                <w:rFonts w:asciiTheme="majorHAnsi" w:hAnsiTheme="majorHAnsi" w:cs="Times New Roman"/>
                <w:b/>
              </w:rPr>
            </w:pPr>
            <w:r w:rsidRPr="00781EAC">
              <w:rPr>
                <w:rFonts w:asciiTheme="majorHAnsi" w:hAnsiTheme="majorHAnsi" w:cs="Times New Roman"/>
                <w:b/>
              </w:rPr>
              <w:t xml:space="preserve">A.  Collaborative  </w:t>
            </w:r>
          </w:p>
          <w:p w:rsidR="000A56F5" w:rsidRPr="00781EAC" w:rsidRDefault="000A56F5" w:rsidP="00824130">
            <w:pPr>
              <w:cnfStyle w:val="000000000000"/>
              <w:rPr>
                <w:rFonts w:asciiTheme="majorHAnsi" w:hAnsiTheme="majorHAnsi" w:cs="Times New Roman"/>
              </w:rPr>
            </w:pPr>
            <w:r w:rsidRPr="00781EAC">
              <w:rPr>
                <w:rFonts w:asciiTheme="majorHAnsi" w:hAnsiTheme="majorHAnsi" w:cs="Times New Roman"/>
              </w:rPr>
              <w:t>1. Exchanging information and ideas with others through oral collaborative discussions on a range of social and academic topics.</w:t>
            </w:r>
          </w:p>
          <w:p w:rsidR="000A56F5" w:rsidRPr="00781EAC" w:rsidRDefault="000A56F5" w:rsidP="00824130">
            <w:pPr>
              <w:cnfStyle w:val="000000000000"/>
              <w:rPr>
                <w:rFonts w:asciiTheme="majorHAnsi" w:hAnsiTheme="majorHAnsi" w:cs="Times New Roman"/>
                <w:b/>
              </w:rPr>
            </w:pPr>
            <w:r w:rsidRPr="00781EAC">
              <w:rPr>
                <w:rFonts w:asciiTheme="majorHAnsi" w:hAnsiTheme="majorHAnsi" w:cs="Times New Roman"/>
                <w:b/>
              </w:rPr>
              <w:t xml:space="preserve">B.  Interpretive  </w:t>
            </w:r>
          </w:p>
          <w:p w:rsidR="000A56F5" w:rsidRPr="00781EAC" w:rsidRDefault="000A56F5" w:rsidP="00824130">
            <w:pPr>
              <w:cnfStyle w:val="000000000000"/>
              <w:rPr>
                <w:rFonts w:asciiTheme="majorHAnsi" w:hAnsiTheme="majorHAnsi" w:cs="Times New Roman"/>
              </w:rPr>
            </w:pPr>
            <w:r w:rsidRPr="00781EAC">
              <w:rPr>
                <w:rFonts w:asciiTheme="majorHAnsi" w:hAnsiTheme="majorHAnsi" w:cs="Times New Roman"/>
              </w:rPr>
              <w:t xml:space="preserve"> 5.  Listening actively to spoken English in a range of social and academic contexts</w:t>
            </w:r>
          </w:p>
          <w:p w:rsidR="000A56F5" w:rsidRPr="00781EAC" w:rsidRDefault="000A56F5" w:rsidP="00824130">
            <w:pPr>
              <w:cnfStyle w:val="000000000000"/>
              <w:rPr>
                <w:rFonts w:asciiTheme="majorHAnsi" w:hAnsiTheme="majorHAnsi" w:cs="Times New Roman"/>
              </w:rPr>
            </w:pPr>
            <w:r w:rsidRPr="00781EAC">
              <w:rPr>
                <w:rFonts w:asciiTheme="majorHAnsi" w:hAnsiTheme="majorHAnsi" w:cs="Times New Roman"/>
              </w:rPr>
              <w:t>8. Analyzing how writers and speakers use vocabulary and other language resources for specific purposes (to explain, persuade, entertain, etc.) depending on modality, text type, purpose, audience, topic, and content area.</w:t>
            </w:r>
          </w:p>
          <w:p w:rsidR="000A56F5" w:rsidRPr="00781EAC" w:rsidRDefault="000A56F5" w:rsidP="00824130">
            <w:pPr>
              <w:cnfStyle w:val="000000000000"/>
              <w:rPr>
                <w:rFonts w:asciiTheme="majorHAnsi" w:hAnsiTheme="majorHAnsi" w:cs="Times New Roman"/>
                <w:b/>
              </w:rPr>
            </w:pPr>
            <w:r w:rsidRPr="00781EAC">
              <w:rPr>
                <w:rFonts w:asciiTheme="majorHAnsi" w:hAnsiTheme="majorHAnsi" w:cs="Times New Roman"/>
                <w:b/>
              </w:rPr>
              <w:t xml:space="preserve">C.  Productive  </w:t>
            </w:r>
          </w:p>
          <w:p w:rsidR="000A56F5" w:rsidRPr="00781EAC" w:rsidRDefault="000A56F5" w:rsidP="00824130">
            <w:pPr>
              <w:cnfStyle w:val="000000000000"/>
              <w:rPr>
                <w:rFonts w:asciiTheme="majorHAnsi" w:hAnsiTheme="majorHAnsi" w:cs="Times New Roman"/>
              </w:rPr>
            </w:pPr>
            <w:r w:rsidRPr="00781EAC">
              <w:rPr>
                <w:rFonts w:asciiTheme="majorHAnsi" w:hAnsiTheme="majorHAnsi" w:cs="Times New Roman"/>
              </w:rPr>
              <w:t xml:space="preserve"> 9.  Expressing information and ideas in formal oral presentations on academic topics.</w:t>
            </w:r>
          </w:p>
          <w:p w:rsidR="000A56F5" w:rsidRPr="00781EAC" w:rsidRDefault="000A56F5" w:rsidP="00824130">
            <w:pPr>
              <w:cnfStyle w:val="000000000000"/>
              <w:rPr>
                <w:rFonts w:asciiTheme="majorHAnsi" w:hAnsiTheme="majorHAnsi" w:cs="Times New Roman"/>
              </w:rPr>
            </w:pPr>
            <w:r w:rsidRPr="00781EAC">
              <w:rPr>
                <w:rFonts w:asciiTheme="majorHAnsi" w:hAnsiTheme="majorHAnsi" w:cs="Times New Roman"/>
              </w:rPr>
              <w:t>11. Justifying own arguments and evaluating others’ arguments in writing.</w:t>
            </w:r>
          </w:p>
          <w:p w:rsidR="000A56F5" w:rsidRPr="00781EAC" w:rsidRDefault="000A56F5" w:rsidP="00824130">
            <w:pPr>
              <w:cnfStyle w:val="000000000000"/>
              <w:rPr>
                <w:rFonts w:asciiTheme="majorHAnsi" w:hAnsiTheme="majorHAnsi" w:cs="Times New Roman"/>
                <w:sz w:val="20"/>
                <w:szCs w:val="20"/>
              </w:rPr>
            </w:pPr>
          </w:p>
        </w:tc>
      </w:tr>
      <w:tr w:rsidR="000A56F5" w:rsidRPr="000C2D60" w:rsidTr="002811D8">
        <w:trPr>
          <w:cnfStyle w:val="000000100000"/>
          <w:trHeight w:val="687"/>
        </w:trPr>
        <w:tc>
          <w:tcPr>
            <w:cnfStyle w:val="001000000000"/>
            <w:tcW w:w="2938" w:type="dxa"/>
          </w:tcPr>
          <w:p w:rsidR="000A56F5" w:rsidRPr="000C2D60" w:rsidRDefault="000A56F5" w:rsidP="00D275B4">
            <w:pPr>
              <w:rPr>
                <w:rFonts w:asciiTheme="majorHAnsi" w:hAnsiTheme="majorHAnsi" w:cs="Times New Roman"/>
                <w:sz w:val="20"/>
                <w:szCs w:val="20"/>
              </w:rPr>
            </w:pPr>
            <w:r>
              <w:rPr>
                <w:rFonts w:asciiTheme="majorHAnsi" w:hAnsiTheme="majorHAnsi" w:cs="Times New Roman"/>
                <w:sz w:val="20"/>
                <w:szCs w:val="20"/>
              </w:rPr>
              <w:t>CROSS-CONTENT/ REAL WORLD CONNECTIONS</w:t>
            </w:r>
          </w:p>
        </w:tc>
        <w:tc>
          <w:tcPr>
            <w:tcW w:w="5630" w:type="dxa"/>
          </w:tcPr>
          <w:p w:rsidR="000A56F5" w:rsidRPr="00C07603" w:rsidRDefault="000A56F5" w:rsidP="002F4202">
            <w:pPr>
              <w:cnfStyle w:val="000000100000"/>
              <w:rPr>
                <w:rFonts w:asciiTheme="majorHAnsi" w:hAnsiTheme="majorHAnsi" w:cs="Times New Roman"/>
                <w:b/>
              </w:rPr>
            </w:pPr>
            <w:r w:rsidRPr="00C07603">
              <w:rPr>
                <w:rFonts w:asciiTheme="majorHAnsi" w:hAnsiTheme="majorHAnsi" w:cs="Times New Roman"/>
                <w:b/>
              </w:rPr>
              <w:t>Social Science:</w:t>
            </w:r>
          </w:p>
          <w:p w:rsidR="000A56F5" w:rsidRPr="00C07603" w:rsidRDefault="000A56F5" w:rsidP="002F4202">
            <w:pPr>
              <w:pStyle w:val="ListParagraph"/>
              <w:numPr>
                <w:ilvl w:val="0"/>
                <w:numId w:val="10"/>
              </w:numPr>
              <w:ind w:left="252" w:hanging="252"/>
              <w:cnfStyle w:val="000000100000"/>
              <w:rPr>
                <w:rFonts w:asciiTheme="majorHAnsi" w:hAnsiTheme="majorHAnsi" w:cs="Times New Roman"/>
              </w:rPr>
            </w:pPr>
            <w:r w:rsidRPr="00C07603">
              <w:rPr>
                <w:rFonts w:asciiTheme="majorHAnsi" w:hAnsiTheme="majorHAnsi" w:cs="Times New Roman"/>
              </w:rPr>
              <w:t>Box-and-whisker plots can be used to explain planning needs to locate resources for cities (e.g. water treatment plants, power plants, etc.)</w:t>
            </w:r>
          </w:p>
          <w:p w:rsidR="000A56F5" w:rsidRPr="00C07603" w:rsidRDefault="000A56F5" w:rsidP="002F4202">
            <w:pPr>
              <w:cnfStyle w:val="000000100000"/>
              <w:rPr>
                <w:rFonts w:asciiTheme="majorHAnsi" w:hAnsiTheme="majorHAnsi" w:cs="Times New Roman"/>
                <w:b/>
              </w:rPr>
            </w:pPr>
            <w:r w:rsidRPr="00C07603">
              <w:rPr>
                <w:rFonts w:asciiTheme="majorHAnsi" w:hAnsiTheme="majorHAnsi" w:cs="Times New Roman"/>
                <w:b/>
              </w:rPr>
              <w:t>Science:</w:t>
            </w:r>
          </w:p>
          <w:p w:rsidR="000A56F5" w:rsidRPr="000A56F5" w:rsidRDefault="000A56F5" w:rsidP="000A56F5">
            <w:pPr>
              <w:pStyle w:val="ListParagraph"/>
              <w:numPr>
                <w:ilvl w:val="0"/>
                <w:numId w:val="10"/>
              </w:numPr>
              <w:cnfStyle w:val="000000100000"/>
              <w:rPr>
                <w:rFonts w:asciiTheme="majorHAnsi" w:hAnsiTheme="majorHAnsi" w:cs="Times New Roman"/>
              </w:rPr>
            </w:pPr>
            <w:r w:rsidRPr="00C07603">
              <w:rPr>
                <w:rFonts w:asciiTheme="majorHAnsi" w:hAnsiTheme="majorHAnsi" w:cs="Times New Roman"/>
              </w:rPr>
              <w:t>Use data in a two-way table as evidence to support an explanation of the effect of resource availability on organisms and a population of organisms in an ecosystem</w:t>
            </w:r>
            <w:r w:rsidRPr="00C07603">
              <w:rPr>
                <w:rFonts w:asciiTheme="majorHAnsi" w:hAnsiTheme="majorHAnsi"/>
                <w:iCs/>
              </w:rPr>
              <w:t>.</w:t>
            </w:r>
          </w:p>
        </w:tc>
        <w:tc>
          <w:tcPr>
            <w:tcW w:w="5656" w:type="dxa"/>
          </w:tcPr>
          <w:p w:rsidR="000A56F5" w:rsidRPr="00C07603" w:rsidRDefault="000A56F5" w:rsidP="002F4202">
            <w:pPr>
              <w:cnfStyle w:val="000000100000"/>
              <w:rPr>
                <w:rFonts w:asciiTheme="majorHAnsi" w:hAnsiTheme="majorHAnsi" w:cs="Times New Roman"/>
                <w:b/>
              </w:rPr>
            </w:pPr>
            <w:r w:rsidRPr="00C07603">
              <w:rPr>
                <w:rFonts w:asciiTheme="majorHAnsi" w:hAnsiTheme="majorHAnsi" w:cs="Times New Roman"/>
                <w:b/>
              </w:rPr>
              <w:t>Social Science:</w:t>
            </w:r>
          </w:p>
          <w:p w:rsidR="000A56F5" w:rsidRPr="00C07603" w:rsidRDefault="000A56F5" w:rsidP="002F4202">
            <w:pPr>
              <w:pStyle w:val="ListParagraph"/>
              <w:numPr>
                <w:ilvl w:val="0"/>
                <w:numId w:val="10"/>
              </w:numPr>
              <w:cnfStyle w:val="000000100000"/>
              <w:rPr>
                <w:rFonts w:asciiTheme="majorHAnsi" w:hAnsiTheme="majorHAnsi" w:cs="Times New Roman"/>
              </w:rPr>
            </w:pPr>
            <w:r w:rsidRPr="00C07603">
              <w:rPr>
                <w:rFonts w:asciiTheme="majorHAnsi" w:hAnsiTheme="majorHAnsi" w:cs="Times New Roman"/>
              </w:rPr>
              <w:t xml:space="preserve">The work of </w:t>
            </w:r>
            <w:proofErr w:type="spellStart"/>
            <w:r w:rsidRPr="00C07603">
              <w:rPr>
                <w:rFonts w:asciiTheme="majorHAnsi" w:hAnsiTheme="majorHAnsi" w:cs="Times New Roman"/>
              </w:rPr>
              <w:t>bivariate</w:t>
            </w:r>
            <w:proofErr w:type="spellEnd"/>
            <w:r w:rsidRPr="00C07603">
              <w:rPr>
                <w:rFonts w:asciiTheme="majorHAnsi" w:hAnsiTheme="majorHAnsi" w:cs="Times New Roman"/>
              </w:rPr>
              <w:t xml:space="preserve"> data allows understanding of cause and effects, and correlation. </w:t>
            </w:r>
          </w:p>
          <w:p w:rsidR="000A56F5" w:rsidRPr="00C07603" w:rsidRDefault="000A56F5" w:rsidP="002F4202">
            <w:pPr>
              <w:cnfStyle w:val="000000100000"/>
              <w:rPr>
                <w:rFonts w:asciiTheme="majorHAnsi" w:hAnsiTheme="majorHAnsi" w:cs="Times New Roman"/>
                <w:b/>
              </w:rPr>
            </w:pPr>
            <w:r w:rsidRPr="00C07603">
              <w:rPr>
                <w:rFonts w:asciiTheme="majorHAnsi" w:hAnsiTheme="majorHAnsi" w:cs="Times New Roman"/>
                <w:b/>
              </w:rPr>
              <w:t>Science:</w:t>
            </w:r>
          </w:p>
          <w:p w:rsidR="000A56F5" w:rsidRPr="00C07603" w:rsidRDefault="000A56F5" w:rsidP="002F4202">
            <w:pPr>
              <w:pStyle w:val="ListParagraph"/>
              <w:numPr>
                <w:ilvl w:val="0"/>
                <w:numId w:val="10"/>
              </w:numPr>
              <w:cnfStyle w:val="000000100000"/>
              <w:rPr>
                <w:rFonts w:asciiTheme="majorHAnsi" w:hAnsiTheme="majorHAnsi" w:cs="Times New Roman"/>
              </w:rPr>
            </w:pPr>
            <w:r w:rsidRPr="00C07603">
              <w:rPr>
                <w:rFonts w:asciiTheme="majorHAnsi" w:hAnsiTheme="majorHAnsi" w:cs="Times New Roman"/>
              </w:rPr>
              <w:t xml:space="preserve">The work of </w:t>
            </w:r>
            <w:proofErr w:type="spellStart"/>
            <w:r w:rsidRPr="00C07603">
              <w:rPr>
                <w:rFonts w:asciiTheme="majorHAnsi" w:hAnsiTheme="majorHAnsi" w:cs="Times New Roman"/>
              </w:rPr>
              <w:t>bivariate</w:t>
            </w:r>
            <w:proofErr w:type="spellEnd"/>
            <w:r w:rsidRPr="00C07603">
              <w:rPr>
                <w:rFonts w:asciiTheme="majorHAnsi" w:hAnsiTheme="majorHAnsi" w:cs="Times New Roman"/>
              </w:rPr>
              <w:t xml:space="preserve"> data provides opportunities to develop core skills of collecting and organizing data to analyze and predict results of scientific experiments.</w:t>
            </w:r>
          </w:p>
          <w:p w:rsidR="000A56F5" w:rsidRPr="00C07603" w:rsidRDefault="000A56F5" w:rsidP="002F4202">
            <w:pPr>
              <w:pStyle w:val="ListParagraph"/>
              <w:ind w:left="360"/>
              <w:cnfStyle w:val="000000100000"/>
              <w:rPr>
                <w:rFonts w:asciiTheme="majorHAnsi" w:hAnsiTheme="majorHAnsi" w:cs="Times New Roman"/>
                <w:b/>
                <w:u w:val="single"/>
              </w:rPr>
            </w:pPr>
          </w:p>
        </w:tc>
      </w:tr>
    </w:tbl>
    <w:p w:rsidR="00B434E4" w:rsidRPr="00C0154B" w:rsidRDefault="00B434E4" w:rsidP="000A56F5"/>
    <w:sectPr w:rsidR="00B434E4" w:rsidRPr="00C0154B" w:rsidSect="00113886">
      <w:pgSz w:w="15840" w:h="12240" w:orient="landscape"/>
      <w:pgMar w:top="720" w:right="720" w:bottom="720" w:left="72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5DE" w:rsidRDefault="00C425DE" w:rsidP="00C132D8">
      <w:pPr>
        <w:spacing w:after="0" w:line="240" w:lineRule="auto"/>
      </w:pPr>
      <w:r>
        <w:separator/>
      </w:r>
    </w:p>
  </w:endnote>
  <w:endnote w:type="continuationSeparator" w:id="0">
    <w:p w:rsidR="00C425DE" w:rsidRDefault="00C425DE" w:rsidP="00C13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tham-Bold">
    <w:altName w:val="Cambria"/>
    <w:panose1 w:val="00000000000000000000"/>
    <w:charset w:val="4D"/>
    <w:family w:val="swiss"/>
    <w:notTrueType/>
    <w:pitch w:val="default"/>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FranklinGothic">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23802"/>
      <w:docPartObj>
        <w:docPartGallery w:val="Page Numbers (Bottom of Page)"/>
        <w:docPartUnique/>
      </w:docPartObj>
    </w:sdtPr>
    <w:sdtContent>
      <w:p w:rsidR="00824130" w:rsidRDefault="006C639E">
        <w:pPr>
          <w:pStyle w:val="Footer"/>
          <w:jc w:val="right"/>
        </w:pPr>
        <w:fldSimple w:instr=" PAGE   \* MERGEFORMAT ">
          <w:r w:rsidR="000A2C8A">
            <w:rPr>
              <w:noProof/>
            </w:rPr>
            <w:t>1</w:t>
          </w:r>
        </w:fldSimple>
      </w:p>
    </w:sdtContent>
  </w:sdt>
  <w:p w:rsidR="00824130" w:rsidRDefault="00824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5DE" w:rsidRDefault="00C425DE" w:rsidP="00C132D8">
      <w:pPr>
        <w:spacing w:after="0" w:line="240" w:lineRule="auto"/>
      </w:pPr>
      <w:r>
        <w:separator/>
      </w:r>
    </w:p>
  </w:footnote>
  <w:footnote w:type="continuationSeparator" w:id="0">
    <w:p w:rsidR="00C425DE" w:rsidRDefault="00C425DE" w:rsidP="00C132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130" w:rsidRDefault="00824130" w:rsidP="00B0606B">
    <w:pPr>
      <w:jc w:val="center"/>
    </w:pPr>
    <w:r w:rsidRPr="008928F4">
      <w:rPr>
        <w:rFonts w:asciiTheme="majorHAnsi" w:hAnsiTheme="majorHAnsi" w:cs="Times New Roman"/>
        <w:b/>
        <w:sz w:val="36"/>
        <w:szCs w:val="36"/>
      </w:rPr>
      <w:t>SAUSD Common Core Aligned Curriculum Map</w:t>
    </w:r>
    <w:r>
      <w:rPr>
        <w:rFonts w:asciiTheme="majorHAnsi" w:hAnsiTheme="majorHAnsi" w:cs="Times New Roman"/>
        <w:b/>
        <w:sz w:val="36"/>
        <w:szCs w:val="36"/>
      </w:rPr>
      <w:t xml:space="preserve"> -</w:t>
    </w:r>
    <w:r>
      <w:rPr>
        <w:rFonts w:asciiTheme="majorHAnsi" w:hAnsiTheme="majorHAnsi" w:cs="Times New Roman"/>
        <w:b/>
        <w:sz w:val="36"/>
        <w:szCs w:val="36"/>
        <w:u w:val="single"/>
      </w:rPr>
      <w:t>Math 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049"/>
    <w:multiLevelType w:val="hybridMultilevel"/>
    <w:tmpl w:val="2FAC2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626BB8"/>
    <w:multiLevelType w:val="hybridMultilevel"/>
    <w:tmpl w:val="5E90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C3597"/>
    <w:multiLevelType w:val="hybridMultilevel"/>
    <w:tmpl w:val="3C22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62FC4"/>
    <w:multiLevelType w:val="hybridMultilevel"/>
    <w:tmpl w:val="22346786"/>
    <w:lvl w:ilvl="0" w:tplc="F41A4310">
      <w:start w:val="1"/>
      <w:numFmt w:val="decimal"/>
      <w:lvlText w:val="%1."/>
      <w:lvlJc w:val="left"/>
      <w:pPr>
        <w:ind w:left="810" w:hanging="360"/>
      </w:pPr>
      <w:rPr>
        <w:rFonts w:asciiTheme="majorHAnsi" w:hAnsiTheme="maj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C1298"/>
    <w:multiLevelType w:val="hybridMultilevel"/>
    <w:tmpl w:val="9B20B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F92E8B"/>
    <w:multiLevelType w:val="hybridMultilevel"/>
    <w:tmpl w:val="16B6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97725"/>
    <w:multiLevelType w:val="hybridMultilevel"/>
    <w:tmpl w:val="10A2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9252D"/>
    <w:multiLevelType w:val="hybridMultilevel"/>
    <w:tmpl w:val="9606F55E"/>
    <w:lvl w:ilvl="0" w:tplc="D01AEE4C">
      <w:start w:val="5"/>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8">
    <w:nsid w:val="10471EE0"/>
    <w:multiLevelType w:val="hybridMultilevel"/>
    <w:tmpl w:val="53041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B112C8"/>
    <w:multiLevelType w:val="hybridMultilevel"/>
    <w:tmpl w:val="22346786"/>
    <w:lvl w:ilvl="0" w:tplc="F41A4310">
      <w:start w:val="1"/>
      <w:numFmt w:val="decimal"/>
      <w:lvlText w:val="%1."/>
      <w:lvlJc w:val="left"/>
      <w:pPr>
        <w:ind w:left="810" w:hanging="360"/>
      </w:pPr>
      <w:rPr>
        <w:rFonts w:asciiTheme="majorHAnsi" w:hAnsiTheme="maj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905F3E"/>
    <w:multiLevelType w:val="hybridMultilevel"/>
    <w:tmpl w:val="ED7E843C"/>
    <w:lvl w:ilvl="0" w:tplc="ABE89606">
      <w:start w:val="4"/>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nsid w:val="1506418B"/>
    <w:multiLevelType w:val="hybridMultilevel"/>
    <w:tmpl w:val="AD0E6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78C1641"/>
    <w:multiLevelType w:val="hybridMultilevel"/>
    <w:tmpl w:val="756063D4"/>
    <w:lvl w:ilvl="0" w:tplc="F57AE4CE">
      <w:start w:val="5"/>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3">
    <w:nsid w:val="1C407085"/>
    <w:multiLevelType w:val="hybridMultilevel"/>
    <w:tmpl w:val="CE122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E66620C"/>
    <w:multiLevelType w:val="hybridMultilevel"/>
    <w:tmpl w:val="44807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E40DF0"/>
    <w:multiLevelType w:val="hybridMultilevel"/>
    <w:tmpl w:val="BAF6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D77B09"/>
    <w:multiLevelType w:val="hybridMultilevel"/>
    <w:tmpl w:val="B1A0D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2821400"/>
    <w:multiLevelType w:val="hybridMultilevel"/>
    <w:tmpl w:val="E5F6C04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8">
    <w:nsid w:val="22B95B99"/>
    <w:multiLevelType w:val="hybridMultilevel"/>
    <w:tmpl w:val="9A46D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3860D81"/>
    <w:multiLevelType w:val="hybridMultilevel"/>
    <w:tmpl w:val="924E5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454594E"/>
    <w:multiLevelType w:val="hybridMultilevel"/>
    <w:tmpl w:val="8FCC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D439D3"/>
    <w:multiLevelType w:val="hybridMultilevel"/>
    <w:tmpl w:val="16F89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A4D12F5"/>
    <w:multiLevelType w:val="hybridMultilevel"/>
    <w:tmpl w:val="CA5E1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AF93CEE"/>
    <w:multiLevelType w:val="hybridMultilevel"/>
    <w:tmpl w:val="2F7E5E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822095"/>
    <w:multiLevelType w:val="hybridMultilevel"/>
    <w:tmpl w:val="5EF2C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E6808FD"/>
    <w:multiLevelType w:val="hybridMultilevel"/>
    <w:tmpl w:val="4484F02A"/>
    <w:lvl w:ilvl="0" w:tplc="6C269004">
      <w:start w:val="1"/>
      <w:numFmt w:val="lowerLetter"/>
      <w:lvlText w:val="%1."/>
      <w:lvlJc w:val="left"/>
      <w:pPr>
        <w:ind w:left="720" w:hanging="360"/>
      </w:pPr>
      <w:rPr>
        <w:rFonts w:ascii="Arial" w:hAnsi="Arial" w:hint="default"/>
        <w:b w:val="0"/>
        <w:i w:val="0"/>
        <w:sz w:val="18"/>
      </w:rPr>
    </w:lvl>
    <w:lvl w:ilvl="1" w:tplc="01940C10">
      <w:start w:val="1"/>
      <w:numFmt w:val="lowerLetter"/>
      <w:pStyle w:val="01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A24586"/>
    <w:multiLevelType w:val="hybridMultilevel"/>
    <w:tmpl w:val="ECECC3B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A090B"/>
    <w:multiLevelType w:val="hybridMultilevel"/>
    <w:tmpl w:val="2A26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071ABA"/>
    <w:multiLevelType w:val="hybridMultilevel"/>
    <w:tmpl w:val="14682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1E31A9"/>
    <w:multiLevelType w:val="hybridMultilevel"/>
    <w:tmpl w:val="ABC4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EB707C"/>
    <w:multiLevelType w:val="hybridMultilevel"/>
    <w:tmpl w:val="756063D4"/>
    <w:lvl w:ilvl="0" w:tplc="F57AE4CE">
      <w:start w:val="5"/>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1">
    <w:nsid w:val="4B2504DE"/>
    <w:multiLevelType w:val="hybridMultilevel"/>
    <w:tmpl w:val="5FC81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F53EEB"/>
    <w:multiLevelType w:val="hybridMultilevel"/>
    <w:tmpl w:val="9856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9230FF"/>
    <w:multiLevelType w:val="hybridMultilevel"/>
    <w:tmpl w:val="C5D4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A69A2"/>
    <w:multiLevelType w:val="hybridMultilevel"/>
    <w:tmpl w:val="55EE11CE"/>
    <w:lvl w:ilvl="0" w:tplc="F9F84158">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945B1B"/>
    <w:multiLevelType w:val="hybridMultilevel"/>
    <w:tmpl w:val="B8042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133D26"/>
    <w:multiLevelType w:val="hybridMultilevel"/>
    <w:tmpl w:val="5A3AD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EAC4149"/>
    <w:multiLevelType w:val="hybridMultilevel"/>
    <w:tmpl w:val="599C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352192"/>
    <w:multiLevelType w:val="hybridMultilevel"/>
    <w:tmpl w:val="B8DE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6E69A6"/>
    <w:multiLevelType w:val="hybridMultilevel"/>
    <w:tmpl w:val="87BEE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76E3C83"/>
    <w:multiLevelType w:val="hybridMultilevel"/>
    <w:tmpl w:val="5BD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7B4612"/>
    <w:multiLevelType w:val="hybridMultilevel"/>
    <w:tmpl w:val="A76ED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DF653F6"/>
    <w:multiLevelType w:val="hybridMultilevel"/>
    <w:tmpl w:val="671A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D5288E"/>
    <w:multiLevelType w:val="hybridMultilevel"/>
    <w:tmpl w:val="2F92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FF141A8"/>
    <w:multiLevelType w:val="hybridMultilevel"/>
    <w:tmpl w:val="7EFAB28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40201A"/>
    <w:multiLevelType w:val="hybridMultilevel"/>
    <w:tmpl w:val="DCE0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FB1E99"/>
    <w:multiLevelType w:val="hybridMultilevel"/>
    <w:tmpl w:val="32E2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9107F2"/>
    <w:multiLevelType w:val="hybridMultilevel"/>
    <w:tmpl w:val="1BD2A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F2B6E29"/>
    <w:multiLevelType w:val="hybridMultilevel"/>
    <w:tmpl w:val="22346786"/>
    <w:lvl w:ilvl="0" w:tplc="F41A4310">
      <w:start w:val="1"/>
      <w:numFmt w:val="decimal"/>
      <w:lvlText w:val="%1."/>
      <w:lvlJc w:val="left"/>
      <w:pPr>
        <w:ind w:left="810" w:hanging="360"/>
      </w:pPr>
      <w:rPr>
        <w:rFonts w:asciiTheme="majorHAnsi" w:hAnsiTheme="maj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21"/>
  </w:num>
  <w:num w:numId="4">
    <w:abstractNumId w:val="6"/>
  </w:num>
  <w:num w:numId="5">
    <w:abstractNumId w:val="33"/>
  </w:num>
  <w:num w:numId="6">
    <w:abstractNumId w:val="3"/>
  </w:num>
  <w:num w:numId="7">
    <w:abstractNumId w:val="38"/>
  </w:num>
  <w:num w:numId="8">
    <w:abstractNumId w:val="27"/>
  </w:num>
  <w:num w:numId="9">
    <w:abstractNumId w:val="19"/>
  </w:num>
  <w:num w:numId="10">
    <w:abstractNumId w:val="11"/>
  </w:num>
  <w:num w:numId="11">
    <w:abstractNumId w:val="40"/>
  </w:num>
  <w:num w:numId="12">
    <w:abstractNumId w:val="42"/>
  </w:num>
  <w:num w:numId="13">
    <w:abstractNumId w:val="34"/>
  </w:num>
  <w:num w:numId="14">
    <w:abstractNumId w:val="29"/>
  </w:num>
  <w:num w:numId="15">
    <w:abstractNumId w:val="2"/>
  </w:num>
  <w:num w:numId="16">
    <w:abstractNumId w:val="20"/>
  </w:num>
  <w:num w:numId="17">
    <w:abstractNumId w:val="32"/>
  </w:num>
  <w:num w:numId="18">
    <w:abstractNumId w:val="45"/>
  </w:num>
  <w:num w:numId="19">
    <w:abstractNumId w:val="18"/>
  </w:num>
  <w:num w:numId="20">
    <w:abstractNumId w:val="22"/>
  </w:num>
  <w:num w:numId="21">
    <w:abstractNumId w:val="5"/>
  </w:num>
  <w:num w:numId="22">
    <w:abstractNumId w:val="1"/>
  </w:num>
  <w:num w:numId="23">
    <w:abstractNumId w:val="15"/>
  </w:num>
  <w:num w:numId="24">
    <w:abstractNumId w:val="44"/>
  </w:num>
  <w:num w:numId="25">
    <w:abstractNumId w:val="43"/>
  </w:num>
  <w:num w:numId="26">
    <w:abstractNumId w:val="41"/>
  </w:num>
  <w:num w:numId="27">
    <w:abstractNumId w:val="37"/>
  </w:num>
  <w:num w:numId="28">
    <w:abstractNumId w:val="0"/>
  </w:num>
  <w:num w:numId="29">
    <w:abstractNumId w:val="35"/>
  </w:num>
  <w:num w:numId="30">
    <w:abstractNumId w:val="28"/>
  </w:num>
  <w:num w:numId="31">
    <w:abstractNumId w:val="14"/>
  </w:num>
  <w:num w:numId="32">
    <w:abstractNumId w:val="47"/>
  </w:num>
  <w:num w:numId="33">
    <w:abstractNumId w:val="16"/>
  </w:num>
  <w:num w:numId="34">
    <w:abstractNumId w:val="13"/>
  </w:num>
  <w:num w:numId="35">
    <w:abstractNumId w:val="24"/>
  </w:num>
  <w:num w:numId="36">
    <w:abstractNumId w:val="39"/>
  </w:num>
  <w:num w:numId="37">
    <w:abstractNumId w:val="8"/>
  </w:num>
  <w:num w:numId="38">
    <w:abstractNumId w:val="36"/>
  </w:num>
  <w:num w:numId="39">
    <w:abstractNumId w:val="25"/>
  </w:num>
  <w:num w:numId="40">
    <w:abstractNumId w:val="48"/>
  </w:num>
  <w:num w:numId="41">
    <w:abstractNumId w:val="26"/>
  </w:num>
  <w:num w:numId="42">
    <w:abstractNumId w:val="10"/>
  </w:num>
  <w:num w:numId="43">
    <w:abstractNumId w:val="23"/>
  </w:num>
  <w:num w:numId="44">
    <w:abstractNumId w:val="7"/>
  </w:num>
  <w:num w:numId="45">
    <w:abstractNumId w:val="30"/>
  </w:num>
  <w:num w:numId="46">
    <w:abstractNumId w:val="12"/>
  </w:num>
  <w:num w:numId="47">
    <w:abstractNumId w:val="9"/>
  </w:num>
  <w:num w:numId="48">
    <w:abstractNumId w:val="17"/>
  </w:num>
  <w:num w:numId="49">
    <w:abstractNumId w:val="4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C7221"/>
    <w:rsid w:val="0001660A"/>
    <w:rsid w:val="00030569"/>
    <w:rsid w:val="00030EC4"/>
    <w:rsid w:val="00034024"/>
    <w:rsid w:val="0004115D"/>
    <w:rsid w:val="000415F8"/>
    <w:rsid w:val="000572B4"/>
    <w:rsid w:val="00064A7A"/>
    <w:rsid w:val="0006608D"/>
    <w:rsid w:val="00071817"/>
    <w:rsid w:val="00082ECF"/>
    <w:rsid w:val="00083D2A"/>
    <w:rsid w:val="000868EF"/>
    <w:rsid w:val="00086C1D"/>
    <w:rsid w:val="00087CC8"/>
    <w:rsid w:val="00090ECB"/>
    <w:rsid w:val="000A067D"/>
    <w:rsid w:val="000A20C9"/>
    <w:rsid w:val="000A2C8A"/>
    <w:rsid w:val="000A56F5"/>
    <w:rsid w:val="000A7224"/>
    <w:rsid w:val="000B09B0"/>
    <w:rsid w:val="000B4F05"/>
    <w:rsid w:val="000B6274"/>
    <w:rsid w:val="000C2D60"/>
    <w:rsid w:val="000C300E"/>
    <w:rsid w:val="000C66A2"/>
    <w:rsid w:val="000C6F00"/>
    <w:rsid w:val="000D683C"/>
    <w:rsid w:val="000D6F70"/>
    <w:rsid w:val="000E11C9"/>
    <w:rsid w:val="000E4DB6"/>
    <w:rsid w:val="000E597C"/>
    <w:rsid w:val="00113886"/>
    <w:rsid w:val="00122142"/>
    <w:rsid w:val="00122D09"/>
    <w:rsid w:val="00123894"/>
    <w:rsid w:val="0012452E"/>
    <w:rsid w:val="00135A4D"/>
    <w:rsid w:val="001445A7"/>
    <w:rsid w:val="001560C7"/>
    <w:rsid w:val="00160402"/>
    <w:rsid w:val="0016399D"/>
    <w:rsid w:val="00164F56"/>
    <w:rsid w:val="00165619"/>
    <w:rsid w:val="00167745"/>
    <w:rsid w:val="00170803"/>
    <w:rsid w:val="00174F6C"/>
    <w:rsid w:val="00197F32"/>
    <w:rsid w:val="001A7F43"/>
    <w:rsid w:val="001B2B9F"/>
    <w:rsid w:val="001B4348"/>
    <w:rsid w:val="001C36AF"/>
    <w:rsid w:val="001C5B36"/>
    <w:rsid w:val="001D13DB"/>
    <w:rsid w:val="001D27FD"/>
    <w:rsid w:val="001E6F76"/>
    <w:rsid w:val="001F479A"/>
    <w:rsid w:val="001F60D8"/>
    <w:rsid w:val="002004DF"/>
    <w:rsid w:val="0020271C"/>
    <w:rsid w:val="00204FF6"/>
    <w:rsid w:val="00205F98"/>
    <w:rsid w:val="00216CA1"/>
    <w:rsid w:val="00222616"/>
    <w:rsid w:val="0022424C"/>
    <w:rsid w:val="00227719"/>
    <w:rsid w:val="0024621A"/>
    <w:rsid w:val="00253AC0"/>
    <w:rsid w:val="002556B5"/>
    <w:rsid w:val="00255D09"/>
    <w:rsid w:val="00273E9D"/>
    <w:rsid w:val="002811D8"/>
    <w:rsid w:val="00294058"/>
    <w:rsid w:val="00294F6D"/>
    <w:rsid w:val="00297711"/>
    <w:rsid w:val="002A0B1C"/>
    <w:rsid w:val="002A5621"/>
    <w:rsid w:val="002B177A"/>
    <w:rsid w:val="002B6EF0"/>
    <w:rsid w:val="002C3DDC"/>
    <w:rsid w:val="002C75A4"/>
    <w:rsid w:val="002D04A0"/>
    <w:rsid w:val="002D1113"/>
    <w:rsid w:val="002D4D94"/>
    <w:rsid w:val="002E18FC"/>
    <w:rsid w:val="002E2C47"/>
    <w:rsid w:val="002E726B"/>
    <w:rsid w:val="002F0805"/>
    <w:rsid w:val="002F5EB9"/>
    <w:rsid w:val="002F74F4"/>
    <w:rsid w:val="00310591"/>
    <w:rsid w:val="00333732"/>
    <w:rsid w:val="003371FE"/>
    <w:rsid w:val="003414F5"/>
    <w:rsid w:val="00343EF1"/>
    <w:rsid w:val="00355A35"/>
    <w:rsid w:val="00371AB5"/>
    <w:rsid w:val="00377C4B"/>
    <w:rsid w:val="00390132"/>
    <w:rsid w:val="00390C26"/>
    <w:rsid w:val="003915E8"/>
    <w:rsid w:val="003922B4"/>
    <w:rsid w:val="003A5C65"/>
    <w:rsid w:val="003A621D"/>
    <w:rsid w:val="003B00AF"/>
    <w:rsid w:val="003B15C5"/>
    <w:rsid w:val="003D2880"/>
    <w:rsid w:val="003E0E25"/>
    <w:rsid w:val="003E2553"/>
    <w:rsid w:val="003E5BB8"/>
    <w:rsid w:val="003E7777"/>
    <w:rsid w:val="003F3720"/>
    <w:rsid w:val="00401F92"/>
    <w:rsid w:val="0041001E"/>
    <w:rsid w:val="004111A5"/>
    <w:rsid w:val="004209A1"/>
    <w:rsid w:val="00421A57"/>
    <w:rsid w:val="00431E9B"/>
    <w:rsid w:val="00436F59"/>
    <w:rsid w:val="00440E23"/>
    <w:rsid w:val="00456B3B"/>
    <w:rsid w:val="00460AD6"/>
    <w:rsid w:val="0046206B"/>
    <w:rsid w:val="00464272"/>
    <w:rsid w:val="00470049"/>
    <w:rsid w:val="00471FE3"/>
    <w:rsid w:val="00472D1F"/>
    <w:rsid w:val="004A1478"/>
    <w:rsid w:val="004A1640"/>
    <w:rsid w:val="004A533E"/>
    <w:rsid w:val="004B5B60"/>
    <w:rsid w:val="004C5B50"/>
    <w:rsid w:val="004C5D53"/>
    <w:rsid w:val="004C7261"/>
    <w:rsid w:val="004F6B6F"/>
    <w:rsid w:val="004F722F"/>
    <w:rsid w:val="00506CAB"/>
    <w:rsid w:val="00507F18"/>
    <w:rsid w:val="005113AB"/>
    <w:rsid w:val="00512247"/>
    <w:rsid w:val="0052371E"/>
    <w:rsid w:val="00524030"/>
    <w:rsid w:val="00532E72"/>
    <w:rsid w:val="00535D58"/>
    <w:rsid w:val="00550FF2"/>
    <w:rsid w:val="00557771"/>
    <w:rsid w:val="00573D51"/>
    <w:rsid w:val="005775FF"/>
    <w:rsid w:val="00582633"/>
    <w:rsid w:val="00587BE4"/>
    <w:rsid w:val="00592CAC"/>
    <w:rsid w:val="0059435E"/>
    <w:rsid w:val="005957A7"/>
    <w:rsid w:val="005A33D1"/>
    <w:rsid w:val="005A361B"/>
    <w:rsid w:val="005B6308"/>
    <w:rsid w:val="005B6680"/>
    <w:rsid w:val="005E1BE0"/>
    <w:rsid w:val="005E2DA3"/>
    <w:rsid w:val="005F7E5F"/>
    <w:rsid w:val="00624A9F"/>
    <w:rsid w:val="00626675"/>
    <w:rsid w:val="00645117"/>
    <w:rsid w:val="0064548C"/>
    <w:rsid w:val="006554FC"/>
    <w:rsid w:val="006942F6"/>
    <w:rsid w:val="00695A23"/>
    <w:rsid w:val="006A0910"/>
    <w:rsid w:val="006A6697"/>
    <w:rsid w:val="006B134F"/>
    <w:rsid w:val="006B3C4C"/>
    <w:rsid w:val="006B54E9"/>
    <w:rsid w:val="006C05B1"/>
    <w:rsid w:val="006C14D4"/>
    <w:rsid w:val="006C1741"/>
    <w:rsid w:val="006C639E"/>
    <w:rsid w:val="006D0BD1"/>
    <w:rsid w:val="006D0ECB"/>
    <w:rsid w:val="006D1929"/>
    <w:rsid w:val="006D1940"/>
    <w:rsid w:val="006E15DA"/>
    <w:rsid w:val="006E32F0"/>
    <w:rsid w:val="006E6EEF"/>
    <w:rsid w:val="006E6FE5"/>
    <w:rsid w:val="006F0614"/>
    <w:rsid w:val="006F096C"/>
    <w:rsid w:val="006F21A3"/>
    <w:rsid w:val="006F29E6"/>
    <w:rsid w:val="00700748"/>
    <w:rsid w:val="00705D1B"/>
    <w:rsid w:val="00707C26"/>
    <w:rsid w:val="00714CBF"/>
    <w:rsid w:val="007155EB"/>
    <w:rsid w:val="00725FAA"/>
    <w:rsid w:val="00731845"/>
    <w:rsid w:val="00745A49"/>
    <w:rsid w:val="00753B81"/>
    <w:rsid w:val="0076411C"/>
    <w:rsid w:val="00764404"/>
    <w:rsid w:val="00781EAC"/>
    <w:rsid w:val="007845F5"/>
    <w:rsid w:val="007876D1"/>
    <w:rsid w:val="00790243"/>
    <w:rsid w:val="00791202"/>
    <w:rsid w:val="007944A5"/>
    <w:rsid w:val="00796DDC"/>
    <w:rsid w:val="007A3F23"/>
    <w:rsid w:val="007A473A"/>
    <w:rsid w:val="007A7728"/>
    <w:rsid w:val="007A7EFD"/>
    <w:rsid w:val="007B12A9"/>
    <w:rsid w:val="007C19FA"/>
    <w:rsid w:val="007C43D2"/>
    <w:rsid w:val="007D1DE5"/>
    <w:rsid w:val="007D392B"/>
    <w:rsid w:val="007D48E1"/>
    <w:rsid w:val="007D617F"/>
    <w:rsid w:val="007E7300"/>
    <w:rsid w:val="007F04B7"/>
    <w:rsid w:val="007F2FFB"/>
    <w:rsid w:val="007F3F9E"/>
    <w:rsid w:val="007F5340"/>
    <w:rsid w:val="00801F2A"/>
    <w:rsid w:val="00824130"/>
    <w:rsid w:val="008362C1"/>
    <w:rsid w:val="008514AB"/>
    <w:rsid w:val="0085157A"/>
    <w:rsid w:val="00854E04"/>
    <w:rsid w:val="008634F9"/>
    <w:rsid w:val="00870613"/>
    <w:rsid w:val="00870747"/>
    <w:rsid w:val="008735E8"/>
    <w:rsid w:val="008743AE"/>
    <w:rsid w:val="00875865"/>
    <w:rsid w:val="0087682B"/>
    <w:rsid w:val="008815BF"/>
    <w:rsid w:val="00883946"/>
    <w:rsid w:val="00887E74"/>
    <w:rsid w:val="00890FCC"/>
    <w:rsid w:val="00891794"/>
    <w:rsid w:val="008928F4"/>
    <w:rsid w:val="008933F3"/>
    <w:rsid w:val="00897652"/>
    <w:rsid w:val="008A3A6C"/>
    <w:rsid w:val="008C35C1"/>
    <w:rsid w:val="008C374E"/>
    <w:rsid w:val="008D2210"/>
    <w:rsid w:val="008D5885"/>
    <w:rsid w:val="008D7D30"/>
    <w:rsid w:val="008E077D"/>
    <w:rsid w:val="008E0B6D"/>
    <w:rsid w:val="008E0C6E"/>
    <w:rsid w:val="008F0665"/>
    <w:rsid w:val="008F243E"/>
    <w:rsid w:val="008F30FD"/>
    <w:rsid w:val="009024A8"/>
    <w:rsid w:val="00902816"/>
    <w:rsid w:val="00902EF9"/>
    <w:rsid w:val="00913108"/>
    <w:rsid w:val="0092182E"/>
    <w:rsid w:val="00941256"/>
    <w:rsid w:val="009511C2"/>
    <w:rsid w:val="00963466"/>
    <w:rsid w:val="00963E9D"/>
    <w:rsid w:val="009716A5"/>
    <w:rsid w:val="009722A5"/>
    <w:rsid w:val="00972374"/>
    <w:rsid w:val="0097646C"/>
    <w:rsid w:val="00986CF5"/>
    <w:rsid w:val="00995BBA"/>
    <w:rsid w:val="00996AF2"/>
    <w:rsid w:val="00997347"/>
    <w:rsid w:val="009A65E6"/>
    <w:rsid w:val="009B3D50"/>
    <w:rsid w:val="009B70BA"/>
    <w:rsid w:val="009B70D3"/>
    <w:rsid w:val="009C0CAB"/>
    <w:rsid w:val="009C1481"/>
    <w:rsid w:val="009D71B8"/>
    <w:rsid w:val="009E43D2"/>
    <w:rsid w:val="009E7F1F"/>
    <w:rsid w:val="009F1252"/>
    <w:rsid w:val="009F6F95"/>
    <w:rsid w:val="009F7EED"/>
    <w:rsid w:val="00A02FBB"/>
    <w:rsid w:val="00A24F4E"/>
    <w:rsid w:val="00A2504D"/>
    <w:rsid w:val="00A27679"/>
    <w:rsid w:val="00A36627"/>
    <w:rsid w:val="00A462AE"/>
    <w:rsid w:val="00A51B61"/>
    <w:rsid w:val="00A5629E"/>
    <w:rsid w:val="00A600CA"/>
    <w:rsid w:val="00A61A08"/>
    <w:rsid w:val="00A6697B"/>
    <w:rsid w:val="00A81E6F"/>
    <w:rsid w:val="00A82248"/>
    <w:rsid w:val="00A9056E"/>
    <w:rsid w:val="00A93378"/>
    <w:rsid w:val="00A97C3E"/>
    <w:rsid w:val="00AA410F"/>
    <w:rsid w:val="00AB2061"/>
    <w:rsid w:val="00AB214E"/>
    <w:rsid w:val="00AB3DD2"/>
    <w:rsid w:val="00AC7252"/>
    <w:rsid w:val="00AD07C9"/>
    <w:rsid w:val="00AD17A6"/>
    <w:rsid w:val="00AD44BE"/>
    <w:rsid w:val="00AE10AC"/>
    <w:rsid w:val="00AE3BE7"/>
    <w:rsid w:val="00AE6568"/>
    <w:rsid w:val="00AF1EFC"/>
    <w:rsid w:val="00AF5F6C"/>
    <w:rsid w:val="00B0606B"/>
    <w:rsid w:val="00B10169"/>
    <w:rsid w:val="00B154A1"/>
    <w:rsid w:val="00B17679"/>
    <w:rsid w:val="00B3468B"/>
    <w:rsid w:val="00B40E59"/>
    <w:rsid w:val="00B434E4"/>
    <w:rsid w:val="00B7273D"/>
    <w:rsid w:val="00B73909"/>
    <w:rsid w:val="00B86573"/>
    <w:rsid w:val="00B916ED"/>
    <w:rsid w:val="00BA5CD0"/>
    <w:rsid w:val="00BA706A"/>
    <w:rsid w:val="00BC3435"/>
    <w:rsid w:val="00BD6197"/>
    <w:rsid w:val="00BE5220"/>
    <w:rsid w:val="00BE573D"/>
    <w:rsid w:val="00BF01B1"/>
    <w:rsid w:val="00BF3388"/>
    <w:rsid w:val="00C0154B"/>
    <w:rsid w:val="00C10209"/>
    <w:rsid w:val="00C132D8"/>
    <w:rsid w:val="00C25843"/>
    <w:rsid w:val="00C31540"/>
    <w:rsid w:val="00C373F2"/>
    <w:rsid w:val="00C3772E"/>
    <w:rsid w:val="00C425DE"/>
    <w:rsid w:val="00C430F5"/>
    <w:rsid w:val="00C47206"/>
    <w:rsid w:val="00C5415A"/>
    <w:rsid w:val="00C77C0B"/>
    <w:rsid w:val="00C80216"/>
    <w:rsid w:val="00C81D1E"/>
    <w:rsid w:val="00C8463D"/>
    <w:rsid w:val="00C92C08"/>
    <w:rsid w:val="00C933D5"/>
    <w:rsid w:val="00C97B9C"/>
    <w:rsid w:val="00CA0A21"/>
    <w:rsid w:val="00CA42BD"/>
    <w:rsid w:val="00CA4C3E"/>
    <w:rsid w:val="00CB5C36"/>
    <w:rsid w:val="00CC16CA"/>
    <w:rsid w:val="00CC38A5"/>
    <w:rsid w:val="00CC55EC"/>
    <w:rsid w:val="00CC6754"/>
    <w:rsid w:val="00CC7344"/>
    <w:rsid w:val="00CD213D"/>
    <w:rsid w:val="00CF3A0D"/>
    <w:rsid w:val="00CF4404"/>
    <w:rsid w:val="00CF6041"/>
    <w:rsid w:val="00CF77A3"/>
    <w:rsid w:val="00D01963"/>
    <w:rsid w:val="00D01A61"/>
    <w:rsid w:val="00D0474D"/>
    <w:rsid w:val="00D117CC"/>
    <w:rsid w:val="00D11B41"/>
    <w:rsid w:val="00D13D48"/>
    <w:rsid w:val="00D25327"/>
    <w:rsid w:val="00D275B4"/>
    <w:rsid w:val="00D32EE0"/>
    <w:rsid w:val="00D42C69"/>
    <w:rsid w:val="00D45CFB"/>
    <w:rsid w:val="00D46745"/>
    <w:rsid w:val="00D52076"/>
    <w:rsid w:val="00D547BF"/>
    <w:rsid w:val="00D54C57"/>
    <w:rsid w:val="00D6474B"/>
    <w:rsid w:val="00D662A1"/>
    <w:rsid w:val="00D679B8"/>
    <w:rsid w:val="00D822F9"/>
    <w:rsid w:val="00D84082"/>
    <w:rsid w:val="00D92945"/>
    <w:rsid w:val="00DA19D8"/>
    <w:rsid w:val="00DA3C21"/>
    <w:rsid w:val="00DB1FFB"/>
    <w:rsid w:val="00DB706E"/>
    <w:rsid w:val="00DC1B91"/>
    <w:rsid w:val="00DC7221"/>
    <w:rsid w:val="00DD6811"/>
    <w:rsid w:val="00DE16D6"/>
    <w:rsid w:val="00DE5E7D"/>
    <w:rsid w:val="00DE66CB"/>
    <w:rsid w:val="00DE7309"/>
    <w:rsid w:val="00DF023E"/>
    <w:rsid w:val="00DF0EE4"/>
    <w:rsid w:val="00DF387E"/>
    <w:rsid w:val="00E0021E"/>
    <w:rsid w:val="00E05155"/>
    <w:rsid w:val="00E1298D"/>
    <w:rsid w:val="00E24F27"/>
    <w:rsid w:val="00E341F2"/>
    <w:rsid w:val="00E40757"/>
    <w:rsid w:val="00E53D28"/>
    <w:rsid w:val="00E62926"/>
    <w:rsid w:val="00E763D6"/>
    <w:rsid w:val="00E77DE6"/>
    <w:rsid w:val="00E84C80"/>
    <w:rsid w:val="00E85186"/>
    <w:rsid w:val="00E91531"/>
    <w:rsid w:val="00EA2DF4"/>
    <w:rsid w:val="00EB7093"/>
    <w:rsid w:val="00ED41D2"/>
    <w:rsid w:val="00ED66CE"/>
    <w:rsid w:val="00EE40B2"/>
    <w:rsid w:val="00EF04A4"/>
    <w:rsid w:val="00EF4F93"/>
    <w:rsid w:val="00EF5FA6"/>
    <w:rsid w:val="00F27667"/>
    <w:rsid w:val="00F36BDE"/>
    <w:rsid w:val="00F4004A"/>
    <w:rsid w:val="00F511EC"/>
    <w:rsid w:val="00F52621"/>
    <w:rsid w:val="00F5369F"/>
    <w:rsid w:val="00F61C6B"/>
    <w:rsid w:val="00F631E6"/>
    <w:rsid w:val="00F661DB"/>
    <w:rsid w:val="00F70DCA"/>
    <w:rsid w:val="00F72B9D"/>
    <w:rsid w:val="00F95BC5"/>
    <w:rsid w:val="00FA65EB"/>
    <w:rsid w:val="00FA7070"/>
    <w:rsid w:val="00FB246B"/>
    <w:rsid w:val="00FB3827"/>
    <w:rsid w:val="00FB46D8"/>
    <w:rsid w:val="00FB6574"/>
    <w:rsid w:val="00FB67AE"/>
    <w:rsid w:val="00FB7F5B"/>
    <w:rsid w:val="00FC1DF1"/>
    <w:rsid w:val="00FC63E0"/>
    <w:rsid w:val="00FC7ABB"/>
    <w:rsid w:val="00FE1B69"/>
    <w:rsid w:val="00FE3F1E"/>
    <w:rsid w:val="00FE5DF6"/>
    <w:rsid w:val="00FE6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D213D"/>
    <w:pPr>
      <w:ind w:left="720"/>
      <w:contextualSpacing/>
    </w:pPr>
  </w:style>
  <w:style w:type="character" w:styleId="CommentReference">
    <w:name w:val="annotation reference"/>
    <w:basedOn w:val="DefaultParagraphFont"/>
    <w:uiPriority w:val="99"/>
    <w:semiHidden/>
    <w:unhideWhenUsed/>
    <w:rsid w:val="00963466"/>
    <w:rPr>
      <w:sz w:val="16"/>
      <w:szCs w:val="16"/>
    </w:rPr>
  </w:style>
  <w:style w:type="paragraph" w:styleId="CommentText">
    <w:name w:val="annotation text"/>
    <w:basedOn w:val="Normal"/>
    <w:link w:val="CommentTextChar"/>
    <w:uiPriority w:val="99"/>
    <w:semiHidden/>
    <w:unhideWhenUsed/>
    <w:rsid w:val="00963466"/>
    <w:pPr>
      <w:spacing w:line="240" w:lineRule="auto"/>
    </w:pPr>
    <w:rPr>
      <w:sz w:val="20"/>
      <w:szCs w:val="20"/>
    </w:rPr>
  </w:style>
  <w:style w:type="character" w:customStyle="1" w:styleId="CommentTextChar">
    <w:name w:val="Comment Text Char"/>
    <w:basedOn w:val="DefaultParagraphFont"/>
    <w:link w:val="CommentText"/>
    <w:uiPriority w:val="99"/>
    <w:semiHidden/>
    <w:rsid w:val="00963466"/>
    <w:rPr>
      <w:sz w:val="20"/>
      <w:szCs w:val="20"/>
    </w:rPr>
  </w:style>
  <w:style w:type="paragraph" w:styleId="CommentSubject">
    <w:name w:val="annotation subject"/>
    <w:basedOn w:val="CommentText"/>
    <w:next w:val="CommentText"/>
    <w:link w:val="CommentSubjectChar"/>
    <w:uiPriority w:val="99"/>
    <w:semiHidden/>
    <w:unhideWhenUsed/>
    <w:rsid w:val="00963466"/>
    <w:rPr>
      <w:b/>
      <w:bCs/>
    </w:rPr>
  </w:style>
  <w:style w:type="character" w:customStyle="1" w:styleId="CommentSubjectChar">
    <w:name w:val="Comment Subject Char"/>
    <w:basedOn w:val="CommentTextChar"/>
    <w:link w:val="CommentSubject"/>
    <w:uiPriority w:val="99"/>
    <w:semiHidden/>
    <w:rsid w:val="00963466"/>
    <w:rPr>
      <w:b/>
      <w:bCs/>
      <w:sz w:val="20"/>
      <w:szCs w:val="20"/>
    </w:rPr>
  </w:style>
  <w:style w:type="paragraph" w:styleId="BalloonText">
    <w:name w:val="Balloon Text"/>
    <w:basedOn w:val="Normal"/>
    <w:link w:val="BalloonTextChar"/>
    <w:uiPriority w:val="99"/>
    <w:semiHidden/>
    <w:unhideWhenUsed/>
    <w:rsid w:val="00963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466"/>
    <w:rPr>
      <w:rFonts w:ascii="Tahoma" w:hAnsi="Tahoma" w:cs="Tahoma"/>
      <w:sz w:val="16"/>
      <w:szCs w:val="16"/>
    </w:rPr>
  </w:style>
  <w:style w:type="paragraph" w:styleId="Header">
    <w:name w:val="header"/>
    <w:basedOn w:val="Normal"/>
    <w:link w:val="HeaderChar"/>
    <w:uiPriority w:val="99"/>
    <w:unhideWhenUsed/>
    <w:rsid w:val="00C13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2D8"/>
  </w:style>
  <w:style w:type="paragraph" w:styleId="Footer">
    <w:name w:val="footer"/>
    <w:basedOn w:val="Normal"/>
    <w:link w:val="FooterChar"/>
    <w:uiPriority w:val="99"/>
    <w:unhideWhenUsed/>
    <w:rsid w:val="00C1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2D8"/>
  </w:style>
  <w:style w:type="paragraph" w:styleId="Title">
    <w:name w:val="Title"/>
    <w:basedOn w:val="Normal"/>
    <w:next w:val="Normal"/>
    <w:link w:val="TitleChar"/>
    <w:uiPriority w:val="10"/>
    <w:qFormat/>
    <w:rsid w:val="00C132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32D8"/>
    <w:rPr>
      <w:rFonts w:asciiTheme="majorHAnsi" w:eastAsiaTheme="majorEastAsia" w:hAnsiTheme="majorHAnsi" w:cstheme="majorBidi"/>
      <w:color w:val="17365D" w:themeColor="text2" w:themeShade="BF"/>
      <w:spacing w:val="5"/>
      <w:kern w:val="28"/>
      <w:sz w:val="52"/>
      <w:szCs w:val="52"/>
    </w:rPr>
  </w:style>
  <w:style w:type="table" w:styleId="ColorfulShading-Accent1">
    <w:name w:val="Colorful Shading Accent 1"/>
    <w:basedOn w:val="TableNormal"/>
    <w:uiPriority w:val="71"/>
    <w:rsid w:val="00C132D8"/>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8634F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Accent11">
    <w:name w:val="Medium Shading 2 - Accent 11"/>
    <w:basedOn w:val="TableNormal"/>
    <w:uiPriority w:val="64"/>
    <w:rsid w:val="008634F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294F6D"/>
    <w:rPr>
      <w:rFonts w:cs="Times New Roman"/>
      <w:color w:val="0000FF"/>
      <w:u w:val="single"/>
    </w:rPr>
  </w:style>
  <w:style w:type="character" w:styleId="Emphasis">
    <w:name w:val="Emphasis"/>
    <w:basedOn w:val="DefaultParagraphFont"/>
    <w:uiPriority w:val="20"/>
    <w:qFormat/>
    <w:rsid w:val="002C75A4"/>
    <w:rPr>
      <w:i/>
      <w:iCs/>
    </w:rPr>
  </w:style>
  <w:style w:type="paragraph" w:styleId="NormalWeb">
    <w:name w:val="Normal (Web)"/>
    <w:basedOn w:val="Normal"/>
    <w:uiPriority w:val="99"/>
    <w:unhideWhenUsed/>
    <w:rsid w:val="00902816"/>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796DD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normalchar1">
    <w:name w:val="normal__char1"/>
    <w:rsid w:val="00371AB5"/>
    <w:rPr>
      <w:rFonts w:ascii="Times New Roman" w:hAnsi="Times New Roman" w:cs="Times New Roman" w:hint="default"/>
      <w:strike w:val="0"/>
      <w:dstrike w:val="0"/>
      <w:sz w:val="24"/>
      <w:szCs w:val="24"/>
      <w:u w:val="none"/>
      <w:effect w:val="none"/>
    </w:rPr>
  </w:style>
  <w:style w:type="paragraph" w:customStyle="1" w:styleId="CM13">
    <w:name w:val="CM13"/>
    <w:basedOn w:val="Normal"/>
    <w:next w:val="Normal"/>
    <w:rsid w:val="00371AB5"/>
    <w:pPr>
      <w:autoSpaceDE w:val="0"/>
      <w:autoSpaceDN w:val="0"/>
      <w:adjustRightInd w:val="0"/>
      <w:spacing w:after="0" w:line="276" w:lineRule="atLeast"/>
    </w:pPr>
    <w:rPr>
      <w:rFonts w:ascii="Times New Roman" w:eastAsia="Times New Roman" w:hAnsi="Times New Roman" w:cs="Times New Roman"/>
      <w:sz w:val="24"/>
      <w:szCs w:val="24"/>
    </w:rPr>
  </w:style>
  <w:style w:type="character" w:customStyle="1" w:styleId="contents">
    <w:name w:val="contents"/>
    <w:basedOn w:val="DefaultParagraphFont"/>
    <w:rsid w:val="00164F56"/>
  </w:style>
  <w:style w:type="character" w:customStyle="1" w:styleId="clarification">
    <w:name w:val="clarification"/>
    <w:basedOn w:val="DefaultParagraphFont"/>
    <w:rsid w:val="005957A7"/>
  </w:style>
  <w:style w:type="character" w:customStyle="1" w:styleId="mi">
    <w:name w:val="mi"/>
    <w:basedOn w:val="DefaultParagraphFont"/>
    <w:rsid w:val="005957A7"/>
  </w:style>
  <w:style w:type="character" w:customStyle="1" w:styleId="mo">
    <w:name w:val="mo"/>
    <w:basedOn w:val="DefaultParagraphFont"/>
    <w:rsid w:val="005957A7"/>
  </w:style>
  <w:style w:type="character" w:customStyle="1" w:styleId="mn">
    <w:name w:val="mn"/>
    <w:basedOn w:val="DefaultParagraphFont"/>
    <w:rsid w:val="0064548C"/>
  </w:style>
  <w:style w:type="character" w:customStyle="1" w:styleId="bold">
    <w:name w:val="bold"/>
    <w:basedOn w:val="DefaultParagraphFont"/>
    <w:rsid w:val="00E62926"/>
  </w:style>
  <w:style w:type="character" w:customStyle="1" w:styleId="msqrt">
    <w:name w:val="msqrt"/>
    <w:basedOn w:val="DefaultParagraphFont"/>
    <w:rsid w:val="00CA0A21"/>
  </w:style>
  <w:style w:type="paragraph" w:customStyle="1" w:styleId="00Title">
    <w:name w:val="00 Title"/>
    <w:basedOn w:val="Normal"/>
    <w:qFormat/>
    <w:rsid w:val="00170803"/>
    <w:pPr>
      <w:widowControl w:val="0"/>
      <w:autoSpaceDE w:val="0"/>
      <w:autoSpaceDN w:val="0"/>
      <w:adjustRightInd w:val="0"/>
      <w:spacing w:before="60" w:after="60" w:line="240" w:lineRule="auto"/>
    </w:pPr>
    <w:rPr>
      <w:rFonts w:ascii="Arial" w:eastAsia="Cambria" w:hAnsi="Arial" w:cs="Gotham-Bold"/>
      <w:b/>
      <w:bCs/>
      <w:sz w:val="18"/>
      <w:szCs w:val="18"/>
    </w:rPr>
  </w:style>
  <w:style w:type="paragraph" w:customStyle="1" w:styleId="01Letter">
    <w:name w:val="01 Letter"/>
    <w:basedOn w:val="Normal"/>
    <w:qFormat/>
    <w:rsid w:val="005F7E5F"/>
    <w:pPr>
      <w:widowControl w:val="0"/>
      <w:numPr>
        <w:ilvl w:val="1"/>
        <w:numId w:val="39"/>
      </w:numPr>
      <w:autoSpaceDE w:val="0"/>
      <w:autoSpaceDN w:val="0"/>
      <w:adjustRightInd w:val="0"/>
      <w:spacing w:before="40" w:after="40" w:line="240" w:lineRule="auto"/>
    </w:pPr>
    <w:rPr>
      <w:rFonts w:ascii="Arial" w:eastAsia="Cambria" w:hAnsi="Arial" w:cs="Gotham-Bold"/>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D213D"/>
    <w:pPr>
      <w:ind w:left="720"/>
      <w:contextualSpacing/>
    </w:pPr>
  </w:style>
  <w:style w:type="character" w:styleId="CommentReference">
    <w:name w:val="annotation reference"/>
    <w:basedOn w:val="DefaultParagraphFont"/>
    <w:uiPriority w:val="99"/>
    <w:semiHidden/>
    <w:unhideWhenUsed/>
    <w:rsid w:val="00963466"/>
    <w:rPr>
      <w:sz w:val="16"/>
      <w:szCs w:val="16"/>
    </w:rPr>
  </w:style>
  <w:style w:type="paragraph" w:styleId="CommentText">
    <w:name w:val="annotation text"/>
    <w:basedOn w:val="Normal"/>
    <w:link w:val="CommentTextChar"/>
    <w:uiPriority w:val="99"/>
    <w:semiHidden/>
    <w:unhideWhenUsed/>
    <w:rsid w:val="00963466"/>
    <w:pPr>
      <w:spacing w:line="240" w:lineRule="auto"/>
    </w:pPr>
    <w:rPr>
      <w:sz w:val="20"/>
      <w:szCs w:val="20"/>
    </w:rPr>
  </w:style>
  <w:style w:type="character" w:customStyle="1" w:styleId="CommentTextChar">
    <w:name w:val="Comment Text Char"/>
    <w:basedOn w:val="DefaultParagraphFont"/>
    <w:link w:val="CommentText"/>
    <w:uiPriority w:val="99"/>
    <w:semiHidden/>
    <w:rsid w:val="00963466"/>
    <w:rPr>
      <w:sz w:val="20"/>
      <w:szCs w:val="20"/>
    </w:rPr>
  </w:style>
  <w:style w:type="paragraph" w:styleId="CommentSubject">
    <w:name w:val="annotation subject"/>
    <w:basedOn w:val="CommentText"/>
    <w:next w:val="CommentText"/>
    <w:link w:val="CommentSubjectChar"/>
    <w:uiPriority w:val="99"/>
    <w:semiHidden/>
    <w:unhideWhenUsed/>
    <w:rsid w:val="00963466"/>
    <w:rPr>
      <w:b/>
      <w:bCs/>
    </w:rPr>
  </w:style>
  <w:style w:type="character" w:customStyle="1" w:styleId="CommentSubjectChar">
    <w:name w:val="Comment Subject Char"/>
    <w:basedOn w:val="CommentTextChar"/>
    <w:link w:val="CommentSubject"/>
    <w:uiPriority w:val="99"/>
    <w:semiHidden/>
    <w:rsid w:val="00963466"/>
    <w:rPr>
      <w:b/>
      <w:bCs/>
      <w:sz w:val="20"/>
      <w:szCs w:val="20"/>
    </w:rPr>
  </w:style>
  <w:style w:type="paragraph" w:styleId="BalloonText">
    <w:name w:val="Balloon Text"/>
    <w:basedOn w:val="Normal"/>
    <w:link w:val="BalloonTextChar"/>
    <w:uiPriority w:val="99"/>
    <w:semiHidden/>
    <w:unhideWhenUsed/>
    <w:rsid w:val="009634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466"/>
    <w:rPr>
      <w:rFonts w:ascii="Tahoma" w:hAnsi="Tahoma" w:cs="Tahoma"/>
      <w:sz w:val="16"/>
      <w:szCs w:val="16"/>
    </w:rPr>
  </w:style>
  <w:style w:type="paragraph" w:styleId="Header">
    <w:name w:val="header"/>
    <w:basedOn w:val="Normal"/>
    <w:link w:val="HeaderChar"/>
    <w:uiPriority w:val="99"/>
    <w:unhideWhenUsed/>
    <w:rsid w:val="00C13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2D8"/>
  </w:style>
  <w:style w:type="paragraph" w:styleId="Footer">
    <w:name w:val="footer"/>
    <w:basedOn w:val="Normal"/>
    <w:link w:val="FooterChar"/>
    <w:uiPriority w:val="99"/>
    <w:unhideWhenUsed/>
    <w:rsid w:val="00C1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2D8"/>
  </w:style>
  <w:style w:type="paragraph" w:styleId="Title">
    <w:name w:val="Title"/>
    <w:basedOn w:val="Normal"/>
    <w:next w:val="Normal"/>
    <w:link w:val="TitleChar"/>
    <w:uiPriority w:val="10"/>
    <w:qFormat/>
    <w:rsid w:val="00C132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32D8"/>
    <w:rPr>
      <w:rFonts w:asciiTheme="majorHAnsi" w:eastAsiaTheme="majorEastAsia" w:hAnsiTheme="majorHAnsi" w:cstheme="majorBidi"/>
      <w:color w:val="17365D" w:themeColor="text2" w:themeShade="BF"/>
      <w:spacing w:val="5"/>
      <w:kern w:val="28"/>
      <w:sz w:val="52"/>
      <w:szCs w:val="52"/>
    </w:rPr>
  </w:style>
  <w:style w:type="table" w:styleId="ColorfulShading-Accent1">
    <w:name w:val="Colorful Shading Accent 1"/>
    <w:basedOn w:val="TableNormal"/>
    <w:uiPriority w:val="71"/>
    <w:rsid w:val="00C132D8"/>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8634F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Accent11">
    <w:name w:val="Medium Shading 2 - Accent 11"/>
    <w:basedOn w:val="TableNormal"/>
    <w:uiPriority w:val="64"/>
    <w:rsid w:val="008634F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rsid w:val="00294F6D"/>
    <w:rPr>
      <w:rFonts w:cs="Times New Roman"/>
      <w:color w:val="0000FF"/>
      <w:u w:val="single"/>
    </w:rPr>
  </w:style>
  <w:style w:type="character" w:styleId="Emphasis">
    <w:name w:val="Emphasis"/>
    <w:basedOn w:val="DefaultParagraphFont"/>
    <w:uiPriority w:val="20"/>
    <w:qFormat/>
    <w:rsid w:val="002C75A4"/>
    <w:rPr>
      <w:i/>
      <w:iCs/>
    </w:rPr>
  </w:style>
  <w:style w:type="paragraph" w:styleId="NormalWeb">
    <w:name w:val="Normal (Web)"/>
    <w:basedOn w:val="Normal"/>
    <w:unhideWhenUsed/>
    <w:rsid w:val="00902816"/>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796DD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normalchar1">
    <w:name w:val="normal__char1"/>
    <w:rsid w:val="00371AB5"/>
    <w:rPr>
      <w:rFonts w:ascii="Times New Roman" w:hAnsi="Times New Roman" w:cs="Times New Roman" w:hint="default"/>
      <w:strike w:val="0"/>
      <w:dstrike w:val="0"/>
      <w:sz w:val="24"/>
      <w:szCs w:val="24"/>
      <w:u w:val="none"/>
      <w:effect w:val="none"/>
    </w:rPr>
  </w:style>
  <w:style w:type="paragraph" w:customStyle="1" w:styleId="CM13">
    <w:name w:val="CM13"/>
    <w:basedOn w:val="Normal"/>
    <w:next w:val="Normal"/>
    <w:rsid w:val="00371AB5"/>
    <w:pPr>
      <w:autoSpaceDE w:val="0"/>
      <w:autoSpaceDN w:val="0"/>
      <w:adjustRightInd w:val="0"/>
      <w:spacing w:after="0" w:line="276" w:lineRule="atLeast"/>
    </w:pPr>
    <w:rPr>
      <w:rFonts w:ascii="Times New Roman" w:eastAsia="Times New Roman" w:hAnsi="Times New Roman" w:cs="Times New Roman"/>
      <w:sz w:val="24"/>
      <w:szCs w:val="24"/>
    </w:rPr>
  </w:style>
  <w:style w:type="character" w:customStyle="1" w:styleId="contents">
    <w:name w:val="contents"/>
    <w:basedOn w:val="DefaultParagraphFont"/>
    <w:rsid w:val="00164F56"/>
  </w:style>
  <w:style w:type="character" w:customStyle="1" w:styleId="clarification">
    <w:name w:val="clarification"/>
    <w:basedOn w:val="DefaultParagraphFont"/>
    <w:rsid w:val="005957A7"/>
  </w:style>
  <w:style w:type="character" w:customStyle="1" w:styleId="mi">
    <w:name w:val="mi"/>
    <w:basedOn w:val="DefaultParagraphFont"/>
    <w:rsid w:val="005957A7"/>
  </w:style>
  <w:style w:type="character" w:customStyle="1" w:styleId="mo">
    <w:name w:val="mo"/>
    <w:basedOn w:val="DefaultParagraphFont"/>
    <w:rsid w:val="005957A7"/>
  </w:style>
  <w:style w:type="character" w:customStyle="1" w:styleId="mn">
    <w:name w:val="mn"/>
    <w:basedOn w:val="DefaultParagraphFont"/>
    <w:rsid w:val="0064548C"/>
  </w:style>
  <w:style w:type="character" w:customStyle="1" w:styleId="bold">
    <w:name w:val="bold"/>
    <w:basedOn w:val="DefaultParagraphFont"/>
    <w:rsid w:val="00E62926"/>
  </w:style>
  <w:style w:type="character" w:customStyle="1" w:styleId="msqrt">
    <w:name w:val="msqrt"/>
    <w:basedOn w:val="DefaultParagraphFont"/>
    <w:rsid w:val="00CA0A21"/>
  </w:style>
</w:styles>
</file>

<file path=word/webSettings.xml><?xml version="1.0" encoding="utf-8"?>
<w:webSettings xmlns:r="http://schemas.openxmlformats.org/officeDocument/2006/relationships" xmlns:w="http://schemas.openxmlformats.org/wordprocessingml/2006/main">
  <w:divs>
    <w:div w:id="27340301">
      <w:bodyDiv w:val="1"/>
      <w:marLeft w:val="0"/>
      <w:marRight w:val="0"/>
      <w:marTop w:val="0"/>
      <w:marBottom w:val="0"/>
      <w:divBdr>
        <w:top w:val="none" w:sz="0" w:space="0" w:color="auto"/>
        <w:left w:val="none" w:sz="0" w:space="0" w:color="auto"/>
        <w:bottom w:val="none" w:sz="0" w:space="0" w:color="auto"/>
        <w:right w:val="none" w:sz="0" w:space="0" w:color="auto"/>
      </w:divBdr>
    </w:div>
    <w:div w:id="136339511">
      <w:bodyDiv w:val="1"/>
      <w:marLeft w:val="0"/>
      <w:marRight w:val="0"/>
      <w:marTop w:val="0"/>
      <w:marBottom w:val="0"/>
      <w:divBdr>
        <w:top w:val="none" w:sz="0" w:space="0" w:color="auto"/>
        <w:left w:val="none" w:sz="0" w:space="0" w:color="auto"/>
        <w:bottom w:val="none" w:sz="0" w:space="0" w:color="auto"/>
        <w:right w:val="none" w:sz="0" w:space="0" w:color="auto"/>
      </w:divBdr>
    </w:div>
    <w:div w:id="171605604">
      <w:bodyDiv w:val="1"/>
      <w:marLeft w:val="0"/>
      <w:marRight w:val="0"/>
      <w:marTop w:val="0"/>
      <w:marBottom w:val="0"/>
      <w:divBdr>
        <w:top w:val="none" w:sz="0" w:space="0" w:color="auto"/>
        <w:left w:val="none" w:sz="0" w:space="0" w:color="auto"/>
        <w:bottom w:val="none" w:sz="0" w:space="0" w:color="auto"/>
        <w:right w:val="none" w:sz="0" w:space="0" w:color="auto"/>
      </w:divBdr>
    </w:div>
    <w:div w:id="237516319">
      <w:bodyDiv w:val="1"/>
      <w:marLeft w:val="0"/>
      <w:marRight w:val="0"/>
      <w:marTop w:val="0"/>
      <w:marBottom w:val="0"/>
      <w:divBdr>
        <w:top w:val="none" w:sz="0" w:space="0" w:color="auto"/>
        <w:left w:val="none" w:sz="0" w:space="0" w:color="auto"/>
        <w:bottom w:val="none" w:sz="0" w:space="0" w:color="auto"/>
        <w:right w:val="none" w:sz="0" w:space="0" w:color="auto"/>
      </w:divBdr>
    </w:div>
    <w:div w:id="352926539">
      <w:bodyDiv w:val="1"/>
      <w:marLeft w:val="0"/>
      <w:marRight w:val="0"/>
      <w:marTop w:val="0"/>
      <w:marBottom w:val="0"/>
      <w:divBdr>
        <w:top w:val="none" w:sz="0" w:space="0" w:color="auto"/>
        <w:left w:val="none" w:sz="0" w:space="0" w:color="auto"/>
        <w:bottom w:val="none" w:sz="0" w:space="0" w:color="auto"/>
        <w:right w:val="none" w:sz="0" w:space="0" w:color="auto"/>
      </w:divBdr>
    </w:div>
    <w:div w:id="454451560">
      <w:bodyDiv w:val="1"/>
      <w:marLeft w:val="0"/>
      <w:marRight w:val="0"/>
      <w:marTop w:val="0"/>
      <w:marBottom w:val="0"/>
      <w:divBdr>
        <w:top w:val="none" w:sz="0" w:space="0" w:color="auto"/>
        <w:left w:val="none" w:sz="0" w:space="0" w:color="auto"/>
        <w:bottom w:val="none" w:sz="0" w:space="0" w:color="auto"/>
        <w:right w:val="none" w:sz="0" w:space="0" w:color="auto"/>
      </w:divBdr>
      <w:divsChild>
        <w:div w:id="726688239">
          <w:marLeft w:val="0"/>
          <w:marRight w:val="0"/>
          <w:marTop w:val="0"/>
          <w:marBottom w:val="0"/>
          <w:divBdr>
            <w:top w:val="none" w:sz="0" w:space="0" w:color="auto"/>
            <w:left w:val="none" w:sz="0" w:space="0" w:color="auto"/>
            <w:bottom w:val="none" w:sz="0" w:space="0" w:color="auto"/>
            <w:right w:val="none" w:sz="0" w:space="0" w:color="auto"/>
          </w:divBdr>
        </w:div>
        <w:div w:id="1011181938">
          <w:marLeft w:val="0"/>
          <w:marRight w:val="0"/>
          <w:marTop w:val="0"/>
          <w:marBottom w:val="0"/>
          <w:divBdr>
            <w:top w:val="none" w:sz="0" w:space="0" w:color="auto"/>
            <w:left w:val="none" w:sz="0" w:space="0" w:color="auto"/>
            <w:bottom w:val="none" w:sz="0" w:space="0" w:color="auto"/>
            <w:right w:val="none" w:sz="0" w:space="0" w:color="auto"/>
          </w:divBdr>
        </w:div>
        <w:div w:id="1737361775">
          <w:marLeft w:val="0"/>
          <w:marRight w:val="0"/>
          <w:marTop w:val="0"/>
          <w:marBottom w:val="0"/>
          <w:divBdr>
            <w:top w:val="none" w:sz="0" w:space="0" w:color="auto"/>
            <w:left w:val="none" w:sz="0" w:space="0" w:color="auto"/>
            <w:bottom w:val="none" w:sz="0" w:space="0" w:color="auto"/>
            <w:right w:val="none" w:sz="0" w:space="0" w:color="auto"/>
          </w:divBdr>
        </w:div>
        <w:div w:id="16199102">
          <w:marLeft w:val="0"/>
          <w:marRight w:val="0"/>
          <w:marTop w:val="0"/>
          <w:marBottom w:val="0"/>
          <w:divBdr>
            <w:top w:val="none" w:sz="0" w:space="0" w:color="auto"/>
            <w:left w:val="none" w:sz="0" w:space="0" w:color="auto"/>
            <w:bottom w:val="none" w:sz="0" w:space="0" w:color="auto"/>
            <w:right w:val="none" w:sz="0" w:space="0" w:color="auto"/>
          </w:divBdr>
        </w:div>
        <w:div w:id="1764955027">
          <w:marLeft w:val="0"/>
          <w:marRight w:val="0"/>
          <w:marTop w:val="0"/>
          <w:marBottom w:val="0"/>
          <w:divBdr>
            <w:top w:val="none" w:sz="0" w:space="0" w:color="auto"/>
            <w:left w:val="none" w:sz="0" w:space="0" w:color="auto"/>
            <w:bottom w:val="none" w:sz="0" w:space="0" w:color="auto"/>
            <w:right w:val="none" w:sz="0" w:space="0" w:color="auto"/>
          </w:divBdr>
        </w:div>
        <w:div w:id="1891455238">
          <w:marLeft w:val="0"/>
          <w:marRight w:val="0"/>
          <w:marTop w:val="0"/>
          <w:marBottom w:val="0"/>
          <w:divBdr>
            <w:top w:val="none" w:sz="0" w:space="0" w:color="auto"/>
            <w:left w:val="none" w:sz="0" w:space="0" w:color="auto"/>
            <w:bottom w:val="none" w:sz="0" w:space="0" w:color="auto"/>
            <w:right w:val="none" w:sz="0" w:space="0" w:color="auto"/>
          </w:divBdr>
        </w:div>
        <w:div w:id="56831455">
          <w:marLeft w:val="0"/>
          <w:marRight w:val="0"/>
          <w:marTop w:val="0"/>
          <w:marBottom w:val="0"/>
          <w:divBdr>
            <w:top w:val="none" w:sz="0" w:space="0" w:color="auto"/>
            <w:left w:val="none" w:sz="0" w:space="0" w:color="auto"/>
            <w:bottom w:val="none" w:sz="0" w:space="0" w:color="auto"/>
            <w:right w:val="none" w:sz="0" w:space="0" w:color="auto"/>
          </w:divBdr>
        </w:div>
        <w:div w:id="1221017677">
          <w:marLeft w:val="0"/>
          <w:marRight w:val="0"/>
          <w:marTop w:val="0"/>
          <w:marBottom w:val="0"/>
          <w:divBdr>
            <w:top w:val="none" w:sz="0" w:space="0" w:color="auto"/>
            <w:left w:val="none" w:sz="0" w:space="0" w:color="auto"/>
            <w:bottom w:val="none" w:sz="0" w:space="0" w:color="auto"/>
            <w:right w:val="none" w:sz="0" w:space="0" w:color="auto"/>
          </w:divBdr>
        </w:div>
        <w:div w:id="1523321940">
          <w:marLeft w:val="0"/>
          <w:marRight w:val="0"/>
          <w:marTop w:val="0"/>
          <w:marBottom w:val="0"/>
          <w:divBdr>
            <w:top w:val="none" w:sz="0" w:space="0" w:color="auto"/>
            <w:left w:val="none" w:sz="0" w:space="0" w:color="auto"/>
            <w:bottom w:val="none" w:sz="0" w:space="0" w:color="auto"/>
            <w:right w:val="none" w:sz="0" w:space="0" w:color="auto"/>
          </w:divBdr>
        </w:div>
        <w:div w:id="1883639881">
          <w:marLeft w:val="0"/>
          <w:marRight w:val="0"/>
          <w:marTop w:val="0"/>
          <w:marBottom w:val="0"/>
          <w:divBdr>
            <w:top w:val="none" w:sz="0" w:space="0" w:color="auto"/>
            <w:left w:val="none" w:sz="0" w:space="0" w:color="auto"/>
            <w:bottom w:val="none" w:sz="0" w:space="0" w:color="auto"/>
            <w:right w:val="none" w:sz="0" w:space="0" w:color="auto"/>
          </w:divBdr>
        </w:div>
        <w:div w:id="1131629967">
          <w:marLeft w:val="0"/>
          <w:marRight w:val="0"/>
          <w:marTop w:val="0"/>
          <w:marBottom w:val="0"/>
          <w:divBdr>
            <w:top w:val="none" w:sz="0" w:space="0" w:color="auto"/>
            <w:left w:val="none" w:sz="0" w:space="0" w:color="auto"/>
            <w:bottom w:val="none" w:sz="0" w:space="0" w:color="auto"/>
            <w:right w:val="none" w:sz="0" w:space="0" w:color="auto"/>
          </w:divBdr>
        </w:div>
        <w:div w:id="1992051487">
          <w:marLeft w:val="0"/>
          <w:marRight w:val="0"/>
          <w:marTop w:val="0"/>
          <w:marBottom w:val="0"/>
          <w:divBdr>
            <w:top w:val="none" w:sz="0" w:space="0" w:color="auto"/>
            <w:left w:val="none" w:sz="0" w:space="0" w:color="auto"/>
            <w:bottom w:val="none" w:sz="0" w:space="0" w:color="auto"/>
            <w:right w:val="none" w:sz="0" w:space="0" w:color="auto"/>
          </w:divBdr>
        </w:div>
        <w:div w:id="2093351440">
          <w:marLeft w:val="0"/>
          <w:marRight w:val="0"/>
          <w:marTop w:val="0"/>
          <w:marBottom w:val="0"/>
          <w:divBdr>
            <w:top w:val="none" w:sz="0" w:space="0" w:color="auto"/>
            <w:left w:val="none" w:sz="0" w:space="0" w:color="auto"/>
            <w:bottom w:val="none" w:sz="0" w:space="0" w:color="auto"/>
            <w:right w:val="none" w:sz="0" w:space="0" w:color="auto"/>
          </w:divBdr>
        </w:div>
        <w:div w:id="595986429">
          <w:marLeft w:val="0"/>
          <w:marRight w:val="0"/>
          <w:marTop w:val="0"/>
          <w:marBottom w:val="0"/>
          <w:divBdr>
            <w:top w:val="none" w:sz="0" w:space="0" w:color="auto"/>
            <w:left w:val="none" w:sz="0" w:space="0" w:color="auto"/>
            <w:bottom w:val="none" w:sz="0" w:space="0" w:color="auto"/>
            <w:right w:val="none" w:sz="0" w:space="0" w:color="auto"/>
          </w:divBdr>
        </w:div>
        <w:div w:id="2053921906">
          <w:marLeft w:val="0"/>
          <w:marRight w:val="0"/>
          <w:marTop w:val="0"/>
          <w:marBottom w:val="0"/>
          <w:divBdr>
            <w:top w:val="none" w:sz="0" w:space="0" w:color="auto"/>
            <w:left w:val="none" w:sz="0" w:space="0" w:color="auto"/>
            <w:bottom w:val="none" w:sz="0" w:space="0" w:color="auto"/>
            <w:right w:val="none" w:sz="0" w:space="0" w:color="auto"/>
          </w:divBdr>
        </w:div>
        <w:div w:id="309868357">
          <w:marLeft w:val="0"/>
          <w:marRight w:val="0"/>
          <w:marTop w:val="0"/>
          <w:marBottom w:val="0"/>
          <w:divBdr>
            <w:top w:val="none" w:sz="0" w:space="0" w:color="auto"/>
            <w:left w:val="none" w:sz="0" w:space="0" w:color="auto"/>
            <w:bottom w:val="none" w:sz="0" w:space="0" w:color="auto"/>
            <w:right w:val="none" w:sz="0" w:space="0" w:color="auto"/>
          </w:divBdr>
        </w:div>
        <w:div w:id="1777208746">
          <w:marLeft w:val="0"/>
          <w:marRight w:val="0"/>
          <w:marTop w:val="0"/>
          <w:marBottom w:val="0"/>
          <w:divBdr>
            <w:top w:val="none" w:sz="0" w:space="0" w:color="auto"/>
            <w:left w:val="none" w:sz="0" w:space="0" w:color="auto"/>
            <w:bottom w:val="none" w:sz="0" w:space="0" w:color="auto"/>
            <w:right w:val="none" w:sz="0" w:space="0" w:color="auto"/>
          </w:divBdr>
        </w:div>
        <w:div w:id="1108157923">
          <w:marLeft w:val="0"/>
          <w:marRight w:val="0"/>
          <w:marTop w:val="0"/>
          <w:marBottom w:val="0"/>
          <w:divBdr>
            <w:top w:val="none" w:sz="0" w:space="0" w:color="auto"/>
            <w:left w:val="none" w:sz="0" w:space="0" w:color="auto"/>
            <w:bottom w:val="none" w:sz="0" w:space="0" w:color="auto"/>
            <w:right w:val="none" w:sz="0" w:space="0" w:color="auto"/>
          </w:divBdr>
        </w:div>
        <w:div w:id="2105298599">
          <w:marLeft w:val="0"/>
          <w:marRight w:val="0"/>
          <w:marTop w:val="0"/>
          <w:marBottom w:val="0"/>
          <w:divBdr>
            <w:top w:val="none" w:sz="0" w:space="0" w:color="auto"/>
            <w:left w:val="none" w:sz="0" w:space="0" w:color="auto"/>
            <w:bottom w:val="none" w:sz="0" w:space="0" w:color="auto"/>
            <w:right w:val="none" w:sz="0" w:space="0" w:color="auto"/>
          </w:divBdr>
        </w:div>
        <w:div w:id="2010136197">
          <w:marLeft w:val="0"/>
          <w:marRight w:val="0"/>
          <w:marTop w:val="0"/>
          <w:marBottom w:val="0"/>
          <w:divBdr>
            <w:top w:val="none" w:sz="0" w:space="0" w:color="auto"/>
            <w:left w:val="none" w:sz="0" w:space="0" w:color="auto"/>
            <w:bottom w:val="none" w:sz="0" w:space="0" w:color="auto"/>
            <w:right w:val="none" w:sz="0" w:space="0" w:color="auto"/>
          </w:divBdr>
        </w:div>
        <w:div w:id="224872348">
          <w:marLeft w:val="0"/>
          <w:marRight w:val="0"/>
          <w:marTop w:val="0"/>
          <w:marBottom w:val="0"/>
          <w:divBdr>
            <w:top w:val="none" w:sz="0" w:space="0" w:color="auto"/>
            <w:left w:val="none" w:sz="0" w:space="0" w:color="auto"/>
            <w:bottom w:val="none" w:sz="0" w:space="0" w:color="auto"/>
            <w:right w:val="none" w:sz="0" w:space="0" w:color="auto"/>
          </w:divBdr>
        </w:div>
        <w:div w:id="930511218">
          <w:marLeft w:val="0"/>
          <w:marRight w:val="0"/>
          <w:marTop w:val="0"/>
          <w:marBottom w:val="0"/>
          <w:divBdr>
            <w:top w:val="none" w:sz="0" w:space="0" w:color="auto"/>
            <w:left w:val="none" w:sz="0" w:space="0" w:color="auto"/>
            <w:bottom w:val="none" w:sz="0" w:space="0" w:color="auto"/>
            <w:right w:val="none" w:sz="0" w:space="0" w:color="auto"/>
          </w:divBdr>
        </w:div>
        <w:div w:id="926691283">
          <w:marLeft w:val="0"/>
          <w:marRight w:val="0"/>
          <w:marTop w:val="0"/>
          <w:marBottom w:val="0"/>
          <w:divBdr>
            <w:top w:val="none" w:sz="0" w:space="0" w:color="auto"/>
            <w:left w:val="none" w:sz="0" w:space="0" w:color="auto"/>
            <w:bottom w:val="none" w:sz="0" w:space="0" w:color="auto"/>
            <w:right w:val="none" w:sz="0" w:space="0" w:color="auto"/>
          </w:divBdr>
        </w:div>
        <w:div w:id="1481001612">
          <w:marLeft w:val="0"/>
          <w:marRight w:val="0"/>
          <w:marTop w:val="0"/>
          <w:marBottom w:val="0"/>
          <w:divBdr>
            <w:top w:val="none" w:sz="0" w:space="0" w:color="auto"/>
            <w:left w:val="none" w:sz="0" w:space="0" w:color="auto"/>
            <w:bottom w:val="none" w:sz="0" w:space="0" w:color="auto"/>
            <w:right w:val="none" w:sz="0" w:space="0" w:color="auto"/>
          </w:divBdr>
        </w:div>
        <w:div w:id="10567031">
          <w:marLeft w:val="0"/>
          <w:marRight w:val="0"/>
          <w:marTop w:val="0"/>
          <w:marBottom w:val="0"/>
          <w:divBdr>
            <w:top w:val="none" w:sz="0" w:space="0" w:color="auto"/>
            <w:left w:val="none" w:sz="0" w:space="0" w:color="auto"/>
            <w:bottom w:val="none" w:sz="0" w:space="0" w:color="auto"/>
            <w:right w:val="none" w:sz="0" w:space="0" w:color="auto"/>
          </w:divBdr>
        </w:div>
        <w:div w:id="732846958">
          <w:marLeft w:val="0"/>
          <w:marRight w:val="0"/>
          <w:marTop w:val="0"/>
          <w:marBottom w:val="0"/>
          <w:divBdr>
            <w:top w:val="none" w:sz="0" w:space="0" w:color="auto"/>
            <w:left w:val="none" w:sz="0" w:space="0" w:color="auto"/>
            <w:bottom w:val="none" w:sz="0" w:space="0" w:color="auto"/>
            <w:right w:val="none" w:sz="0" w:space="0" w:color="auto"/>
          </w:divBdr>
        </w:div>
        <w:div w:id="1092823520">
          <w:marLeft w:val="0"/>
          <w:marRight w:val="0"/>
          <w:marTop w:val="0"/>
          <w:marBottom w:val="0"/>
          <w:divBdr>
            <w:top w:val="none" w:sz="0" w:space="0" w:color="auto"/>
            <w:left w:val="none" w:sz="0" w:space="0" w:color="auto"/>
            <w:bottom w:val="none" w:sz="0" w:space="0" w:color="auto"/>
            <w:right w:val="none" w:sz="0" w:space="0" w:color="auto"/>
          </w:divBdr>
        </w:div>
      </w:divsChild>
    </w:div>
    <w:div w:id="454910768">
      <w:bodyDiv w:val="1"/>
      <w:marLeft w:val="0"/>
      <w:marRight w:val="0"/>
      <w:marTop w:val="0"/>
      <w:marBottom w:val="0"/>
      <w:divBdr>
        <w:top w:val="none" w:sz="0" w:space="0" w:color="auto"/>
        <w:left w:val="none" w:sz="0" w:space="0" w:color="auto"/>
        <w:bottom w:val="none" w:sz="0" w:space="0" w:color="auto"/>
        <w:right w:val="none" w:sz="0" w:space="0" w:color="auto"/>
      </w:divBdr>
    </w:div>
    <w:div w:id="465706707">
      <w:bodyDiv w:val="1"/>
      <w:marLeft w:val="0"/>
      <w:marRight w:val="0"/>
      <w:marTop w:val="0"/>
      <w:marBottom w:val="0"/>
      <w:divBdr>
        <w:top w:val="none" w:sz="0" w:space="0" w:color="auto"/>
        <w:left w:val="none" w:sz="0" w:space="0" w:color="auto"/>
        <w:bottom w:val="none" w:sz="0" w:space="0" w:color="auto"/>
        <w:right w:val="none" w:sz="0" w:space="0" w:color="auto"/>
      </w:divBdr>
    </w:div>
    <w:div w:id="504903353">
      <w:bodyDiv w:val="1"/>
      <w:marLeft w:val="0"/>
      <w:marRight w:val="0"/>
      <w:marTop w:val="0"/>
      <w:marBottom w:val="0"/>
      <w:divBdr>
        <w:top w:val="none" w:sz="0" w:space="0" w:color="auto"/>
        <w:left w:val="none" w:sz="0" w:space="0" w:color="auto"/>
        <w:bottom w:val="none" w:sz="0" w:space="0" w:color="auto"/>
        <w:right w:val="none" w:sz="0" w:space="0" w:color="auto"/>
      </w:divBdr>
    </w:div>
    <w:div w:id="899634922">
      <w:bodyDiv w:val="1"/>
      <w:marLeft w:val="0"/>
      <w:marRight w:val="0"/>
      <w:marTop w:val="0"/>
      <w:marBottom w:val="0"/>
      <w:divBdr>
        <w:top w:val="none" w:sz="0" w:space="0" w:color="auto"/>
        <w:left w:val="none" w:sz="0" w:space="0" w:color="auto"/>
        <w:bottom w:val="none" w:sz="0" w:space="0" w:color="auto"/>
        <w:right w:val="none" w:sz="0" w:space="0" w:color="auto"/>
      </w:divBdr>
    </w:div>
    <w:div w:id="1113746876">
      <w:bodyDiv w:val="1"/>
      <w:marLeft w:val="0"/>
      <w:marRight w:val="0"/>
      <w:marTop w:val="0"/>
      <w:marBottom w:val="0"/>
      <w:divBdr>
        <w:top w:val="none" w:sz="0" w:space="0" w:color="auto"/>
        <w:left w:val="none" w:sz="0" w:space="0" w:color="auto"/>
        <w:bottom w:val="none" w:sz="0" w:space="0" w:color="auto"/>
        <w:right w:val="none" w:sz="0" w:space="0" w:color="auto"/>
      </w:divBdr>
    </w:div>
    <w:div w:id="1119027495">
      <w:bodyDiv w:val="1"/>
      <w:marLeft w:val="0"/>
      <w:marRight w:val="0"/>
      <w:marTop w:val="0"/>
      <w:marBottom w:val="0"/>
      <w:divBdr>
        <w:top w:val="none" w:sz="0" w:space="0" w:color="auto"/>
        <w:left w:val="none" w:sz="0" w:space="0" w:color="auto"/>
        <w:bottom w:val="none" w:sz="0" w:space="0" w:color="auto"/>
        <w:right w:val="none" w:sz="0" w:space="0" w:color="auto"/>
      </w:divBdr>
      <w:divsChild>
        <w:div w:id="1893996670">
          <w:marLeft w:val="0"/>
          <w:marRight w:val="0"/>
          <w:marTop w:val="0"/>
          <w:marBottom w:val="0"/>
          <w:divBdr>
            <w:top w:val="none" w:sz="0" w:space="0" w:color="auto"/>
            <w:left w:val="none" w:sz="0" w:space="0" w:color="auto"/>
            <w:bottom w:val="none" w:sz="0" w:space="0" w:color="auto"/>
            <w:right w:val="none" w:sz="0" w:space="0" w:color="auto"/>
          </w:divBdr>
        </w:div>
        <w:div w:id="820655056">
          <w:marLeft w:val="0"/>
          <w:marRight w:val="0"/>
          <w:marTop w:val="0"/>
          <w:marBottom w:val="0"/>
          <w:divBdr>
            <w:top w:val="none" w:sz="0" w:space="0" w:color="auto"/>
            <w:left w:val="none" w:sz="0" w:space="0" w:color="auto"/>
            <w:bottom w:val="none" w:sz="0" w:space="0" w:color="auto"/>
            <w:right w:val="none" w:sz="0" w:space="0" w:color="auto"/>
          </w:divBdr>
        </w:div>
        <w:div w:id="1472940095">
          <w:marLeft w:val="0"/>
          <w:marRight w:val="0"/>
          <w:marTop w:val="0"/>
          <w:marBottom w:val="0"/>
          <w:divBdr>
            <w:top w:val="none" w:sz="0" w:space="0" w:color="auto"/>
            <w:left w:val="none" w:sz="0" w:space="0" w:color="auto"/>
            <w:bottom w:val="none" w:sz="0" w:space="0" w:color="auto"/>
            <w:right w:val="none" w:sz="0" w:space="0" w:color="auto"/>
          </w:divBdr>
        </w:div>
        <w:div w:id="671371697">
          <w:marLeft w:val="0"/>
          <w:marRight w:val="0"/>
          <w:marTop w:val="0"/>
          <w:marBottom w:val="0"/>
          <w:divBdr>
            <w:top w:val="none" w:sz="0" w:space="0" w:color="auto"/>
            <w:left w:val="none" w:sz="0" w:space="0" w:color="auto"/>
            <w:bottom w:val="none" w:sz="0" w:space="0" w:color="auto"/>
            <w:right w:val="none" w:sz="0" w:space="0" w:color="auto"/>
          </w:divBdr>
        </w:div>
        <w:div w:id="174728199">
          <w:marLeft w:val="0"/>
          <w:marRight w:val="0"/>
          <w:marTop w:val="0"/>
          <w:marBottom w:val="0"/>
          <w:divBdr>
            <w:top w:val="none" w:sz="0" w:space="0" w:color="auto"/>
            <w:left w:val="none" w:sz="0" w:space="0" w:color="auto"/>
            <w:bottom w:val="none" w:sz="0" w:space="0" w:color="auto"/>
            <w:right w:val="none" w:sz="0" w:space="0" w:color="auto"/>
          </w:divBdr>
        </w:div>
        <w:div w:id="655573099">
          <w:marLeft w:val="0"/>
          <w:marRight w:val="0"/>
          <w:marTop w:val="0"/>
          <w:marBottom w:val="0"/>
          <w:divBdr>
            <w:top w:val="none" w:sz="0" w:space="0" w:color="auto"/>
            <w:left w:val="none" w:sz="0" w:space="0" w:color="auto"/>
            <w:bottom w:val="none" w:sz="0" w:space="0" w:color="auto"/>
            <w:right w:val="none" w:sz="0" w:space="0" w:color="auto"/>
          </w:divBdr>
        </w:div>
        <w:div w:id="1522354164">
          <w:marLeft w:val="0"/>
          <w:marRight w:val="0"/>
          <w:marTop w:val="0"/>
          <w:marBottom w:val="0"/>
          <w:divBdr>
            <w:top w:val="none" w:sz="0" w:space="0" w:color="auto"/>
            <w:left w:val="none" w:sz="0" w:space="0" w:color="auto"/>
            <w:bottom w:val="none" w:sz="0" w:space="0" w:color="auto"/>
            <w:right w:val="none" w:sz="0" w:space="0" w:color="auto"/>
          </w:divBdr>
        </w:div>
        <w:div w:id="80219513">
          <w:marLeft w:val="0"/>
          <w:marRight w:val="0"/>
          <w:marTop w:val="0"/>
          <w:marBottom w:val="0"/>
          <w:divBdr>
            <w:top w:val="none" w:sz="0" w:space="0" w:color="auto"/>
            <w:left w:val="none" w:sz="0" w:space="0" w:color="auto"/>
            <w:bottom w:val="none" w:sz="0" w:space="0" w:color="auto"/>
            <w:right w:val="none" w:sz="0" w:space="0" w:color="auto"/>
          </w:divBdr>
        </w:div>
        <w:div w:id="1457455174">
          <w:marLeft w:val="0"/>
          <w:marRight w:val="0"/>
          <w:marTop w:val="0"/>
          <w:marBottom w:val="0"/>
          <w:divBdr>
            <w:top w:val="none" w:sz="0" w:space="0" w:color="auto"/>
            <w:left w:val="none" w:sz="0" w:space="0" w:color="auto"/>
            <w:bottom w:val="none" w:sz="0" w:space="0" w:color="auto"/>
            <w:right w:val="none" w:sz="0" w:space="0" w:color="auto"/>
          </w:divBdr>
        </w:div>
        <w:div w:id="1954900806">
          <w:marLeft w:val="0"/>
          <w:marRight w:val="0"/>
          <w:marTop w:val="0"/>
          <w:marBottom w:val="0"/>
          <w:divBdr>
            <w:top w:val="none" w:sz="0" w:space="0" w:color="auto"/>
            <w:left w:val="none" w:sz="0" w:space="0" w:color="auto"/>
            <w:bottom w:val="none" w:sz="0" w:space="0" w:color="auto"/>
            <w:right w:val="none" w:sz="0" w:space="0" w:color="auto"/>
          </w:divBdr>
        </w:div>
        <w:div w:id="76245154">
          <w:marLeft w:val="0"/>
          <w:marRight w:val="0"/>
          <w:marTop w:val="0"/>
          <w:marBottom w:val="0"/>
          <w:divBdr>
            <w:top w:val="none" w:sz="0" w:space="0" w:color="auto"/>
            <w:left w:val="none" w:sz="0" w:space="0" w:color="auto"/>
            <w:bottom w:val="none" w:sz="0" w:space="0" w:color="auto"/>
            <w:right w:val="none" w:sz="0" w:space="0" w:color="auto"/>
          </w:divBdr>
        </w:div>
        <w:div w:id="964236585">
          <w:marLeft w:val="0"/>
          <w:marRight w:val="0"/>
          <w:marTop w:val="0"/>
          <w:marBottom w:val="0"/>
          <w:divBdr>
            <w:top w:val="none" w:sz="0" w:space="0" w:color="auto"/>
            <w:left w:val="none" w:sz="0" w:space="0" w:color="auto"/>
            <w:bottom w:val="none" w:sz="0" w:space="0" w:color="auto"/>
            <w:right w:val="none" w:sz="0" w:space="0" w:color="auto"/>
          </w:divBdr>
        </w:div>
        <w:div w:id="1683702066">
          <w:marLeft w:val="0"/>
          <w:marRight w:val="0"/>
          <w:marTop w:val="0"/>
          <w:marBottom w:val="0"/>
          <w:divBdr>
            <w:top w:val="none" w:sz="0" w:space="0" w:color="auto"/>
            <w:left w:val="none" w:sz="0" w:space="0" w:color="auto"/>
            <w:bottom w:val="none" w:sz="0" w:space="0" w:color="auto"/>
            <w:right w:val="none" w:sz="0" w:space="0" w:color="auto"/>
          </w:divBdr>
        </w:div>
      </w:divsChild>
    </w:div>
    <w:div w:id="1129740115">
      <w:bodyDiv w:val="1"/>
      <w:marLeft w:val="0"/>
      <w:marRight w:val="0"/>
      <w:marTop w:val="0"/>
      <w:marBottom w:val="0"/>
      <w:divBdr>
        <w:top w:val="none" w:sz="0" w:space="0" w:color="auto"/>
        <w:left w:val="none" w:sz="0" w:space="0" w:color="auto"/>
        <w:bottom w:val="none" w:sz="0" w:space="0" w:color="auto"/>
        <w:right w:val="none" w:sz="0" w:space="0" w:color="auto"/>
      </w:divBdr>
    </w:div>
    <w:div w:id="1260872299">
      <w:bodyDiv w:val="1"/>
      <w:marLeft w:val="0"/>
      <w:marRight w:val="0"/>
      <w:marTop w:val="0"/>
      <w:marBottom w:val="0"/>
      <w:divBdr>
        <w:top w:val="none" w:sz="0" w:space="0" w:color="auto"/>
        <w:left w:val="none" w:sz="0" w:space="0" w:color="auto"/>
        <w:bottom w:val="none" w:sz="0" w:space="0" w:color="auto"/>
        <w:right w:val="none" w:sz="0" w:space="0" w:color="auto"/>
      </w:divBdr>
      <w:divsChild>
        <w:div w:id="68894068">
          <w:marLeft w:val="0"/>
          <w:marRight w:val="0"/>
          <w:marTop w:val="0"/>
          <w:marBottom w:val="0"/>
          <w:divBdr>
            <w:top w:val="none" w:sz="0" w:space="0" w:color="auto"/>
            <w:left w:val="none" w:sz="0" w:space="0" w:color="auto"/>
            <w:bottom w:val="none" w:sz="0" w:space="0" w:color="auto"/>
            <w:right w:val="none" w:sz="0" w:space="0" w:color="auto"/>
          </w:divBdr>
        </w:div>
        <w:div w:id="585917652">
          <w:marLeft w:val="0"/>
          <w:marRight w:val="0"/>
          <w:marTop w:val="0"/>
          <w:marBottom w:val="0"/>
          <w:divBdr>
            <w:top w:val="none" w:sz="0" w:space="0" w:color="auto"/>
            <w:left w:val="none" w:sz="0" w:space="0" w:color="auto"/>
            <w:bottom w:val="none" w:sz="0" w:space="0" w:color="auto"/>
            <w:right w:val="none" w:sz="0" w:space="0" w:color="auto"/>
          </w:divBdr>
        </w:div>
        <w:div w:id="1329864950">
          <w:marLeft w:val="0"/>
          <w:marRight w:val="0"/>
          <w:marTop w:val="0"/>
          <w:marBottom w:val="0"/>
          <w:divBdr>
            <w:top w:val="none" w:sz="0" w:space="0" w:color="auto"/>
            <w:left w:val="none" w:sz="0" w:space="0" w:color="auto"/>
            <w:bottom w:val="none" w:sz="0" w:space="0" w:color="auto"/>
            <w:right w:val="none" w:sz="0" w:space="0" w:color="auto"/>
          </w:divBdr>
        </w:div>
        <w:div w:id="389350433">
          <w:marLeft w:val="0"/>
          <w:marRight w:val="0"/>
          <w:marTop w:val="0"/>
          <w:marBottom w:val="0"/>
          <w:divBdr>
            <w:top w:val="none" w:sz="0" w:space="0" w:color="auto"/>
            <w:left w:val="none" w:sz="0" w:space="0" w:color="auto"/>
            <w:bottom w:val="none" w:sz="0" w:space="0" w:color="auto"/>
            <w:right w:val="none" w:sz="0" w:space="0" w:color="auto"/>
          </w:divBdr>
        </w:div>
        <w:div w:id="1601526646">
          <w:marLeft w:val="0"/>
          <w:marRight w:val="0"/>
          <w:marTop w:val="0"/>
          <w:marBottom w:val="0"/>
          <w:divBdr>
            <w:top w:val="none" w:sz="0" w:space="0" w:color="auto"/>
            <w:left w:val="none" w:sz="0" w:space="0" w:color="auto"/>
            <w:bottom w:val="none" w:sz="0" w:space="0" w:color="auto"/>
            <w:right w:val="none" w:sz="0" w:space="0" w:color="auto"/>
          </w:divBdr>
        </w:div>
        <w:div w:id="1565263705">
          <w:marLeft w:val="0"/>
          <w:marRight w:val="0"/>
          <w:marTop w:val="0"/>
          <w:marBottom w:val="0"/>
          <w:divBdr>
            <w:top w:val="none" w:sz="0" w:space="0" w:color="auto"/>
            <w:left w:val="none" w:sz="0" w:space="0" w:color="auto"/>
            <w:bottom w:val="none" w:sz="0" w:space="0" w:color="auto"/>
            <w:right w:val="none" w:sz="0" w:space="0" w:color="auto"/>
          </w:divBdr>
        </w:div>
        <w:div w:id="1544098505">
          <w:marLeft w:val="0"/>
          <w:marRight w:val="0"/>
          <w:marTop w:val="0"/>
          <w:marBottom w:val="0"/>
          <w:divBdr>
            <w:top w:val="none" w:sz="0" w:space="0" w:color="auto"/>
            <w:left w:val="none" w:sz="0" w:space="0" w:color="auto"/>
            <w:bottom w:val="none" w:sz="0" w:space="0" w:color="auto"/>
            <w:right w:val="none" w:sz="0" w:space="0" w:color="auto"/>
          </w:divBdr>
        </w:div>
        <w:div w:id="697707585">
          <w:marLeft w:val="0"/>
          <w:marRight w:val="0"/>
          <w:marTop w:val="0"/>
          <w:marBottom w:val="0"/>
          <w:divBdr>
            <w:top w:val="none" w:sz="0" w:space="0" w:color="auto"/>
            <w:left w:val="none" w:sz="0" w:space="0" w:color="auto"/>
            <w:bottom w:val="none" w:sz="0" w:space="0" w:color="auto"/>
            <w:right w:val="none" w:sz="0" w:space="0" w:color="auto"/>
          </w:divBdr>
        </w:div>
        <w:div w:id="1017927128">
          <w:marLeft w:val="0"/>
          <w:marRight w:val="0"/>
          <w:marTop w:val="0"/>
          <w:marBottom w:val="0"/>
          <w:divBdr>
            <w:top w:val="none" w:sz="0" w:space="0" w:color="auto"/>
            <w:left w:val="none" w:sz="0" w:space="0" w:color="auto"/>
            <w:bottom w:val="none" w:sz="0" w:space="0" w:color="auto"/>
            <w:right w:val="none" w:sz="0" w:space="0" w:color="auto"/>
          </w:divBdr>
        </w:div>
        <w:div w:id="1751928417">
          <w:marLeft w:val="0"/>
          <w:marRight w:val="0"/>
          <w:marTop w:val="0"/>
          <w:marBottom w:val="0"/>
          <w:divBdr>
            <w:top w:val="none" w:sz="0" w:space="0" w:color="auto"/>
            <w:left w:val="none" w:sz="0" w:space="0" w:color="auto"/>
            <w:bottom w:val="none" w:sz="0" w:space="0" w:color="auto"/>
            <w:right w:val="none" w:sz="0" w:space="0" w:color="auto"/>
          </w:divBdr>
        </w:div>
        <w:div w:id="124198042">
          <w:marLeft w:val="0"/>
          <w:marRight w:val="0"/>
          <w:marTop w:val="0"/>
          <w:marBottom w:val="0"/>
          <w:divBdr>
            <w:top w:val="none" w:sz="0" w:space="0" w:color="auto"/>
            <w:left w:val="none" w:sz="0" w:space="0" w:color="auto"/>
            <w:bottom w:val="none" w:sz="0" w:space="0" w:color="auto"/>
            <w:right w:val="none" w:sz="0" w:space="0" w:color="auto"/>
          </w:divBdr>
        </w:div>
        <w:div w:id="1607499145">
          <w:marLeft w:val="0"/>
          <w:marRight w:val="0"/>
          <w:marTop w:val="0"/>
          <w:marBottom w:val="0"/>
          <w:divBdr>
            <w:top w:val="none" w:sz="0" w:space="0" w:color="auto"/>
            <w:left w:val="none" w:sz="0" w:space="0" w:color="auto"/>
            <w:bottom w:val="none" w:sz="0" w:space="0" w:color="auto"/>
            <w:right w:val="none" w:sz="0" w:space="0" w:color="auto"/>
          </w:divBdr>
        </w:div>
        <w:div w:id="761143105">
          <w:marLeft w:val="0"/>
          <w:marRight w:val="0"/>
          <w:marTop w:val="0"/>
          <w:marBottom w:val="0"/>
          <w:divBdr>
            <w:top w:val="none" w:sz="0" w:space="0" w:color="auto"/>
            <w:left w:val="none" w:sz="0" w:space="0" w:color="auto"/>
            <w:bottom w:val="none" w:sz="0" w:space="0" w:color="auto"/>
            <w:right w:val="none" w:sz="0" w:space="0" w:color="auto"/>
          </w:divBdr>
        </w:div>
        <w:div w:id="25300267">
          <w:marLeft w:val="0"/>
          <w:marRight w:val="0"/>
          <w:marTop w:val="0"/>
          <w:marBottom w:val="0"/>
          <w:divBdr>
            <w:top w:val="none" w:sz="0" w:space="0" w:color="auto"/>
            <w:left w:val="none" w:sz="0" w:space="0" w:color="auto"/>
            <w:bottom w:val="none" w:sz="0" w:space="0" w:color="auto"/>
            <w:right w:val="none" w:sz="0" w:space="0" w:color="auto"/>
          </w:divBdr>
        </w:div>
        <w:div w:id="742678301">
          <w:marLeft w:val="0"/>
          <w:marRight w:val="0"/>
          <w:marTop w:val="0"/>
          <w:marBottom w:val="0"/>
          <w:divBdr>
            <w:top w:val="none" w:sz="0" w:space="0" w:color="auto"/>
            <w:left w:val="none" w:sz="0" w:space="0" w:color="auto"/>
            <w:bottom w:val="none" w:sz="0" w:space="0" w:color="auto"/>
            <w:right w:val="none" w:sz="0" w:space="0" w:color="auto"/>
          </w:divBdr>
        </w:div>
        <w:div w:id="1896427580">
          <w:marLeft w:val="0"/>
          <w:marRight w:val="0"/>
          <w:marTop w:val="0"/>
          <w:marBottom w:val="0"/>
          <w:divBdr>
            <w:top w:val="none" w:sz="0" w:space="0" w:color="auto"/>
            <w:left w:val="none" w:sz="0" w:space="0" w:color="auto"/>
            <w:bottom w:val="none" w:sz="0" w:space="0" w:color="auto"/>
            <w:right w:val="none" w:sz="0" w:space="0" w:color="auto"/>
          </w:divBdr>
        </w:div>
        <w:div w:id="360086743">
          <w:marLeft w:val="0"/>
          <w:marRight w:val="0"/>
          <w:marTop w:val="0"/>
          <w:marBottom w:val="0"/>
          <w:divBdr>
            <w:top w:val="none" w:sz="0" w:space="0" w:color="auto"/>
            <w:left w:val="none" w:sz="0" w:space="0" w:color="auto"/>
            <w:bottom w:val="none" w:sz="0" w:space="0" w:color="auto"/>
            <w:right w:val="none" w:sz="0" w:space="0" w:color="auto"/>
          </w:divBdr>
        </w:div>
        <w:div w:id="1639922368">
          <w:marLeft w:val="0"/>
          <w:marRight w:val="0"/>
          <w:marTop w:val="0"/>
          <w:marBottom w:val="0"/>
          <w:divBdr>
            <w:top w:val="none" w:sz="0" w:space="0" w:color="auto"/>
            <w:left w:val="none" w:sz="0" w:space="0" w:color="auto"/>
            <w:bottom w:val="none" w:sz="0" w:space="0" w:color="auto"/>
            <w:right w:val="none" w:sz="0" w:space="0" w:color="auto"/>
          </w:divBdr>
        </w:div>
        <w:div w:id="1604142757">
          <w:marLeft w:val="0"/>
          <w:marRight w:val="0"/>
          <w:marTop w:val="0"/>
          <w:marBottom w:val="0"/>
          <w:divBdr>
            <w:top w:val="none" w:sz="0" w:space="0" w:color="auto"/>
            <w:left w:val="none" w:sz="0" w:space="0" w:color="auto"/>
            <w:bottom w:val="none" w:sz="0" w:space="0" w:color="auto"/>
            <w:right w:val="none" w:sz="0" w:space="0" w:color="auto"/>
          </w:divBdr>
        </w:div>
        <w:div w:id="845288617">
          <w:marLeft w:val="0"/>
          <w:marRight w:val="0"/>
          <w:marTop w:val="0"/>
          <w:marBottom w:val="0"/>
          <w:divBdr>
            <w:top w:val="none" w:sz="0" w:space="0" w:color="auto"/>
            <w:left w:val="none" w:sz="0" w:space="0" w:color="auto"/>
            <w:bottom w:val="none" w:sz="0" w:space="0" w:color="auto"/>
            <w:right w:val="none" w:sz="0" w:space="0" w:color="auto"/>
          </w:divBdr>
        </w:div>
        <w:div w:id="350761510">
          <w:marLeft w:val="0"/>
          <w:marRight w:val="0"/>
          <w:marTop w:val="0"/>
          <w:marBottom w:val="0"/>
          <w:divBdr>
            <w:top w:val="none" w:sz="0" w:space="0" w:color="auto"/>
            <w:left w:val="none" w:sz="0" w:space="0" w:color="auto"/>
            <w:bottom w:val="none" w:sz="0" w:space="0" w:color="auto"/>
            <w:right w:val="none" w:sz="0" w:space="0" w:color="auto"/>
          </w:divBdr>
        </w:div>
        <w:div w:id="1863933319">
          <w:marLeft w:val="0"/>
          <w:marRight w:val="0"/>
          <w:marTop w:val="0"/>
          <w:marBottom w:val="0"/>
          <w:divBdr>
            <w:top w:val="none" w:sz="0" w:space="0" w:color="auto"/>
            <w:left w:val="none" w:sz="0" w:space="0" w:color="auto"/>
            <w:bottom w:val="none" w:sz="0" w:space="0" w:color="auto"/>
            <w:right w:val="none" w:sz="0" w:space="0" w:color="auto"/>
          </w:divBdr>
        </w:div>
        <w:div w:id="449059419">
          <w:marLeft w:val="0"/>
          <w:marRight w:val="0"/>
          <w:marTop w:val="0"/>
          <w:marBottom w:val="0"/>
          <w:divBdr>
            <w:top w:val="none" w:sz="0" w:space="0" w:color="auto"/>
            <w:left w:val="none" w:sz="0" w:space="0" w:color="auto"/>
            <w:bottom w:val="none" w:sz="0" w:space="0" w:color="auto"/>
            <w:right w:val="none" w:sz="0" w:space="0" w:color="auto"/>
          </w:divBdr>
        </w:div>
        <w:div w:id="930356491">
          <w:marLeft w:val="0"/>
          <w:marRight w:val="0"/>
          <w:marTop w:val="0"/>
          <w:marBottom w:val="0"/>
          <w:divBdr>
            <w:top w:val="none" w:sz="0" w:space="0" w:color="auto"/>
            <w:left w:val="none" w:sz="0" w:space="0" w:color="auto"/>
            <w:bottom w:val="none" w:sz="0" w:space="0" w:color="auto"/>
            <w:right w:val="none" w:sz="0" w:space="0" w:color="auto"/>
          </w:divBdr>
        </w:div>
        <w:div w:id="1296136725">
          <w:marLeft w:val="0"/>
          <w:marRight w:val="0"/>
          <w:marTop w:val="0"/>
          <w:marBottom w:val="0"/>
          <w:divBdr>
            <w:top w:val="none" w:sz="0" w:space="0" w:color="auto"/>
            <w:left w:val="none" w:sz="0" w:space="0" w:color="auto"/>
            <w:bottom w:val="none" w:sz="0" w:space="0" w:color="auto"/>
            <w:right w:val="none" w:sz="0" w:space="0" w:color="auto"/>
          </w:divBdr>
        </w:div>
        <w:div w:id="636574070">
          <w:marLeft w:val="0"/>
          <w:marRight w:val="0"/>
          <w:marTop w:val="0"/>
          <w:marBottom w:val="0"/>
          <w:divBdr>
            <w:top w:val="none" w:sz="0" w:space="0" w:color="auto"/>
            <w:left w:val="none" w:sz="0" w:space="0" w:color="auto"/>
            <w:bottom w:val="none" w:sz="0" w:space="0" w:color="auto"/>
            <w:right w:val="none" w:sz="0" w:space="0" w:color="auto"/>
          </w:divBdr>
        </w:div>
        <w:div w:id="568269189">
          <w:marLeft w:val="0"/>
          <w:marRight w:val="0"/>
          <w:marTop w:val="0"/>
          <w:marBottom w:val="0"/>
          <w:divBdr>
            <w:top w:val="none" w:sz="0" w:space="0" w:color="auto"/>
            <w:left w:val="none" w:sz="0" w:space="0" w:color="auto"/>
            <w:bottom w:val="none" w:sz="0" w:space="0" w:color="auto"/>
            <w:right w:val="none" w:sz="0" w:space="0" w:color="auto"/>
          </w:divBdr>
        </w:div>
        <w:div w:id="107284065">
          <w:marLeft w:val="0"/>
          <w:marRight w:val="0"/>
          <w:marTop w:val="0"/>
          <w:marBottom w:val="0"/>
          <w:divBdr>
            <w:top w:val="none" w:sz="0" w:space="0" w:color="auto"/>
            <w:left w:val="none" w:sz="0" w:space="0" w:color="auto"/>
            <w:bottom w:val="none" w:sz="0" w:space="0" w:color="auto"/>
            <w:right w:val="none" w:sz="0" w:space="0" w:color="auto"/>
          </w:divBdr>
        </w:div>
        <w:div w:id="880362300">
          <w:marLeft w:val="0"/>
          <w:marRight w:val="0"/>
          <w:marTop w:val="0"/>
          <w:marBottom w:val="0"/>
          <w:divBdr>
            <w:top w:val="none" w:sz="0" w:space="0" w:color="auto"/>
            <w:left w:val="none" w:sz="0" w:space="0" w:color="auto"/>
            <w:bottom w:val="none" w:sz="0" w:space="0" w:color="auto"/>
            <w:right w:val="none" w:sz="0" w:space="0" w:color="auto"/>
          </w:divBdr>
        </w:div>
        <w:div w:id="1696420262">
          <w:marLeft w:val="0"/>
          <w:marRight w:val="0"/>
          <w:marTop w:val="0"/>
          <w:marBottom w:val="0"/>
          <w:divBdr>
            <w:top w:val="none" w:sz="0" w:space="0" w:color="auto"/>
            <w:left w:val="none" w:sz="0" w:space="0" w:color="auto"/>
            <w:bottom w:val="none" w:sz="0" w:space="0" w:color="auto"/>
            <w:right w:val="none" w:sz="0" w:space="0" w:color="auto"/>
          </w:divBdr>
        </w:div>
        <w:div w:id="2069648321">
          <w:marLeft w:val="0"/>
          <w:marRight w:val="0"/>
          <w:marTop w:val="0"/>
          <w:marBottom w:val="0"/>
          <w:divBdr>
            <w:top w:val="none" w:sz="0" w:space="0" w:color="auto"/>
            <w:left w:val="none" w:sz="0" w:space="0" w:color="auto"/>
            <w:bottom w:val="none" w:sz="0" w:space="0" w:color="auto"/>
            <w:right w:val="none" w:sz="0" w:space="0" w:color="auto"/>
          </w:divBdr>
        </w:div>
        <w:div w:id="1018117290">
          <w:marLeft w:val="0"/>
          <w:marRight w:val="0"/>
          <w:marTop w:val="0"/>
          <w:marBottom w:val="0"/>
          <w:divBdr>
            <w:top w:val="none" w:sz="0" w:space="0" w:color="auto"/>
            <w:left w:val="none" w:sz="0" w:space="0" w:color="auto"/>
            <w:bottom w:val="none" w:sz="0" w:space="0" w:color="auto"/>
            <w:right w:val="none" w:sz="0" w:space="0" w:color="auto"/>
          </w:divBdr>
        </w:div>
        <w:div w:id="1673528407">
          <w:marLeft w:val="0"/>
          <w:marRight w:val="0"/>
          <w:marTop w:val="0"/>
          <w:marBottom w:val="0"/>
          <w:divBdr>
            <w:top w:val="none" w:sz="0" w:space="0" w:color="auto"/>
            <w:left w:val="none" w:sz="0" w:space="0" w:color="auto"/>
            <w:bottom w:val="none" w:sz="0" w:space="0" w:color="auto"/>
            <w:right w:val="none" w:sz="0" w:space="0" w:color="auto"/>
          </w:divBdr>
        </w:div>
        <w:div w:id="371538349">
          <w:marLeft w:val="0"/>
          <w:marRight w:val="0"/>
          <w:marTop w:val="0"/>
          <w:marBottom w:val="0"/>
          <w:divBdr>
            <w:top w:val="none" w:sz="0" w:space="0" w:color="auto"/>
            <w:left w:val="none" w:sz="0" w:space="0" w:color="auto"/>
            <w:bottom w:val="none" w:sz="0" w:space="0" w:color="auto"/>
            <w:right w:val="none" w:sz="0" w:space="0" w:color="auto"/>
          </w:divBdr>
        </w:div>
        <w:div w:id="1166290585">
          <w:marLeft w:val="0"/>
          <w:marRight w:val="0"/>
          <w:marTop w:val="0"/>
          <w:marBottom w:val="0"/>
          <w:divBdr>
            <w:top w:val="none" w:sz="0" w:space="0" w:color="auto"/>
            <w:left w:val="none" w:sz="0" w:space="0" w:color="auto"/>
            <w:bottom w:val="none" w:sz="0" w:space="0" w:color="auto"/>
            <w:right w:val="none" w:sz="0" w:space="0" w:color="auto"/>
          </w:divBdr>
        </w:div>
        <w:div w:id="1006399786">
          <w:marLeft w:val="0"/>
          <w:marRight w:val="0"/>
          <w:marTop w:val="0"/>
          <w:marBottom w:val="0"/>
          <w:divBdr>
            <w:top w:val="none" w:sz="0" w:space="0" w:color="auto"/>
            <w:left w:val="none" w:sz="0" w:space="0" w:color="auto"/>
            <w:bottom w:val="none" w:sz="0" w:space="0" w:color="auto"/>
            <w:right w:val="none" w:sz="0" w:space="0" w:color="auto"/>
          </w:divBdr>
        </w:div>
        <w:div w:id="100804453">
          <w:marLeft w:val="0"/>
          <w:marRight w:val="0"/>
          <w:marTop w:val="0"/>
          <w:marBottom w:val="0"/>
          <w:divBdr>
            <w:top w:val="none" w:sz="0" w:space="0" w:color="auto"/>
            <w:left w:val="none" w:sz="0" w:space="0" w:color="auto"/>
            <w:bottom w:val="none" w:sz="0" w:space="0" w:color="auto"/>
            <w:right w:val="none" w:sz="0" w:space="0" w:color="auto"/>
          </w:divBdr>
        </w:div>
        <w:div w:id="1423255541">
          <w:marLeft w:val="0"/>
          <w:marRight w:val="0"/>
          <w:marTop w:val="0"/>
          <w:marBottom w:val="0"/>
          <w:divBdr>
            <w:top w:val="none" w:sz="0" w:space="0" w:color="auto"/>
            <w:left w:val="none" w:sz="0" w:space="0" w:color="auto"/>
            <w:bottom w:val="none" w:sz="0" w:space="0" w:color="auto"/>
            <w:right w:val="none" w:sz="0" w:space="0" w:color="auto"/>
          </w:divBdr>
        </w:div>
        <w:div w:id="1974170046">
          <w:marLeft w:val="0"/>
          <w:marRight w:val="0"/>
          <w:marTop w:val="0"/>
          <w:marBottom w:val="0"/>
          <w:divBdr>
            <w:top w:val="none" w:sz="0" w:space="0" w:color="auto"/>
            <w:left w:val="none" w:sz="0" w:space="0" w:color="auto"/>
            <w:bottom w:val="none" w:sz="0" w:space="0" w:color="auto"/>
            <w:right w:val="none" w:sz="0" w:space="0" w:color="auto"/>
          </w:divBdr>
        </w:div>
        <w:div w:id="512956618">
          <w:marLeft w:val="0"/>
          <w:marRight w:val="0"/>
          <w:marTop w:val="0"/>
          <w:marBottom w:val="0"/>
          <w:divBdr>
            <w:top w:val="none" w:sz="0" w:space="0" w:color="auto"/>
            <w:left w:val="none" w:sz="0" w:space="0" w:color="auto"/>
            <w:bottom w:val="none" w:sz="0" w:space="0" w:color="auto"/>
            <w:right w:val="none" w:sz="0" w:space="0" w:color="auto"/>
          </w:divBdr>
        </w:div>
        <w:div w:id="419716018">
          <w:marLeft w:val="0"/>
          <w:marRight w:val="0"/>
          <w:marTop w:val="0"/>
          <w:marBottom w:val="0"/>
          <w:divBdr>
            <w:top w:val="none" w:sz="0" w:space="0" w:color="auto"/>
            <w:left w:val="none" w:sz="0" w:space="0" w:color="auto"/>
            <w:bottom w:val="none" w:sz="0" w:space="0" w:color="auto"/>
            <w:right w:val="none" w:sz="0" w:space="0" w:color="auto"/>
          </w:divBdr>
        </w:div>
        <w:div w:id="1613199548">
          <w:marLeft w:val="0"/>
          <w:marRight w:val="0"/>
          <w:marTop w:val="0"/>
          <w:marBottom w:val="0"/>
          <w:divBdr>
            <w:top w:val="none" w:sz="0" w:space="0" w:color="auto"/>
            <w:left w:val="none" w:sz="0" w:space="0" w:color="auto"/>
            <w:bottom w:val="none" w:sz="0" w:space="0" w:color="auto"/>
            <w:right w:val="none" w:sz="0" w:space="0" w:color="auto"/>
          </w:divBdr>
        </w:div>
        <w:div w:id="1789661038">
          <w:marLeft w:val="0"/>
          <w:marRight w:val="0"/>
          <w:marTop w:val="0"/>
          <w:marBottom w:val="0"/>
          <w:divBdr>
            <w:top w:val="none" w:sz="0" w:space="0" w:color="auto"/>
            <w:left w:val="none" w:sz="0" w:space="0" w:color="auto"/>
            <w:bottom w:val="none" w:sz="0" w:space="0" w:color="auto"/>
            <w:right w:val="none" w:sz="0" w:space="0" w:color="auto"/>
          </w:divBdr>
        </w:div>
        <w:div w:id="234360439">
          <w:marLeft w:val="0"/>
          <w:marRight w:val="0"/>
          <w:marTop w:val="0"/>
          <w:marBottom w:val="0"/>
          <w:divBdr>
            <w:top w:val="none" w:sz="0" w:space="0" w:color="auto"/>
            <w:left w:val="none" w:sz="0" w:space="0" w:color="auto"/>
            <w:bottom w:val="none" w:sz="0" w:space="0" w:color="auto"/>
            <w:right w:val="none" w:sz="0" w:space="0" w:color="auto"/>
          </w:divBdr>
        </w:div>
        <w:div w:id="150610305">
          <w:marLeft w:val="0"/>
          <w:marRight w:val="0"/>
          <w:marTop w:val="0"/>
          <w:marBottom w:val="0"/>
          <w:divBdr>
            <w:top w:val="none" w:sz="0" w:space="0" w:color="auto"/>
            <w:left w:val="none" w:sz="0" w:space="0" w:color="auto"/>
            <w:bottom w:val="none" w:sz="0" w:space="0" w:color="auto"/>
            <w:right w:val="none" w:sz="0" w:space="0" w:color="auto"/>
          </w:divBdr>
        </w:div>
        <w:div w:id="1356156210">
          <w:marLeft w:val="0"/>
          <w:marRight w:val="0"/>
          <w:marTop w:val="0"/>
          <w:marBottom w:val="0"/>
          <w:divBdr>
            <w:top w:val="none" w:sz="0" w:space="0" w:color="auto"/>
            <w:left w:val="none" w:sz="0" w:space="0" w:color="auto"/>
            <w:bottom w:val="none" w:sz="0" w:space="0" w:color="auto"/>
            <w:right w:val="none" w:sz="0" w:space="0" w:color="auto"/>
          </w:divBdr>
        </w:div>
        <w:div w:id="597907258">
          <w:marLeft w:val="0"/>
          <w:marRight w:val="0"/>
          <w:marTop w:val="0"/>
          <w:marBottom w:val="0"/>
          <w:divBdr>
            <w:top w:val="none" w:sz="0" w:space="0" w:color="auto"/>
            <w:left w:val="none" w:sz="0" w:space="0" w:color="auto"/>
            <w:bottom w:val="none" w:sz="0" w:space="0" w:color="auto"/>
            <w:right w:val="none" w:sz="0" w:space="0" w:color="auto"/>
          </w:divBdr>
        </w:div>
        <w:div w:id="2032952144">
          <w:marLeft w:val="0"/>
          <w:marRight w:val="0"/>
          <w:marTop w:val="0"/>
          <w:marBottom w:val="0"/>
          <w:divBdr>
            <w:top w:val="none" w:sz="0" w:space="0" w:color="auto"/>
            <w:left w:val="none" w:sz="0" w:space="0" w:color="auto"/>
            <w:bottom w:val="none" w:sz="0" w:space="0" w:color="auto"/>
            <w:right w:val="none" w:sz="0" w:space="0" w:color="auto"/>
          </w:divBdr>
        </w:div>
        <w:div w:id="733938555">
          <w:marLeft w:val="0"/>
          <w:marRight w:val="0"/>
          <w:marTop w:val="0"/>
          <w:marBottom w:val="0"/>
          <w:divBdr>
            <w:top w:val="none" w:sz="0" w:space="0" w:color="auto"/>
            <w:left w:val="none" w:sz="0" w:space="0" w:color="auto"/>
            <w:bottom w:val="none" w:sz="0" w:space="0" w:color="auto"/>
            <w:right w:val="none" w:sz="0" w:space="0" w:color="auto"/>
          </w:divBdr>
        </w:div>
        <w:div w:id="179588385">
          <w:marLeft w:val="0"/>
          <w:marRight w:val="0"/>
          <w:marTop w:val="0"/>
          <w:marBottom w:val="0"/>
          <w:divBdr>
            <w:top w:val="none" w:sz="0" w:space="0" w:color="auto"/>
            <w:left w:val="none" w:sz="0" w:space="0" w:color="auto"/>
            <w:bottom w:val="none" w:sz="0" w:space="0" w:color="auto"/>
            <w:right w:val="none" w:sz="0" w:space="0" w:color="auto"/>
          </w:divBdr>
        </w:div>
        <w:div w:id="233703962">
          <w:marLeft w:val="0"/>
          <w:marRight w:val="0"/>
          <w:marTop w:val="0"/>
          <w:marBottom w:val="0"/>
          <w:divBdr>
            <w:top w:val="none" w:sz="0" w:space="0" w:color="auto"/>
            <w:left w:val="none" w:sz="0" w:space="0" w:color="auto"/>
            <w:bottom w:val="none" w:sz="0" w:space="0" w:color="auto"/>
            <w:right w:val="none" w:sz="0" w:space="0" w:color="auto"/>
          </w:divBdr>
        </w:div>
        <w:div w:id="148206289">
          <w:marLeft w:val="0"/>
          <w:marRight w:val="0"/>
          <w:marTop w:val="0"/>
          <w:marBottom w:val="0"/>
          <w:divBdr>
            <w:top w:val="none" w:sz="0" w:space="0" w:color="auto"/>
            <w:left w:val="none" w:sz="0" w:space="0" w:color="auto"/>
            <w:bottom w:val="none" w:sz="0" w:space="0" w:color="auto"/>
            <w:right w:val="none" w:sz="0" w:space="0" w:color="auto"/>
          </w:divBdr>
        </w:div>
        <w:div w:id="1912691343">
          <w:marLeft w:val="0"/>
          <w:marRight w:val="0"/>
          <w:marTop w:val="0"/>
          <w:marBottom w:val="0"/>
          <w:divBdr>
            <w:top w:val="none" w:sz="0" w:space="0" w:color="auto"/>
            <w:left w:val="none" w:sz="0" w:space="0" w:color="auto"/>
            <w:bottom w:val="none" w:sz="0" w:space="0" w:color="auto"/>
            <w:right w:val="none" w:sz="0" w:space="0" w:color="auto"/>
          </w:divBdr>
        </w:div>
        <w:div w:id="1363363118">
          <w:marLeft w:val="0"/>
          <w:marRight w:val="0"/>
          <w:marTop w:val="0"/>
          <w:marBottom w:val="0"/>
          <w:divBdr>
            <w:top w:val="none" w:sz="0" w:space="0" w:color="auto"/>
            <w:left w:val="none" w:sz="0" w:space="0" w:color="auto"/>
            <w:bottom w:val="none" w:sz="0" w:space="0" w:color="auto"/>
            <w:right w:val="none" w:sz="0" w:space="0" w:color="auto"/>
          </w:divBdr>
        </w:div>
        <w:div w:id="365182128">
          <w:marLeft w:val="0"/>
          <w:marRight w:val="0"/>
          <w:marTop w:val="0"/>
          <w:marBottom w:val="0"/>
          <w:divBdr>
            <w:top w:val="none" w:sz="0" w:space="0" w:color="auto"/>
            <w:left w:val="none" w:sz="0" w:space="0" w:color="auto"/>
            <w:bottom w:val="none" w:sz="0" w:space="0" w:color="auto"/>
            <w:right w:val="none" w:sz="0" w:space="0" w:color="auto"/>
          </w:divBdr>
        </w:div>
      </w:divsChild>
    </w:div>
    <w:div w:id="1452437981">
      <w:bodyDiv w:val="1"/>
      <w:marLeft w:val="0"/>
      <w:marRight w:val="0"/>
      <w:marTop w:val="0"/>
      <w:marBottom w:val="0"/>
      <w:divBdr>
        <w:top w:val="none" w:sz="0" w:space="0" w:color="auto"/>
        <w:left w:val="none" w:sz="0" w:space="0" w:color="auto"/>
        <w:bottom w:val="none" w:sz="0" w:space="0" w:color="auto"/>
        <w:right w:val="none" w:sz="0" w:space="0" w:color="auto"/>
      </w:divBdr>
    </w:div>
    <w:div w:id="1800880769">
      <w:bodyDiv w:val="1"/>
      <w:marLeft w:val="0"/>
      <w:marRight w:val="0"/>
      <w:marTop w:val="0"/>
      <w:marBottom w:val="0"/>
      <w:divBdr>
        <w:top w:val="none" w:sz="0" w:space="0" w:color="auto"/>
        <w:left w:val="none" w:sz="0" w:space="0" w:color="auto"/>
        <w:bottom w:val="none" w:sz="0" w:space="0" w:color="auto"/>
        <w:right w:val="none" w:sz="0" w:space="0" w:color="auto"/>
      </w:divBdr>
    </w:div>
    <w:div w:id="1865826225">
      <w:bodyDiv w:val="1"/>
      <w:marLeft w:val="0"/>
      <w:marRight w:val="0"/>
      <w:marTop w:val="0"/>
      <w:marBottom w:val="0"/>
      <w:divBdr>
        <w:top w:val="none" w:sz="0" w:space="0" w:color="auto"/>
        <w:left w:val="none" w:sz="0" w:space="0" w:color="auto"/>
        <w:bottom w:val="none" w:sz="0" w:space="0" w:color="auto"/>
        <w:right w:val="none" w:sz="0" w:space="0" w:color="auto"/>
      </w:divBdr>
    </w:div>
    <w:div w:id="2104521712">
      <w:bodyDiv w:val="1"/>
      <w:marLeft w:val="0"/>
      <w:marRight w:val="0"/>
      <w:marTop w:val="0"/>
      <w:marBottom w:val="0"/>
      <w:divBdr>
        <w:top w:val="none" w:sz="0" w:space="0" w:color="auto"/>
        <w:left w:val="none" w:sz="0" w:space="0" w:color="auto"/>
        <w:bottom w:val="none" w:sz="0" w:space="0" w:color="auto"/>
        <w:right w:val="none" w:sz="0" w:space="0" w:color="auto"/>
      </w:divBdr>
      <w:divsChild>
        <w:div w:id="1532526094">
          <w:marLeft w:val="0"/>
          <w:marRight w:val="0"/>
          <w:marTop w:val="0"/>
          <w:marBottom w:val="0"/>
          <w:divBdr>
            <w:top w:val="none" w:sz="0" w:space="0" w:color="auto"/>
            <w:left w:val="none" w:sz="0" w:space="0" w:color="auto"/>
            <w:bottom w:val="none" w:sz="0" w:space="0" w:color="auto"/>
            <w:right w:val="none" w:sz="0" w:space="0" w:color="auto"/>
          </w:divBdr>
        </w:div>
        <w:div w:id="478693978">
          <w:marLeft w:val="0"/>
          <w:marRight w:val="0"/>
          <w:marTop w:val="0"/>
          <w:marBottom w:val="0"/>
          <w:divBdr>
            <w:top w:val="none" w:sz="0" w:space="0" w:color="auto"/>
            <w:left w:val="none" w:sz="0" w:space="0" w:color="auto"/>
            <w:bottom w:val="none" w:sz="0" w:space="0" w:color="auto"/>
            <w:right w:val="none" w:sz="0" w:space="0" w:color="auto"/>
          </w:divBdr>
        </w:div>
        <w:div w:id="2010012369">
          <w:marLeft w:val="0"/>
          <w:marRight w:val="0"/>
          <w:marTop w:val="0"/>
          <w:marBottom w:val="0"/>
          <w:divBdr>
            <w:top w:val="none" w:sz="0" w:space="0" w:color="auto"/>
            <w:left w:val="none" w:sz="0" w:space="0" w:color="auto"/>
            <w:bottom w:val="none" w:sz="0" w:space="0" w:color="auto"/>
            <w:right w:val="none" w:sz="0" w:space="0" w:color="auto"/>
          </w:divBdr>
        </w:div>
        <w:div w:id="584725596">
          <w:marLeft w:val="0"/>
          <w:marRight w:val="0"/>
          <w:marTop w:val="0"/>
          <w:marBottom w:val="0"/>
          <w:divBdr>
            <w:top w:val="none" w:sz="0" w:space="0" w:color="auto"/>
            <w:left w:val="none" w:sz="0" w:space="0" w:color="auto"/>
            <w:bottom w:val="none" w:sz="0" w:space="0" w:color="auto"/>
            <w:right w:val="none" w:sz="0" w:space="0" w:color="auto"/>
          </w:divBdr>
        </w:div>
        <w:div w:id="907346379">
          <w:marLeft w:val="0"/>
          <w:marRight w:val="0"/>
          <w:marTop w:val="0"/>
          <w:marBottom w:val="0"/>
          <w:divBdr>
            <w:top w:val="none" w:sz="0" w:space="0" w:color="auto"/>
            <w:left w:val="none" w:sz="0" w:space="0" w:color="auto"/>
            <w:bottom w:val="none" w:sz="0" w:space="0" w:color="auto"/>
            <w:right w:val="none" w:sz="0" w:space="0" w:color="auto"/>
          </w:divBdr>
        </w:div>
        <w:div w:id="1525634084">
          <w:marLeft w:val="0"/>
          <w:marRight w:val="0"/>
          <w:marTop w:val="0"/>
          <w:marBottom w:val="0"/>
          <w:divBdr>
            <w:top w:val="none" w:sz="0" w:space="0" w:color="auto"/>
            <w:left w:val="none" w:sz="0" w:space="0" w:color="auto"/>
            <w:bottom w:val="none" w:sz="0" w:space="0" w:color="auto"/>
            <w:right w:val="none" w:sz="0" w:space="0" w:color="auto"/>
          </w:divBdr>
        </w:div>
        <w:div w:id="40175175">
          <w:marLeft w:val="0"/>
          <w:marRight w:val="0"/>
          <w:marTop w:val="0"/>
          <w:marBottom w:val="0"/>
          <w:divBdr>
            <w:top w:val="none" w:sz="0" w:space="0" w:color="auto"/>
            <w:left w:val="none" w:sz="0" w:space="0" w:color="auto"/>
            <w:bottom w:val="none" w:sz="0" w:space="0" w:color="auto"/>
            <w:right w:val="none" w:sz="0" w:space="0" w:color="auto"/>
          </w:divBdr>
        </w:div>
        <w:div w:id="1295712961">
          <w:marLeft w:val="0"/>
          <w:marRight w:val="0"/>
          <w:marTop w:val="0"/>
          <w:marBottom w:val="0"/>
          <w:divBdr>
            <w:top w:val="none" w:sz="0" w:space="0" w:color="auto"/>
            <w:left w:val="none" w:sz="0" w:space="0" w:color="auto"/>
            <w:bottom w:val="none" w:sz="0" w:space="0" w:color="auto"/>
            <w:right w:val="none" w:sz="0" w:space="0" w:color="auto"/>
          </w:divBdr>
        </w:div>
        <w:div w:id="939340117">
          <w:marLeft w:val="0"/>
          <w:marRight w:val="0"/>
          <w:marTop w:val="0"/>
          <w:marBottom w:val="0"/>
          <w:divBdr>
            <w:top w:val="none" w:sz="0" w:space="0" w:color="auto"/>
            <w:left w:val="none" w:sz="0" w:space="0" w:color="auto"/>
            <w:bottom w:val="none" w:sz="0" w:space="0" w:color="auto"/>
            <w:right w:val="none" w:sz="0" w:space="0" w:color="auto"/>
          </w:divBdr>
        </w:div>
        <w:div w:id="461657188">
          <w:marLeft w:val="0"/>
          <w:marRight w:val="0"/>
          <w:marTop w:val="0"/>
          <w:marBottom w:val="0"/>
          <w:divBdr>
            <w:top w:val="none" w:sz="0" w:space="0" w:color="auto"/>
            <w:left w:val="none" w:sz="0" w:space="0" w:color="auto"/>
            <w:bottom w:val="none" w:sz="0" w:space="0" w:color="auto"/>
            <w:right w:val="none" w:sz="0" w:space="0" w:color="auto"/>
          </w:divBdr>
        </w:div>
        <w:div w:id="516894066">
          <w:marLeft w:val="0"/>
          <w:marRight w:val="0"/>
          <w:marTop w:val="0"/>
          <w:marBottom w:val="0"/>
          <w:divBdr>
            <w:top w:val="none" w:sz="0" w:space="0" w:color="auto"/>
            <w:left w:val="none" w:sz="0" w:space="0" w:color="auto"/>
            <w:bottom w:val="none" w:sz="0" w:space="0" w:color="auto"/>
            <w:right w:val="none" w:sz="0" w:space="0" w:color="auto"/>
          </w:divBdr>
        </w:div>
        <w:div w:id="2017027117">
          <w:marLeft w:val="0"/>
          <w:marRight w:val="0"/>
          <w:marTop w:val="0"/>
          <w:marBottom w:val="0"/>
          <w:divBdr>
            <w:top w:val="none" w:sz="0" w:space="0" w:color="auto"/>
            <w:left w:val="none" w:sz="0" w:space="0" w:color="auto"/>
            <w:bottom w:val="none" w:sz="0" w:space="0" w:color="auto"/>
            <w:right w:val="none" w:sz="0" w:space="0" w:color="auto"/>
          </w:divBdr>
        </w:div>
        <w:div w:id="956448853">
          <w:marLeft w:val="0"/>
          <w:marRight w:val="0"/>
          <w:marTop w:val="0"/>
          <w:marBottom w:val="0"/>
          <w:divBdr>
            <w:top w:val="none" w:sz="0" w:space="0" w:color="auto"/>
            <w:left w:val="none" w:sz="0" w:space="0" w:color="auto"/>
            <w:bottom w:val="none" w:sz="0" w:space="0" w:color="auto"/>
            <w:right w:val="none" w:sz="0" w:space="0" w:color="auto"/>
          </w:divBdr>
        </w:div>
        <w:div w:id="308217626">
          <w:marLeft w:val="0"/>
          <w:marRight w:val="0"/>
          <w:marTop w:val="0"/>
          <w:marBottom w:val="0"/>
          <w:divBdr>
            <w:top w:val="none" w:sz="0" w:space="0" w:color="auto"/>
            <w:left w:val="none" w:sz="0" w:space="0" w:color="auto"/>
            <w:bottom w:val="none" w:sz="0" w:space="0" w:color="auto"/>
            <w:right w:val="none" w:sz="0" w:space="0" w:color="auto"/>
          </w:divBdr>
        </w:div>
        <w:div w:id="1867517748">
          <w:marLeft w:val="0"/>
          <w:marRight w:val="0"/>
          <w:marTop w:val="0"/>
          <w:marBottom w:val="0"/>
          <w:divBdr>
            <w:top w:val="none" w:sz="0" w:space="0" w:color="auto"/>
            <w:left w:val="none" w:sz="0" w:space="0" w:color="auto"/>
            <w:bottom w:val="none" w:sz="0" w:space="0" w:color="auto"/>
            <w:right w:val="none" w:sz="0" w:space="0" w:color="auto"/>
          </w:divBdr>
        </w:div>
        <w:div w:id="1521318581">
          <w:marLeft w:val="0"/>
          <w:marRight w:val="0"/>
          <w:marTop w:val="0"/>
          <w:marBottom w:val="0"/>
          <w:divBdr>
            <w:top w:val="none" w:sz="0" w:space="0" w:color="auto"/>
            <w:left w:val="none" w:sz="0" w:space="0" w:color="auto"/>
            <w:bottom w:val="none" w:sz="0" w:space="0" w:color="auto"/>
            <w:right w:val="none" w:sz="0" w:space="0" w:color="auto"/>
          </w:divBdr>
        </w:div>
        <w:div w:id="765081821">
          <w:marLeft w:val="0"/>
          <w:marRight w:val="0"/>
          <w:marTop w:val="0"/>
          <w:marBottom w:val="0"/>
          <w:divBdr>
            <w:top w:val="none" w:sz="0" w:space="0" w:color="auto"/>
            <w:left w:val="none" w:sz="0" w:space="0" w:color="auto"/>
            <w:bottom w:val="none" w:sz="0" w:space="0" w:color="auto"/>
            <w:right w:val="none" w:sz="0" w:space="0" w:color="auto"/>
          </w:divBdr>
        </w:div>
        <w:div w:id="424617355">
          <w:marLeft w:val="0"/>
          <w:marRight w:val="0"/>
          <w:marTop w:val="0"/>
          <w:marBottom w:val="0"/>
          <w:divBdr>
            <w:top w:val="none" w:sz="0" w:space="0" w:color="auto"/>
            <w:left w:val="none" w:sz="0" w:space="0" w:color="auto"/>
            <w:bottom w:val="none" w:sz="0" w:space="0" w:color="auto"/>
            <w:right w:val="none" w:sz="0" w:space="0" w:color="auto"/>
          </w:divBdr>
        </w:div>
        <w:div w:id="1520660055">
          <w:marLeft w:val="0"/>
          <w:marRight w:val="0"/>
          <w:marTop w:val="0"/>
          <w:marBottom w:val="0"/>
          <w:divBdr>
            <w:top w:val="none" w:sz="0" w:space="0" w:color="auto"/>
            <w:left w:val="none" w:sz="0" w:space="0" w:color="auto"/>
            <w:bottom w:val="none" w:sz="0" w:space="0" w:color="auto"/>
            <w:right w:val="none" w:sz="0" w:space="0" w:color="auto"/>
          </w:divBdr>
        </w:div>
        <w:div w:id="978655165">
          <w:marLeft w:val="0"/>
          <w:marRight w:val="0"/>
          <w:marTop w:val="0"/>
          <w:marBottom w:val="0"/>
          <w:divBdr>
            <w:top w:val="none" w:sz="0" w:space="0" w:color="auto"/>
            <w:left w:val="none" w:sz="0" w:space="0" w:color="auto"/>
            <w:bottom w:val="none" w:sz="0" w:space="0" w:color="auto"/>
            <w:right w:val="none" w:sz="0" w:space="0" w:color="auto"/>
          </w:divBdr>
        </w:div>
        <w:div w:id="789281586">
          <w:marLeft w:val="0"/>
          <w:marRight w:val="0"/>
          <w:marTop w:val="0"/>
          <w:marBottom w:val="0"/>
          <w:divBdr>
            <w:top w:val="none" w:sz="0" w:space="0" w:color="auto"/>
            <w:left w:val="none" w:sz="0" w:space="0" w:color="auto"/>
            <w:bottom w:val="none" w:sz="0" w:space="0" w:color="auto"/>
            <w:right w:val="none" w:sz="0" w:space="0" w:color="auto"/>
          </w:divBdr>
        </w:div>
        <w:div w:id="1206218482">
          <w:marLeft w:val="0"/>
          <w:marRight w:val="0"/>
          <w:marTop w:val="0"/>
          <w:marBottom w:val="0"/>
          <w:divBdr>
            <w:top w:val="none" w:sz="0" w:space="0" w:color="auto"/>
            <w:left w:val="none" w:sz="0" w:space="0" w:color="auto"/>
            <w:bottom w:val="none" w:sz="0" w:space="0" w:color="auto"/>
            <w:right w:val="none" w:sz="0" w:space="0" w:color="auto"/>
          </w:divBdr>
        </w:div>
        <w:div w:id="1434014614">
          <w:marLeft w:val="0"/>
          <w:marRight w:val="0"/>
          <w:marTop w:val="0"/>
          <w:marBottom w:val="0"/>
          <w:divBdr>
            <w:top w:val="none" w:sz="0" w:space="0" w:color="auto"/>
            <w:left w:val="none" w:sz="0" w:space="0" w:color="auto"/>
            <w:bottom w:val="none" w:sz="0" w:space="0" w:color="auto"/>
            <w:right w:val="none" w:sz="0" w:space="0" w:color="auto"/>
          </w:divBdr>
        </w:div>
        <w:div w:id="982584363">
          <w:marLeft w:val="0"/>
          <w:marRight w:val="0"/>
          <w:marTop w:val="0"/>
          <w:marBottom w:val="0"/>
          <w:divBdr>
            <w:top w:val="none" w:sz="0" w:space="0" w:color="auto"/>
            <w:left w:val="none" w:sz="0" w:space="0" w:color="auto"/>
            <w:bottom w:val="none" w:sz="0" w:space="0" w:color="auto"/>
            <w:right w:val="none" w:sz="0" w:space="0" w:color="auto"/>
          </w:divBdr>
        </w:div>
        <w:div w:id="1725105778">
          <w:marLeft w:val="0"/>
          <w:marRight w:val="0"/>
          <w:marTop w:val="0"/>
          <w:marBottom w:val="0"/>
          <w:divBdr>
            <w:top w:val="none" w:sz="0" w:space="0" w:color="auto"/>
            <w:left w:val="none" w:sz="0" w:space="0" w:color="auto"/>
            <w:bottom w:val="none" w:sz="0" w:space="0" w:color="auto"/>
            <w:right w:val="none" w:sz="0" w:space="0" w:color="auto"/>
          </w:divBdr>
        </w:div>
        <w:div w:id="1302226247">
          <w:marLeft w:val="0"/>
          <w:marRight w:val="0"/>
          <w:marTop w:val="0"/>
          <w:marBottom w:val="0"/>
          <w:divBdr>
            <w:top w:val="none" w:sz="0" w:space="0" w:color="auto"/>
            <w:left w:val="none" w:sz="0" w:space="0" w:color="auto"/>
            <w:bottom w:val="none" w:sz="0" w:space="0" w:color="auto"/>
            <w:right w:val="none" w:sz="0" w:space="0" w:color="auto"/>
          </w:divBdr>
        </w:div>
        <w:div w:id="2097553792">
          <w:marLeft w:val="0"/>
          <w:marRight w:val="0"/>
          <w:marTop w:val="0"/>
          <w:marBottom w:val="0"/>
          <w:divBdr>
            <w:top w:val="none" w:sz="0" w:space="0" w:color="auto"/>
            <w:left w:val="none" w:sz="0" w:space="0" w:color="auto"/>
            <w:bottom w:val="none" w:sz="0" w:space="0" w:color="auto"/>
            <w:right w:val="none" w:sz="0" w:space="0" w:color="auto"/>
          </w:divBdr>
        </w:div>
        <w:div w:id="857357426">
          <w:marLeft w:val="0"/>
          <w:marRight w:val="0"/>
          <w:marTop w:val="0"/>
          <w:marBottom w:val="0"/>
          <w:divBdr>
            <w:top w:val="none" w:sz="0" w:space="0" w:color="auto"/>
            <w:left w:val="none" w:sz="0" w:space="0" w:color="auto"/>
            <w:bottom w:val="none" w:sz="0" w:space="0" w:color="auto"/>
            <w:right w:val="none" w:sz="0" w:space="0" w:color="auto"/>
          </w:divBdr>
        </w:div>
        <w:div w:id="237525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restandards.org/ELA-Literacy/SL/8/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estandards.org/ELA-Literacy/SL/8/3/" TargetMode="External"/><Relationship Id="rId17" Type="http://schemas.openxmlformats.org/officeDocument/2006/relationships/hyperlink" Target="http://www.corestandards.org/ELA-Literacy/SL/8/3/" TargetMode="External"/><Relationship Id="rId2" Type="http://schemas.openxmlformats.org/officeDocument/2006/relationships/numbering" Target="numbering.xml"/><Relationship Id="rId16" Type="http://schemas.openxmlformats.org/officeDocument/2006/relationships/hyperlink" Target="http://www.corestandards.org/ELA-Literacy/SL/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tandards.org/ELA-Literacy/SL/8/3/"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orestandards.org/ELA-Literacy/SL/8/3/" TargetMode="External"/><Relationship Id="rId10" Type="http://schemas.openxmlformats.org/officeDocument/2006/relationships/hyperlink" Target="http://www.corestandards.org/ELA-Literacy/SL/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estandards.org/ELA-Literacy/SL/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F2C17-8498-4E0F-AAD2-9F9C6639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6773</Words>
  <Characters>38607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MPetrie</cp:lastModifiedBy>
  <cp:revision>2</cp:revision>
  <cp:lastPrinted>2013-07-16T19:45:00Z</cp:lastPrinted>
  <dcterms:created xsi:type="dcterms:W3CDTF">2013-10-31T19:57:00Z</dcterms:created>
  <dcterms:modified xsi:type="dcterms:W3CDTF">2013-10-31T19:57:00Z</dcterms:modified>
</cp:coreProperties>
</file>