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N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vertAlign w:val="baseline"/>
          <w:rtl w:val="0"/>
        </w:rPr>
        <w:t xml:space="preserve">ame ___________________________ </w:t>
        <w:tab/>
        <w:t xml:space="preserve">                              </w:t>
        <w:tab/>
        <w:t xml:space="preserve">                  Week of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 5/25-5/28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color w:val="008000"/>
          <w:sz w:val="36"/>
          <w:szCs w:val="36"/>
          <w:vertAlign w:val="baseline"/>
          <w:rtl w:val="0"/>
        </w:rPr>
        <w:t xml:space="preserve">Mrs. Goods -</w:t>
      </w:r>
      <w:hyperlink r:id="rId6">
        <w:r w:rsidDel="00000000" w:rsidR="00000000" w:rsidRPr="00000000">
          <w:rPr>
            <w:rFonts w:ascii="Comic Sans MS" w:cs="Comic Sans MS" w:eastAsia="Comic Sans MS" w:hAnsi="Comic Sans MS"/>
            <w:color w:val="0000ff"/>
            <w:sz w:val="36"/>
            <w:szCs w:val="36"/>
            <w:u w:val="single"/>
            <w:vertAlign w:val="baseline"/>
            <w:rtl w:val="0"/>
          </w:rPr>
          <w:t xml:space="preserve">  joyann.goods@sausd.us</w:t>
        </w:r>
      </w:hyperlink>
      <w:r w:rsidDel="00000000" w:rsidR="00000000" w:rsidRPr="00000000">
        <w:rPr>
          <w:rFonts w:ascii="Comic Sans MS" w:cs="Comic Sans MS" w:eastAsia="Comic Sans MS" w:hAnsi="Comic Sans MS"/>
          <w:color w:val="008000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vertAlign w:val="baseline"/>
          <w:rtl w:val="0"/>
        </w:rPr>
        <w:tab/>
        <w:t xml:space="preserve"> Room 111                         </w:t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If you’d like to contact me please message me on Classdojo</w:t>
      </w:r>
    </w:p>
    <w:tbl>
      <w:tblPr>
        <w:tblStyle w:val="Table1"/>
        <w:tblW w:w="148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5"/>
        <w:gridCol w:w="2925"/>
        <w:gridCol w:w="2925"/>
        <w:gridCol w:w="2985"/>
        <w:gridCol w:w="3045"/>
        <w:tblGridChange w:id="0">
          <w:tblGrid>
            <w:gridCol w:w="2925"/>
            <w:gridCol w:w="2925"/>
            <w:gridCol w:w="2925"/>
            <w:gridCol w:w="2985"/>
            <w:gridCol w:w="3045"/>
          </w:tblGrid>
        </w:tblGridChange>
      </w:tblGrid>
      <w:tr>
        <w:trPr>
          <w:trHeight w:val="1080" w:hRule="atLeast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Monday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5/25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Comic Sans MS" w:cs="Comic Sans MS" w:eastAsia="Comic Sans MS" w:hAnsi="Comic Sans MS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Comic Sans MS" w:cs="Comic Sans MS" w:eastAsia="Comic Sans MS" w:hAnsi="Comic Sans MS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Tuesday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5/26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Wednesday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 5/27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omic Sans MS" w:cs="Comic Sans MS" w:eastAsia="Comic Sans MS" w:hAnsi="Comic Sans MS"/>
                <w:b w:val="0"/>
                <w:color w:val="ff66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Thursday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 5/28</w:t>
            </w:r>
          </w:p>
          <w:p w:rsidR="00000000" w:rsidDel="00000000" w:rsidP="00000000" w:rsidRDefault="00000000" w:rsidRPr="00000000" w14:paraId="0000000C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u w:val="single"/>
                <w:rtl w:val="0"/>
              </w:rPr>
              <w:t xml:space="preserve">Zoom id: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32333"/>
                <w:sz w:val="21"/>
                <w:szCs w:val="21"/>
                <w:highlight w:val="white"/>
                <w:u w:val="single"/>
                <w:rtl w:val="0"/>
              </w:rPr>
              <w:t xml:space="preserve">293-432-5368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1:00 </w:t>
            </w:r>
          </w:p>
          <w:p w:rsidR="00000000" w:rsidDel="00000000" w:rsidP="00000000" w:rsidRDefault="00000000" w:rsidRPr="00000000" w14:paraId="0000000E">
            <w:pPr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Code: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u w:val="single"/>
                <w:rtl w:val="0"/>
              </w:rPr>
              <w:t xml:space="preserve">Goodszoom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Friday 5/29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omic Sans MS" w:cs="Comic Sans MS" w:eastAsia="Comic Sans MS" w:hAnsi="Comic Sans MS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omic Sans MS" w:cs="Comic Sans MS" w:eastAsia="Comic Sans MS" w:hAnsi="Comic Sans MS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2"/>
                <w:szCs w:val="32"/>
                <w:rtl w:val="0"/>
              </w:rPr>
              <w:t xml:space="preserve">Memorial Day! 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omic Sans MS" w:cs="Comic Sans MS" w:eastAsia="Comic Sans MS" w:hAnsi="Comic Sans MS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2"/>
                <w:szCs w:val="32"/>
                <w:rtl w:val="0"/>
              </w:rPr>
              <w:t xml:space="preserve">No School Work!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Phonics-20 minutes</w:t>
            </w:r>
          </w:p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Go to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magenta"/>
                <w:rtl w:val="0"/>
              </w:rPr>
              <w:t xml:space="preserve">Benchmark Universe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/or the little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Decodable baggie.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UNIT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10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DECODABLES read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:”The Shell that Crawled”</w:t>
            </w:r>
          </w:p>
          <w:p w:rsidR="00000000" w:rsidDel="00000000" w:rsidP="00000000" w:rsidRDefault="00000000" w:rsidRPr="00000000" w14:paraId="00000017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ff0000"/>
                <w:sz w:val="18"/>
                <w:szCs w:val="18"/>
                <w:rtl w:val="0"/>
              </w:rPr>
              <w:t xml:space="preserve">Answer the questions on Google Classroom.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Fluency</w:t>
            </w:r>
          </w:p>
          <w:p w:rsidR="00000000" w:rsidDel="00000000" w:rsidP="00000000" w:rsidRDefault="00000000" w:rsidRPr="00000000" w14:paraId="0000001A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Go to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highlight w:val="red"/>
                <w:rtl w:val="0"/>
              </w:rPr>
              <w:t xml:space="preserve">Google Classroom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and read the fluency and answer the questions.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**Packet work</w:t>
            </w:r>
          </w:p>
          <w:p w:rsidR="00000000" w:rsidDel="00000000" w:rsidP="00000000" w:rsidRDefault="00000000" w:rsidRPr="00000000" w14:paraId="0000001D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Math 2 items</w:t>
            </w:r>
          </w:p>
          <w:p w:rsidR="00000000" w:rsidDel="00000000" w:rsidP="00000000" w:rsidRDefault="00000000" w:rsidRPr="00000000" w14:paraId="0000001F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cyan"/>
                <w:u w:val="single"/>
                <w:rtl w:val="0"/>
              </w:rPr>
              <w:t xml:space="preserve">BrainPop Jr;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Time to the quarter and half hour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Eagle Math: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Addition: 8 minutes, draw a line and then complete at least 2 more rows</w:t>
            </w:r>
          </w:p>
          <w:p w:rsidR="00000000" w:rsidDel="00000000" w:rsidP="00000000" w:rsidRDefault="00000000" w:rsidRPr="00000000" w14:paraId="00000022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Jiji or MobyMax-30 minutes</w:t>
            </w:r>
          </w:p>
          <w:p w:rsidR="00000000" w:rsidDel="00000000" w:rsidP="00000000" w:rsidRDefault="00000000" w:rsidRPr="00000000" w14:paraId="00000024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Log on through the Muir website or you could download the app</w:t>
            </w:r>
          </w:p>
          <w:p w:rsidR="00000000" w:rsidDel="00000000" w:rsidP="00000000" w:rsidRDefault="00000000" w:rsidRPr="00000000" w14:paraId="00000025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shd w:fill="ff9900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shd w:fill="ff9900" w:val="clear"/>
                <w:rtl w:val="0"/>
              </w:rPr>
              <w:t xml:space="preserve">SEESAW: </w:t>
            </w:r>
          </w:p>
          <w:p w:rsidR="00000000" w:rsidDel="00000000" w:rsidP="00000000" w:rsidRDefault="00000000" w:rsidRPr="00000000" w14:paraId="00000027">
            <w:pPr>
              <w:rPr>
                <w:rFonts w:ascii="Comic Sans MS" w:cs="Comic Sans MS" w:eastAsia="Comic Sans MS" w:hAnsi="Comic Sans MS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333333"/>
                <w:sz w:val="20"/>
                <w:szCs w:val="20"/>
                <w:highlight w:val="white"/>
                <w:rtl w:val="0"/>
              </w:rPr>
              <w:t xml:space="preserve">Ish-ful thinking! read, draw, write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u w:val="single"/>
                <w:rtl w:val="0"/>
              </w:rPr>
              <w:t xml:space="preserve">Go Noodle/ PE</w:t>
            </w:r>
          </w:p>
          <w:p w:rsidR="00000000" w:rsidDel="00000000" w:rsidP="00000000" w:rsidRDefault="00000000" w:rsidRPr="00000000" w14:paraId="0000002A">
            <w:pPr>
              <w:rPr>
                <w:rFonts w:ascii="Architects Daughter" w:cs="Architects Daughter" w:eastAsia="Architects Daughter" w:hAnsi="Architects Daughter"/>
                <w:color w:val="008000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Get your body moving! Do some excercise or movement outside!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omic Sans MS" w:cs="Comic Sans MS" w:eastAsia="Comic Sans MS" w:hAnsi="Comic Sans MS"/>
                <w:b w:val="1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highlight w:val="cyan"/>
                <w:rtl w:val="0"/>
              </w:rPr>
              <w:t xml:space="preserve">*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  <w:u w:val="single"/>
                <w:rtl w:val="0"/>
              </w:rPr>
              <w:t xml:space="preserve">Comprehension: My Shared Reading Magazine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ff"/>
                <w:sz w:val="20"/>
                <w:szCs w:val="20"/>
                <w:u w:val="single"/>
                <w:rtl w:val="0"/>
              </w:rPr>
              <w:t xml:space="preserve">(in Binder) Unit 9 &amp; 10</w:t>
            </w:r>
          </w:p>
          <w:p w:rsidR="00000000" w:rsidDel="00000000" w:rsidP="00000000" w:rsidRDefault="00000000" w:rsidRPr="00000000" w14:paraId="0000002C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My shared reading magazine: Flip to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“Rainbow”</w:t>
            </w:r>
          </w:p>
          <w:p w:rsidR="00000000" w:rsidDel="00000000" w:rsidP="00000000" w:rsidRDefault="00000000" w:rsidRPr="00000000" w14:paraId="0000002D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18"/>
                <w:szCs w:val="18"/>
                <w:rtl w:val="0"/>
              </w:rPr>
              <w:t xml:space="preserve">Write: What was the main idea of the text?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Phonics-20 minutes</w:t>
            </w:r>
          </w:p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Go to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magenta"/>
                <w:rtl w:val="0"/>
              </w:rPr>
              <w:t xml:space="preserve">Benchmark Universe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highlight w:val="magenta"/>
                <w:rtl w:val="0"/>
              </w:rPr>
              <w:t xml:space="preserve">.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UNIT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10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DECODABLES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read:”A Walk in the Woods”</w:t>
            </w:r>
          </w:p>
          <w:p w:rsidR="00000000" w:rsidDel="00000000" w:rsidP="00000000" w:rsidRDefault="00000000" w:rsidRPr="00000000" w14:paraId="00000031">
            <w:pPr>
              <w:rPr>
                <w:rFonts w:ascii="Comic Sans MS" w:cs="Comic Sans MS" w:eastAsia="Comic Sans MS" w:hAnsi="Comic Sans M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ff0000"/>
                <w:sz w:val="18"/>
                <w:szCs w:val="18"/>
                <w:rtl w:val="0"/>
              </w:rPr>
              <w:t xml:space="preserve">Answer the questions on Google Classroom.</w:t>
            </w:r>
          </w:p>
          <w:p w:rsidR="00000000" w:rsidDel="00000000" w:rsidP="00000000" w:rsidRDefault="00000000" w:rsidRPr="00000000" w14:paraId="00000032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**Packet work</w:t>
            </w:r>
          </w:p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Math 2 items</w:t>
            </w:r>
          </w:p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shd w:fill="ff9900" w:val="clear"/>
                <w:rtl w:val="0"/>
              </w:rPr>
              <w:t xml:space="preserve">Seesaw: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Writing fractions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Eagle Math: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Addition: 8 minutes, draw a line and then complete at least 2 more rows</w:t>
            </w:r>
          </w:p>
          <w:p w:rsidR="00000000" w:rsidDel="00000000" w:rsidP="00000000" w:rsidRDefault="00000000" w:rsidRPr="00000000" w14:paraId="00000039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Jiji or MobyMax-30 minutes</w:t>
            </w:r>
          </w:p>
          <w:p w:rsidR="00000000" w:rsidDel="00000000" w:rsidP="00000000" w:rsidRDefault="00000000" w:rsidRPr="00000000" w14:paraId="0000003B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Log on through the Muir website or you could download the app</w:t>
            </w:r>
          </w:p>
          <w:p w:rsidR="00000000" w:rsidDel="00000000" w:rsidP="00000000" w:rsidRDefault="00000000" w:rsidRPr="00000000" w14:paraId="0000003C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cyan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cyan"/>
                <w:u w:val="single"/>
                <w:rtl w:val="0"/>
              </w:rPr>
              <w:t xml:space="preserve">BrainPop Jr; </w:t>
            </w:r>
          </w:p>
          <w:p w:rsidR="00000000" w:rsidDel="00000000" w:rsidP="00000000" w:rsidRDefault="00000000" w:rsidRPr="00000000" w14:paraId="0000003E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Basic Parts of a Whole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chitects Daughter" w:cs="Architects Daughter" w:eastAsia="Architects Daughter" w:hAnsi="Architects Daughter"/>
                <w:color w:val="008000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Go to Google Classroom and use the link and follow the directions.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highlight w:val="cyan"/>
                <w:rtl w:val="0"/>
              </w:rPr>
              <w:t xml:space="preserve">*Read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cyan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highlight w:val="cyan"/>
                <w:rtl w:val="0"/>
              </w:rPr>
              <w:t xml:space="preserve">a book</w:t>
            </w:r>
          </w:p>
          <w:p w:rsidR="00000000" w:rsidDel="00000000" w:rsidP="00000000" w:rsidRDefault="00000000" w:rsidRPr="00000000" w14:paraId="00000041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highlight w:val="cyan"/>
                <w:rtl w:val="0"/>
              </w:rPr>
              <w:t xml:space="preserve">Tumblebooks/or EPIC</w:t>
            </w:r>
          </w:p>
          <w:p w:rsidR="00000000" w:rsidDel="00000000" w:rsidP="00000000" w:rsidRDefault="00000000" w:rsidRPr="00000000" w14:paraId="00000042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username: SAUSD</w:t>
            </w:r>
          </w:p>
          <w:p w:rsidR="00000000" w:rsidDel="00000000" w:rsidP="00000000" w:rsidRDefault="00000000" w:rsidRPr="00000000" w14:paraId="00000043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Password: Books</w:t>
            </w:r>
          </w:p>
          <w:p w:rsidR="00000000" w:rsidDel="00000000" w:rsidP="00000000" w:rsidRDefault="00000000" w:rsidRPr="00000000" w14:paraId="00000044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Phonics-2 books</w:t>
            </w:r>
          </w:p>
          <w:p w:rsidR="00000000" w:rsidDel="00000000" w:rsidP="00000000" w:rsidRDefault="00000000" w:rsidRPr="00000000" w14:paraId="00000046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Go to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magenta"/>
                <w:rtl w:val="0"/>
              </w:rPr>
              <w:t xml:space="preserve">Benchmark Universe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highlight w:val="magenta"/>
                <w:rtl w:val="0"/>
              </w:rPr>
              <w:t xml:space="preserve">.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UNIT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10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DECODABLES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read:”City Lights &amp; City Sounds”</w:t>
            </w:r>
          </w:p>
          <w:p w:rsidR="00000000" w:rsidDel="00000000" w:rsidP="00000000" w:rsidRDefault="00000000" w:rsidRPr="00000000" w14:paraId="00000047">
            <w:pPr>
              <w:rPr>
                <w:rFonts w:ascii="Comic Sans MS" w:cs="Comic Sans MS" w:eastAsia="Comic Sans MS" w:hAnsi="Comic Sans M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ff0000"/>
                <w:sz w:val="18"/>
                <w:szCs w:val="18"/>
                <w:rtl w:val="0"/>
              </w:rPr>
              <w:t xml:space="preserve">Answer the questions on Google Classroom.</w:t>
            </w:r>
          </w:p>
          <w:p w:rsidR="00000000" w:rsidDel="00000000" w:rsidP="00000000" w:rsidRDefault="00000000" w:rsidRPr="00000000" w14:paraId="00000048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Math 2 items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shd w:fill="ff9900" w:val="clear"/>
                <w:rtl w:val="0"/>
              </w:rPr>
              <w:t xml:space="preserve">Seesaw: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Color the fractions</w:t>
            </w:r>
          </w:p>
          <w:p w:rsidR="00000000" w:rsidDel="00000000" w:rsidP="00000000" w:rsidRDefault="00000000" w:rsidRPr="00000000" w14:paraId="0000004B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cyan"/>
                <w:u w:val="single"/>
                <w:rtl w:val="0"/>
              </w:rPr>
              <w:t xml:space="preserve">BrainPop Jr;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Time to the minute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omic Sans MS" w:cs="Comic Sans MS" w:eastAsia="Comic Sans MS" w:hAnsi="Comic Sans MS"/>
                <w:b w:val="1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  <w:u w:val="single"/>
                <w:rtl w:val="0"/>
              </w:rPr>
              <w:t xml:space="preserve">Comprehension: My Shared Reading Magazine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ff"/>
                <w:sz w:val="20"/>
                <w:szCs w:val="20"/>
                <w:u w:val="single"/>
                <w:rtl w:val="0"/>
              </w:rPr>
              <w:t xml:space="preserve">(in Binder) Unit 9 &amp;10</w:t>
            </w:r>
          </w:p>
          <w:p w:rsidR="00000000" w:rsidDel="00000000" w:rsidP="00000000" w:rsidRDefault="00000000" w:rsidRPr="00000000" w14:paraId="00000050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My shared reading magazine: Flip to “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My Homemade Band”</w:t>
            </w:r>
          </w:p>
          <w:p w:rsidR="00000000" w:rsidDel="00000000" w:rsidP="00000000" w:rsidRDefault="00000000" w:rsidRPr="00000000" w14:paraId="00000051">
            <w:pPr>
              <w:rPr>
                <w:rFonts w:ascii="Comic Sans MS" w:cs="Comic Sans MS" w:eastAsia="Comic Sans MS" w:hAnsi="Comic Sans MS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18"/>
                <w:szCs w:val="18"/>
                <w:rtl w:val="0"/>
              </w:rPr>
              <w:t xml:space="preserve">Write:What was the main idea?</w:t>
            </w:r>
          </w:p>
          <w:p w:rsidR="00000000" w:rsidDel="00000000" w:rsidP="00000000" w:rsidRDefault="00000000" w:rsidRPr="00000000" w14:paraId="00000052">
            <w:pPr>
              <w:rPr>
                <w:rFonts w:ascii="Comic Sans MS" w:cs="Comic Sans MS" w:eastAsia="Comic Sans MS" w:hAnsi="Comic Sans MS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omic Sans MS" w:cs="Comic Sans MS" w:eastAsia="Comic Sans MS" w:hAnsi="Comic Sans MS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u w:val="single"/>
                <w:rtl w:val="0"/>
              </w:rPr>
              <w:t xml:space="preserve">Go Noodle/ PE</w:t>
            </w:r>
          </w:p>
          <w:p w:rsidR="00000000" w:rsidDel="00000000" w:rsidP="00000000" w:rsidRDefault="00000000" w:rsidRPr="00000000" w14:paraId="00000054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Get your body moving! Do some excercise or movement outside!</w:t>
            </w:r>
          </w:p>
          <w:p w:rsidR="00000000" w:rsidDel="00000000" w:rsidP="00000000" w:rsidRDefault="00000000" w:rsidRPr="00000000" w14:paraId="0000005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Core 5 LEXIA or MobyMax-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30 minutes</w:t>
            </w:r>
          </w:p>
          <w:p w:rsidR="00000000" w:rsidDel="00000000" w:rsidP="00000000" w:rsidRDefault="00000000" w:rsidRPr="00000000" w14:paraId="00000057">
            <w:pPr>
              <w:rPr>
                <w:rFonts w:ascii="Architects Daughter" w:cs="Architects Daughter" w:eastAsia="Architects Daughter" w:hAnsi="Architects Daughter"/>
                <w:b w:val="0"/>
                <w:color w:val="008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Log on through the Muir website for 20 minutes.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12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</w:rPr>
              <w:drawing>
                <wp:inline distB="114300" distT="114300" distL="114300" distR="114300">
                  <wp:extent cx="1800225" cy="9017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901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12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 have missed seeing your faces every day, but thank you for those who came to our “Meets” and “Zoom” class time. I wil see you next year when you are in 2nd grade!</w:t>
            </w:r>
          </w:p>
          <w:p w:rsidR="00000000" w:rsidDel="00000000" w:rsidP="00000000" w:rsidRDefault="00000000" w:rsidRPr="00000000" w14:paraId="0000005C">
            <w:pPr>
              <w:spacing w:after="12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2240" w:w="158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mic Sans MS"/>
  <w:font w:name="Architects Daughter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%20%20joyann.goods@sausd.us" TargetMode="Externa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