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721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7555"/>
      </w:tblGrid>
      <w:tr w:rsidR="0000125E" w14:paraId="0E878A94" w14:textId="77777777" w:rsidTr="00A74589">
        <w:trPr>
          <w:trHeight w:val="1350"/>
        </w:trPr>
        <w:tc>
          <w:tcPr>
            <w:tcW w:w="1473" w:type="pct"/>
            <w:vAlign w:val="center"/>
          </w:tcPr>
          <w:p w14:paraId="0E878A91" w14:textId="539DD4D5" w:rsidR="0000125E" w:rsidRDefault="00070DEA" w:rsidP="00E24CB3">
            <w:r>
              <w:rPr>
                <w:noProof/>
              </w:rPr>
              <w:drawing>
                <wp:inline distT="0" distB="0" distL="0" distR="0" wp14:anchorId="681283F0" wp14:editId="6B811F62">
                  <wp:extent cx="1268095" cy="993775"/>
                  <wp:effectExtent l="0" t="0" r="8255" b="0"/>
                  <wp:docPr id="138730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pct"/>
            <w:vAlign w:val="center"/>
          </w:tcPr>
          <w:p w14:paraId="0E878A92" w14:textId="77777777" w:rsidR="0000125E" w:rsidRPr="0000125E" w:rsidRDefault="0000125E" w:rsidP="00A44A38">
            <w:pPr>
              <w:spacing w:after="120"/>
              <w:rPr>
                <w:rFonts w:ascii="Franklin Gothic Medium" w:hAnsi="Franklin Gothic Medium" w:cs="Calibri Light"/>
                <w:bCs/>
                <w:sz w:val="30"/>
                <w:szCs w:val="30"/>
              </w:rPr>
            </w:pPr>
            <w:r w:rsidRPr="0000125E">
              <w:rPr>
                <w:rFonts w:ascii="Franklin Gothic Medium" w:hAnsi="Franklin Gothic Medium" w:cs="Calibri Light"/>
                <w:bCs/>
                <w:sz w:val="30"/>
                <w:szCs w:val="30"/>
              </w:rPr>
              <w:t>GLOUCESTER COUNTY INSTITUTE OF TECHNOLOGY</w:t>
            </w:r>
          </w:p>
          <w:p w14:paraId="0E878A93" w14:textId="77777777" w:rsidR="0000125E" w:rsidRDefault="0000125E" w:rsidP="00A44A38">
            <w:r>
              <w:rPr>
                <w:rFonts w:ascii="Franklin Gothic Medium" w:hAnsi="Franklin Gothic Medium" w:cs="Calibri Light"/>
                <w:bCs/>
                <w:sz w:val="18"/>
                <w:szCs w:val="18"/>
              </w:rPr>
              <w:t xml:space="preserve">1360 TANYARD ROAD </w:t>
            </w:r>
            <w:r w:rsidRPr="0000125E">
              <w:rPr>
                <w:rFonts w:ascii="Franklin Gothic Medium" w:hAnsi="Franklin Gothic Medium" w:cs="Calibri Light"/>
                <w:bCs/>
                <w:sz w:val="16"/>
                <w:szCs w:val="16"/>
              </w:rPr>
              <w:sym w:font="Wingdings" w:char="F06C"/>
            </w:r>
            <w:r>
              <w:rPr>
                <w:rFonts w:ascii="Franklin Gothic Medium" w:hAnsi="Franklin Gothic Medium" w:cs="Calibri Light"/>
                <w:bCs/>
                <w:sz w:val="18"/>
                <w:szCs w:val="18"/>
              </w:rPr>
              <w:t xml:space="preserve"> </w:t>
            </w:r>
            <w:r w:rsidRPr="0000125E">
              <w:rPr>
                <w:rFonts w:ascii="Franklin Gothic Medium" w:hAnsi="Franklin Gothic Medium" w:cs="Calibri Light"/>
                <w:bCs/>
                <w:sz w:val="18"/>
                <w:szCs w:val="18"/>
              </w:rPr>
              <w:t>SEWELL</w:t>
            </w:r>
            <w:r>
              <w:rPr>
                <w:rFonts w:ascii="Franklin Gothic Medium" w:hAnsi="Franklin Gothic Medium" w:cs="Calibri Light"/>
                <w:bCs/>
                <w:sz w:val="18"/>
                <w:szCs w:val="18"/>
              </w:rPr>
              <w:t xml:space="preserve">, NJ 08080 </w:t>
            </w:r>
            <w:r w:rsidRPr="0000125E">
              <w:rPr>
                <w:rFonts w:ascii="Franklin Gothic Medium" w:hAnsi="Franklin Gothic Medium" w:cs="Calibri Light"/>
                <w:bCs/>
                <w:sz w:val="16"/>
                <w:szCs w:val="16"/>
              </w:rPr>
              <w:sym w:font="Wingdings" w:char="F06C"/>
            </w:r>
            <w:r>
              <w:rPr>
                <w:rFonts w:ascii="Franklin Gothic Medium" w:hAnsi="Franklin Gothic Medium" w:cs="Calibri Light"/>
                <w:bCs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 w:cs="Calibri Light"/>
                <w:bCs/>
                <w:sz w:val="18"/>
                <w:szCs w:val="18"/>
              </w:rPr>
              <w:t xml:space="preserve">856-468-1445 </w:t>
            </w:r>
            <w:r w:rsidRPr="0000125E">
              <w:rPr>
                <w:rFonts w:ascii="Franklin Gothic Medium" w:hAnsi="Franklin Gothic Medium" w:cs="Calibri Light"/>
                <w:bCs/>
                <w:sz w:val="16"/>
                <w:szCs w:val="16"/>
              </w:rPr>
              <w:sym w:font="Wingdings" w:char="F06C"/>
            </w:r>
            <w:r>
              <w:rPr>
                <w:rFonts w:ascii="Franklin Gothic Medium" w:hAnsi="Franklin Gothic Medium" w:cs="Calibri Light"/>
                <w:bCs/>
                <w:sz w:val="16"/>
                <w:szCs w:val="16"/>
              </w:rPr>
              <w:t xml:space="preserve"> </w:t>
            </w:r>
            <w:r w:rsidRPr="0000125E">
              <w:rPr>
                <w:rFonts w:ascii="Franklin Gothic Medium" w:hAnsi="Franklin Gothic Medium" w:cs="Calibri Light"/>
                <w:bCs/>
                <w:sz w:val="18"/>
                <w:szCs w:val="18"/>
              </w:rPr>
              <w:t>FAX: 856-468-1035</w:t>
            </w:r>
          </w:p>
        </w:tc>
      </w:tr>
      <w:tr w:rsidR="0000125E" w14:paraId="0E878A96" w14:textId="77777777" w:rsidTr="00A74589">
        <w:trPr>
          <w:trHeight w:val="153"/>
        </w:trPr>
        <w:tc>
          <w:tcPr>
            <w:tcW w:w="5000" w:type="pct"/>
            <w:gridSpan w:val="2"/>
            <w:tcBorders>
              <w:bottom w:val="single" w:sz="24" w:space="0" w:color="auto"/>
            </w:tcBorders>
          </w:tcPr>
          <w:p w14:paraId="0E878A95" w14:textId="77777777" w:rsidR="0000125E" w:rsidRPr="00E24CB3" w:rsidRDefault="0000125E">
            <w:pPr>
              <w:rPr>
                <w:sz w:val="14"/>
              </w:rPr>
            </w:pPr>
          </w:p>
        </w:tc>
      </w:tr>
      <w:tr w:rsidR="0000125E" w14:paraId="0E878A98" w14:textId="77777777" w:rsidTr="00A74589">
        <w:tc>
          <w:tcPr>
            <w:tcW w:w="5000" w:type="pct"/>
            <w:gridSpan w:val="2"/>
            <w:tcBorders>
              <w:top w:val="single" w:sz="24" w:space="0" w:color="auto"/>
            </w:tcBorders>
          </w:tcPr>
          <w:p w14:paraId="40D48FEA" w14:textId="5EC6C5C8" w:rsidR="0000125E" w:rsidRPr="00350BC8" w:rsidRDefault="00885F4C">
            <w:pPr>
              <w:rPr>
                <w:b/>
                <w:bCs/>
                <w:sz w:val="12"/>
              </w:rPr>
            </w:pPr>
            <w:r w:rsidRPr="00350BC8">
              <w:rPr>
                <w:b/>
                <w:bCs/>
                <w:sz w:val="12"/>
              </w:rPr>
              <w:t>Dr. Susan Heiken</w:t>
            </w:r>
            <w:r w:rsidR="00A74589" w:rsidRPr="00350BC8">
              <w:rPr>
                <w:b/>
                <w:bCs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6D0F" w:rsidRPr="00350BC8">
              <w:rPr>
                <w:b/>
                <w:bCs/>
                <w:sz w:val="12"/>
              </w:rPr>
              <w:t xml:space="preserve">                                           </w:t>
            </w:r>
            <w:r w:rsidR="00A74589" w:rsidRPr="00350BC8">
              <w:rPr>
                <w:b/>
                <w:bCs/>
                <w:sz w:val="12"/>
              </w:rPr>
              <w:t xml:space="preserve">  </w:t>
            </w:r>
            <w:r w:rsidR="00350BC8" w:rsidRPr="00350BC8">
              <w:rPr>
                <w:b/>
                <w:bCs/>
                <w:sz w:val="12"/>
              </w:rPr>
              <w:t xml:space="preserve">Dr. </w:t>
            </w:r>
            <w:r w:rsidR="00A74589" w:rsidRPr="00350BC8">
              <w:rPr>
                <w:b/>
                <w:bCs/>
                <w:sz w:val="12"/>
              </w:rPr>
              <w:t>Sybil Girard</w:t>
            </w:r>
          </w:p>
          <w:p w14:paraId="0E878A97" w14:textId="15E484C2" w:rsidR="00885F4C" w:rsidRPr="00350BC8" w:rsidRDefault="00885F4C">
            <w:pPr>
              <w:rPr>
                <w:b/>
                <w:bCs/>
                <w:sz w:val="12"/>
              </w:rPr>
            </w:pPr>
            <w:r w:rsidRPr="00350BC8">
              <w:rPr>
                <w:b/>
                <w:bCs/>
                <w:sz w:val="12"/>
              </w:rPr>
              <w:t>Superinten</w:t>
            </w:r>
            <w:r w:rsidR="00A74589" w:rsidRPr="00350BC8">
              <w:rPr>
                <w:b/>
                <w:bCs/>
                <w:sz w:val="12"/>
              </w:rPr>
              <w:t xml:space="preserve">dent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6D0F" w:rsidRPr="00350BC8">
              <w:rPr>
                <w:b/>
                <w:bCs/>
                <w:sz w:val="12"/>
              </w:rPr>
              <w:t xml:space="preserve">                                         </w:t>
            </w:r>
            <w:r w:rsidR="00350BC8" w:rsidRPr="00350BC8">
              <w:rPr>
                <w:b/>
                <w:bCs/>
                <w:sz w:val="12"/>
              </w:rPr>
              <w:t xml:space="preserve">     </w:t>
            </w:r>
            <w:r w:rsidR="00956D0F" w:rsidRPr="00350BC8">
              <w:rPr>
                <w:b/>
                <w:bCs/>
                <w:sz w:val="12"/>
              </w:rPr>
              <w:t xml:space="preserve"> </w:t>
            </w:r>
            <w:r w:rsidR="00A74589" w:rsidRPr="00350BC8">
              <w:rPr>
                <w:b/>
                <w:bCs/>
                <w:sz w:val="12"/>
              </w:rPr>
              <w:t xml:space="preserve">  </w:t>
            </w:r>
            <w:r w:rsidR="00350BC8" w:rsidRPr="00350BC8">
              <w:rPr>
                <w:b/>
                <w:bCs/>
                <w:sz w:val="12"/>
              </w:rPr>
              <w:t xml:space="preserve">        </w:t>
            </w:r>
            <w:r w:rsidR="00A74589" w:rsidRPr="00350BC8">
              <w:rPr>
                <w:b/>
                <w:bCs/>
                <w:sz w:val="12"/>
              </w:rPr>
              <w:t>Principal</w:t>
            </w:r>
          </w:p>
        </w:tc>
      </w:tr>
    </w:tbl>
    <w:p w14:paraId="0286F6D1" w14:textId="77777777" w:rsidR="00277AF7" w:rsidRDefault="00277AF7" w:rsidP="00070DEA">
      <w:pPr>
        <w:rPr>
          <w:b/>
          <w:bCs/>
          <w:sz w:val="28"/>
          <w:szCs w:val="28"/>
        </w:rPr>
      </w:pPr>
    </w:p>
    <w:p w14:paraId="6B222FC0" w14:textId="36CD7179" w:rsidR="00277AF7" w:rsidRDefault="00277AF7" w:rsidP="00277AF7">
      <w:pPr>
        <w:spacing w:after="0"/>
        <w:jc w:val="center"/>
        <w:rPr>
          <w:b/>
          <w:bCs/>
          <w:sz w:val="28"/>
          <w:szCs w:val="28"/>
        </w:rPr>
      </w:pPr>
      <w:r w:rsidRPr="00070E43">
        <w:rPr>
          <w:b/>
          <w:bCs/>
          <w:sz w:val="28"/>
          <w:szCs w:val="28"/>
        </w:rPr>
        <w:t>PARENT</w:t>
      </w:r>
      <w:r>
        <w:rPr>
          <w:b/>
          <w:bCs/>
          <w:sz w:val="28"/>
          <w:szCs w:val="28"/>
        </w:rPr>
        <w:t xml:space="preserve"> DROP OFF AND PICK-UP</w:t>
      </w:r>
    </w:p>
    <w:p w14:paraId="198EB943" w14:textId="68DE0A7F" w:rsidR="00277AF7" w:rsidRPr="00070E43" w:rsidRDefault="00277AF7" w:rsidP="00277AF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A4472F" w:rsidRPr="00A4472F">
        <w:rPr>
          <w:b/>
          <w:bCs/>
          <w:sz w:val="28"/>
          <w:szCs w:val="28"/>
        </w:rPr>
        <w:t>5</w:t>
      </w:r>
      <w:r w:rsidRPr="00A4472F">
        <w:rPr>
          <w:b/>
          <w:bCs/>
          <w:sz w:val="28"/>
          <w:szCs w:val="28"/>
        </w:rPr>
        <w:t xml:space="preserve">00 </w:t>
      </w:r>
      <w:r w:rsidR="00350BC8" w:rsidRPr="00A4472F">
        <w:rPr>
          <w:b/>
          <w:bCs/>
          <w:sz w:val="28"/>
          <w:szCs w:val="28"/>
        </w:rPr>
        <w:t xml:space="preserve">SIDE </w:t>
      </w:r>
      <w:r w:rsidRPr="00A4472F">
        <w:rPr>
          <w:b/>
          <w:bCs/>
          <w:sz w:val="28"/>
          <w:szCs w:val="28"/>
        </w:rPr>
        <w:t>ENTRANCE ONLY</w:t>
      </w:r>
      <w:r>
        <w:rPr>
          <w:b/>
          <w:bCs/>
          <w:sz w:val="28"/>
          <w:szCs w:val="28"/>
        </w:rPr>
        <w:t>*</w:t>
      </w:r>
    </w:p>
    <w:p w14:paraId="3B642F67" w14:textId="77777777" w:rsidR="00277AF7" w:rsidRDefault="00277AF7"/>
    <w:p w14:paraId="77757E4F" w14:textId="0F1E4E44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GCIT Student Drop-Off and Pick-Up Procedures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717B8C0A" w14:textId="77777777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To ensure the safety of our students and to maintain an efficient traffic flow, please review and follow the procedures below for student drop-off and pick-up.</w:t>
      </w:r>
    </w:p>
    <w:p w14:paraId="2BB858D7" w14:textId="18AD4353" w:rsidR="00C43589" w:rsidRPr="00C43589" w:rsidRDefault="00C43589" w:rsidP="00C4358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Designated Times and Locations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5A34F7A9" w14:textId="6C5D6E8C" w:rsidR="00C43589" w:rsidRPr="00C43589" w:rsidRDefault="00C43589" w:rsidP="00C43589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Morning Drop-Off (7:30 a.m.–8:00 a.m.)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 xml:space="preserve">Parent/Guardian drop-off for all grade levels will take place at the </w:t>
      </w:r>
      <w:r w:rsidR="00A4472F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5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00-side entrance ONLY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(side entrance by the pool).</w:t>
      </w:r>
    </w:p>
    <w:p w14:paraId="3D0DFA24" w14:textId="77777777" w:rsidR="00C43589" w:rsidRPr="00C43589" w:rsidRDefault="00C43589" w:rsidP="00C43589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Drop-Off/Pick-Up During School Hours (8:00 a.m.–1:45 p.m.)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 xml:space="preserve">Parent/Guardian drop-off or pick-up for all grade levels will take place at the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400 Main Entrance ONLY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5C42188F" w14:textId="22BF2A0C" w:rsidR="00C43589" w:rsidRPr="00C43589" w:rsidRDefault="00C43589" w:rsidP="00C43589">
      <w:pPr>
        <w:numPr>
          <w:ilvl w:val="0"/>
          <w:numId w:val="2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Afternoon Pick-Up (2:27 p.m.–3:00 p.m.)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 xml:space="preserve">Parent/Guardian pick-up for all grade levels will take place at the </w:t>
      </w:r>
      <w:r w:rsidR="00A4472F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5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00-side entrance ONLY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6EB50BD9" w14:textId="59E2F831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Segoe UI Emoji" w:eastAsia="Aptos" w:hAnsi="Segoe UI Emoji" w:cs="Segoe UI Emoji"/>
          <w:kern w:val="2"/>
          <w:sz w:val="24"/>
          <w:szCs w:val="24"/>
          <w14:ligatures w14:val="standardContextual"/>
        </w:rPr>
        <w:t>⚠️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Important: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Students may not be picked up early after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1:45 p.m.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If you need to pick up your child after this time, you must wait until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2:30 p.m.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in the </w:t>
      </w:r>
      <w:r w:rsidR="00A4472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5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00-wing student pick-up area.</w:t>
      </w:r>
    </w:p>
    <w:p w14:paraId="3294853C" w14:textId="49FC789B" w:rsidR="00C43589" w:rsidRPr="00C43589" w:rsidRDefault="00C43589" w:rsidP="00C4358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Parent/Guardian Guidelines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06C81CF3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Do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not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park in any GCIT parking lots.</w:t>
      </w:r>
    </w:p>
    <w:p w14:paraId="460B5B10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Do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not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park in the Bankbridge Elementary School lot and have students walk across.</w:t>
      </w:r>
    </w:p>
    <w:p w14:paraId="3CB144E9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Only use the designated entrances and times listed above.</w:t>
      </w:r>
    </w:p>
    <w:p w14:paraId="77AD7F26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No private vehicles are permitted in the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100 or 400 wing entrance areas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between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7:30–8:00 a.m.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and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1:45–2:45 p.m.</w:t>
      </w:r>
    </w:p>
    <w:p w14:paraId="55F3D335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lastRenderedPageBreak/>
        <w:t>Do not park in vacant parking spaces at dismissal and wait for students to come out—this creates safety hazards and disrupts traffic flow.</w:t>
      </w:r>
    </w:p>
    <w:p w14:paraId="05FA8295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Always follow the traffic flow as directed by the School Safety Officers.</w:t>
      </w:r>
    </w:p>
    <w:p w14:paraId="767037F0" w14:textId="77777777" w:rsidR="00C43589" w:rsidRPr="00C43589" w:rsidRDefault="00C43589" w:rsidP="00C43589">
      <w:pPr>
        <w:numPr>
          <w:ilvl w:val="0"/>
          <w:numId w:val="3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Do not pull into parking spaces to drop off students.</w:t>
      </w:r>
    </w:p>
    <w:p w14:paraId="4A1ED9AA" w14:textId="2063A3D8" w:rsidR="00C43589" w:rsidRPr="00C43589" w:rsidRDefault="00A4472F" w:rsidP="00C4358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5</w:t>
      </w:r>
      <w:r w:rsidR="00C43589"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00-Side Entrance Procedure</w:t>
      </w:r>
      <w:r w:rsid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1C9122C1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Vehicles will be directed around parked cars and stopped briefly for student drop-off.</w:t>
      </w:r>
    </w:p>
    <w:p w14:paraId="06EF1158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Approximately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15 vehicles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will be directed to the curbside area by the Safety Officer.</w:t>
      </w:r>
    </w:p>
    <w:p w14:paraId="1C791E89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The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first vehicle must pull forward to the corner of the building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, with all following vehicles moving forward so that all cars reach the curb.</w:t>
      </w:r>
    </w:p>
    <w:p w14:paraId="6D951EC5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Once at the curbside, all students must exit vehicles immediately on the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passenger (curbside) side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0CCA63D4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Drivers must remain in their vehicles; students should be ready with their belongings to exit quickly.</w:t>
      </w:r>
    </w:p>
    <w:p w14:paraId="4B648405" w14:textId="77777777" w:rsidR="00C43589" w:rsidRPr="00C43589" w:rsidRDefault="00C43589" w:rsidP="00C43589">
      <w:pPr>
        <w:numPr>
          <w:ilvl w:val="0"/>
          <w:numId w:val="4"/>
        </w:num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After all students have exited safely, the next group of vehicles will be directed to the curbside.</w:t>
      </w:r>
    </w:p>
    <w:p w14:paraId="6A29A302" w14:textId="554B873C" w:rsidR="00C43589" w:rsidRPr="00C43589" w:rsidRDefault="00C43589" w:rsidP="00C43589">
      <w:pPr>
        <w:spacing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Safety Reminder</w:t>
      </w: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:</w:t>
      </w:r>
    </w:p>
    <w:p w14:paraId="5A5F72D8" w14:textId="77777777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For the safety of your child and others, it is critical that all families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follow these procedures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and </w:t>
      </w:r>
      <w:r w:rsidRPr="00C4358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comply with the directions of our School Safety Officers</w:t>
      </w: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1AC5B09F" w14:textId="77777777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4358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We appreciate your cooperation and commitment to keeping our students safe.</w:t>
      </w:r>
    </w:p>
    <w:p w14:paraId="2D1589AC" w14:textId="77777777" w:rsidR="00C43589" w:rsidRPr="00C43589" w:rsidRDefault="00C43589" w:rsidP="00C4358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7E577D2" w14:textId="14C5C7CA" w:rsidR="00197AA7" w:rsidRDefault="00197AA7"/>
    <w:sectPr w:rsidR="00197AA7" w:rsidSect="00004223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C125" w14:textId="77777777" w:rsidR="00B56CB6" w:rsidRDefault="00B56CB6" w:rsidP="00E24CB3">
      <w:pPr>
        <w:spacing w:after="0" w:line="240" w:lineRule="auto"/>
      </w:pPr>
      <w:r>
        <w:separator/>
      </w:r>
    </w:p>
  </w:endnote>
  <w:endnote w:type="continuationSeparator" w:id="0">
    <w:p w14:paraId="18023944" w14:textId="77777777" w:rsidR="00B56CB6" w:rsidRDefault="00B56CB6" w:rsidP="00E24CB3">
      <w:pPr>
        <w:spacing w:after="0" w:line="240" w:lineRule="auto"/>
      </w:pPr>
      <w:r>
        <w:continuationSeparator/>
      </w:r>
    </w:p>
  </w:endnote>
  <w:endnote w:type="continuationNotice" w:id="1">
    <w:p w14:paraId="5F7D2F72" w14:textId="77777777" w:rsidR="00B56CB6" w:rsidRDefault="00B56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8AA5" w14:textId="77777777" w:rsidR="006760A4" w:rsidRPr="006760A4" w:rsidRDefault="00E24CB3" w:rsidP="006760A4">
    <w:pPr>
      <w:pStyle w:val="Footer"/>
      <w:pBdr>
        <w:top w:val="single" w:sz="24" w:space="1" w:color="auto"/>
      </w:pBdr>
      <w:jc w:val="center"/>
      <w:rPr>
        <w:b/>
      </w:rPr>
    </w:pPr>
    <w:r w:rsidRPr="006760A4">
      <w:rPr>
        <w:b/>
      </w:rPr>
      <w:t>CONNECT WITH GCIT</w:t>
    </w:r>
  </w:p>
  <w:p w14:paraId="0E878AA6" w14:textId="77777777" w:rsidR="00E24CB3" w:rsidRDefault="006760A4" w:rsidP="006760A4">
    <w:pPr>
      <w:pStyle w:val="Footer"/>
      <w:jc w:val="center"/>
    </w:pPr>
    <w:r>
      <w:rPr>
        <w:noProof/>
        <w:color w:val="0000FF"/>
      </w:rPr>
      <w:drawing>
        <wp:inline distT="0" distB="0" distL="0" distR="0" wp14:anchorId="0E878AA7" wp14:editId="0E878AA8">
          <wp:extent cx="182880" cy="182880"/>
          <wp:effectExtent l="0" t="0" r="7620" b="7620"/>
          <wp:docPr id="5" name="Picture 5" descr="Image result for internet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internet symbo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</w:rPr>
      <w:drawing>
        <wp:inline distT="0" distB="0" distL="0" distR="0" wp14:anchorId="0E878AA9" wp14:editId="0E878AAA">
          <wp:extent cx="182880" cy="182880"/>
          <wp:effectExtent l="0" t="0" r="7620" b="7620"/>
          <wp:docPr id="6" name="Picture 6" descr="Image result for 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facebook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</w:rPr>
      <w:drawing>
        <wp:inline distT="0" distB="0" distL="0" distR="0" wp14:anchorId="0E878AAB" wp14:editId="0E878AAC">
          <wp:extent cx="182880" cy="182880"/>
          <wp:effectExtent l="0" t="0" r="7620" b="7620"/>
          <wp:docPr id="7" name="Picture 7" descr="Image result for 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twitter logo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</w:rPr>
      <w:drawing>
        <wp:inline distT="0" distB="0" distL="0" distR="0" wp14:anchorId="0E878AAD" wp14:editId="0E878AAE">
          <wp:extent cx="182102" cy="182880"/>
          <wp:effectExtent l="0" t="0" r="8890" b="7620"/>
          <wp:docPr id="9" name="Picture 9" descr="Image result for insta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instagram logo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5" t="15089" r="15385" b="15385"/>
                  <a:stretch/>
                </pic:blipFill>
                <pic:spPr bwMode="auto">
                  <a:xfrm>
                    <a:off x="0" y="0"/>
                    <a:ext cx="182102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  <w:color w:val="0000FF"/>
      </w:rPr>
      <w:drawing>
        <wp:inline distT="0" distB="0" distL="0" distR="0" wp14:anchorId="0E878AAF" wp14:editId="0E878AB0">
          <wp:extent cx="254397" cy="182880"/>
          <wp:effectExtent l="0" t="0" r="0" b="7620"/>
          <wp:docPr id="10" name="Picture 10" descr="Image result for youtub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youtube logo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3" t="24645" r="14448" b="24646"/>
                  <a:stretch/>
                </pic:blipFill>
                <pic:spPr bwMode="auto">
                  <a:xfrm>
                    <a:off x="0" y="0"/>
                    <a:ext cx="254397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0743" w14:textId="77777777" w:rsidR="00B56CB6" w:rsidRDefault="00B56CB6" w:rsidP="00E24CB3">
      <w:pPr>
        <w:spacing w:after="0" w:line="240" w:lineRule="auto"/>
      </w:pPr>
      <w:r>
        <w:separator/>
      </w:r>
    </w:p>
  </w:footnote>
  <w:footnote w:type="continuationSeparator" w:id="0">
    <w:p w14:paraId="5FA5E634" w14:textId="77777777" w:rsidR="00B56CB6" w:rsidRDefault="00B56CB6" w:rsidP="00E24CB3">
      <w:pPr>
        <w:spacing w:after="0" w:line="240" w:lineRule="auto"/>
      </w:pPr>
      <w:r>
        <w:continuationSeparator/>
      </w:r>
    </w:p>
  </w:footnote>
  <w:footnote w:type="continuationNotice" w:id="1">
    <w:p w14:paraId="347C8EA7" w14:textId="77777777" w:rsidR="00B56CB6" w:rsidRDefault="00B56C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5468"/>
    <w:multiLevelType w:val="multilevel"/>
    <w:tmpl w:val="E7A6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86FE4"/>
    <w:multiLevelType w:val="hybridMultilevel"/>
    <w:tmpl w:val="B36830A2"/>
    <w:lvl w:ilvl="0" w:tplc="357C214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C62E1"/>
    <w:multiLevelType w:val="multilevel"/>
    <w:tmpl w:val="41B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204FA"/>
    <w:multiLevelType w:val="multilevel"/>
    <w:tmpl w:val="186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253999">
    <w:abstractNumId w:val="1"/>
  </w:num>
  <w:num w:numId="2" w16cid:durableId="1363559087">
    <w:abstractNumId w:val="0"/>
  </w:num>
  <w:num w:numId="3" w16cid:durableId="1776290204">
    <w:abstractNumId w:val="3"/>
  </w:num>
  <w:num w:numId="4" w16cid:durableId="163344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48"/>
    <w:rsid w:val="0000125E"/>
    <w:rsid w:val="00004223"/>
    <w:rsid w:val="00021723"/>
    <w:rsid w:val="00070DEA"/>
    <w:rsid w:val="000771D4"/>
    <w:rsid w:val="00077DF0"/>
    <w:rsid w:val="000B60E1"/>
    <w:rsid w:val="000D3AB1"/>
    <w:rsid w:val="001336BB"/>
    <w:rsid w:val="001859EF"/>
    <w:rsid w:val="00197AA7"/>
    <w:rsid w:val="001A1599"/>
    <w:rsid w:val="001B37DF"/>
    <w:rsid w:val="001B404D"/>
    <w:rsid w:val="001F58B0"/>
    <w:rsid w:val="00277AF7"/>
    <w:rsid w:val="00287148"/>
    <w:rsid w:val="00302083"/>
    <w:rsid w:val="00312C5F"/>
    <w:rsid w:val="00322A5E"/>
    <w:rsid w:val="00350BC8"/>
    <w:rsid w:val="0038738D"/>
    <w:rsid w:val="004130AC"/>
    <w:rsid w:val="00484627"/>
    <w:rsid w:val="004908DD"/>
    <w:rsid w:val="004F3880"/>
    <w:rsid w:val="004F566B"/>
    <w:rsid w:val="005119EE"/>
    <w:rsid w:val="00535274"/>
    <w:rsid w:val="00547659"/>
    <w:rsid w:val="005607AE"/>
    <w:rsid w:val="00574344"/>
    <w:rsid w:val="00631E74"/>
    <w:rsid w:val="00643827"/>
    <w:rsid w:val="006760A4"/>
    <w:rsid w:val="00691707"/>
    <w:rsid w:val="006B1B84"/>
    <w:rsid w:val="006C01B4"/>
    <w:rsid w:val="00724279"/>
    <w:rsid w:val="0073365E"/>
    <w:rsid w:val="00795957"/>
    <w:rsid w:val="00842173"/>
    <w:rsid w:val="00885F4C"/>
    <w:rsid w:val="008A7778"/>
    <w:rsid w:val="008C228B"/>
    <w:rsid w:val="008E4DB1"/>
    <w:rsid w:val="0091509F"/>
    <w:rsid w:val="00956D0F"/>
    <w:rsid w:val="00970CBB"/>
    <w:rsid w:val="00975658"/>
    <w:rsid w:val="00995F29"/>
    <w:rsid w:val="009B3082"/>
    <w:rsid w:val="009B7117"/>
    <w:rsid w:val="009E51F6"/>
    <w:rsid w:val="00A05255"/>
    <w:rsid w:val="00A35AA1"/>
    <w:rsid w:val="00A4472F"/>
    <w:rsid w:val="00A44A38"/>
    <w:rsid w:val="00A74589"/>
    <w:rsid w:val="00A95AC4"/>
    <w:rsid w:val="00AC0F62"/>
    <w:rsid w:val="00B56CB6"/>
    <w:rsid w:val="00BB0B60"/>
    <w:rsid w:val="00BC0654"/>
    <w:rsid w:val="00C03821"/>
    <w:rsid w:val="00C141A7"/>
    <w:rsid w:val="00C43589"/>
    <w:rsid w:val="00C45ECF"/>
    <w:rsid w:val="00C81958"/>
    <w:rsid w:val="00CA6313"/>
    <w:rsid w:val="00CC2C20"/>
    <w:rsid w:val="00CD5C26"/>
    <w:rsid w:val="00CD5D57"/>
    <w:rsid w:val="00D81BCC"/>
    <w:rsid w:val="00D92F75"/>
    <w:rsid w:val="00DA56D1"/>
    <w:rsid w:val="00DD0649"/>
    <w:rsid w:val="00E05AED"/>
    <w:rsid w:val="00E24CB3"/>
    <w:rsid w:val="00E56D34"/>
    <w:rsid w:val="00E944F0"/>
    <w:rsid w:val="00EB10E9"/>
    <w:rsid w:val="00F52169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78A91"/>
  <w15:chartTrackingRefBased/>
  <w15:docId w15:val="{B90AFD03-5DA4-42C8-8346-25CFE4EA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12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B3"/>
  </w:style>
  <w:style w:type="paragraph" w:styleId="Footer">
    <w:name w:val="footer"/>
    <w:basedOn w:val="Normal"/>
    <w:link w:val="FooterChar"/>
    <w:uiPriority w:val="99"/>
    <w:unhideWhenUsed/>
    <w:rsid w:val="00E2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B3"/>
  </w:style>
  <w:style w:type="paragraph" w:styleId="ListParagraph">
    <w:name w:val="List Paragraph"/>
    <w:basedOn w:val="Normal"/>
    <w:uiPriority w:val="34"/>
    <w:qFormat/>
    <w:rsid w:val="00C8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s://www.google.com/url?sa=i&amp;rct=j&amp;q=&amp;esrc=s&amp;source=images&amp;cd=&amp;cad=rja&amp;uact=8&amp;ved=2ahUKEwi7vI_F14DcAhWErVkKHWOjDE0QjRx6BAgBEAU&amp;url=https://en.facebookbrand.com/assets&amp;psig=AOvVaw0UYQrUF-E238NCx0c29nPZ&amp;ust=1530630081448592" TargetMode="External"/><Relationship Id="rId7" Type="http://schemas.openxmlformats.org/officeDocument/2006/relationships/hyperlink" Target="https://www.google.com/url?sa=i&amp;rct=j&amp;q=&amp;esrc=s&amp;source=images&amp;cd=&amp;cad=rja&amp;uact=8&amp;ved=2ahUKEwit47S-2IDcAhWFylkKHSAeACwQjRx6BAgBEAU&amp;url=https://www.freepik.com/free-photos-vectors/instagram&amp;psig=AOvVaw1b4inaTFIwtemgFTyEVKTk&amp;ust=1530630333043087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google.com/url?sa=i&amp;rct=j&amp;q=&amp;esrc=s&amp;source=images&amp;cd=&amp;cad=rja&amp;uact=8&amp;ved=2ahUKEwiw1YTd1oDcAhVjw1kKHXX3DHoQjRx6BAgBEAU&amp;url=https://icons8.com/icon/set/internet&amp;psig=AOvVaw2KmHqyc3s1-Z-_b6hvb_jh&amp;ust=1530629845325372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www.google.com/url?sa=i&amp;rct=j&amp;q=&amp;esrc=s&amp;source=images&amp;cd=&amp;cad=rja&amp;uact=8&amp;ved=2ahUKEwjs9sz-14DcAhWHtlkKHUJbBwMQjRx6BAgBEAU&amp;url=http://compassiongames.org/post-type-widget-content/supporters-ali-center-sm-icons/twitter-logo/&amp;psig=AOvVaw0pMSnPz0MBcRUSs-Bmhd2V&amp;ust=1530630200555950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google.com/url?sa=i&amp;rct=j&amp;q=&amp;esrc=s&amp;source=images&amp;cd=&amp;cad=rja&amp;uact=8&amp;ved=2ahUKEwjW_cvo2IDcAhVHmVkKHc_WCFUQjRx6BAgBEAU&amp;url=https://commons.wikimedia.org/wiki/File:YouTube_social_white_circle_(2017).svg&amp;psig=AOvVaw1q9WjHt_nAFbk1DOPY-0QU&amp;ust=153063038435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9B1D2C24599459A8CBB0DB9823862" ma:contentTypeVersion="16" ma:contentTypeDescription="Create a new document." ma:contentTypeScope="" ma:versionID="85e8855dd66667c523e5a2a59e2ed663">
  <xsd:schema xmlns:xsd="http://www.w3.org/2001/XMLSchema" xmlns:xs="http://www.w3.org/2001/XMLSchema" xmlns:p="http://schemas.microsoft.com/office/2006/metadata/properties" xmlns:ns2="d4ff6923-72d6-43fa-9542-855534d2025f" xmlns:ns3="c6b71e01-bef3-43ae-9726-dd25e6470f66" targetNamespace="http://schemas.microsoft.com/office/2006/metadata/properties" ma:root="true" ma:fieldsID="113e2b2714c389ee1d15104df65bb144" ns2:_="" ns3:_="">
    <xsd:import namespace="d4ff6923-72d6-43fa-9542-855534d2025f"/>
    <xsd:import namespace="c6b71e01-bef3-43ae-9726-dd25e6470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6923-72d6-43fa-9542-855534d2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3a585a-3f61-48c0-8574-0089e59f4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1e01-bef3-43ae-9726-dd25e6470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7ff20-2dc9-4316-af3b-ee95b8c5cb6d}" ma:internalName="TaxCatchAll" ma:showField="CatchAllData" ma:web="c6b71e01-bef3-43ae-9726-dd25e6470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71e01-bef3-43ae-9726-dd25e6470f66" xsi:nil="true"/>
    <lcf76f155ced4ddcb4097134ff3c332f xmlns="d4ff6923-72d6-43fa-9542-855534d20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53812-8780-4110-90AB-85CF9656C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6923-72d6-43fa-9542-855534d2025f"/>
    <ds:schemaRef ds:uri="c6b71e01-bef3-43ae-9726-dd25e647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5B9CE-46CA-4DE5-B82E-373257356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0DC9F-E940-4E39-9B49-F3ADFC23F604}">
  <ds:schemaRefs>
    <ds:schemaRef ds:uri="http://schemas.microsoft.com/office/2006/metadata/properties"/>
    <ds:schemaRef ds:uri="http://schemas.microsoft.com/office/infopath/2007/PartnerControls"/>
    <ds:schemaRef ds:uri="c6b71e01-bef3-43ae-9726-dd25e6470f66"/>
    <ds:schemaRef ds:uri="d4ff6923-72d6-43fa-9542-855534d20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Dementri, James</dc:creator>
  <cp:keywords/>
  <dc:description/>
  <cp:lastModifiedBy>Simmerman, Christina</cp:lastModifiedBy>
  <cp:revision>3</cp:revision>
  <dcterms:created xsi:type="dcterms:W3CDTF">2025-08-24T21:50:00Z</dcterms:created>
  <dcterms:modified xsi:type="dcterms:W3CDTF">2025-08-25T19:12:00Z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0x0101001E59B1D2C24599459A8CBB0DB9823862</vt:lpwstr>
  </property>
  <property fmtid="{D5CDD505-2E9C-101B-9397-08002B2CF9AE}" pid="3" name="MediaServiceImageTags">
    <vt:lpwstr/>
  </property>
  <property fmtid="{D5CDD505-2E9C-101B-9397-08002B2CF9AE}" pid="4" name="GrammarlyDocumentId">
    <vt:lpwstr>88e8f5cd-7606-47a8-9ddc-7ede2442f2d7</vt:lpwstr>
  </property>
</Properties>
</file>