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7CC1F" w14:textId="4548E93D" w:rsidR="00035217" w:rsidRPr="00E8202C" w:rsidRDefault="0085607B" w:rsidP="0085607B">
      <w:pPr>
        <w:spacing w:before="120" w:after="120" w:line="240" w:lineRule="auto"/>
        <w:jc w:val="center"/>
        <w:rPr>
          <w:rFonts w:asciiTheme="majorHAnsi" w:eastAsia="Calibri" w:hAnsiTheme="majorHAnsi" w:cstheme="majorHAnsi"/>
          <w:b/>
          <w:bCs/>
          <w:sz w:val="32"/>
          <w:szCs w:val="32"/>
        </w:rPr>
      </w:pPr>
      <w:r w:rsidRPr="00E8202C">
        <w:rPr>
          <w:rFonts w:asciiTheme="majorHAnsi" w:eastAsia="Calibri" w:hAnsiTheme="majorHAnsi" w:cstheme="majorHAnsi"/>
          <w:b/>
          <w:bCs/>
          <w:sz w:val="32"/>
          <w:szCs w:val="32"/>
        </w:rPr>
        <w:t>2024-2025 Comprehensive School Support Plan</w:t>
      </w:r>
    </w:p>
    <w:p w14:paraId="5F5968D1" w14:textId="77777777" w:rsidR="0085607B" w:rsidRPr="00E8202C" w:rsidRDefault="0085607B" w:rsidP="42485596">
      <w:pPr>
        <w:spacing w:before="120" w:after="120" w:line="240" w:lineRule="auto"/>
        <w:rPr>
          <w:rFonts w:asciiTheme="majorHAnsi" w:eastAsia="Calibri" w:hAnsiTheme="majorHAnsi" w:cstheme="majorHAnsi"/>
        </w:rPr>
      </w:pPr>
    </w:p>
    <w:tbl>
      <w:tblPr>
        <w:tblStyle w:val="TableGrid"/>
        <w:tblpPr w:leftFromText="187" w:rightFromText="187" w:vertAnchor="page" w:horzAnchor="margin" w:tblpY="1892"/>
        <w:tblW w:w="14689" w:type="dxa"/>
        <w:tblLook w:val="04A0" w:firstRow="1" w:lastRow="0" w:firstColumn="1" w:lastColumn="0" w:noHBand="0" w:noVBand="1"/>
      </w:tblPr>
      <w:tblGrid>
        <w:gridCol w:w="7627"/>
        <w:gridCol w:w="7062"/>
      </w:tblGrid>
      <w:tr w:rsidR="000C734F" w:rsidRPr="00E8202C" w14:paraId="030BD1CE" w14:textId="77777777" w:rsidTr="08BC36BF">
        <w:trPr>
          <w:trHeight w:val="430"/>
        </w:trPr>
        <w:tc>
          <w:tcPr>
            <w:tcW w:w="14689" w:type="dxa"/>
            <w:gridSpan w:val="2"/>
            <w:shd w:val="clear" w:color="auto" w:fill="003C71"/>
          </w:tcPr>
          <w:p w14:paraId="71EF43E0" w14:textId="6FEC9F2C" w:rsidR="000C734F" w:rsidRPr="00E8202C" w:rsidRDefault="004C149F" w:rsidP="0085607B">
            <w:pPr>
              <w:jc w:val="center"/>
              <w:rPr>
                <w:rFonts w:asciiTheme="majorHAnsi" w:eastAsia="Georgia" w:hAnsiTheme="majorHAnsi" w:cstheme="majorHAnsi"/>
                <w:b/>
                <w:sz w:val="28"/>
                <w:szCs w:val="28"/>
              </w:rPr>
            </w:pPr>
            <w:r w:rsidRPr="00E8202C">
              <w:rPr>
                <w:rFonts w:asciiTheme="majorHAnsi" w:eastAsia="Georgia" w:hAnsiTheme="majorHAnsi" w:cstheme="majorHAnsi"/>
                <w:b/>
                <w:sz w:val="28"/>
                <w:szCs w:val="28"/>
              </w:rPr>
              <w:t>Profile</w:t>
            </w:r>
            <w:r w:rsidR="000C734F" w:rsidRPr="00E8202C">
              <w:rPr>
                <w:rFonts w:asciiTheme="majorHAnsi" w:eastAsia="Georgia" w:hAnsiTheme="majorHAnsi" w:cstheme="majorHAnsi"/>
                <w:b/>
                <w:sz w:val="28"/>
                <w:szCs w:val="28"/>
              </w:rPr>
              <w:t xml:space="preserve"> Information</w:t>
            </w:r>
          </w:p>
        </w:tc>
      </w:tr>
      <w:tr w:rsidR="000C734F" w:rsidRPr="00E8202C" w14:paraId="58BFA9D1" w14:textId="77777777" w:rsidTr="08BC36BF">
        <w:trPr>
          <w:trHeight w:val="430"/>
        </w:trPr>
        <w:tc>
          <w:tcPr>
            <w:tcW w:w="7627" w:type="dxa"/>
            <w:shd w:val="clear" w:color="auto" w:fill="BDD6EE" w:themeFill="accent5" w:themeFillTint="66"/>
          </w:tcPr>
          <w:p w14:paraId="777C6ED3" w14:textId="7DE25969" w:rsidR="000C734F" w:rsidRPr="00E8202C" w:rsidRDefault="000C734F" w:rsidP="0085607B">
            <w:pPr>
              <w:rPr>
                <w:rFonts w:asciiTheme="majorHAnsi" w:eastAsia="Georgia" w:hAnsiTheme="majorHAnsi" w:cstheme="majorHAnsi"/>
                <w:b/>
                <w:bCs/>
                <w:sz w:val="28"/>
                <w:szCs w:val="28"/>
              </w:rPr>
            </w:pPr>
            <w:r w:rsidRPr="00E8202C">
              <w:rPr>
                <w:rFonts w:asciiTheme="majorHAnsi" w:eastAsia="Georgia" w:hAnsiTheme="majorHAnsi" w:cstheme="majorHAnsi"/>
                <w:b/>
                <w:bCs/>
                <w:sz w:val="28"/>
                <w:szCs w:val="28"/>
              </w:rPr>
              <w:t>Division:</w:t>
            </w:r>
            <w:r w:rsidR="001936A3" w:rsidRPr="00E8202C">
              <w:rPr>
                <w:rFonts w:asciiTheme="majorHAnsi" w:eastAsia="Georgia" w:hAnsiTheme="majorHAnsi" w:cstheme="majorHAnsi"/>
                <w:b/>
                <w:bCs/>
                <w:sz w:val="28"/>
                <w:szCs w:val="28"/>
              </w:rPr>
              <w:t xml:space="preserve"> </w:t>
            </w:r>
            <w:r w:rsidR="00F32569" w:rsidRPr="00E8202C">
              <w:rPr>
                <w:rFonts w:asciiTheme="majorHAnsi" w:eastAsia="Georgia" w:hAnsiTheme="majorHAnsi" w:cstheme="majorHAnsi"/>
                <w:b/>
                <w:bCs/>
                <w:sz w:val="28"/>
                <w:szCs w:val="28"/>
              </w:rPr>
              <w:t>Roanoke City Public Schools</w:t>
            </w:r>
          </w:p>
        </w:tc>
        <w:tc>
          <w:tcPr>
            <w:tcW w:w="7062" w:type="dxa"/>
            <w:shd w:val="clear" w:color="auto" w:fill="BDD6EE" w:themeFill="accent5" w:themeFillTint="66"/>
          </w:tcPr>
          <w:p w14:paraId="7BB48E2F" w14:textId="75C90FA0" w:rsidR="000C734F" w:rsidRPr="00E8202C" w:rsidRDefault="000C734F" w:rsidP="0085607B">
            <w:pPr>
              <w:rPr>
                <w:rFonts w:asciiTheme="majorHAnsi" w:eastAsia="Georgia" w:hAnsiTheme="majorHAnsi" w:cstheme="majorHAnsi"/>
                <w:b/>
                <w:bCs/>
                <w:sz w:val="28"/>
                <w:szCs w:val="28"/>
              </w:rPr>
            </w:pPr>
            <w:r w:rsidRPr="00E8202C">
              <w:rPr>
                <w:rFonts w:asciiTheme="majorHAnsi" w:eastAsia="Georgia" w:hAnsiTheme="majorHAnsi" w:cstheme="majorHAnsi"/>
                <w:b/>
                <w:bCs/>
                <w:sz w:val="28"/>
                <w:szCs w:val="28"/>
              </w:rPr>
              <w:t>School:</w:t>
            </w:r>
            <w:r w:rsidR="1280EAC7" w:rsidRPr="00E8202C">
              <w:rPr>
                <w:rFonts w:asciiTheme="majorHAnsi" w:eastAsia="Georgia" w:hAnsiTheme="majorHAnsi" w:cstheme="majorHAnsi"/>
                <w:b/>
                <w:bCs/>
                <w:sz w:val="28"/>
                <w:szCs w:val="28"/>
              </w:rPr>
              <w:t xml:space="preserve"> </w:t>
            </w:r>
            <w:r w:rsidR="00F32569" w:rsidRPr="00E8202C">
              <w:rPr>
                <w:rFonts w:asciiTheme="majorHAnsi" w:eastAsia="Georgia" w:hAnsiTheme="majorHAnsi" w:cstheme="majorHAnsi"/>
                <w:b/>
                <w:bCs/>
                <w:sz w:val="28"/>
                <w:szCs w:val="28"/>
              </w:rPr>
              <w:t>Round Hill Elementary School</w:t>
            </w:r>
          </w:p>
        </w:tc>
      </w:tr>
      <w:tr w:rsidR="000C734F" w:rsidRPr="00E8202C" w14:paraId="6FB1FAFE" w14:textId="77777777" w:rsidTr="08BC36BF">
        <w:trPr>
          <w:trHeight w:val="410"/>
        </w:trPr>
        <w:tc>
          <w:tcPr>
            <w:tcW w:w="7627" w:type="dxa"/>
            <w:shd w:val="clear" w:color="auto" w:fill="BDD6EE" w:themeFill="accent5" w:themeFillTint="66"/>
          </w:tcPr>
          <w:p w14:paraId="4BE2A3CC" w14:textId="52F35243" w:rsidR="000C734F" w:rsidRPr="00E8202C" w:rsidRDefault="000C734F" w:rsidP="0085607B">
            <w:pPr>
              <w:rPr>
                <w:rFonts w:asciiTheme="majorHAnsi" w:eastAsia="Calibri" w:hAnsiTheme="majorHAnsi" w:cstheme="majorHAnsi"/>
                <w:b/>
                <w:bCs/>
                <w:color w:val="000000" w:themeColor="text1"/>
                <w:sz w:val="28"/>
                <w:szCs w:val="28"/>
              </w:rPr>
            </w:pPr>
            <w:r w:rsidRPr="00E8202C">
              <w:rPr>
                <w:rFonts w:asciiTheme="majorHAnsi" w:eastAsia="Georgia" w:hAnsiTheme="majorHAnsi" w:cstheme="majorHAnsi"/>
                <w:b/>
                <w:bCs/>
                <w:sz w:val="28"/>
                <w:szCs w:val="28"/>
              </w:rPr>
              <w:t>Principal:</w:t>
            </w:r>
            <w:r w:rsidR="00F32569" w:rsidRPr="00E8202C">
              <w:rPr>
                <w:rFonts w:asciiTheme="majorHAnsi" w:eastAsia="Georgia" w:hAnsiTheme="majorHAnsi" w:cstheme="majorHAnsi"/>
                <w:b/>
                <w:bCs/>
                <w:sz w:val="28"/>
                <w:szCs w:val="28"/>
              </w:rPr>
              <w:t xml:space="preserve"> Dr. Brenda </w:t>
            </w:r>
            <w:r w:rsidR="004E22DB" w:rsidRPr="00E8202C">
              <w:rPr>
                <w:rFonts w:asciiTheme="majorHAnsi" w:eastAsia="Georgia" w:hAnsiTheme="majorHAnsi" w:cstheme="majorHAnsi"/>
                <w:b/>
                <w:bCs/>
                <w:sz w:val="28"/>
                <w:szCs w:val="28"/>
              </w:rPr>
              <w:t xml:space="preserve">J. </w:t>
            </w:r>
            <w:r w:rsidR="00F32569" w:rsidRPr="00E8202C">
              <w:rPr>
                <w:rFonts w:asciiTheme="majorHAnsi" w:eastAsia="Georgia" w:hAnsiTheme="majorHAnsi" w:cstheme="majorHAnsi"/>
                <w:b/>
                <w:bCs/>
                <w:sz w:val="28"/>
                <w:szCs w:val="28"/>
              </w:rPr>
              <w:t xml:space="preserve">Russ </w:t>
            </w:r>
          </w:p>
        </w:tc>
        <w:tc>
          <w:tcPr>
            <w:tcW w:w="7062" w:type="dxa"/>
            <w:shd w:val="clear" w:color="auto" w:fill="BDD6EE" w:themeFill="accent5" w:themeFillTint="66"/>
          </w:tcPr>
          <w:p w14:paraId="50B2A007" w14:textId="45094ED7" w:rsidR="000C734F" w:rsidRPr="00E8202C" w:rsidRDefault="7D9D6136" w:rsidP="08BC36BF">
            <w:pPr>
              <w:rPr>
                <w:rFonts w:asciiTheme="majorHAnsi" w:eastAsia="Georgia" w:hAnsiTheme="majorHAnsi" w:cstheme="majorBidi"/>
                <w:b/>
                <w:bCs/>
                <w:sz w:val="28"/>
                <w:szCs w:val="28"/>
              </w:rPr>
            </w:pPr>
            <w:r w:rsidRPr="08BC36BF">
              <w:rPr>
                <w:rFonts w:asciiTheme="majorHAnsi" w:eastAsia="Georgia" w:hAnsiTheme="majorHAnsi" w:cstheme="majorBidi"/>
                <w:b/>
                <w:bCs/>
                <w:sz w:val="28"/>
                <w:szCs w:val="28"/>
              </w:rPr>
              <w:t xml:space="preserve">Federal </w:t>
            </w:r>
            <w:r w:rsidR="2323C6CC" w:rsidRPr="08BC36BF">
              <w:rPr>
                <w:rFonts w:asciiTheme="majorHAnsi" w:eastAsia="Georgia" w:hAnsiTheme="majorHAnsi" w:cstheme="majorBidi"/>
                <w:b/>
                <w:bCs/>
                <w:sz w:val="28"/>
                <w:szCs w:val="28"/>
              </w:rPr>
              <w:t xml:space="preserve">Designations: </w:t>
            </w:r>
            <w:sdt>
              <w:sdtPr>
                <w:rPr>
                  <w:rFonts w:asciiTheme="majorHAnsi" w:eastAsia="Georgia" w:hAnsiTheme="majorHAnsi" w:cstheme="majorBidi"/>
                  <w:b/>
                  <w:bCs/>
                  <w:sz w:val="28"/>
                  <w:szCs w:val="28"/>
                </w:rPr>
                <w:alias w:val="Federal Designation"/>
                <w:tag w:val="Federal Designation"/>
                <w:id w:val="-2012905025"/>
                <w:placeholder>
                  <w:docPart w:val="DefaultPlaceholder_-1854013438"/>
                </w:placeholder>
                <w:dropDownList>
                  <w:listItem w:displayText="Choose an 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dtPr>
              <w:sdtEndPr/>
              <w:sdtContent>
                <w:r w:rsidR="6BBABBB8" w:rsidRPr="08BC36BF">
                  <w:rPr>
                    <w:rFonts w:asciiTheme="majorHAnsi" w:eastAsia="Georgia" w:hAnsiTheme="majorHAnsi" w:cstheme="majorBidi"/>
                    <w:b/>
                    <w:bCs/>
                    <w:sz w:val="28"/>
                    <w:szCs w:val="28"/>
                  </w:rPr>
                  <w:t>Not Federally Identified</w:t>
                </w:r>
              </w:sdtContent>
            </w:sdt>
          </w:p>
        </w:tc>
      </w:tr>
      <w:tr w:rsidR="00075588" w:rsidRPr="00E8202C" w14:paraId="4751561E" w14:textId="77777777" w:rsidTr="08BC36BF">
        <w:trPr>
          <w:trHeight w:val="410"/>
        </w:trPr>
        <w:tc>
          <w:tcPr>
            <w:tcW w:w="14689" w:type="dxa"/>
            <w:gridSpan w:val="2"/>
            <w:shd w:val="clear" w:color="auto" w:fill="1F4E79" w:themeFill="accent5" w:themeFillShade="80"/>
          </w:tcPr>
          <w:p w14:paraId="10C09644" w14:textId="7FFCC3CA" w:rsidR="00075588" w:rsidRPr="00E8202C" w:rsidRDefault="00075588" w:rsidP="0085607B">
            <w:pPr>
              <w:jc w:val="center"/>
              <w:rPr>
                <w:rFonts w:asciiTheme="majorHAnsi" w:eastAsia="Georgia" w:hAnsiTheme="majorHAnsi" w:cstheme="majorHAnsi"/>
                <w:b/>
                <w:color w:val="FFFFFF" w:themeColor="background1"/>
                <w:sz w:val="28"/>
                <w:szCs w:val="28"/>
              </w:rPr>
            </w:pPr>
            <w:r w:rsidRPr="00E8202C">
              <w:rPr>
                <w:rFonts w:asciiTheme="majorHAnsi" w:eastAsia="Georgia" w:hAnsiTheme="majorHAnsi" w:cstheme="majorHAnsi"/>
                <w:b/>
                <w:color w:val="FFFFFF" w:themeColor="background1"/>
                <w:sz w:val="28"/>
                <w:szCs w:val="28"/>
              </w:rPr>
              <w:t>Stakeholder</w:t>
            </w:r>
            <w:r w:rsidR="00D45036" w:rsidRPr="00E8202C">
              <w:rPr>
                <w:rFonts w:asciiTheme="majorHAnsi" w:eastAsia="Georgia" w:hAnsiTheme="majorHAnsi" w:cstheme="majorHAnsi"/>
                <w:b/>
                <w:color w:val="FFFFFF" w:themeColor="background1"/>
                <w:sz w:val="28"/>
                <w:szCs w:val="28"/>
              </w:rPr>
              <w:t>/</w:t>
            </w:r>
            <w:r w:rsidRPr="00E8202C">
              <w:rPr>
                <w:rFonts w:asciiTheme="majorHAnsi" w:eastAsia="Georgia" w:hAnsiTheme="majorHAnsi" w:cstheme="majorHAnsi"/>
                <w:b/>
                <w:color w:val="FFFFFF" w:themeColor="background1"/>
                <w:sz w:val="28"/>
                <w:szCs w:val="28"/>
              </w:rPr>
              <w:t>Family Engagement</w:t>
            </w:r>
          </w:p>
        </w:tc>
      </w:tr>
      <w:tr w:rsidR="00D45036" w:rsidRPr="00E8202C" w14:paraId="3D255519" w14:textId="77777777" w:rsidTr="08BC36BF">
        <w:trPr>
          <w:trHeight w:val="410"/>
        </w:trPr>
        <w:tc>
          <w:tcPr>
            <w:tcW w:w="14689" w:type="dxa"/>
            <w:gridSpan w:val="2"/>
            <w:shd w:val="clear" w:color="auto" w:fill="BDD6EE" w:themeFill="accent5" w:themeFillTint="66"/>
          </w:tcPr>
          <w:p w14:paraId="7BDBDFCA" w14:textId="42400FCD" w:rsidR="00D45036" w:rsidRPr="00E8202C" w:rsidRDefault="005E40FE" w:rsidP="0085607B">
            <w:pPr>
              <w:rPr>
                <w:rFonts w:asciiTheme="majorHAnsi" w:eastAsia="Georgia" w:hAnsiTheme="majorHAnsi" w:cstheme="majorHAnsi"/>
                <w:b/>
                <w:i/>
                <w:iCs/>
                <w:sz w:val="24"/>
                <w:szCs w:val="24"/>
              </w:rPr>
            </w:pPr>
            <w:r w:rsidRPr="00E8202C">
              <w:rPr>
                <w:rFonts w:asciiTheme="majorHAnsi" w:eastAsia="Georgia" w:hAnsiTheme="majorHAnsi" w:cstheme="majorHAnsi"/>
                <w:b/>
                <w:i/>
                <w:iCs/>
                <w:sz w:val="24"/>
                <w:szCs w:val="24"/>
              </w:rPr>
              <w:t xml:space="preserve">Describe how the school will </w:t>
            </w:r>
            <w:r w:rsidR="004C47F9" w:rsidRPr="00E8202C">
              <w:rPr>
                <w:rFonts w:asciiTheme="majorHAnsi" w:eastAsia="Georgia" w:hAnsiTheme="majorHAnsi" w:cstheme="majorHAnsi"/>
                <w:b/>
                <w:i/>
                <w:iCs/>
                <w:sz w:val="24"/>
                <w:szCs w:val="24"/>
              </w:rPr>
              <w:t xml:space="preserve">routinely </w:t>
            </w:r>
            <w:r w:rsidRPr="00E8202C">
              <w:rPr>
                <w:rFonts w:asciiTheme="majorHAnsi" w:eastAsia="Georgia" w:hAnsiTheme="majorHAnsi" w:cstheme="majorHAnsi"/>
                <w:b/>
                <w:i/>
                <w:iCs/>
                <w:sz w:val="24"/>
                <w:szCs w:val="24"/>
              </w:rPr>
              <w:t xml:space="preserve">involve </w:t>
            </w:r>
            <w:r w:rsidR="00F448D0" w:rsidRPr="00E8202C">
              <w:rPr>
                <w:rFonts w:asciiTheme="majorHAnsi" w:eastAsia="Georgia" w:hAnsiTheme="majorHAnsi" w:cstheme="majorHAnsi"/>
                <w:b/>
                <w:i/>
                <w:iCs/>
                <w:sz w:val="24"/>
                <w:szCs w:val="24"/>
              </w:rPr>
              <w:t>internal and external stakeholders in the school improvement process</w:t>
            </w:r>
            <w:r w:rsidR="00441631" w:rsidRPr="00E8202C">
              <w:rPr>
                <w:rFonts w:asciiTheme="majorHAnsi" w:eastAsia="Georgia" w:hAnsiTheme="majorHAnsi" w:cstheme="majorHAnsi"/>
                <w:b/>
                <w:i/>
                <w:iCs/>
                <w:sz w:val="24"/>
                <w:szCs w:val="24"/>
              </w:rPr>
              <w:t xml:space="preserve"> to include </w:t>
            </w:r>
            <w:r w:rsidR="007C304C" w:rsidRPr="00E8202C">
              <w:rPr>
                <w:rFonts w:asciiTheme="majorHAnsi" w:eastAsia="Georgia" w:hAnsiTheme="majorHAnsi" w:cstheme="majorHAnsi"/>
                <w:b/>
                <w:i/>
                <w:iCs/>
                <w:sz w:val="24"/>
                <w:szCs w:val="24"/>
              </w:rPr>
              <w:t>conducting the needs assessment</w:t>
            </w:r>
            <w:r w:rsidR="0084246C" w:rsidRPr="00E8202C">
              <w:rPr>
                <w:rFonts w:asciiTheme="majorHAnsi" w:eastAsia="Georgia" w:hAnsiTheme="majorHAnsi" w:cstheme="majorHAnsi"/>
                <w:b/>
                <w:i/>
                <w:iCs/>
                <w:sz w:val="24"/>
                <w:szCs w:val="24"/>
              </w:rPr>
              <w:t>;</w:t>
            </w:r>
            <w:r w:rsidR="007C304C" w:rsidRPr="00E8202C">
              <w:rPr>
                <w:rFonts w:asciiTheme="majorHAnsi" w:eastAsia="Georgia" w:hAnsiTheme="majorHAnsi" w:cstheme="majorHAnsi"/>
                <w:b/>
                <w:i/>
                <w:iCs/>
                <w:sz w:val="24"/>
                <w:szCs w:val="24"/>
              </w:rPr>
              <w:t xml:space="preserve"> selecting evidence</w:t>
            </w:r>
            <w:r w:rsidR="004166C1" w:rsidRPr="00E8202C">
              <w:rPr>
                <w:rFonts w:asciiTheme="majorHAnsi" w:eastAsia="Georgia" w:hAnsiTheme="majorHAnsi" w:cstheme="majorHAnsi"/>
                <w:b/>
                <w:i/>
                <w:iCs/>
                <w:sz w:val="24"/>
                <w:szCs w:val="24"/>
              </w:rPr>
              <w:t>-</w:t>
            </w:r>
            <w:r w:rsidR="007C304C" w:rsidRPr="00E8202C">
              <w:rPr>
                <w:rFonts w:asciiTheme="majorHAnsi" w:eastAsia="Georgia" w:hAnsiTheme="majorHAnsi" w:cstheme="majorHAnsi"/>
                <w:b/>
                <w:i/>
                <w:iCs/>
                <w:sz w:val="24"/>
                <w:szCs w:val="24"/>
              </w:rPr>
              <w:t>and research-based strategies</w:t>
            </w:r>
            <w:r w:rsidR="0084246C" w:rsidRPr="00E8202C">
              <w:rPr>
                <w:rFonts w:asciiTheme="majorHAnsi" w:eastAsia="Georgia" w:hAnsiTheme="majorHAnsi" w:cstheme="majorHAnsi"/>
                <w:b/>
                <w:i/>
                <w:iCs/>
                <w:sz w:val="24"/>
                <w:szCs w:val="24"/>
              </w:rPr>
              <w:t>;</w:t>
            </w:r>
            <w:r w:rsidR="007C304C" w:rsidRPr="00E8202C">
              <w:rPr>
                <w:rFonts w:asciiTheme="majorHAnsi" w:eastAsia="Georgia" w:hAnsiTheme="majorHAnsi" w:cstheme="majorHAnsi"/>
                <w:b/>
                <w:i/>
                <w:iCs/>
                <w:sz w:val="24"/>
                <w:szCs w:val="24"/>
              </w:rPr>
              <w:t xml:space="preserve"> </w:t>
            </w:r>
            <w:r w:rsidR="0058577D" w:rsidRPr="00E8202C">
              <w:rPr>
                <w:rFonts w:asciiTheme="majorHAnsi" w:eastAsia="Georgia" w:hAnsiTheme="majorHAnsi" w:cstheme="majorHAnsi"/>
                <w:b/>
                <w:i/>
                <w:iCs/>
                <w:sz w:val="24"/>
                <w:szCs w:val="24"/>
              </w:rPr>
              <w:t xml:space="preserve">and </w:t>
            </w:r>
            <w:r w:rsidR="00441631" w:rsidRPr="00E8202C">
              <w:rPr>
                <w:rFonts w:asciiTheme="majorHAnsi" w:eastAsia="Georgia" w:hAnsiTheme="majorHAnsi" w:cstheme="majorHAnsi"/>
                <w:b/>
                <w:i/>
                <w:iCs/>
                <w:sz w:val="24"/>
                <w:szCs w:val="24"/>
              </w:rPr>
              <w:t>developing</w:t>
            </w:r>
            <w:r w:rsidR="007C304C" w:rsidRPr="00E8202C">
              <w:rPr>
                <w:rFonts w:asciiTheme="majorHAnsi" w:eastAsia="Georgia" w:hAnsiTheme="majorHAnsi" w:cstheme="majorHAnsi"/>
                <w:b/>
                <w:i/>
                <w:iCs/>
                <w:sz w:val="24"/>
                <w:szCs w:val="24"/>
              </w:rPr>
              <w:t>,</w:t>
            </w:r>
            <w:r w:rsidR="0058577D" w:rsidRPr="00E8202C">
              <w:rPr>
                <w:rFonts w:asciiTheme="majorHAnsi" w:eastAsia="Georgia" w:hAnsiTheme="majorHAnsi" w:cstheme="majorHAnsi"/>
                <w:b/>
                <w:i/>
                <w:iCs/>
                <w:sz w:val="24"/>
                <w:szCs w:val="24"/>
              </w:rPr>
              <w:t xml:space="preserve"> implementing, monitoring, and evaluating the </w:t>
            </w:r>
            <w:r w:rsidR="001C1046" w:rsidRPr="00E8202C">
              <w:rPr>
                <w:rFonts w:asciiTheme="majorHAnsi" w:eastAsia="Georgia" w:hAnsiTheme="majorHAnsi" w:cstheme="majorHAnsi"/>
                <w:b/>
                <w:i/>
                <w:iCs/>
                <w:sz w:val="24"/>
                <w:szCs w:val="24"/>
              </w:rPr>
              <w:t xml:space="preserve">plan. </w:t>
            </w:r>
          </w:p>
        </w:tc>
      </w:tr>
      <w:tr w:rsidR="00F448D0" w:rsidRPr="00E8202C" w14:paraId="51DC0F60" w14:textId="77777777" w:rsidTr="08BC36BF">
        <w:trPr>
          <w:trHeight w:val="410"/>
        </w:trPr>
        <w:tc>
          <w:tcPr>
            <w:tcW w:w="14689" w:type="dxa"/>
            <w:gridSpan w:val="2"/>
            <w:shd w:val="clear" w:color="auto" w:fill="FFFFFF" w:themeFill="background1"/>
          </w:tcPr>
          <w:p w14:paraId="31D19F61" w14:textId="321F1FCF" w:rsidR="00F448D0" w:rsidRPr="00E8202C" w:rsidRDefault="00F448D0" w:rsidP="0085607B">
            <w:pPr>
              <w:rPr>
                <w:rFonts w:asciiTheme="majorHAnsi" w:eastAsia="Georgia" w:hAnsiTheme="majorHAnsi" w:cstheme="majorHAnsi"/>
                <w:b/>
                <w:sz w:val="28"/>
                <w:szCs w:val="28"/>
              </w:rPr>
            </w:pPr>
          </w:p>
        </w:tc>
      </w:tr>
    </w:tbl>
    <w:p w14:paraId="07B28E2F" w14:textId="77777777" w:rsidR="00903144" w:rsidRPr="00E8202C" w:rsidRDefault="00903144">
      <w:pPr>
        <w:rPr>
          <w:rFonts w:asciiTheme="majorHAnsi" w:hAnsiTheme="majorHAnsi" w:cstheme="majorHAnsi"/>
        </w:rPr>
      </w:pPr>
      <w:r w:rsidRPr="00E8202C">
        <w:rPr>
          <w:rFonts w:asciiTheme="majorHAnsi" w:hAnsiTheme="majorHAnsi" w:cstheme="maj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A91DB5" w:rsidRPr="007F2B67" w14:paraId="7D60147D" w14:textId="77777777" w:rsidTr="08BC36BF">
        <w:trPr>
          <w:trHeight w:val="461"/>
        </w:trPr>
        <w:tc>
          <w:tcPr>
            <w:tcW w:w="8725" w:type="dxa"/>
            <w:gridSpan w:val="3"/>
            <w:shd w:val="clear" w:color="auto" w:fill="279989"/>
            <w:vAlign w:val="center"/>
          </w:tcPr>
          <w:p w14:paraId="3A67E1A6" w14:textId="6979FB82" w:rsidR="00A91DB5" w:rsidRPr="007F2B67" w:rsidRDefault="008D36B7">
            <w:pPr>
              <w:rPr>
                <w:rFonts w:asciiTheme="majorHAnsi" w:eastAsia="Lato" w:hAnsiTheme="majorHAnsi" w:cstheme="majorHAnsi"/>
                <w:b/>
                <w:bCs/>
                <w:color w:val="FFFFFF" w:themeColor="background1"/>
              </w:rPr>
            </w:pPr>
            <w:r w:rsidRPr="007F2B67">
              <w:rPr>
                <w:rFonts w:asciiTheme="majorHAnsi" w:eastAsiaTheme="minorEastAsia" w:hAnsiTheme="majorHAnsi" w:cstheme="majorHAnsi"/>
                <w:b/>
                <w:bCs/>
                <w:color w:val="FFFFFF" w:themeColor="background1"/>
              </w:rPr>
              <w:lastRenderedPageBreak/>
              <w:t>Domain I: Academic Supports</w:t>
            </w:r>
          </w:p>
        </w:tc>
        <w:tc>
          <w:tcPr>
            <w:tcW w:w="5940" w:type="dxa"/>
            <w:gridSpan w:val="2"/>
            <w:shd w:val="clear" w:color="auto" w:fill="auto"/>
            <w:vAlign w:val="center"/>
          </w:tcPr>
          <w:p w14:paraId="3E48793E" w14:textId="387E4401" w:rsidR="00A91DB5" w:rsidRPr="007F2B67" w:rsidRDefault="00E236B3">
            <w:pPr>
              <w:rPr>
                <w:rFonts w:asciiTheme="majorHAnsi" w:eastAsia="Lato" w:hAnsiTheme="majorHAnsi" w:cstheme="majorHAnsi"/>
                <w:b/>
                <w:bCs/>
                <w:color w:val="000000" w:themeColor="text1"/>
              </w:rPr>
            </w:pPr>
            <w:r w:rsidRPr="007F2B67">
              <w:rPr>
                <w:rFonts w:asciiTheme="majorHAnsi" w:eastAsia="Lato" w:hAnsiTheme="majorHAnsi" w:cstheme="majorHAnsi"/>
                <w:b/>
                <w:bCs/>
              </w:rPr>
              <w:t>Content Area</w:t>
            </w:r>
            <w:r w:rsidR="007F7EA5" w:rsidRPr="007F2B67">
              <w:rPr>
                <w:rFonts w:asciiTheme="majorHAnsi" w:eastAsia="Lato" w:hAnsiTheme="majorHAnsi" w:cstheme="majorHAnsi"/>
                <w:b/>
                <w:bCs/>
              </w:rPr>
              <w:t>:</w:t>
            </w:r>
            <w:r w:rsidR="00CF4D8C" w:rsidRPr="007F2B67">
              <w:rPr>
                <w:rFonts w:asciiTheme="majorHAnsi" w:eastAsia="Lato" w:hAnsiTheme="majorHAnsi" w:cstheme="majorHAnsi"/>
                <w:b/>
                <w:bCs/>
              </w:rPr>
              <w:t xml:space="preserve"> </w:t>
            </w:r>
            <w:sdt>
              <w:sdtPr>
                <w:rPr>
                  <w:rFonts w:asciiTheme="majorHAnsi" w:eastAsia="Lato" w:hAnsiTheme="majorHAnsi" w:cstheme="majorHAnsi"/>
                  <w:b/>
                  <w:bCs/>
                </w:rPr>
                <w:alias w:val="School Quality Indicators"/>
                <w:tag w:val="School Quality Indicators"/>
                <w:id w:val="856242892"/>
                <w:placeholder>
                  <w:docPart w:val="068F1B5CAE0642DB99BCE6C617068904"/>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F32569" w:rsidRPr="007F2B67">
                  <w:rPr>
                    <w:rFonts w:asciiTheme="majorHAnsi" w:eastAsia="Lato" w:hAnsiTheme="majorHAnsi" w:cstheme="majorHAnsi"/>
                    <w:b/>
                    <w:bCs/>
                  </w:rPr>
                  <w:t>English</w:t>
                </w:r>
              </w:sdtContent>
            </w:sdt>
          </w:p>
        </w:tc>
      </w:tr>
      <w:tr w:rsidR="00C23F5A" w:rsidRPr="007F2B67" w14:paraId="5B0DAC44" w14:textId="77777777" w:rsidTr="08BC36BF">
        <w:trPr>
          <w:trHeight w:val="461"/>
        </w:trPr>
        <w:tc>
          <w:tcPr>
            <w:tcW w:w="14665" w:type="dxa"/>
            <w:gridSpan w:val="5"/>
          </w:tcPr>
          <w:p w14:paraId="28763CF8" w14:textId="2D1EA347" w:rsidR="00C23F5A" w:rsidRPr="007F2B67" w:rsidRDefault="5582F32E" w:rsidP="08BC36BF">
            <w:pPr>
              <w:rPr>
                <w:rFonts w:asciiTheme="majorHAnsi" w:eastAsia="Lato" w:hAnsiTheme="majorHAnsi" w:cstheme="majorBidi"/>
                <w:b/>
                <w:bCs/>
              </w:rPr>
            </w:pPr>
            <w:r w:rsidRPr="08BC36BF">
              <w:rPr>
                <w:rFonts w:asciiTheme="majorHAnsi" w:eastAsia="Lato" w:hAnsiTheme="majorHAnsi" w:cstheme="majorBidi"/>
                <w:b/>
                <w:bCs/>
              </w:rPr>
              <w:t>Barrier(s)</w:t>
            </w:r>
            <w:r w:rsidR="71AD7A7C" w:rsidRPr="08BC36BF">
              <w:rPr>
                <w:rFonts w:asciiTheme="majorHAnsi" w:eastAsia="Lato" w:hAnsiTheme="majorHAnsi" w:cstheme="majorBidi"/>
                <w:b/>
                <w:bCs/>
              </w:rPr>
              <w:t>:</w:t>
            </w:r>
            <w:r w:rsidR="2BC3A1B9" w:rsidRPr="08BC36BF">
              <w:rPr>
                <w:rFonts w:asciiTheme="majorHAnsi" w:eastAsia="Lato" w:hAnsiTheme="majorHAnsi" w:cstheme="majorBidi"/>
                <w:b/>
                <w:bCs/>
              </w:rPr>
              <w:t xml:space="preserve"> </w:t>
            </w:r>
            <w:r w:rsidR="0D50F39C" w:rsidRPr="08BC36BF">
              <w:rPr>
                <w:rFonts w:asciiTheme="majorHAnsi" w:eastAsia="Lato" w:hAnsiTheme="majorHAnsi" w:cstheme="majorBidi"/>
                <w:b/>
                <w:bCs/>
              </w:rPr>
              <w:t>I</w:t>
            </w:r>
            <w:r w:rsidR="48244A93" w:rsidRPr="08BC36BF">
              <w:rPr>
                <w:rFonts w:asciiTheme="majorHAnsi" w:eastAsia="Lato" w:hAnsiTheme="majorHAnsi" w:cstheme="majorBidi"/>
                <w:b/>
                <w:bCs/>
              </w:rPr>
              <w:t xml:space="preserve">nconsistent staff training, new staff, </w:t>
            </w:r>
            <w:r w:rsidR="2C979B6C" w:rsidRPr="08BC36BF">
              <w:rPr>
                <w:rFonts w:asciiTheme="majorHAnsi" w:eastAsia="Lato" w:hAnsiTheme="majorHAnsi" w:cstheme="majorBidi"/>
                <w:b/>
                <w:bCs/>
              </w:rPr>
              <w:t>lack of preparedness,</w:t>
            </w:r>
            <w:r w:rsidR="5F9F28B9" w:rsidRPr="08BC36BF">
              <w:rPr>
                <w:rFonts w:asciiTheme="majorHAnsi" w:eastAsia="Lato" w:hAnsiTheme="majorHAnsi" w:cstheme="majorBidi"/>
                <w:b/>
                <w:bCs/>
              </w:rPr>
              <w:t xml:space="preserve"> time management/pacing, </w:t>
            </w:r>
            <w:r w:rsidR="6EB8F079" w:rsidRPr="08BC36BF">
              <w:rPr>
                <w:rFonts w:asciiTheme="majorHAnsi" w:eastAsia="Lato" w:hAnsiTheme="majorHAnsi" w:cstheme="majorBidi"/>
                <w:b/>
                <w:bCs/>
              </w:rPr>
              <w:t xml:space="preserve">vetting of resources, </w:t>
            </w:r>
            <w:r w:rsidR="2AE1A44D" w:rsidRPr="08BC36BF">
              <w:rPr>
                <w:rFonts w:asciiTheme="majorHAnsi" w:eastAsia="Lato" w:hAnsiTheme="majorHAnsi" w:cstheme="majorBidi"/>
                <w:b/>
                <w:bCs/>
              </w:rPr>
              <w:t xml:space="preserve">student literacy level/proficiency (vocabulary) </w:t>
            </w:r>
          </w:p>
        </w:tc>
      </w:tr>
      <w:tr w:rsidR="00C23F5A" w:rsidRPr="007F2B67" w14:paraId="49945E92" w14:textId="77777777" w:rsidTr="08BC36BF">
        <w:trPr>
          <w:trHeight w:val="461"/>
        </w:trPr>
        <w:tc>
          <w:tcPr>
            <w:tcW w:w="14665" w:type="dxa"/>
            <w:gridSpan w:val="5"/>
          </w:tcPr>
          <w:p w14:paraId="37018B9F" w14:textId="77777777" w:rsidR="007B02CA" w:rsidRPr="007F2B67" w:rsidRDefault="00C23F5A" w:rsidP="00404C58">
            <w:pPr>
              <w:tabs>
                <w:tab w:val="left" w:pos="2935"/>
              </w:tabs>
              <w:rPr>
                <w:rFonts w:asciiTheme="majorHAnsi" w:eastAsia="Lato" w:hAnsiTheme="majorHAnsi" w:cstheme="majorHAnsi"/>
              </w:rPr>
            </w:pPr>
            <w:r w:rsidRPr="007F2B67">
              <w:rPr>
                <w:rFonts w:asciiTheme="majorHAnsi" w:eastAsia="Lato" w:hAnsiTheme="majorHAnsi" w:cstheme="majorHAnsi"/>
                <w:b/>
              </w:rPr>
              <w:t>SMART Goal Statement</w:t>
            </w:r>
            <w:r w:rsidRPr="007F2B67">
              <w:rPr>
                <w:rFonts w:asciiTheme="majorHAnsi" w:eastAsia="Lato" w:hAnsiTheme="majorHAnsi" w:cstheme="majorHAnsi"/>
              </w:rPr>
              <w:t>:</w:t>
            </w:r>
            <w:r w:rsidR="00DB5791" w:rsidRPr="007F2B67">
              <w:rPr>
                <w:rFonts w:asciiTheme="majorHAnsi" w:eastAsia="Lato" w:hAnsiTheme="majorHAnsi" w:cstheme="majorHAnsi"/>
              </w:rPr>
              <w:t xml:space="preserve"> </w:t>
            </w:r>
          </w:p>
          <w:p w14:paraId="712DCACC" w14:textId="77777777" w:rsidR="007B02CA" w:rsidRPr="007F2B67" w:rsidRDefault="00DB5791" w:rsidP="00404C58">
            <w:pPr>
              <w:tabs>
                <w:tab w:val="left" w:pos="2935"/>
              </w:tabs>
              <w:rPr>
                <w:rFonts w:asciiTheme="majorHAnsi" w:eastAsia="Lato" w:hAnsiTheme="majorHAnsi" w:cstheme="majorHAnsi"/>
              </w:rPr>
            </w:pPr>
            <w:r w:rsidRPr="007F2B67">
              <w:rPr>
                <w:rFonts w:asciiTheme="majorHAnsi" w:eastAsia="Lato" w:hAnsiTheme="majorHAnsi" w:cstheme="majorHAnsi"/>
              </w:rPr>
              <w:t>At least 75%</w:t>
            </w:r>
            <w:r w:rsidR="008D4EBA" w:rsidRPr="007F2B67">
              <w:rPr>
                <w:rFonts w:asciiTheme="majorHAnsi" w:eastAsia="Lato" w:hAnsiTheme="majorHAnsi" w:cstheme="majorHAnsi"/>
              </w:rPr>
              <w:t xml:space="preserve"> of K-</w:t>
            </w:r>
            <w:r w:rsidR="00A94ABD" w:rsidRPr="007F2B67">
              <w:rPr>
                <w:rFonts w:asciiTheme="majorHAnsi" w:eastAsia="Lato" w:hAnsiTheme="majorHAnsi" w:cstheme="majorHAnsi"/>
              </w:rPr>
              <w:t xml:space="preserve">2 </w:t>
            </w:r>
            <w:r w:rsidR="008D4EBA" w:rsidRPr="007F2B67">
              <w:rPr>
                <w:rFonts w:asciiTheme="majorHAnsi" w:eastAsia="Lato" w:hAnsiTheme="majorHAnsi" w:cstheme="majorHAnsi"/>
              </w:rPr>
              <w:t>students</w:t>
            </w:r>
            <w:r w:rsidR="00BD2079" w:rsidRPr="007F2B67">
              <w:rPr>
                <w:rFonts w:asciiTheme="majorHAnsi" w:eastAsia="Lato" w:hAnsiTheme="majorHAnsi" w:cstheme="majorHAnsi"/>
              </w:rPr>
              <w:t xml:space="preserve"> will be</w:t>
            </w:r>
            <w:r w:rsidR="008D4EBA" w:rsidRPr="007F2B67">
              <w:rPr>
                <w:rFonts w:asciiTheme="majorHAnsi" w:eastAsia="Lato" w:hAnsiTheme="majorHAnsi" w:cstheme="majorHAnsi"/>
              </w:rPr>
              <w:t xml:space="preserve"> </w:t>
            </w:r>
            <w:r w:rsidR="00404C58" w:rsidRPr="007F2B67">
              <w:rPr>
                <w:rFonts w:asciiTheme="majorHAnsi" w:eastAsia="Lato" w:hAnsiTheme="majorHAnsi" w:cstheme="majorHAnsi"/>
              </w:rPr>
              <w:t xml:space="preserve">proficient (low risk) as measured by VALLSS. </w:t>
            </w:r>
          </w:p>
          <w:p w14:paraId="3696930E" w14:textId="51562748" w:rsidR="00C23F5A" w:rsidRPr="007F2B67" w:rsidRDefault="00404C58" w:rsidP="00404C58">
            <w:pPr>
              <w:tabs>
                <w:tab w:val="left" w:pos="2935"/>
              </w:tabs>
              <w:rPr>
                <w:rFonts w:asciiTheme="majorHAnsi" w:eastAsia="Lato" w:hAnsiTheme="majorHAnsi" w:cstheme="majorHAnsi"/>
                <w:b/>
              </w:rPr>
            </w:pPr>
            <w:r w:rsidRPr="007F2B67">
              <w:rPr>
                <w:rFonts w:asciiTheme="majorHAnsi" w:eastAsia="Lato" w:hAnsiTheme="majorHAnsi" w:cstheme="majorHAnsi"/>
              </w:rPr>
              <w:t xml:space="preserve">At least 75% </w:t>
            </w:r>
            <w:r w:rsidR="00A94ABD" w:rsidRPr="007F2B67">
              <w:rPr>
                <w:rFonts w:asciiTheme="majorHAnsi" w:eastAsia="Lato" w:hAnsiTheme="majorHAnsi" w:cstheme="majorHAnsi"/>
              </w:rPr>
              <w:t xml:space="preserve">of students in grades 3-5 </w:t>
            </w:r>
            <w:r w:rsidRPr="007F2B67">
              <w:rPr>
                <w:rFonts w:asciiTheme="majorHAnsi" w:eastAsia="Lato" w:hAnsiTheme="majorHAnsi" w:cstheme="majorHAnsi"/>
              </w:rPr>
              <w:t>will be proficien</w:t>
            </w:r>
            <w:r w:rsidR="00703993" w:rsidRPr="007F2B67">
              <w:rPr>
                <w:rFonts w:asciiTheme="majorHAnsi" w:eastAsia="Lato" w:hAnsiTheme="majorHAnsi" w:cstheme="majorHAnsi"/>
              </w:rPr>
              <w:t xml:space="preserve">t </w:t>
            </w:r>
            <w:r w:rsidRPr="007F2B67">
              <w:rPr>
                <w:rFonts w:asciiTheme="majorHAnsi" w:eastAsia="Lato" w:hAnsiTheme="majorHAnsi" w:cstheme="majorHAnsi"/>
              </w:rPr>
              <w:t>as measured by the</w:t>
            </w:r>
            <w:r w:rsidR="005132ED" w:rsidRPr="007F2B67">
              <w:rPr>
                <w:rFonts w:asciiTheme="majorHAnsi" w:eastAsia="Lato" w:hAnsiTheme="majorHAnsi" w:cstheme="majorHAnsi"/>
              </w:rPr>
              <w:t xml:space="preserve"> End of Year SOL</w:t>
            </w:r>
            <w:r w:rsidRPr="007F2B67">
              <w:rPr>
                <w:rFonts w:asciiTheme="majorHAnsi" w:eastAsia="Lato" w:hAnsiTheme="majorHAnsi" w:cstheme="majorHAnsi"/>
              </w:rPr>
              <w:t xml:space="preserve">. </w:t>
            </w:r>
          </w:p>
        </w:tc>
      </w:tr>
      <w:tr w:rsidR="00CA38BE" w:rsidRPr="007F2B67" w14:paraId="654C0B62" w14:textId="77777777" w:rsidTr="08BC36BF">
        <w:trPr>
          <w:trHeight w:val="494"/>
        </w:trPr>
        <w:tc>
          <w:tcPr>
            <w:tcW w:w="7015" w:type="dxa"/>
            <w:gridSpan w:val="2"/>
          </w:tcPr>
          <w:p w14:paraId="280E71D4" w14:textId="77777777" w:rsidR="00386E9A" w:rsidRPr="007F2B67" w:rsidRDefault="00CA38BE" w:rsidP="00CA38BE">
            <w:pPr>
              <w:rPr>
                <w:rFonts w:asciiTheme="majorHAnsi" w:eastAsia="Lato" w:hAnsiTheme="majorHAnsi" w:cstheme="majorHAnsi"/>
                <w:b/>
              </w:rPr>
            </w:pPr>
            <w:r w:rsidRPr="007F2B67">
              <w:rPr>
                <w:rFonts w:asciiTheme="majorHAnsi" w:eastAsia="Lato" w:hAnsiTheme="majorHAnsi" w:cstheme="majorHAnsi"/>
                <w:b/>
              </w:rPr>
              <w:t xml:space="preserve">(Evidence-based) Strategy Name: </w:t>
            </w:r>
          </w:p>
          <w:p w14:paraId="0D9F0D3E" w14:textId="77777777" w:rsidR="00497881" w:rsidRPr="007F2B67" w:rsidRDefault="00497881" w:rsidP="00CA38BE">
            <w:pPr>
              <w:rPr>
                <w:rFonts w:asciiTheme="majorHAnsi" w:eastAsia="Lato" w:hAnsiTheme="majorHAnsi" w:cstheme="majorHAnsi"/>
                <w:b/>
              </w:rPr>
            </w:pPr>
          </w:p>
          <w:p w14:paraId="01E1DA9B" w14:textId="316E44A3" w:rsidR="00386E9A" w:rsidRPr="007F2B67" w:rsidRDefault="00386E9A" w:rsidP="00CA38BE">
            <w:pPr>
              <w:rPr>
                <w:rFonts w:asciiTheme="majorHAnsi" w:eastAsia="Lato" w:hAnsiTheme="majorHAnsi" w:cstheme="majorHAnsi"/>
                <w:b/>
              </w:rPr>
            </w:pPr>
            <w:r w:rsidRPr="007F2B67">
              <w:rPr>
                <w:rFonts w:asciiTheme="majorHAnsi" w:eastAsia="Lato" w:hAnsiTheme="majorHAnsi" w:cstheme="majorHAnsi"/>
                <w:b/>
              </w:rPr>
              <w:t>K-3</w:t>
            </w:r>
            <w:r w:rsidR="00307B09" w:rsidRPr="007F2B67">
              <w:rPr>
                <w:rFonts w:asciiTheme="majorHAnsi" w:eastAsia="Lato" w:hAnsiTheme="majorHAnsi" w:cstheme="majorHAnsi"/>
                <w:b/>
              </w:rPr>
              <w:t>: T</w:t>
            </w:r>
            <w:r w:rsidR="009D73D3" w:rsidRPr="007F2B67">
              <w:rPr>
                <w:rFonts w:asciiTheme="majorHAnsi" w:eastAsia="Lato" w:hAnsiTheme="majorHAnsi" w:cstheme="majorHAnsi"/>
                <w:b/>
              </w:rPr>
              <w:t>each students to decode words, analyze word parts, and write and recognize words</w:t>
            </w:r>
            <w:r w:rsidRPr="007F2B67">
              <w:rPr>
                <w:rFonts w:asciiTheme="majorHAnsi" w:eastAsia="Lato" w:hAnsiTheme="majorHAnsi" w:cstheme="majorHAnsi"/>
                <w:b/>
              </w:rPr>
              <w:t>.</w:t>
            </w:r>
          </w:p>
          <w:p w14:paraId="37AA2D9A" w14:textId="77777777" w:rsidR="00386E9A" w:rsidRPr="007F2B67" w:rsidRDefault="00386E9A" w:rsidP="00CA38BE">
            <w:pPr>
              <w:rPr>
                <w:rFonts w:asciiTheme="majorHAnsi" w:eastAsia="Lato" w:hAnsiTheme="majorHAnsi" w:cstheme="majorHAnsi"/>
                <w:b/>
              </w:rPr>
            </w:pPr>
          </w:p>
          <w:p w14:paraId="61BC79B9" w14:textId="5528E018" w:rsidR="00386E9A" w:rsidRPr="007F2B67" w:rsidRDefault="00A261DD" w:rsidP="00CA38BE">
            <w:pPr>
              <w:rPr>
                <w:rFonts w:asciiTheme="majorHAnsi" w:eastAsia="Lato" w:hAnsiTheme="majorHAnsi" w:cstheme="majorHAnsi"/>
                <w:b/>
              </w:rPr>
            </w:pPr>
            <w:r w:rsidRPr="007F2B67">
              <w:rPr>
                <w:rFonts w:asciiTheme="majorHAnsi" w:eastAsia="Lato" w:hAnsiTheme="majorHAnsi" w:cstheme="majorHAnsi"/>
                <w:b/>
              </w:rPr>
              <w:t>4-5</w:t>
            </w:r>
            <w:r w:rsidR="00307B09" w:rsidRPr="007F2B67">
              <w:rPr>
                <w:rFonts w:asciiTheme="majorHAnsi" w:eastAsia="Lato" w:hAnsiTheme="majorHAnsi" w:cstheme="majorHAnsi"/>
                <w:b/>
              </w:rPr>
              <w:t>:</w:t>
            </w:r>
            <w:r w:rsidR="00497881" w:rsidRPr="007F2B67">
              <w:rPr>
                <w:rFonts w:asciiTheme="majorHAnsi" w:eastAsia="Lato" w:hAnsiTheme="majorHAnsi" w:cstheme="majorHAnsi"/>
                <w:b/>
              </w:rPr>
              <w:t xml:space="preserve"> </w:t>
            </w:r>
            <w:r w:rsidR="004137DE" w:rsidRPr="007F2B67">
              <w:rPr>
                <w:rFonts w:asciiTheme="majorHAnsi" w:eastAsia="Lato" w:hAnsiTheme="majorHAnsi" w:cstheme="majorHAnsi"/>
                <w:b/>
              </w:rPr>
              <w:t>Routinely use of a set of comprehension-building practices to help students make sense of the text. (A) Build students’ world and word knowledge so they can make sense of the text. (B) Consistently provide students with opportunities to ask and answer questions to better understand the text they read. (C) Teach students</w:t>
            </w:r>
            <w:r w:rsidR="00C01C8B" w:rsidRPr="007F2B67">
              <w:rPr>
                <w:rFonts w:asciiTheme="majorHAnsi" w:eastAsia="Lato" w:hAnsiTheme="majorHAnsi" w:cstheme="majorHAnsi"/>
                <w:b/>
              </w:rPr>
              <w:t xml:space="preserve"> a routine for determining the gist of a short section of text. (D) Teach students to monitor their comprehension as they read.</w:t>
            </w:r>
          </w:p>
          <w:p w14:paraId="2A0A6DB8" w14:textId="77777777" w:rsidR="00386E9A" w:rsidRPr="007F2B67" w:rsidRDefault="00386E9A" w:rsidP="00CA38BE">
            <w:pPr>
              <w:rPr>
                <w:rFonts w:asciiTheme="majorHAnsi" w:eastAsia="Lato" w:hAnsiTheme="majorHAnsi" w:cstheme="majorHAnsi"/>
                <w:b/>
              </w:rPr>
            </w:pPr>
          </w:p>
          <w:p w14:paraId="50A42EDE" w14:textId="6E4D0DCC" w:rsidR="00CA38BE" w:rsidRPr="007F2B67" w:rsidRDefault="00CA38BE" w:rsidP="00CA38BE">
            <w:pPr>
              <w:rPr>
                <w:rFonts w:asciiTheme="majorHAnsi" w:eastAsia="Lato" w:hAnsiTheme="majorHAnsi" w:cstheme="majorHAnsi"/>
                <w:b/>
              </w:rPr>
            </w:pPr>
            <w:r w:rsidRPr="007F2B67">
              <w:rPr>
                <w:rFonts w:asciiTheme="majorHAnsi" w:eastAsia="Lato" w:hAnsiTheme="majorHAnsi" w:cstheme="majorHAnsi"/>
                <w:b/>
              </w:rPr>
              <w:t xml:space="preserve">Tier of Evidence: </w:t>
            </w:r>
            <w:sdt>
              <w:sdtPr>
                <w:rPr>
                  <w:rFonts w:asciiTheme="majorHAnsi" w:eastAsia="Lato" w:hAnsiTheme="majorHAnsi" w:cstheme="maj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231F5B" w:rsidRPr="007F2B67">
                  <w:rPr>
                    <w:rFonts w:asciiTheme="majorHAnsi" w:eastAsia="Lato" w:hAnsiTheme="majorHAnsi" w:cstheme="majorHAnsi"/>
                    <w:b/>
                  </w:rPr>
                  <w:t>Strong</w:t>
                </w:r>
              </w:sdtContent>
            </w:sdt>
          </w:p>
        </w:tc>
        <w:tc>
          <w:tcPr>
            <w:tcW w:w="7650" w:type="dxa"/>
            <w:gridSpan w:val="3"/>
          </w:tcPr>
          <w:p w14:paraId="36A125AD" w14:textId="6950CF74" w:rsidR="00CA38BE" w:rsidRPr="007F2B67" w:rsidRDefault="00CA38BE" w:rsidP="00CA38BE">
            <w:pPr>
              <w:rPr>
                <w:rFonts w:asciiTheme="majorHAnsi" w:eastAsia="Lato" w:hAnsiTheme="majorHAnsi" w:cstheme="majorHAnsi"/>
                <w:b/>
              </w:rPr>
            </w:pPr>
            <w:r w:rsidRPr="007F2B67">
              <w:rPr>
                <w:rFonts w:asciiTheme="majorHAnsi" w:eastAsia="Lato" w:hAnsiTheme="majorHAnsi" w:cstheme="majorHAnsi"/>
                <w:b/>
              </w:rPr>
              <w:t xml:space="preserve">Description: </w:t>
            </w:r>
          </w:p>
          <w:p w14:paraId="3D0FDB07" w14:textId="77777777" w:rsidR="00307B09" w:rsidRPr="007F2B67" w:rsidRDefault="00307B09" w:rsidP="00CA38BE">
            <w:pPr>
              <w:rPr>
                <w:rFonts w:asciiTheme="majorHAnsi" w:eastAsia="Lato" w:hAnsiTheme="majorHAnsi" w:cstheme="majorHAnsi"/>
                <w:b/>
              </w:rPr>
            </w:pPr>
          </w:p>
          <w:p w14:paraId="096B4DEB" w14:textId="204BFA8C" w:rsidR="00307B09" w:rsidRPr="007F2B67" w:rsidRDefault="00307B09" w:rsidP="00CA38BE">
            <w:pPr>
              <w:rPr>
                <w:rFonts w:asciiTheme="majorHAnsi" w:eastAsia="Lato" w:hAnsiTheme="majorHAnsi" w:cstheme="majorHAnsi"/>
                <w:b/>
              </w:rPr>
            </w:pPr>
            <w:r w:rsidRPr="007F2B67">
              <w:rPr>
                <w:rFonts w:asciiTheme="majorHAnsi" w:eastAsia="Lato" w:hAnsiTheme="majorHAnsi" w:cstheme="majorHAnsi"/>
                <w:b/>
              </w:rPr>
              <w:t xml:space="preserve">K-3: </w:t>
            </w:r>
            <w:r w:rsidR="003B0270" w:rsidRPr="007F2B67">
              <w:rPr>
                <w:rFonts w:asciiTheme="majorHAnsi" w:eastAsia="Lato" w:hAnsiTheme="majorHAnsi" w:cstheme="majorHAnsi"/>
                <w:b/>
              </w:rPr>
              <w:t xml:space="preserve">Step 1- </w:t>
            </w:r>
            <w:r w:rsidR="003B0270" w:rsidRPr="007F2B67">
              <w:rPr>
                <w:rFonts w:asciiTheme="majorHAnsi" w:eastAsia="Lato" w:hAnsiTheme="majorHAnsi" w:cstheme="majorHAnsi"/>
                <w:bCs/>
              </w:rPr>
              <w:t xml:space="preserve">Teach students to blend letter sounds, sound-spelling patterns from left to right within a word to produce recognizable pronunciation (blending, chunking, and sounding out). </w:t>
            </w:r>
            <w:r w:rsidR="003B0270" w:rsidRPr="007F2B67">
              <w:rPr>
                <w:rFonts w:asciiTheme="majorHAnsi" w:eastAsia="Lato" w:hAnsiTheme="majorHAnsi" w:cstheme="majorHAnsi"/>
                <w:b/>
              </w:rPr>
              <w:t>Step 2-</w:t>
            </w:r>
            <w:r w:rsidR="0049234E" w:rsidRPr="007F2B67">
              <w:rPr>
                <w:rFonts w:asciiTheme="majorHAnsi" w:eastAsia="Lato" w:hAnsiTheme="majorHAnsi" w:cstheme="majorHAnsi"/>
                <w:bCs/>
              </w:rPr>
              <w:t xml:space="preserve"> Instruct students in common sound-spelling patterns (consonant patterns, vowel patterns, syllable-construction patterns,</w:t>
            </w:r>
            <w:r w:rsidR="00AB78B3" w:rsidRPr="007F2B67">
              <w:rPr>
                <w:rFonts w:asciiTheme="majorHAnsi" w:eastAsia="Lato" w:hAnsiTheme="majorHAnsi" w:cstheme="majorHAnsi"/>
                <w:bCs/>
              </w:rPr>
              <w:t xml:space="preserve"> and focus on word walls). </w:t>
            </w:r>
            <w:r w:rsidR="00AB78B3" w:rsidRPr="007F2B67">
              <w:rPr>
                <w:rFonts w:asciiTheme="majorHAnsi" w:eastAsia="Lato" w:hAnsiTheme="majorHAnsi" w:cstheme="majorHAnsi"/>
                <w:b/>
              </w:rPr>
              <w:t>Step 3-</w:t>
            </w:r>
            <w:r w:rsidR="00AB78B3" w:rsidRPr="007F2B67">
              <w:rPr>
                <w:rFonts w:asciiTheme="majorHAnsi" w:eastAsia="Lato" w:hAnsiTheme="majorHAnsi" w:cstheme="majorHAnsi"/>
                <w:bCs/>
              </w:rPr>
              <w:t xml:space="preserve"> Teach students to recognize common word parts (for example: multisyllabic words, </w:t>
            </w:r>
            <w:r w:rsidR="008D337A" w:rsidRPr="007F2B67">
              <w:rPr>
                <w:rFonts w:asciiTheme="majorHAnsi" w:eastAsia="Lato" w:hAnsiTheme="majorHAnsi" w:cstheme="majorHAnsi"/>
                <w:bCs/>
              </w:rPr>
              <w:t xml:space="preserve">suffixes, roots, prefixes, word analysis). </w:t>
            </w:r>
            <w:r w:rsidR="008D337A" w:rsidRPr="007F2B67">
              <w:rPr>
                <w:rFonts w:asciiTheme="majorHAnsi" w:eastAsia="Lato" w:hAnsiTheme="majorHAnsi" w:cstheme="majorHAnsi"/>
                <w:b/>
              </w:rPr>
              <w:t>Step 4-</w:t>
            </w:r>
            <w:r w:rsidR="008D337A" w:rsidRPr="007F2B67">
              <w:rPr>
                <w:rFonts w:asciiTheme="majorHAnsi" w:eastAsia="Lato" w:hAnsiTheme="majorHAnsi" w:cstheme="majorHAnsi"/>
                <w:bCs/>
              </w:rPr>
              <w:t xml:space="preserve"> Have students read decodable words in isolation and in text. </w:t>
            </w:r>
            <w:r w:rsidR="008D337A" w:rsidRPr="007F2B67">
              <w:rPr>
                <w:rFonts w:asciiTheme="majorHAnsi" w:eastAsia="Lato" w:hAnsiTheme="majorHAnsi" w:cstheme="majorHAnsi"/>
                <w:b/>
              </w:rPr>
              <w:t>Step 5-</w:t>
            </w:r>
            <w:r w:rsidR="008D337A" w:rsidRPr="007F2B67">
              <w:rPr>
                <w:rFonts w:asciiTheme="majorHAnsi" w:eastAsia="Lato" w:hAnsiTheme="majorHAnsi" w:cstheme="majorHAnsi"/>
                <w:bCs/>
              </w:rPr>
              <w:t xml:space="preserve"> Teach regular and irregular high-frequency words so that students can recognize them efficiently.</w:t>
            </w:r>
            <w:r w:rsidR="008D337A" w:rsidRPr="007F2B67">
              <w:rPr>
                <w:rFonts w:asciiTheme="majorHAnsi" w:eastAsia="Lato" w:hAnsiTheme="majorHAnsi" w:cstheme="majorHAnsi"/>
                <w:b/>
              </w:rPr>
              <w:t xml:space="preserve"> </w:t>
            </w:r>
          </w:p>
          <w:p w14:paraId="6D6B5F35" w14:textId="77777777" w:rsidR="00386E9A" w:rsidRPr="007F2B67" w:rsidRDefault="00386E9A" w:rsidP="00CA38BE">
            <w:pPr>
              <w:rPr>
                <w:rFonts w:asciiTheme="majorHAnsi" w:eastAsia="Lato" w:hAnsiTheme="majorHAnsi" w:cstheme="majorHAnsi"/>
                <w:b/>
              </w:rPr>
            </w:pPr>
          </w:p>
          <w:p w14:paraId="29DB8362" w14:textId="2FAFB79A" w:rsidR="00307B09" w:rsidRPr="007F2B67" w:rsidRDefault="00307B09" w:rsidP="00CA38BE">
            <w:pPr>
              <w:rPr>
                <w:rFonts w:asciiTheme="majorHAnsi" w:eastAsia="Lato" w:hAnsiTheme="majorHAnsi" w:cstheme="majorHAnsi"/>
                <w:b/>
              </w:rPr>
            </w:pPr>
            <w:r w:rsidRPr="007F2B67">
              <w:rPr>
                <w:rFonts w:asciiTheme="majorHAnsi" w:eastAsia="Lato" w:hAnsiTheme="majorHAnsi" w:cstheme="majorHAnsi"/>
                <w:b/>
              </w:rPr>
              <w:t>4-5:</w:t>
            </w:r>
            <w:r w:rsidR="00497881" w:rsidRPr="007F2B67">
              <w:rPr>
                <w:rFonts w:asciiTheme="majorHAnsi" w:eastAsia="Lato" w:hAnsiTheme="majorHAnsi" w:cstheme="majorHAnsi"/>
                <w:b/>
              </w:rPr>
              <w:t xml:space="preserve"> </w:t>
            </w:r>
            <w:r w:rsidR="00D6139F" w:rsidRPr="007F2B67">
              <w:rPr>
                <w:rFonts w:asciiTheme="majorHAnsi" w:eastAsia="Lato" w:hAnsiTheme="majorHAnsi" w:cstheme="majorHAnsi"/>
                <w:bCs/>
              </w:rPr>
              <w:t xml:space="preserve">Considerations when implementing </w:t>
            </w:r>
            <w:r w:rsidR="007E51F7" w:rsidRPr="007F2B67">
              <w:rPr>
                <w:rFonts w:asciiTheme="majorHAnsi" w:eastAsia="Lato" w:hAnsiTheme="majorHAnsi" w:cstheme="majorHAnsi"/>
                <w:b/>
              </w:rPr>
              <w:t>Part A</w:t>
            </w:r>
            <w:r w:rsidR="00D6139F" w:rsidRPr="007F2B67">
              <w:rPr>
                <w:rFonts w:asciiTheme="majorHAnsi" w:eastAsia="Lato" w:hAnsiTheme="majorHAnsi" w:cstheme="majorHAnsi"/>
                <w:b/>
              </w:rPr>
              <w:t>:</w:t>
            </w:r>
            <w:r w:rsidR="00D6139F" w:rsidRPr="007F2B67">
              <w:rPr>
                <w:rFonts w:asciiTheme="majorHAnsi" w:eastAsia="Lato" w:hAnsiTheme="majorHAnsi" w:cstheme="majorHAnsi"/>
                <w:bCs/>
              </w:rPr>
              <w:t xml:space="preserve"> develop world knowledge that is relevant for making sense of passage</w:t>
            </w:r>
            <w:r w:rsidR="00A41AAC" w:rsidRPr="007F2B67">
              <w:rPr>
                <w:rFonts w:asciiTheme="majorHAnsi" w:eastAsia="Lato" w:hAnsiTheme="majorHAnsi" w:cstheme="majorHAnsi"/>
                <w:bCs/>
              </w:rPr>
              <w:t>, teach the meaning of a few words that are essential for understanding the passage</w:t>
            </w:r>
            <w:r w:rsidR="002649F1" w:rsidRPr="007F2B67">
              <w:rPr>
                <w:rFonts w:asciiTheme="majorHAnsi" w:eastAsia="Lato" w:hAnsiTheme="majorHAnsi" w:cstheme="majorHAnsi"/>
                <w:bCs/>
              </w:rPr>
              <w:t xml:space="preserve"> (essential words, visual representations, and non-examples),</w:t>
            </w:r>
            <w:r w:rsidR="008E0876" w:rsidRPr="007F2B67">
              <w:rPr>
                <w:rFonts w:asciiTheme="majorHAnsi" w:eastAsia="Lato" w:hAnsiTheme="majorHAnsi" w:cstheme="majorHAnsi"/>
                <w:bCs/>
              </w:rPr>
              <w:t xml:space="preserve"> teach students how to derive meanings of unknown words using context (with teacher modeling), </w:t>
            </w:r>
            <w:r w:rsidR="008B4809" w:rsidRPr="007F2B67">
              <w:rPr>
                <w:rFonts w:asciiTheme="majorHAnsi" w:eastAsia="Lato" w:hAnsiTheme="majorHAnsi" w:cstheme="majorHAnsi"/>
                <w:bCs/>
              </w:rPr>
              <w:t>teach prefixes and suffixes to help students derive meanings of words (especially those they will encounter in the text),</w:t>
            </w:r>
            <w:r w:rsidR="00744FF9" w:rsidRPr="007F2B67">
              <w:rPr>
                <w:rFonts w:asciiTheme="majorHAnsi" w:eastAsia="Lato" w:hAnsiTheme="majorHAnsi" w:cstheme="majorHAnsi"/>
                <w:bCs/>
              </w:rPr>
              <w:t xml:space="preserve"> </w:t>
            </w:r>
            <w:r w:rsidR="007E51F7" w:rsidRPr="007F2B67">
              <w:rPr>
                <w:rFonts w:asciiTheme="majorHAnsi" w:eastAsia="Lato" w:hAnsiTheme="majorHAnsi" w:cstheme="majorHAnsi"/>
                <w:bCs/>
              </w:rPr>
              <w:t>and t</w:t>
            </w:r>
            <w:r w:rsidR="00744FF9" w:rsidRPr="007F2B67">
              <w:rPr>
                <w:rFonts w:asciiTheme="majorHAnsi" w:eastAsia="Lato" w:hAnsiTheme="majorHAnsi" w:cstheme="majorHAnsi"/>
                <w:bCs/>
              </w:rPr>
              <w:t>each meaning of Latin and Greek roots (bio-life in biology, or biography)</w:t>
            </w:r>
            <w:r w:rsidR="007E51F7" w:rsidRPr="007F2B67">
              <w:rPr>
                <w:rFonts w:asciiTheme="majorHAnsi" w:eastAsia="Lato" w:hAnsiTheme="majorHAnsi" w:cstheme="majorHAnsi"/>
                <w:bCs/>
              </w:rPr>
              <w:t xml:space="preserve">. Considerations when implementing </w:t>
            </w:r>
            <w:r w:rsidR="007E51F7" w:rsidRPr="007F2B67">
              <w:rPr>
                <w:rFonts w:asciiTheme="majorHAnsi" w:eastAsia="Lato" w:hAnsiTheme="majorHAnsi" w:cstheme="majorHAnsi"/>
                <w:b/>
              </w:rPr>
              <w:t>Part B:</w:t>
            </w:r>
            <w:r w:rsidR="007E51F7" w:rsidRPr="007F2B67">
              <w:rPr>
                <w:rFonts w:asciiTheme="majorHAnsi" w:eastAsia="Lato" w:hAnsiTheme="majorHAnsi" w:cstheme="majorHAnsi"/>
                <w:bCs/>
              </w:rPr>
              <w:t xml:space="preserve"> </w:t>
            </w:r>
            <w:r w:rsidR="006F5E5D" w:rsidRPr="007F2B67">
              <w:rPr>
                <w:rFonts w:asciiTheme="majorHAnsi" w:eastAsia="Lato" w:hAnsiTheme="majorHAnsi" w:cstheme="majorHAnsi"/>
                <w:bCs/>
              </w:rPr>
              <w:t xml:space="preserve">explicitly teach students how to find and justify answers to different types of questions, </w:t>
            </w:r>
            <w:r w:rsidR="00F83BB5" w:rsidRPr="007F2B67">
              <w:rPr>
                <w:rFonts w:asciiTheme="majorHAnsi" w:eastAsia="Lato" w:hAnsiTheme="majorHAnsi" w:cstheme="majorHAnsi"/>
                <w:bCs/>
              </w:rPr>
              <w:t xml:space="preserve">provide ample opportunities for students to collaboratively answer questions, </w:t>
            </w:r>
            <w:r w:rsidR="00F17736" w:rsidRPr="007F2B67">
              <w:rPr>
                <w:rFonts w:asciiTheme="majorHAnsi" w:eastAsia="Lato" w:hAnsiTheme="majorHAnsi" w:cstheme="majorHAnsi"/>
                <w:bCs/>
              </w:rPr>
              <w:t>and t</w:t>
            </w:r>
            <w:r w:rsidR="00441B80" w:rsidRPr="007F2B67">
              <w:rPr>
                <w:rFonts w:asciiTheme="majorHAnsi" w:eastAsia="Lato" w:hAnsiTheme="majorHAnsi" w:cstheme="majorHAnsi"/>
                <w:bCs/>
              </w:rPr>
              <w:t>each students to ask questions about the text while reading (question stems can be provided, 5W Qs)</w:t>
            </w:r>
            <w:r w:rsidR="00F17736" w:rsidRPr="007F2B67">
              <w:rPr>
                <w:rFonts w:asciiTheme="majorHAnsi" w:eastAsia="Lato" w:hAnsiTheme="majorHAnsi" w:cstheme="majorHAnsi"/>
                <w:bCs/>
              </w:rPr>
              <w:t xml:space="preserve">. Considerations when implementing </w:t>
            </w:r>
            <w:r w:rsidR="00F17736" w:rsidRPr="007F2B67">
              <w:rPr>
                <w:rFonts w:asciiTheme="majorHAnsi" w:eastAsia="Lato" w:hAnsiTheme="majorHAnsi" w:cstheme="majorHAnsi"/>
                <w:b/>
              </w:rPr>
              <w:t>Part C:</w:t>
            </w:r>
            <w:r w:rsidR="00F17736" w:rsidRPr="007F2B67">
              <w:rPr>
                <w:rFonts w:asciiTheme="majorHAnsi" w:eastAsia="Lato" w:hAnsiTheme="majorHAnsi" w:cstheme="majorHAnsi"/>
                <w:bCs/>
              </w:rPr>
              <w:t xml:space="preserve"> </w:t>
            </w:r>
            <w:r w:rsidR="007C4295" w:rsidRPr="007F2B67">
              <w:rPr>
                <w:rFonts w:asciiTheme="majorHAnsi" w:eastAsia="Lato" w:hAnsiTheme="majorHAnsi" w:cstheme="majorHAnsi"/>
                <w:bCs/>
              </w:rPr>
              <w:t>model how to use a routine to generate gist statements (synthesize, mark-up a text, identify important info, etc.),</w:t>
            </w:r>
            <w:r w:rsidR="001E245B" w:rsidRPr="007F2B67">
              <w:rPr>
                <w:rFonts w:asciiTheme="majorHAnsi" w:eastAsia="Lato" w:hAnsiTheme="majorHAnsi" w:cstheme="majorHAnsi"/>
                <w:bCs/>
              </w:rPr>
              <w:t xml:space="preserve"> teach students how to use text structures to generate gist statements, </w:t>
            </w:r>
            <w:r w:rsidR="00E35FA9" w:rsidRPr="007F2B67">
              <w:rPr>
                <w:rFonts w:asciiTheme="majorHAnsi" w:eastAsia="Lato" w:hAnsiTheme="majorHAnsi" w:cstheme="majorHAnsi"/>
                <w:bCs/>
              </w:rPr>
              <w:t xml:space="preserve">and </w:t>
            </w:r>
            <w:r w:rsidR="009238B3" w:rsidRPr="007F2B67">
              <w:rPr>
                <w:rFonts w:asciiTheme="majorHAnsi" w:eastAsia="Lato" w:hAnsiTheme="majorHAnsi" w:cstheme="majorHAnsi"/>
                <w:bCs/>
              </w:rPr>
              <w:t>work collaboratively with students to generate gist statements (teacher modeling)</w:t>
            </w:r>
            <w:r w:rsidR="00E35FA9" w:rsidRPr="007F2B67">
              <w:rPr>
                <w:rFonts w:asciiTheme="majorHAnsi" w:eastAsia="Lato" w:hAnsiTheme="majorHAnsi" w:cstheme="majorHAnsi"/>
                <w:bCs/>
              </w:rPr>
              <w:t xml:space="preserve">. Consideration when implementing </w:t>
            </w:r>
            <w:r w:rsidR="00E35FA9" w:rsidRPr="007F2B67">
              <w:rPr>
                <w:rFonts w:asciiTheme="majorHAnsi" w:eastAsia="Lato" w:hAnsiTheme="majorHAnsi" w:cstheme="majorHAnsi"/>
                <w:b/>
              </w:rPr>
              <w:t>Part D:</w:t>
            </w:r>
            <w:r w:rsidR="00E35FA9" w:rsidRPr="007F2B67">
              <w:rPr>
                <w:rFonts w:asciiTheme="majorHAnsi" w:eastAsia="Lato" w:hAnsiTheme="majorHAnsi" w:cstheme="majorHAnsi"/>
                <w:bCs/>
              </w:rPr>
              <w:t xml:space="preserve"> </w:t>
            </w:r>
            <w:r w:rsidR="000A2FC4" w:rsidRPr="007F2B67">
              <w:rPr>
                <w:rFonts w:asciiTheme="majorHAnsi" w:eastAsia="Lato" w:hAnsiTheme="majorHAnsi" w:cstheme="majorHAnsi"/>
                <w:bCs/>
              </w:rPr>
              <w:t xml:space="preserve">help students determine when they do not understand a text (highlight, underline, circle unknown words), teach students to ask themselves questions as they read to check their understanding and figure out what the text is about, </w:t>
            </w:r>
            <w:r w:rsidR="00B4690D" w:rsidRPr="007F2B67">
              <w:rPr>
                <w:rFonts w:asciiTheme="majorHAnsi" w:eastAsia="Lato" w:hAnsiTheme="majorHAnsi" w:cstheme="majorHAnsi"/>
                <w:bCs/>
              </w:rPr>
              <w:t xml:space="preserve">and </w:t>
            </w:r>
            <w:r w:rsidR="005C44C5" w:rsidRPr="007F2B67">
              <w:rPr>
                <w:rFonts w:asciiTheme="majorHAnsi" w:eastAsia="Lato" w:hAnsiTheme="majorHAnsi" w:cstheme="majorHAnsi"/>
                <w:bCs/>
              </w:rPr>
              <w:t>provide opportunities for students to reflect on what they have learned (using sentence stems/self-reflection questions)</w:t>
            </w:r>
            <w:r w:rsidR="00B4690D" w:rsidRPr="007F2B67">
              <w:rPr>
                <w:rFonts w:asciiTheme="majorHAnsi" w:eastAsia="Lato" w:hAnsiTheme="majorHAnsi" w:cstheme="majorHAnsi"/>
                <w:bCs/>
              </w:rPr>
              <w:t>.</w:t>
            </w:r>
            <w:r w:rsidR="009238B3" w:rsidRPr="007F2B67">
              <w:rPr>
                <w:rFonts w:asciiTheme="majorHAnsi" w:eastAsia="Lato" w:hAnsiTheme="majorHAnsi" w:cstheme="majorHAnsi"/>
                <w:b/>
              </w:rPr>
              <w:t xml:space="preserve"> </w:t>
            </w:r>
          </w:p>
        </w:tc>
      </w:tr>
      <w:tr w:rsidR="00C23F5A" w:rsidRPr="007F2B67" w14:paraId="69B43D10" w14:textId="77777777" w:rsidTr="08BC36BF">
        <w:trPr>
          <w:trHeight w:val="332"/>
        </w:trPr>
        <w:tc>
          <w:tcPr>
            <w:tcW w:w="7015" w:type="dxa"/>
            <w:gridSpan w:val="2"/>
          </w:tcPr>
          <w:p w14:paraId="5FA57EA5" w14:textId="1006EBFF" w:rsidR="00FC7115" w:rsidRPr="007F2B67" w:rsidRDefault="00C23F5A" w:rsidP="004C598F">
            <w:pPr>
              <w:rPr>
                <w:rFonts w:asciiTheme="majorHAnsi" w:eastAsia="Lato" w:hAnsiTheme="majorHAnsi" w:cstheme="majorHAnsi"/>
                <w:b/>
              </w:rPr>
            </w:pPr>
            <w:r w:rsidRPr="007F2B67">
              <w:rPr>
                <w:rFonts w:asciiTheme="majorHAnsi" w:eastAsia="Lato" w:hAnsiTheme="majorHAnsi" w:cstheme="majorHAnsi"/>
                <w:b/>
              </w:rPr>
              <w:lastRenderedPageBreak/>
              <w:t xml:space="preserve">Student Measure #1:  </w:t>
            </w:r>
            <w:r w:rsidR="00E63B3A" w:rsidRPr="007F2B67">
              <w:rPr>
                <w:rFonts w:asciiTheme="majorHAnsi" w:eastAsia="Lato" w:hAnsiTheme="majorHAnsi" w:cstheme="majorHAnsi"/>
                <w:b/>
              </w:rPr>
              <w:t>K-2</w:t>
            </w:r>
          </w:p>
          <w:p w14:paraId="17B171E5" w14:textId="7FE276D1" w:rsidR="00A11B7B" w:rsidRPr="007F2B67" w:rsidRDefault="00116549" w:rsidP="001B77C9">
            <w:pPr>
              <w:pStyle w:val="ListParagraph"/>
              <w:numPr>
                <w:ilvl w:val="0"/>
                <w:numId w:val="61"/>
              </w:numPr>
              <w:rPr>
                <w:rFonts w:asciiTheme="majorHAnsi" w:eastAsia="Lato" w:hAnsiTheme="majorHAnsi" w:cstheme="majorHAnsi"/>
                <w:bCs/>
              </w:rPr>
            </w:pPr>
            <w:r w:rsidRPr="007F2B67">
              <w:rPr>
                <w:rFonts w:asciiTheme="majorHAnsi" w:eastAsia="Lato" w:hAnsiTheme="majorHAnsi" w:cstheme="majorHAnsi"/>
                <w:bCs/>
              </w:rPr>
              <w:t xml:space="preserve">VALLSS </w:t>
            </w:r>
            <w:r w:rsidR="001B6F3F" w:rsidRPr="007F2B67">
              <w:rPr>
                <w:rFonts w:asciiTheme="majorHAnsi" w:eastAsia="Lato" w:hAnsiTheme="majorHAnsi" w:cstheme="majorHAnsi"/>
                <w:bCs/>
              </w:rPr>
              <w:t>for K-2 (</w:t>
            </w:r>
            <w:r w:rsidRPr="007F2B67">
              <w:rPr>
                <w:rFonts w:asciiTheme="majorHAnsi" w:eastAsia="Lato" w:hAnsiTheme="majorHAnsi" w:cstheme="majorHAnsi"/>
                <w:bCs/>
              </w:rPr>
              <w:t>x3 year)</w:t>
            </w:r>
          </w:p>
          <w:p w14:paraId="269EF49B" w14:textId="4F4D9027" w:rsidR="00E63B3A" w:rsidRPr="007F2B67" w:rsidRDefault="00E63B3A" w:rsidP="00E63B3A">
            <w:pPr>
              <w:pStyle w:val="ListParagraph"/>
              <w:numPr>
                <w:ilvl w:val="0"/>
                <w:numId w:val="61"/>
              </w:numPr>
              <w:rPr>
                <w:rFonts w:asciiTheme="majorHAnsi" w:eastAsia="Lato" w:hAnsiTheme="majorHAnsi" w:cstheme="majorHAnsi"/>
                <w:bCs/>
              </w:rPr>
            </w:pPr>
            <w:r w:rsidRPr="007F2B67">
              <w:rPr>
                <w:rFonts w:asciiTheme="majorHAnsi" w:eastAsia="Lato" w:hAnsiTheme="majorHAnsi" w:cstheme="majorHAnsi"/>
                <w:bCs/>
              </w:rPr>
              <w:t>Writing Rubric for WW/Cross-Curricular Writing</w:t>
            </w:r>
          </w:p>
          <w:p w14:paraId="5BFCE2C0" w14:textId="0AD7428E" w:rsidR="00A261DD" w:rsidRPr="007F2B67" w:rsidRDefault="00A261DD" w:rsidP="00E63B3A">
            <w:pPr>
              <w:pStyle w:val="ListParagraph"/>
              <w:rPr>
                <w:rFonts w:asciiTheme="majorHAnsi" w:eastAsia="Lato" w:hAnsiTheme="majorHAnsi" w:cstheme="majorHAnsi"/>
                <w:b/>
              </w:rPr>
            </w:pPr>
          </w:p>
        </w:tc>
        <w:tc>
          <w:tcPr>
            <w:tcW w:w="7650" w:type="dxa"/>
            <w:gridSpan w:val="3"/>
          </w:tcPr>
          <w:p w14:paraId="6EFE1A89" w14:textId="6E31E6FD" w:rsidR="00C23F5A" w:rsidRPr="007F2B67" w:rsidRDefault="00C23F5A" w:rsidP="004C598F">
            <w:pPr>
              <w:rPr>
                <w:rFonts w:asciiTheme="majorHAnsi" w:eastAsia="Lato" w:hAnsiTheme="majorHAnsi" w:cstheme="majorHAnsi"/>
                <w:b/>
                <w:bCs/>
              </w:rPr>
            </w:pPr>
            <w:r w:rsidRPr="007F2B67">
              <w:rPr>
                <w:rFonts w:asciiTheme="majorHAnsi" w:eastAsia="Lato" w:hAnsiTheme="majorHAnsi" w:cstheme="majorHAnsi"/>
                <w:b/>
                <w:bCs/>
              </w:rPr>
              <w:t xml:space="preserve">Student Measure #2: </w:t>
            </w:r>
            <w:r w:rsidR="00E63B3A" w:rsidRPr="007F2B67">
              <w:rPr>
                <w:rFonts w:asciiTheme="majorHAnsi" w:eastAsia="Lato" w:hAnsiTheme="majorHAnsi" w:cstheme="majorHAnsi"/>
                <w:b/>
                <w:bCs/>
              </w:rPr>
              <w:t>Grades 3-5</w:t>
            </w:r>
          </w:p>
          <w:p w14:paraId="36BB4537" w14:textId="77777777" w:rsidR="00E63B3A" w:rsidRPr="007F2B67" w:rsidRDefault="00E63B3A" w:rsidP="00E63B3A">
            <w:pPr>
              <w:pStyle w:val="ListParagraph"/>
              <w:numPr>
                <w:ilvl w:val="0"/>
                <w:numId w:val="62"/>
              </w:numPr>
              <w:spacing w:after="160" w:line="259" w:lineRule="auto"/>
              <w:rPr>
                <w:rFonts w:asciiTheme="majorHAnsi" w:eastAsia="Lato" w:hAnsiTheme="majorHAnsi" w:cstheme="majorHAnsi"/>
                <w:bCs/>
              </w:rPr>
            </w:pPr>
            <w:r w:rsidRPr="007F2B67">
              <w:rPr>
                <w:rFonts w:asciiTheme="majorHAnsi" w:eastAsia="Lato" w:hAnsiTheme="majorHAnsi" w:cstheme="majorHAnsi"/>
                <w:bCs/>
              </w:rPr>
              <w:t xml:space="preserve">CORE 5- Grade 4-5 </w:t>
            </w:r>
          </w:p>
          <w:p w14:paraId="495B0D52" w14:textId="77777777" w:rsidR="00E63B3A" w:rsidRPr="007F2B67" w:rsidRDefault="00E63B3A" w:rsidP="00E63B3A">
            <w:pPr>
              <w:pStyle w:val="ListParagraph"/>
              <w:numPr>
                <w:ilvl w:val="0"/>
                <w:numId w:val="62"/>
              </w:numPr>
              <w:rPr>
                <w:rFonts w:asciiTheme="majorHAnsi" w:eastAsia="Lato" w:hAnsiTheme="majorHAnsi" w:cstheme="majorHAnsi"/>
                <w:bCs/>
              </w:rPr>
            </w:pPr>
            <w:r w:rsidRPr="007F2B67">
              <w:rPr>
                <w:rFonts w:asciiTheme="majorHAnsi" w:eastAsia="Lato" w:hAnsiTheme="majorHAnsi" w:cstheme="majorHAnsi"/>
                <w:bCs/>
              </w:rPr>
              <w:t>Writing Rubric for WW/Cross-Curricular Writing</w:t>
            </w:r>
          </w:p>
          <w:p w14:paraId="332691CD" w14:textId="4D540F4D" w:rsidR="00E63B3A" w:rsidRPr="007F2B67" w:rsidRDefault="001B77C9" w:rsidP="004C598F">
            <w:pPr>
              <w:pStyle w:val="ListParagraph"/>
              <w:numPr>
                <w:ilvl w:val="0"/>
                <w:numId w:val="62"/>
              </w:numPr>
              <w:rPr>
                <w:rFonts w:asciiTheme="majorHAnsi" w:eastAsia="Lato" w:hAnsiTheme="majorHAnsi" w:cstheme="majorHAnsi"/>
                <w:b/>
              </w:rPr>
            </w:pPr>
            <w:r w:rsidRPr="007F2B67">
              <w:rPr>
                <w:rFonts w:asciiTheme="majorHAnsi" w:eastAsia="Lato" w:hAnsiTheme="majorHAnsi" w:cstheme="majorHAnsi"/>
                <w:bCs/>
              </w:rPr>
              <w:t>SOLs- Grades 3-5</w:t>
            </w:r>
          </w:p>
        </w:tc>
      </w:tr>
      <w:tr w:rsidR="00C23F5A" w:rsidRPr="007F2B67" w14:paraId="3D1BF1F1" w14:textId="77777777" w:rsidTr="08BC36BF">
        <w:trPr>
          <w:trHeight w:val="377"/>
        </w:trPr>
        <w:tc>
          <w:tcPr>
            <w:tcW w:w="7015" w:type="dxa"/>
            <w:gridSpan w:val="2"/>
          </w:tcPr>
          <w:p w14:paraId="23C56336" w14:textId="77777777" w:rsidR="00C23F5A" w:rsidRPr="007F2B67" w:rsidRDefault="005A48BF" w:rsidP="004C598F">
            <w:pPr>
              <w:rPr>
                <w:rFonts w:asciiTheme="majorHAnsi" w:eastAsia="Lato" w:hAnsiTheme="majorHAnsi" w:cstheme="majorHAnsi"/>
                <w:b/>
              </w:rPr>
            </w:pPr>
            <w:r w:rsidRPr="007F2B67">
              <w:rPr>
                <w:rFonts w:asciiTheme="majorHAnsi" w:eastAsia="Lato" w:hAnsiTheme="majorHAnsi" w:cstheme="majorHAnsi"/>
                <w:b/>
              </w:rPr>
              <w:t>Staff</w:t>
            </w:r>
            <w:r w:rsidR="00C23F5A" w:rsidRPr="007F2B67">
              <w:rPr>
                <w:rFonts w:asciiTheme="majorHAnsi" w:eastAsia="Lato" w:hAnsiTheme="majorHAnsi" w:cstheme="majorHAnsi"/>
                <w:b/>
              </w:rPr>
              <w:t xml:space="preserve"> Measure #1:  </w:t>
            </w:r>
          </w:p>
          <w:p w14:paraId="7C0A6974" w14:textId="587CE346" w:rsidR="00087FAF" w:rsidRPr="007F2B67" w:rsidRDefault="00D2687D" w:rsidP="00033508">
            <w:pPr>
              <w:pStyle w:val="ListParagraph"/>
              <w:numPr>
                <w:ilvl w:val="0"/>
                <w:numId w:val="63"/>
              </w:numPr>
              <w:rPr>
                <w:rFonts w:asciiTheme="majorHAnsi" w:eastAsia="Lato" w:hAnsiTheme="majorHAnsi" w:cstheme="majorHAnsi"/>
                <w:bCs/>
              </w:rPr>
            </w:pPr>
            <w:r w:rsidRPr="007F2B67">
              <w:rPr>
                <w:rFonts w:asciiTheme="majorHAnsi" w:eastAsia="Lato" w:hAnsiTheme="majorHAnsi" w:cstheme="majorHAnsi"/>
                <w:bCs/>
              </w:rPr>
              <w:t>Walkthroughs Observations Feedback</w:t>
            </w:r>
            <w:r w:rsidR="00087FAF" w:rsidRPr="007F2B67">
              <w:rPr>
                <w:rFonts w:asciiTheme="majorHAnsi" w:eastAsia="Lato" w:hAnsiTheme="majorHAnsi" w:cstheme="majorHAnsi"/>
                <w:bCs/>
              </w:rPr>
              <w:t>- Grows/Glows</w:t>
            </w:r>
          </w:p>
          <w:p w14:paraId="4297759D" w14:textId="1ADA448C" w:rsidR="00835FC4" w:rsidRPr="007F2B67" w:rsidRDefault="00835FC4" w:rsidP="00087FAF">
            <w:pPr>
              <w:pStyle w:val="ListParagraph"/>
              <w:numPr>
                <w:ilvl w:val="0"/>
                <w:numId w:val="63"/>
              </w:numPr>
              <w:rPr>
                <w:rFonts w:asciiTheme="majorHAnsi" w:eastAsia="Lato" w:hAnsiTheme="majorHAnsi" w:cstheme="majorHAnsi"/>
                <w:b/>
              </w:rPr>
            </w:pPr>
            <w:r w:rsidRPr="007F2B67">
              <w:rPr>
                <w:rFonts w:asciiTheme="majorHAnsi" w:eastAsia="Lato" w:hAnsiTheme="majorHAnsi" w:cstheme="majorHAnsi"/>
                <w:bCs/>
              </w:rPr>
              <w:t>Lesson Feedback</w:t>
            </w:r>
            <w:r w:rsidR="00033508" w:rsidRPr="007F2B67">
              <w:rPr>
                <w:rFonts w:asciiTheme="majorHAnsi" w:eastAsia="Lato" w:hAnsiTheme="majorHAnsi" w:cstheme="majorHAnsi"/>
                <w:bCs/>
              </w:rPr>
              <w:t xml:space="preserve"> using the RCPS/RHES 8 Components Lesson &amp; LETRS Design</w:t>
            </w:r>
          </w:p>
        </w:tc>
        <w:tc>
          <w:tcPr>
            <w:tcW w:w="7650" w:type="dxa"/>
            <w:gridSpan w:val="3"/>
          </w:tcPr>
          <w:p w14:paraId="09091886" w14:textId="77777777" w:rsidR="00C23F5A" w:rsidRPr="007F2B67" w:rsidRDefault="005A48BF" w:rsidP="004C598F">
            <w:pPr>
              <w:rPr>
                <w:rFonts w:asciiTheme="majorHAnsi" w:eastAsia="Lato" w:hAnsiTheme="majorHAnsi" w:cstheme="majorHAnsi"/>
                <w:b/>
              </w:rPr>
            </w:pPr>
            <w:r w:rsidRPr="007F2B67">
              <w:rPr>
                <w:rFonts w:asciiTheme="majorHAnsi" w:eastAsia="Lato" w:hAnsiTheme="majorHAnsi" w:cstheme="majorHAnsi"/>
                <w:b/>
              </w:rPr>
              <w:t>Staff</w:t>
            </w:r>
            <w:r w:rsidR="00C23F5A" w:rsidRPr="007F2B67">
              <w:rPr>
                <w:rFonts w:asciiTheme="majorHAnsi" w:eastAsia="Lato" w:hAnsiTheme="majorHAnsi" w:cstheme="majorHAnsi"/>
                <w:b/>
              </w:rPr>
              <w:t xml:space="preserve"> Measure #2:  </w:t>
            </w:r>
          </w:p>
          <w:p w14:paraId="7DB617C6" w14:textId="5DDD600A" w:rsidR="00835FC4" w:rsidRPr="007F2B67" w:rsidRDefault="00033508" w:rsidP="00835FC4">
            <w:pPr>
              <w:pStyle w:val="ListParagraph"/>
              <w:numPr>
                <w:ilvl w:val="0"/>
                <w:numId w:val="64"/>
              </w:numPr>
              <w:rPr>
                <w:rFonts w:asciiTheme="majorHAnsi" w:eastAsia="Lato" w:hAnsiTheme="majorHAnsi" w:cstheme="majorHAnsi"/>
                <w:bCs/>
              </w:rPr>
            </w:pPr>
            <w:r w:rsidRPr="007F2B67">
              <w:rPr>
                <w:rFonts w:asciiTheme="majorHAnsi" w:eastAsia="Lato" w:hAnsiTheme="majorHAnsi" w:cstheme="majorHAnsi"/>
                <w:bCs/>
              </w:rPr>
              <w:t>Monthly professional learning focused on EBIs</w:t>
            </w:r>
            <w:r w:rsidR="00E17080" w:rsidRPr="007F2B67">
              <w:rPr>
                <w:rFonts w:asciiTheme="majorHAnsi" w:eastAsia="Lato" w:hAnsiTheme="majorHAnsi" w:cstheme="majorHAnsi"/>
                <w:bCs/>
              </w:rPr>
              <w:t xml:space="preserve"> and </w:t>
            </w:r>
            <w:r w:rsidRPr="007F2B67">
              <w:rPr>
                <w:rFonts w:asciiTheme="majorHAnsi" w:eastAsia="Lato" w:hAnsiTheme="majorHAnsi" w:cstheme="majorHAnsi"/>
                <w:bCs/>
              </w:rPr>
              <w:t>Needs</w:t>
            </w:r>
          </w:p>
          <w:p w14:paraId="44279214" w14:textId="6E817A5F" w:rsidR="00E860C7" w:rsidRPr="007F2B67" w:rsidRDefault="00355407" w:rsidP="00835FC4">
            <w:pPr>
              <w:pStyle w:val="ListParagraph"/>
              <w:numPr>
                <w:ilvl w:val="0"/>
                <w:numId w:val="64"/>
              </w:numPr>
              <w:rPr>
                <w:rFonts w:asciiTheme="majorHAnsi" w:eastAsia="Lato" w:hAnsiTheme="majorHAnsi" w:cstheme="majorHAnsi"/>
                <w:b/>
              </w:rPr>
            </w:pPr>
            <w:r w:rsidRPr="007F2B67">
              <w:rPr>
                <w:rFonts w:asciiTheme="majorHAnsi" w:eastAsia="Lato" w:hAnsiTheme="majorHAnsi" w:cstheme="majorHAnsi"/>
                <w:bCs/>
              </w:rPr>
              <w:t>Use of Writing Rubric to drive instruction</w:t>
            </w:r>
            <w:r w:rsidRPr="007F2B67">
              <w:rPr>
                <w:rFonts w:asciiTheme="majorHAnsi" w:eastAsia="Lato" w:hAnsiTheme="majorHAnsi" w:cstheme="majorHAnsi"/>
                <w:b/>
              </w:rPr>
              <w:t xml:space="preserve"> </w:t>
            </w:r>
          </w:p>
        </w:tc>
      </w:tr>
      <w:tr w:rsidR="00C23F5A" w:rsidRPr="007F2B67" w14:paraId="6D8FB9C3" w14:textId="77777777" w:rsidTr="08BC36BF">
        <w:tc>
          <w:tcPr>
            <w:tcW w:w="14665" w:type="dxa"/>
            <w:gridSpan w:val="5"/>
            <w:shd w:val="clear" w:color="auto" w:fill="279989"/>
          </w:tcPr>
          <w:p w14:paraId="027214AC" w14:textId="77777777" w:rsidR="00C23F5A" w:rsidRPr="007F2B67" w:rsidRDefault="00C23F5A" w:rsidP="004C598F">
            <w:pPr>
              <w:jc w:val="center"/>
              <w:rPr>
                <w:rFonts w:asciiTheme="majorHAnsi" w:hAnsiTheme="majorHAnsi" w:cstheme="majorHAnsi"/>
                <w:b/>
              </w:rPr>
            </w:pPr>
            <w:r w:rsidRPr="007F2B67">
              <w:rPr>
                <w:rFonts w:asciiTheme="majorHAnsi" w:hAnsiTheme="majorHAnsi" w:cstheme="majorHAnsi"/>
                <w:b/>
                <w:color w:val="FFFFFF" w:themeColor="background1"/>
              </w:rPr>
              <w:t>Action Plan</w:t>
            </w:r>
          </w:p>
        </w:tc>
      </w:tr>
      <w:tr w:rsidR="00C23F5A" w:rsidRPr="007F2B67" w14:paraId="42FA17D1" w14:textId="77777777" w:rsidTr="08BC36BF">
        <w:tc>
          <w:tcPr>
            <w:tcW w:w="5305" w:type="dxa"/>
            <w:shd w:val="clear" w:color="auto" w:fill="DEEAF6" w:themeFill="accent5" w:themeFillTint="33"/>
            <w:vAlign w:val="center"/>
          </w:tcPr>
          <w:p w14:paraId="3DD65F49" w14:textId="77777777"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Action Steps</w:t>
            </w:r>
          </w:p>
          <w:p w14:paraId="64123E39" w14:textId="5CAAEEA8"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 xml:space="preserve">(Describe the step and include who </w:t>
            </w:r>
            <w:r w:rsidR="00395C19" w:rsidRPr="007F2B67">
              <w:rPr>
                <w:rFonts w:asciiTheme="majorHAnsi" w:hAnsiTheme="majorHAnsi" w:cstheme="majorHAnsi"/>
                <w:b/>
              </w:rPr>
              <w:t xml:space="preserve">will implement </w:t>
            </w:r>
            <w:r w:rsidRPr="007F2B67">
              <w:rPr>
                <w:rFonts w:asciiTheme="majorHAnsi" w:hAnsiTheme="majorHAnsi" w:cstheme="majorHAnsi"/>
                <w:b/>
              </w:rPr>
              <w:t>and how often it will be implemented)</w:t>
            </w:r>
          </w:p>
        </w:tc>
        <w:tc>
          <w:tcPr>
            <w:tcW w:w="1710" w:type="dxa"/>
            <w:shd w:val="clear" w:color="auto" w:fill="DEEAF6" w:themeFill="accent5" w:themeFillTint="33"/>
            <w:vAlign w:val="center"/>
          </w:tcPr>
          <w:p w14:paraId="2AE9EE38" w14:textId="77777777"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Start of Action Step</w:t>
            </w:r>
          </w:p>
        </w:tc>
        <w:tc>
          <w:tcPr>
            <w:tcW w:w="1710" w:type="dxa"/>
            <w:shd w:val="clear" w:color="auto" w:fill="DEEAF6" w:themeFill="accent5" w:themeFillTint="33"/>
            <w:vAlign w:val="center"/>
          </w:tcPr>
          <w:p w14:paraId="6B64A831" w14:textId="77777777"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End of Action Step</w:t>
            </w:r>
          </w:p>
        </w:tc>
        <w:tc>
          <w:tcPr>
            <w:tcW w:w="2610" w:type="dxa"/>
            <w:shd w:val="clear" w:color="auto" w:fill="DEEAF6" w:themeFill="accent5" w:themeFillTint="33"/>
            <w:vAlign w:val="center"/>
          </w:tcPr>
          <w:p w14:paraId="0F955571" w14:textId="012707BF"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 xml:space="preserve">Position </w:t>
            </w:r>
            <w:r w:rsidR="009979DA" w:rsidRPr="007F2B67">
              <w:rPr>
                <w:rFonts w:asciiTheme="majorHAnsi" w:hAnsiTheme="majorHAnsi" w:cstheme="majorHAnsi"/>
                <w:b/>
              </w:rPr>
              <w:t>Re</w:t>
            </w:r>
            <w:r w:rsidRPr="007F2B67">
              <w:rPr>
                <w:rFonts w:asciiTheme="majorHAnsi" w:hAnsiTheme="majorHAnsi" w:cstheme="majorHAnsi"/>
                <w:b/>
              </w:rPr>
              <w:t>sponsible for Monitoring</w:t>
            </w:r>
          </w:p>
        </w:tc>
        <w:tc>
          <w:tcPr>
            <w:tcW w:w="3330" w:type="dxa"/>
            <w:shd w:val="clear" w:color="auto" w:fill="DEEAF6" w:themeFill="accent5" w:themeFillTint="33"/>
            <w:vAlign w:val="center"/>
          </w:tcPr>
          <w:p w14:paraId="6EFB8A6B" w14:textId="77777777" w:rsidR="00C23F5A" w:rsidRPr="007F2B67" w:rsidRDefault="00C23F5A" w:rsidP="004C598F">
            <w:pPr>
              <w:jc w:val="center"/>
              <w:rPr>
                <w:rFonts w:asciiTheme="majorHAnsi" w:hAnsiTheme="majorHAnsi" w:cstheme="majorHAnsi"/>
                <w:b/>
              </w:rPr>
            </w:pPr>
            <w:r w:rsidRPr="007F2B67">
              <w:rPr>
                <w:rFonts w:asciiTheme="majorHAnsi" w:hAnsiTheme="majorHAnsi" w:cstheme="majorHAnsi"/>
                <w:b/>
              </w:rPr>
              <w:t>Budget (local, state, federal funds)</w:t>
            </w:r>
          </w:p>
        </w:tc>
      </w:tr>
      <w:tr w:rsidR="007300DA" w:rsidRPr="007F2B67" w14:paraId="6D5DB51B" w14:textId="77777777" w:rsidTr="08BC36BF">
        <w:tc>
          <w:tcPr>
            <w:tcW w:w="5305" w:type="dxa"/>
          </w:tcPr>
          <w:p w14:paraId="0F708AF7" w14:textId="4F2968C6" w:rsidR="007300DA" w:rsidRPr="007F2B67" w:rsidRDefault="007300DA" w:rsidP="007300DA">
            <w:pPr>
              <w:rPr>
                <w:rFonts w:asciiTheme="majorHAnsi" w:hAnsiTheme="majorHAnsi" w:cstheme="majorHAnsi"/>
                <w:color w:val="000000"/>
              </w:rPr>
            </w:pPr>
            <w:r w:rsidRPr="007F2B67">
              <w:rPr>
                <w:rFonts w:asciiTheme="majorHAnsi" w:hAnsiTheme="majorHAnsi" w:cstheme="majorHAnsi"/>
                <w:color w:val="000000"/>
              </w:rPr>
              <w:t xml:space="preserve">Develop and monitor lesson plan template for RHES and collaborative learning team structures to ensure instruction is aligned with Virginia's SOLs and Curriculum Framework. </w:t>
            </w:r>
          </w:p>
        </w:tc>
        <w:tc>
          <w:tcPr>
            <w:tcW w:w="1710" w:type="dxa"/>
          </w:tcPr>
          <w:p w14:paraId="6B8FD7A1" w14:textId="23CFDE0D" w:rsidR="007300DA" w:rsidRPr="007F2B67" w:rsidRDefault="007300DA" w:rsidP="007300DA">
            <w:pPr>
              <w:jc w:val="center"/>
              <w:rPr>
                <w:rFonts w:asciiTheme="majorHAnsi" w:hAnsiTheme="majorHAnsi" w:cstheme="majorHAnsi"/>
              </w:rPr>
            </w:pPr>
            <w:r w:rsidRPr="007F2B67">
              <w:rPr>
                <w:rFonts w:asciiTheme="majorHAnsi" w:hAnsiTheme="majorHAnsi" w:cstheme="majorHAnsi"/>
              </w:rPr>
              <w:t>August 2024</w:t>
            </w:r>
          </w:p>
        </w:tc>
        <w:tc>
          <w:tcPr>
            <w:tcW w:w="1710" w:type="dxa"/>
          </w:tcPr>
          <w:p w14:paraId="08503AA5" w14:textId="417A4B32" w:rsidR="007300DA" w:rsidRPr="007F2B67" w:rsidRDefault="007300DA" w:rsidP="007300DA">
            <w:pPr>
              <w:jc w:val="center"/>
              <w:rPr>
                <w:rFonts w:asciiTheme="majorHAnsi" w:hAnsiTheme="majorHAnsi" w:cstheme="majorHAnsi"/>
              </w:rPr>
            </w:pPr>
            <w:r w:rsidRPr="007F2B67">
              <w:rPr>
                <w:rFonts w:asciiTheme="majorHAnsi" w:hAnsiTheme="majorHAnsi" w:cstheme="majorHAnsi"/>
              </w:rPr>
              <w:t>May 2025</w:t>
            </w:r>
          </w:p>
        </w:tc>
        <w:tc>
          <w:tcPr>
            <w:tcW w:w="2610" w:type="dxa"/>
          </w:tcPr>
          <w:p w14:paraId="08E688DD" w14:textId="70D89138" w:rsidR="007300DA" w:rsidRPr="007F2B67" w:rsidRDefault="007300DA" w:rsidP="007300DA">
            <w:pPr>
              <w:rPr>
                <w:rFonts w:asciiTheme="majorHAnsi" w:hAnsiTheme="majorHAnsi" w:cstheme="majorHAnsi"/>
              </w:rPr>
            </w:pPr>
            <w:r w:rsidRPr="007F2B67">
              <w:rPr>
                <w:rFonts w:asciiTheme="majorHAnsi" w:hAnsiTheme="majorHAnsi" w:cstheme="majorHAnsi"/>
              </w:rPr>
              <w:t>Principal, ILT Members, District Specialists/Coordinators</w:t>
            </w:r>
          </w:p>
        </w:tc>
        <w:tc>
          <w:tcPr>
            <w:tcW w:w="3330" w:type="dxa"/>
          </w:tcPr>
          <w:p w14:paraId="0F1D2D40" w14:textId="5FC393F9" w:rsidR="007300DA" w:rsidRPr="007F2B67" w:rsidRDefault="007300DA" w:rsidP="007300DA">
            <w:pPr>
              <w:rPr>
                <w:rFonts w:asciiTheme="majorHAnsi" w:hAnsiTheme="majorHAnsi" w:cstheme="majorHAnsi"/>
              </w:rPr>
            </w:pPr>
            <w:r w:rsidRPr="007F2B67">
              <w:rPr>
                <w:rFonts w:asciiTheme="majorHAnsi" w:hAnsiTheme="majorHAnsi" w:cstheme="majorHAnsi"/>
              </w:rPr>
              <w:t>N/A</w:t>
            </w:r>
          </w:p>
        </w:tc>
      </w:tr>
      <w:tr w:rsidR="007300DA" w:rsidRPr="007F2B67" w14:paraId="2E08A903" w14:textId="77777777" w:rsidTr="08BC36BF">
        <w:tc>
          <w:tcPr>
            <w:tcW w:w="5305" w:type="dxa"/>
          </w:tcPr>
          <w:p w14:paraId="32B29727" w14:textId="1C9624A5" w:rsidR="007300DA" w:rsidRPr="007F2B67" w:rsidRDefault="007300DA" w:rsidP="007300DA">
            <w:pPr>
              <w:rPr>
                <w:rFonts w:asciiTheme="majorHAnsi" w:hAnsiTheme="majorHAnsi" w:cstheme="majorHAnsi"/>
                <w:color w:val="000000"/>
              </w:rPr>
            </w:pPr>
            <w:r w:rsidRPr="007F2B67">
              <w:rPr>
                <w:rFonts w:asciiTheme="majorHAnsi" w:hAnsiTheme="majorHAnsi" w:cstheme="majorHAnsi"/>
                <w:color w:val="000000"/>
              </w:rPr>
              <w:t>Develop and monitor data meetings to review VALLSS, NWEA MAP, SOL, and Writing data to inform instruction and group students based on their academic needs.</w:t>
            </w:r>
          </w:p>
        </w:tc>
        <w:tc>
          <w:tcPr>
            <w:tcW w:w="1710" w:type="dxa"/>
          </w:tcPr>
          <w:p w14:paraId="085D8C56" w14:textId="15010F27" w:rsidR="007300DA" w:rsidRPr="007F2B67" w:rsidRDefault="007300DA" w:rsidP="007300DA">
            <w:pPr>
              <w:jc w:val="center"/>
              <w:rPr>
                <w:rFonts w:asciiTheme="majorHAnsi" w:hAnsiTheme="majorHAnsi" w:cstheme="majorHAnsi"/>
              </w:rPr>
            </w:pPr>
            <w:r w:rsidRPr="007F2B67">
              <w:rPr>
                <w:rFonts w:asciiTheme="majorHAnsi" w:hAnsiTheme="majorHAnsi" w:cstheme="majorHAnsi"/>
              </w:rPr>
              <w:t>August 2024</w:t>
            </w:r>
          </w:p>
        </w:tc>
        <w:tc>
          <w:tcPr>
            <w:tcW w:w="1710" w:type="dxa"/>
          </w:tcPr>
          <w:p w14:paraId="07DD7891" w14:textId="31A58719" w:rsidR="007300DA" w:rsidRPr="007F2B67" w:rsidRDefault="007300DA" w:rsidP="007300DA">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5667046D" w14:textId="28CF9815" w:rsidR="007300DA" w:rsidRPr="007F2B67" w:rsidRDefault="007300DA" w:rsidP="007300DA">
            <w:pPr>
              <w:rPr>
                <w:rFonts w:asciiTheme="majorHAnsi" w:hAnsiTheme="majorHAnsi" w:cstheme="majorHAnsi"/>
              </w:rPr>
            </w:pPr>
            <w:r w:rsidRPr="007F2B67">
              <w:rPr>
                <w:rFonts w:asciiTheme="majorHAnsi" w:hAnsiTheme="majorHAnsi" w:cstheme="majorHAnsi"/>
              </w:rPr>
              <w:t>Principal, Instructional Coaches, Reading Specialist, ILT Members, CSSP Members, District Specialists/Coordinators</w:t>
            </w:r>
          </w:p>
        </w:tc>
        <w:tc>
          <w:tcPr>
            <w:tcW w:w="3330" w:type="dxa"/>
          </w:tcPr>
          <w:p w14:paraId="4921BAD0" w14:textId="3299C024" w:rsidR="007300DA" w:rsidRPr="007F2B67" w:rsidRDefault="007300DA" w:rsidP="007300DA">
            <w:pPr>
              <w:rPr>
                <w:rFonts w:asciiTheme="majorHAnsi" w:hAnsiTheme="majorHAnsi" w:cstheme="majorHAnsi"/>
              </w:rPr>
            </w:pPr>
            <w:r w:rsidRPr="007F2B67">
              <w:rPr>
                <w:rFonts w:asciiTheme="majorHAnsi" w:hAnsiTheme="majorHAnsi" w:cstheme="majorHAnsi"/>
              </w:rPr>
              <w:t>N/A</w:t>
            </w:r>
          </w:p>
        </w:tc>
      </w:tr>
      <w:tr w:rsidR="00EA270C" w:rsidRPr="007F2B67" w14:paraId="4F814FCB" w14:textId="77777777" w:rsidTr="08BC36BF">
        <w:tc>
          <w:tcPr>
            <w:tcW w:w="5305" w:type="dxa"/>
          </w:tcPr>
          <w:p w14:paraId="5E3CE59A" w14:textId="7C03CF49" w:rsidR="00EA270C" w:rsidRPr="007F2B67" w:rsidRDefault="00EA270C" w:rsidP="00EA270C">
            <w:pPr>
              <w:rPr>
                <w:rFonts w:asciiTheme="majorHAnsi" w:hAnsiTheme="majorHAnsi" w:cstheme="majorHAnsi"/>
                <w:color w:val="000000"/>
              </w:rPr>
            </w:pPr>
            <w:r w:rsidRPr="007F2B67">
              <w:rPr>
                <w:rFonts w:asciiTheme="majorHAnsi" w:hAnsiTheme="majorHAnsi" w:cstheme="majorHAnsi"/>
                <w:color w:val="000000"/>
              </w:rPr>
              <w:t>Provide feedback to teachers through the observation process to ensure that instruction aligns with the Virginia SOLs and Curriculum Framework.</w:t>
            </w:r>
          </w:p>
        </w:tc>
        <w:tc>
          <w:tcPr>
            <w:tcW w:w="1710" w:type="dxa"/>
          </w:tcPr>
          <w:p w14:paraId="61411EC8" w14:textId="25A34D95" w:rsidR="00EA270C" w:rsidRPr="007F2B67" w:rsidRDefault="00EA270C" w:rsidP="00EA270C">
            <w:pPr>
              <w:jc w:val="center"/>
              <w:rPr>
                <w:rFonts w:asciiTheme="majorHAnsi" w:hAnsiTheme="majorHAnsi" w:cstheme="majorHAnsi"/>
              </w:rPr>
            </w:pPr>
            <w:r w:rsidRPr="007F2B67">
              <w:rPr>
                <w:rFonts w:asciiTheme="majorHAnsi" w:hAnsiTheme="majorHAnsi" w:cstheme="majorHAnsi"/>
              </w:rPr>
              <w:t>October 2024</w:t>
            </w:r>
          </w:p>
        </w:tc>
        <w:tc>
          <w:tcPr>
            <w:tcW w:w="1710" w:type="dxa"/>
          </w:tcPr>
          <w:p w14:paraId="1A46D6B2" w14:textId="3C42889A" w:rsidR="00EA270C" w:rsidRPr="007F2B67" w:rsidRDefault="00EA270C" w:rsidP="00EA270C">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2AA71DB1" w14:textId="4BCE7C9E" w:rsidR="00EA270C" w:rsidRPr="007F2B67" w:rsidRDefault="00EA270C" w:rsidP="00EA270C">
            <w:pPr>
              <w:rPr>
                <w:rFonts w:asciiTheme="majorHAnsi" w:hAnsiTheme="majorHAnsi" w:cstheme="majorHAnsi"/>
              </w:rPr>
            </w:pPr>
            <w:r w:rsidRPr="007F2B67">
              <w:rPr>
                <w:rFonts w:asciiTheme="majorHAnsi" w:hAnsiTheme="majorHAnsi" w:cstheme="majorHAnsi"/>
              </w:rPr>
              <w:t>Principal, ILT Members, Lead teachers/Mentors (non-evaluative)</w:t>
            </w:r>
          </w:p>
        </w:tc>
        <w:tc>
          <w:tcPr>
            <w:tcW w:w="3330" w:type="dxa"/>
          </w:tcPr>
          <w:p w14:paraId="682ADD86" w14:textId="215FE75C" w:rsidR="00EA270C" w:rsidRPr="007F2B67" w:rsidRDefault="00EA270C" w:rsidP="00EA270C">
            <w:pPr>
              <w:rPr>
                <w:rFonts w:asciiTheme="majorHAnsi" w:hAnsiTheme="majorHAnsi" w:cstheme="majorHAnsi"/>
              </w:rPr>
            </w:pPr>
            <w:r w:rsidRPr="007F2B67">
              <w:rPr>
                <w:rFonts w:asciiTheme="majorHAnsi" w:hAnsiTheme="majorHAnsi" w:cstheme="majorHAnsi"/>
              </w:rPr>
              <w:t>N/A</w:t>
            </w:r>
          </w:p>
        </w:tc>
      </w:tr>
      <w:tr w:rsidR="00EA270C" w:rsidRPr="007F2B67" w14:paraId="74596F83" w14:textId="77777777" w:rsidTr="08BC36BF">
        <w:tc>
          <w:tcPr>
            <w:tcW w:w="5305" w:type="dxa"/>
          </w:tcPr>
          <w:p w14:paraId="06E9CD49" w14:textId="1A204470" w:rsidR="00EA270C" w:rsidRPr="007F2B67" w:rsidRDefault="00EA270C" w:rsidP="00EA270C">
            <w:pPr>
              <w:rPr>
                <w:rFonts w:asciiTheme="majorHAnsi" w:hAnsiTheme="majorHAnsi" w:cstheme="majorHAnsi"/>
                <w:color w:val="000000"/>
              </w:rPr>
            </w:pPr>
            <w:r w:rsidRPr="007F2B67">
              <w:rPr>
                <w:rFonts w:asciiTheme="majorHAnsi" w:hAnsiTheme="majorHAnsi" w:cstheme="majorHAnsi"/>
                <w:color w:val="000000"/>
              </w:rPr>
              <w:t>Teachers will participate in ongoing and specialized professional learning to ensure alignment and consistency with SOR and rigor/VA standards. For example: LETRS 1, LETRS 2, Wit &amp; Wisdom Leaders.</w:t>
            </w:r>
          </w:p>
        </w:tc>
        <w:tc>
          <w:tcPr>
            <w:tcW w:w="1710" w:type="dxa"/>
          </w:tcPr>
          <w:p w14:paraId="527519B3" w14:textId="321C3C6D" w:rsidR="00EA270C" w:rsidRPr="007F2B67" w:rsidRDefault="00EA270C" w:rsidP="00EA270C">
            <w:pPr>
              <w:jc w:val="center"/>
              <w:rPr>
                <w:rFonts w:asciiTheme="majorHAnsi" w:hAnsiTheme="majorHAnsi" w:cstheme="majorHAnsi"/>
              </w:rPr>
            </w:pPr>
            <w:r w:rsidRPr="007F2B67">
              <w:rPr>
                <w:rFonts w:asciiTheme="majorHAnsi" w:hAnsiTheme="majorHAnsi" w:cstheme="majorHAnsi"/>
              </w:rPr>
              <w:t>October 2024</w:t>
            </w:r>
          </w:p>
        </w:tc>
        <w:tc>
          <w:tcPr>
            <w:tcW w:w="1710" w:type="dxa"/>
          </w:tcPr>
          <w:p w14:paraId="7167B9FF" w14:textId="3D9BEFB2" w:rsidR="00EA270C" w:rsidRPr="007F2B67" w:rsidRDefault="00EA270C" w:rsidP="00EA270C">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335760E7" w14:textId="50000EA3" w:rsidR="00EA270C" w:rsidRPr="007F2B67" w:rsidRDefault="00EA270C" w:rsidP="00EA270C">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3A2D3BBC" w14:textId="3E1BE812" w:rsidR="00EA270C" w:rsidRPr="007F2B67" w:rsidRDefault="00EA270C" w:rsidP="00EA270C">
            <w:pPr>
              <w:rPr>
                <w:rFonts w:asciiTheme="majorHAnsi" w:hAnsiTheme="majorHAnsi" w:cstheme="majorHAnsi"/>
              </w:rPr>
            </w:pPr>
            <w:r w:rsidRPr="007F2B67">
              <w:rPr>
                <w:rFonts w:asciiTheme="majorHAnsi" w:hAnsiTheme="majorHAnsi" w:cstheme="majorHAnsi"/>
              </w:rPr>
              <w:t>N/A</w:t>
            </w:r>
          </w:p>
        </w:tc>
      </w:tr>
      <w:tr w:rsidR="00EA270C" w:rsidRPr="007F2B67" w14:paraId="270B6193" w14:textId="77777777" w:rsidTr="08BC36BF">
        <w:tc>
          <w:tcPr>
            <w:tcW w:w="5305" w:type="dxa"/>
          </w:tcPr>
          <w:p w14:paraId="477F8D61" w14:textId="002F14C7" w:rsidR="00EA270C" w:rsidRPr="007F2B67" w:rsidRDefault="00EA270C" w:rsidP="00EA270C">
            <w:pPr>
              <w:rPr>
                <w:rFonts w:asciiTheme="majorHAnsi" w:hAnsiTheme="majorHAnsi" w:cstheme="majorHAnsi"/>
                <w:color w:val="000000"/>
              </w:rPr>
            </w:pPr>
            <w:r w:rsidRPr="007F2B67">
              <w:rPr>
                <w:rFonts w:asciiTheme="majorHAnsi" w:hAnsiTheme="majorHAnsi" w:cstheme="majorHAnsi"/>
                <w:color w:val="000000"/>
              </w:rPr>
              <w:t>Conduct regular collegial observations/walkthroughs to provide teachers with targeted/specific feedback aligned to goals using the Grows/Glows model.</w:t>
            </w:r>
          </w:p>
        </w:tc>
        <w:tc>
          <w:tcPr>
            <w:tcW w:w="1710" w:type="dxa"/>
          </w:tcPr>
          <w:p w14:paraId="035F9EA1" w14:textId="27B4593D" w:rsidR="00EA270C" w:rsidRPr="007F2B67" w:rsidRDefault="00EA270C" w:rsidP="00EA270C">
            <w:pPr>
              <w:jc w:val="center"/>
              <w:rPr>
                <w:rFonts w:asciiTheme="majorHAnsi" w:hAnsiTheme="majorHAnsi" w:cstheme="majorHAnsi"/>
              </w:rPr>
            </w:pPr>
            <w:r w:rsidRPr="007F2B67">
              <w:rPr>
                <w:rFonts w:asciiTheme="majorHAnsi" w:hAnsiTheme="majorHAnsi" w:cstheme="majorHAnsi"/>
              </w:rPr>
              <w:t>October 2024</w:t>
            </w:r>
          </w:p>
        </w:tc>
        <w:tc>
          <w:tcPr>
            <w:tcW w:w="1710" w:type="dxa"/>
          </w:tcPr>
          <w:p w14:paraId="0655388B" w14:textId="6F159848" w:rsidR="00EA270C" w:rsidRPr="007F2B67" w:rsidRDefault="00EA270C" w:rsidP="00EA270C">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0E66ECDD" w14:textId="4F397497" w:rsidR="00EA270C" w:rsidRPr="007F2B67" w:rsidRDefault="00EA270C" w:rsidP="00EA270C">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1D998EE3" w14:textId="34196627" w:rsidR="00EA270C" w:rsidRPr="007F2B67" w:rsidRDefault="00EA270C" w:rsidP="00EA270C">
            <w:pPr>
              <w:rPr>
                <w:rFonts w:asciiTheme="majorHAnsi" w:hAnsiTheme="majorHAnsi" w:cstheme="majorHAnsi"/>
              </w:rPr>
            </w:pPr>
            <w:r w:rsidRPr="007F2B67">
              <w:rPr>
                <w:rFonts w:asciiTheme="majorHAnsi" w:hAnsiTheme="majorHAnsi" w:cstheme="majorHAnsi"/>
              </w:rPr>
              <w:t>N/A</w:t>
            </w:r>
          </w:p>
        </w:tc>
      </w:tr>
      <w:tr w:rsidR="00EA270C" w:rsidRPr="007F2B67" w14:paraId="224BBD9A" w14:textId="77777777" w:rsidTr="08BC36BF">
        <w:tc>
          <w:tcPr>
            <w:tcW w:w="5305" w:type="dxa"/>
          </w:tcPr>
          <w:p w14:paraId="3577D3D1" w14:textId="443CA6B0" w:rsidR="00EA270C" w:rsidRPr="007F2B67" w:rsidRDefault="00EA270C" w:rsidP="00EA270C">
            <w:pPr>
              <w:rPr>
                <w:rFonts w:asciiTheme="majorHAnsi" w:hAnsiTheme="majorHAnsi" w:cstheme="majorHAnsi"/>
                <w:color w:val="000000"/>
              </w:rPr>
            </w:pPr>
            <w:r w:rsidRPr="007F2B67">
              <w:rPr>
                <w:rFonts w:asciiTheme="majorHAnsi" w:hAnsiTheme="majorHAnsi" w:cstheme="majorHAnsi"/>
                <w:color w:val="000000"/>
              </w:rPr>
              <w:t xml:space="preserve">Coordinating support/coaching/training based on feedback provided to teachers using the walkthroughs data. </w:t>
            </w:r>
          </w:p>
        </w:tc>
        <w:tc>
          <w:tcPr>
            <w:tcW w:w="1710" w:type="dxa"/>
          </w:tcPr>
          <w:p w14:paraId="5105BCCF" w14:textId="26CE8B79" w:rsidR="00EA270C" w:rsidRPr="007F2B67" w:rsidRDefault="00EA270C" w:rsidP="00EA270C">
            <w:pPr>
              <w:jc w:val="center"/>
              <w:rPr>
                <w:rFonts w:asciiTheme="majorHAnsi" w:hAnsiTheme="majorHAnsi" w:cstheme="majorHAnsi"/>
              </w:rPr>
            </w:pPr>
            <w:r w:rsidRPr="007F2B67">
              <w:rPr>
                <w:rFonts w:asciiTheme="majorHAnsi" w:hAnsiTheme="majorHAnsi" w:cstheme="majorHAnsi"/>
              </w:rPr>
              <w:t>October 2024</w:t>
            </w:r>
          </w:p>
        </w:tc>
        <w:tc>
          <w:tcPr>
            <w:tcW w:w="1710" w:type="dxa"/>
          </w:tcPr>
          <w:p w14:paraId="642940C4" w14:textId="33CA0BB6" w:rsidR="00EA270C" w:rsidRPr="007F2B67" w:rsidRDefault="00EA270C" w:rsidP="00EA270C">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1DA68ACD" w14:textId="16942AF4" w:rsidR="00EA270C" w:rsidRPr="007F2B67" w:rsidRDefault="00EA270C" w:rsidP="00EA270C">
            <w:pPr>
              <w:rPr>
                <w:rFonts w:asciiTheme="majorHAnsi" w:hAnsiTheme="majorHAnsi" w:cstheme="majorHAnsi"/>
              </w:rPr>
            </w:pPr>
            <w:r w:rsidRPr="007F2B67">
              <w:rPr>
                <w:rFonts w:asciiTheme="majorHAnsi" w:hAnsiTheme="majorHAnsi" w:cstheme="majorHAnsi"/>
              </w:rPr>
              <w:t>Principal, ILT Members, and Instructional Coaches</w:t>
            </w:r>
          </w:p>
        </w:tc>
        <w:tc>
          <w:tcPr>
            <w:tcW w:w="3330" w:type="dxa"/>
          </w:tcPr>
          <w:p w14:paraId="1927AE05" w14:textId="79889E23" w:rsidR="00EA270C" w:rsidRPr="007F2B67" w:rsidRDefault="00EA270C" w:rsidP="00EA270C">
            <w:pPr>
              <w:rPr>
                <w:rFonts w:asciiTheme="majorHAnsi" w:hAnsiTheme="majorHAnsi" w:cstheme="majorHAnsi"/>
              </w:rPr>
            </w:pPr>
            <w:r w:rsidRPr="007F2B67">
              <w:rPr>
                <w:rFonts w:asciiTheme="majorHAnsi" w:hAnsiTheme="majorHAnsi" w:cstheme="majorHAnsi"/>
              </w:rPr>
              <w:t>N/A</w:t>
            </w:r>
          </w:p>
        </w:tc>
      </w:tr>
      <w:tr w:rsidR="00EA270C" w:rsidRPr="007F2B67" w14:paraId="1D971C35" w14:textId="77777777" w:rsidTr="08BC36BF">
        <w:tc>
          <w:tcPr>
            <w:tcW w:w="5305" w:type="dxa"/>
          </w:tcPr>
          <w:p w14:paraId="4300CF68" w14:textId="163BE761" w:rsidR="00EA270C" w:rsidRPr="007F2B67" w:rsidRDefault="00EA270C" w:rsidP="00EA270C">
            <w:pPr>
              <w:rPr>
                <w:rFonts w:asciiTheme="majorHAnsi" w:hAnsiTheme="majorHAnsi" w:cstheme="majorHAnsi"/>
                <w:color w:val="000000"/>
              </w:rPr>
            </w:pPr>
            <w:r w:rsidRPr="007F2B67">
              <w:rPr>
                <w:rFonts w:asciiTheme="majorHAnsi" w:hAnsiTheme="majorHAnsi" w:cstheme="majorHAnsi"/>
                <w:color w:val="000000"/>
              </w:rPr>
              <w:lastRenderedPageBreak/>
              <w:t xml:space="preserve">Utilize weekly planning </w:t>
            </w:r>
            <w:r w:rsidR="00C340F6" w:rsidRPr="007F2B67">
              <w:rPr>
                <w:rFonts w:asciiTheme="majorHAnsi" w:hAnsiTheme="majorHAnsi" w:cstheme="majorHAnsi"/>
                <w:color w:val="000000"/>
              </w:rPr>
              <w:t xml:space="preserve">and PLC </w:t>
            </w:r>
            <w:r w:rsidRPr="007F2B67">
              <w:rPr>
                <w:rFonts w:asciiTheme="majorHAnsi" w:hAnsiTheme="majorHAnsi" w:cstheme="majorHAnsi"/>
                <w:color w:val="000000"/>
              </w:rPr>
              <w:t>meetings (Tuesdays</w:t>
            </w:r>
            <w:r w:rsidR="00C340F6" w:rsidRPr="007F2B67">
              <w:rPr>
                <w:rFonts w:asciiTheme="majorHAnsi" w:hAnsiTheme="majorHAnsi" w:cstheme="majorHAnsi"/>
                <w:color w:val="000000"/>
              </w:rPr>
              <w:t xml:space="preserve"> and Wednesdays</w:t>
            </w:r>
            <w:r w:rsidRPr="007F2B67">
              <w:rPr>
                <w:rFonts w:asciiTheme="majorHAnsi" w:hAnsiTheme="majorHAnsi" w:cstheme="majorHAnsi"/>
                <w:color w:val="000000"/>
              </w:rPr>
              <w:t>) to ensure effective planning aligned to grade-level standards and appropriate differentiation and scaffolds</w:t>
            </w:r>
            <w:r w:rsidR="00C340F6" w:rsidRPr="007F2B67">
              <w:rPr>
                <w:rFonts w:asciiTheme="majorHAnsi" w:hAnsiTheme="majorHAnsi" w:cstheme="majorHAnsi"/>
                <w:color w:val="000000"/>
              </w:rPr>
              <w:t xml:space="preserve">, and to dissect and analyze data for the challenge &amp; aims for each grade-level in alignment with the EBIs for reading.  </w:t>
            </w:r>
          </w:p>
        </w:tc>
        <w:tc>
          <w:tcPr>
            <w:tcW w:w="1710" w:type="dxa"/>
          </w:tcPr>
          <w:p w14:paraId="1121AB17" w14:textId="74E15D07" w:rsidR="00EA270C" w:rsidRPr="007F2B67" w:rsidRDefault="00EA270C" w:rsidP="00EA270C">
            <w:pPr>
              <w:jc w:val="center"/>
              <w:rPr>
                <w:rFonts w:asciiTheme="majorHAnsi" w:hAnsiTheme="majorHAnsi" w:cstheme="majorHAnsi"/>
              </w:rPr>
            </w:pPr>
            <w:r w:rsidRPr="007F2B67">
              <w:rPr>
                <w:rFonts w:asciiTheme="majorHAnsi" w:hAnsiTheme="majorHAnsi" w:cstheme="majorHAnsi"/>
              </w:rPr>
              <w:t>October 2024</w:t>
            </w:r>
          </w:p>
        </w:tc>
        <w:tc>
          <w:tcPr>
            <w:tcW w:w="1710" w:type="dxa"/>
          </w:tcPr>
          <w:p w14:paraId="53AD50D2" w14:textId="0E257808" w:rsidR="00EA270C" w:rsidRPr="007F2B67" w:rsidRDefault="00EA270C" w:rsidP="00EA270C">
            <w:pPr>
              <w:jc w:val="center"/>
              <w:rPr>
                <w:rFonts w:asciiTheme="majorHAnsi" w:hAnsiTheme="majorHAnsi" w:cstheme="majorHAnsi"/>
              </w:rPr>
            </w:pPr>
            <w:r w:rsidRPr="007F2B67">
              <w:rPr>
                <w:rFonts w:asciiTheme="majorHAnsi" w:hAnsiTheme="majorHAnsi" w:cstheme="majorHAnsi"/>
              </w:rPr>
              <w:t>June 2025</w:t>
            </w:r>
          </w:p>
        </w:tc>
        <w:tc>
          <w:tcPr>
            <w:tcW w:w="2610" w:type="dxa"/>
          </w:tcPr>
          <w:p w14:paraId="3B025C5C" w14:textId="7FA2A2B2" w:rsidR="00EA270C" w:rsidRPr="007F2B67" w:rsidRDefault="00EA270C" w:rsidP="00EA270C">
            <w:pPr>
              <w:rPr>
                <w:rFonts w:asciiTheme="majorHAnsi" w:hAnsiTheme="majorHAnsi" w:cstheme="majorHAnsi"/>
              </w:rPr>
            </w:pPr>
            <w:r w:rsidRPr="007F2B67">
              <w:rPr>
                <w:rFonts w:asciiTheme="majorHAnsi" w:hAnsiTheme="majorHAnsi" w:cstheme="majorHAnsi"/>
              </w:rPr>
              <w:t>Principal, ILT Members, Instructional Coaches, Grade-level teams</w:t>
            </w:r>
          </w:p>
        </w:tc>
        <w:tc>
          <w:tcPr>
            <w:tcW w:w="3330" w:type="dxa"/>
          </w:tcPr>
          <w:p w14:paraId="649E079E" w14:textId="4FA12C1E" w:rsidR="00EA270C" w:rsidRPr="007F2B67" w:rsidRDefault="00EA270C" w:rsidP="00EA270C">
            <w:pPr>
              <w:rPr>
                <w:rFonts w:asciiTheme="majorHAnsi" w:hAnsiTheme="majorHAnsi" w:cstheme="majorHAnsi"/>
              </w:rPr>
            </w:pPr>
            <w:r w:rsidRPr="007F2B67">
              <w:rPr>
                <w:rFonts w:asciiTheme="majorHAnsi" w:hAnsiTheme="majorHAnsi" w:cstheme="majorHAnsi"/>
              </w:rPr>
              <w:t>N/A</w:t>
            </w:r>
          </w:p>
        </w:tc>
      </w:tr>
      <w:tr w:rsidR="00E02AAE" w:rsidRPr="007F2B67" w14:paraId="001A55D9" w14:textId="77777777" w:rsidTr="08BC36BF">
        <w:trPr>
          <w:trHeight w:val="331"/>
        </w:trPr>
        <w:tc>
          <w:tcPr>
            <w:tcW w:w="14665" w:type="dxa"/>
            <w:gridSpan w:val="5"/>
            <w:shd w:val="clear" w:color="auto" w:fill="279989"/>
          </w:tcPr>
          <w:p w14:paraId="2F9EF499" w14:textId="66F54C24" w:rsidR="00E02AAE" w:rsidRPr="007F2B67" w:rsidRDefault="00E02AAE" w:rsidP="00E02AAE">
            <w:pPr>
              <w:jc w:val="center"/>
              <w:rPr>
                <w:rFonts w:asciiTheme="majorHAnsi" w:hAnsiTheme="majorHAnsi" w:cstheme="majorHAnsi"/>
                <w:b/>
                <w:color w:val="FFFFFF" w:themeColor="background1"/>
              </w:rPr>
            </w:pPr>
            <w:r w:rsidRPr="007F2B67">
              <w:rPr>
                <w:rFonts w:asciiTheme="majorHAnsi" w:hAnsiTheme="majorHAnsi" w:cstheme="majorHAnsi"/>
                <w:b/>
                <w:bCs/>
                <w:color w:val="FFFFFF" w:themeColor="background1"/>
              </w:rPr>
              <w:t>Local Educational Agency (LEA) Support: Describe how the LEA will support in implementing, monitoring, and evaluating this strategy.</w:t>
            </w:r>
          </w:p>
        </w:tc>
      </w:tr>
      <w:tr w:rsidR="00E02AAE" w:rsidRPr="007F2B67" w14:paraId="062FC388" w14:textId="77777777" w:rsidTr="08BC36BF">
        <w:trPr>
          <w:trHeight w:val="331"/>
        </w:trPr>
        <w:tc>
          <w:tcPr>
            <w:tcW w:w="14665" w:type="dxa"/>
            <w:gridSpan w:val="5"/>
            <w:shd w:val="clear" w:color="auto" w:fill="FFFFFF" w:themeFill="background1"/>
          </w:tcPr>
          <w:p w14:paraId="79EB6A71" w14:textId="77777777" w:rsidR="00E02AAE" w:rsidRPr="007F2B67" w:rsidRDefault="00A55F5F" w:rsidP="00A55F5F">
            <w:pPr>
              <w:pStyle w:val="ListParagraph"/>
              <w:numPr>
                <w:ilvl w:val="0"/>
                <w:numId w:val="65"/>
              </w:numPr>
              <w:rPr>
                <w:rFonts w:asciiTheme="majorHAnsi" w:hAnsiTheme="majorHAnsi" w:cstheme="majorHAnsi"/>
              </w:rPr>
            </w:pPr>
            <w:r w:rsidRPr="007F2B67">
              <w:rPr>
                <w:rFonts w:asciiTheme="majorHAnsi" w:hAnsiTheme="majorHAnsi" w:cstheme="majorHAnsi"/>
              </w:rPr>
              <w:t>Use of federal (SIG) grant to support this work</w:t>
            </w:r>
          </w:p>
          <w:p w14:paraId="025CDF28" w14:textId="77777777" w:rsidR="00A55F5F" w:rsidRPr="007F2B67" w:rsidRDefault="00A55F5F" w:rsidP="00A55F5F">
            <w:pPr>
              <w:pStyle w:val="ListParagraph"/>
              <w:numPr>
                <w:ilvl w:val="0"/>
                <w:numId w:val="65"/>
              </w:numPr>
              <w:rPr>
                <w:rFonts w:asciiTheme="majorHAnsi" w:hAnsiTheme="majorHAnsi" w:cstheme="majorHAnsi"/>
              </w:rPr>
            </w:pPr>
            <w:r w:rsidRPr="007F2B67">
              <w:rPr>
                <w:rFonts w:asciiTheme="majorHAnsi" w:hAnsiTheme="majorHAnsi" w:cstheme="majorHAnsi"/>
              </w:rPr>
              <w:t>Specialists support</w:t>
            </w:r>
          </w:p>
          <w:p w14:paraId="525E4953" w14:textId="5698B193" w:rsidR="00B02E1C" w:rsidRPr="007F2B67" w:rsidRDefault="00A55F5F" w:rsidP="009852D9">
            <w:pPr>
              <w:pStyle w:val="ListParagraph"/>
              <w:numPr>
                <w:ilvl w:val="0"/>
                <w:numId w:val="65"/>
              </w:numPr>
              <w:rPr>
                <w:rFonts w:asciiTheme="majorHAnsi" w:hAnsiTheme="majorHAnsi" w:cstheme="majorHAnsi"/>
              </w:rPr>
            </w:pPr>
            <w:r w:rsidRPr="007F2B67">
              <w:rPr>
                <w:rFonts w:asciiTheme="majorHAnsi" w:hAnsiTheme="majorHAnsi" w:cstheme="majorHAnsi"/>
              </w:rPr>
              <w:t xml:space="preserve">Active participation/support/training for CSSP Members, etc. </w:t>
            </w:r>
          </w:p>
        </w:tc>
      </w:tr>
      <w:tr w:rsidR="00E02AAE" w:rsidRPr="007F2B67" w14:paraId="181B5D91" w14:textId="77777777" w:rsidTr="08BC36BF">
        <w:trPr>
          <w:trHeight w:val="331"/>
        </w:trPr>
        <w:tc>
          <w:tcPr>
            <w:tcW w:w="7015" w:type="dxa"/>
            <w:gridSpan w:val="2"/>
            <w:shd w:val="clear" w:color="auto" w:fill="279989"/>
            <w:vAlign w:val="center"/>
          </w:tcPr>
          <w:p w14:paraId="5CC85294" w14:textId="492969B2" w:rsidR="00E02AAE" w:rsidRPr="007F2B67" w:rsidRDefault="00E02AAE" w:rsidP="00E02AAE">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Evidence</w:t>
            </w:r>
            <w:r w:rsidRPr="007F2B67">
              <w:rPr>
                <w:rFonts w:asciiTheme="majorHAnsi" w:hAnsiTheme="majorHAnsi" w:cstheme="majorHAnsi"/>
                <w:b/>
                <w:color w:val="FFFFFF" w:themeColor="background1"/>
              </w:rPr>
              <w:t>: Based on the action steps, define what measurable evidence would indicate progress towards the long-term goal.</w:t>
            </w:r>
          </w:p>
        </w:tc>
        <w:tc>
          <w:tcPr>
            <w:tcW w:w="7650" w:type="dxa"/>
            <w:gridSpan w:val="3"/>
            <w:shd w:val="clear" w:color="auto" w:fill="279989"/>
            <w:vAlign w:val="center"/>
          </w:tcPr>
          <w:p w14:paraId="670EB9D0" w14:textId="77777777" w:rsidR="00E02AAE" w:rsidRPr="007F2B67" w:rsidRDefault="00E02AAE" w:rsidP="00E02AAE">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Analysis</w:t>
            </w:r>
            <w:r w:rsidRPr="007F2B67">
              <w:rPr>
                <w:rFonts w:asciiTheme="majorHAnsi" w:hAnsiTheme="majorHAnsi" w:cstheme="majorHAnsi"/>
                <w:b/>
                <w:color w:val="FFFFFF" w:themeColor="background1"/>
              </w:rPr>
              <w:t>: Address impact and next steps.</w:t>
            </w:r>
          </w:p>
          <w:p w14:paraId="0C14E17E" w14:textId="312130D0" w:rsidR="00E02AAE" w:rsidRPr="007F2B67" w:rsidRDefault="00E02AAE" w:rsidP="00E02AAE">
            <w:pPr>
              <w:jc w:val="center"/>
              <w:rPr>
                <w:rFonts w:asciiTheme="majorHAnsi" w:hAnsiTheme="majorHAnsi" w:cstheme="majorHAnsi"/>
                <w:b/>
                <w:color w:val="FFFFFF" w:themeColor="background1"/>
              </w:rPr>
            </w:pPr>
          </w:p>
        </w:tc>
      </w:tr>
      <w:tr w:rsidR="00E02AAE" w:rsidRPr="007F2B67" w14:paraId="104383E5" w14:textId="77777777" w:rsidTr="08BC36BF">
        <w:trPr>
          <w:trHeight w:val="331"/>
        </w:trPr>
        <w:tc>
          <w:tcPr>
            <w:tcW w:w="7015" w:type="dxa"/>
            <w:gridSpan w:val="2"/>
            <w:shd w:val="clear" w:color="auto" w:fill="DEEAF6" w:themeFill="accent5" w:themeFillTint="33"/>
          </w:tcPr>
          <w:p w14:paraId="752EE8F4" w14:textId="77777777" w:rsidR="00E02AAE" w:rsidRPr="007F2B67" w:rsidRDefault="00E02AAE" w:rsidP="00E02AAE">
            <w:pPr>
              <w:rPr>
                <w:rFonts w:asciiTheme="majorHAnsi" w:hAnsiTheme="majorHAnsi" w:cstheme="majorHAnsi"/>
                <w:b/>
              </w:rPr>
            </w:pPr>
            <w:r w:rsidRPr="007F2B67">
              <w:rPr>
                <w:rFonts w:asciiTheme="majorHAnsi" w:hAnsiTheme="majorHAnsi" w:cstheme="majorHAnsi"/>
                <w:b/>
              </w:rPr>
              <w:t>Evidence of Progress (update monthly)</w:t>
            </w:r>
          </w:p>
        </w:tc>
        <w:tc>
          <w:tcPr>
            <w:tcW w:w="7650" w:type="dxa"/>
            <w:gridSpan w:val="3"/>
            <w:shd w:val="clear" w:color="auto" w:fill="DEEAF6" w:themeFill="accent5" w:themeFillTint="33"/>
          </w:tcPr>
          <w:p w14:paraId="23ABC8CF" w14:textId="77777777" w:rsidR="00E02AAE" w:rsidRPr="007F2B67" w:rsidRDefault="00E02AAE" w:rsidP="00E02AAE">
            <w:pPr>
              <w:rPr>
                <w:rFonts w:asciiTheme="majorHAnsi" w:hAnsiTheme="majorHAnsi" w:cstheme="majorHAnsi"/>
                <w:b/>
              </w:rPr>
            </w:pPr>
            <w:r w:rsidRPr="007F2B67">
              <w:rPr>
                <w:rFonts w:asciiTheme="majorHAnsi" w:hAnsiTheme="majorHAnsi" w:cstheme="majorHAnsi"/>
                <w:b/>
              </w:rPr>
              <w:t>Analysis of Progress (update monthly)</w:t>
            </w:r>
          </w:p>
        </w:tc>
      </w:tr>
      <w:tr w:rsidR="00E02AAE" w:rsidRPr="007F2B67" w14:paraId="23B78648" w14:textId="77777777" w:rsidTr="08BC36BF">
        <w:trPr>
          <w:trHeight w:val="331"/>
        </w:trPr>
        <w:tc>
          <w:tcPr>
            <w:tcW w:w="7015" w:type="dxa"/>
            <w:gridSpan w:val="2"/>
          </w:tcPr>
          <w:p w14:paraId="0927A1BD" w14:textId="6E072997" w:rsidR="00E02AAE" w:rsidRPr="007F2B67" w:rsidRDefault="1B412156" w:rsidP="6BBC5DFB">
            <w:pPr>
              <w:spacing w:line="276" w:lineRule="auto"/>
              <w:rPr>
                <w:rFonts w:asciiTheme="majorHAnsi" w:hAnsiTheme="majorHAnsi" w:cstheme="majorHAnsi"/>
              </w:rPr>
            </w:pPr>
            <w:r w:rsidRPr="007F2B67">
              <w:rPr>
                <w:rFonts w:asciiTheme="majorHAnsi" w:hAnsiTheme="majorHAnsi" w:cstheme="majorHAnsi"/>
              </w:rPr>
              <w:t>Monthly CSSP meeting agendas</w:t>
            </w:r>
          </w:p>
        </w:tc>
        <w:tc>
          <w:tcPr>
            <w:tcW w:w="7650" w:type="dxa"/>
            <w:gridSpan w:val="3"/>
          </w:tcPr>
          <w:p w14:paraId="50749651" w14:textId="10490AA3" w:rsidR="00E02AAE" w:rsidRPr="007F2B67" w:rsidRDefault="00E02AAE" w:rsidP="00E02AAE">
            <w:pPr>
              <w:spacing w:line="276" w:lineRule="auto"/>
              <w:rPr>
                <w:rFonts w:asciiTheme="majorHAnsi" w:hAnsiTheme="majorHAnsi" w:cstheme="majorHAnsi"/>
              </w:rPr>
            </w:pPr>
          </w:p>
        </w:tc>
      </w:tr>
      <w:tr w:rsidR="00E02AAE" w:rsidRPr="007F2B67" w14:paraId="646379E7" w14:textId="77777777" w:rsidTr="08BC36BF">
        <w:trPr>
          <w:trHeight w:val="331"/>
        </w:trPr>
        <w:tc>
          <w:tcPr>
            <w:tcW w:w="7015" w:type="dxa"/>
            <w:gridSpan w:val="2"/>
          </w:tcPr>
          <w:p w14:paraId="4F4563BC" w14:textId="4CC63F41" w:rsidR="00E02AAE" w:rsidRPr="007F2B67" w:rsidRDefault="1B412156" w:rsidP="6BBC5DFB">
            <w:pPr>
              <w:spacing w:line="276" w:lineRule="auto"/>
              <w:rPr>
                <w:rFonts w:asciiTheme="majorHAnsi" w:hAnsiTheme="majorHAnsi" w:cstheme="majorHAnsi"/>
              </w:rPr>
            </w:pPr>
            <w:r w:rsidRPr="007F2B67">
              <w:rPr>
                <w:rFonts w:asciiTheme="majorHAnsi" w:hAnsiTheme="majorHAnsi" w:cstheme="majorHAnsi"/>
              </w:rPr>
              <w:t>Weekly PLC and Collaborative Planning Agendas</w:t>
            </w:r>
          </w:p>
        </w:tc>
        <w:tc>
          <w:tcPr>
            <w:tcW w:w="7650" w:type="dxa"/>
            <w:gridSpan w:val="3"/>
          </w:tcPr>
          <w:p w14:paraId="340FFCD6" w14:textId="77777777" w:rsidR="00E02AAE" w:rsidRPr="007F2B67" w:rsidRDefault="00E02AAE" w:rsidP="00E02AAE">
            <w:pPr>
              <w:spacing w:line="276" w:lineRule="auto"/>
              <w:rPr>
                <w:rFonts w:asciiTheme="majorHAnsi" w:hAnsiTheme="majorHAnsi" w:cstheme="majorHAnsi"/>
              </w:rPr>
            </w:pPr>
          </w:p>
        </w:tc>
      </w:tr>
      <w:tr w:rsidR="6BBC5DFB" w:rsidRPr="007F2B67" w14:paraId="29A581DE" w14:textId="77777777" w:rsidTr="08BC36BF">
        <w:trPr>
          <w:trHeight w:val="331"/>
        </w:trPr>
        <w:tc>
          <w:tcPr>
            <w:tcW w:w="7015" w:type="dxa"/>
            <w:gridSpan w:val="2"/>
          </w:tcPr>
          <w:p w14:paraId="47FC36C1" w14:textId="2E1AFA35" w:rsidR="1B412156" w:rsidRPr="007F2B67" w:rsidRDefault="1B412156" w:rsidP="6BBC5DFB">
            <w:pPr>
              <w:spacing w:line="276" w:lineRule="auto"/>
              <w:rPr>
                <w:rFonts w:asciiTheme="majorHAnsi" w:hAnsiTheme="majorHAnsi" w:cstheme="majorHAnsi"/>
              </w:rPr>
            </w:pPr>
            <w:r w:rsidRPr="007F2B67">
              <w:rPr>
                <w:rFonts w:asciiTheme="majorHAnsi" w:hAnsiTheme="majorHAnsi" w:cstheme="majorHAnsi"/>
              </w:rPr>
              <w:t>Data Reports</w:t>
            </w:r>
            <w:r w:rsidR="395EBCDF" w:rsidRPr="007F2B67">
              <w:rPr>
                <w:rFonts w:asciiTheme="majorHAnsi" w:hAnsiTheme="majorHAnsi" w:cstheme="majorHAnsi"/>
              </w:rPr>
              <w:t xml:space="preserve"> for Reading</w:t>
            </w:r>
          </w:p>
        </w:tc>
        <w:tc>
          <w:tcPr>
            <w:tcW w:w="7650" w:type="dxa"/>
            <w:gridSpan w:val="3"/>
          </w:tcPr>
          <w:p w14:paraId="6B1F8104" w14:textId="4A2C160E" w:rsidR="6BBC5DFB" w:rsidRPr="007F2B67" w:rsidRDefault="6BBC5DFB" w:rsidP="6BBC5DFB">
            <w:pPr>
              <w:spacing w:line="276" w:lineRule="auto"/>
              <w:rPr>
                <w:rFonts w:asciiTheme="majorHAnsi" w:hAnsiTheme="majorHAnsi" w:cstheme="majorHAnsi"/>
              </w:rPr>
            </w:pPr>
          </w:p>
        </w:tc>
      </w:tr>
      <w:tr w:rsidR="6BBC5DFB" w:rsidRPr="007F2B67" w14:paraId="599DC68C" w14:textId="77777777" w:rsidTr="08BC36BF">
        <w:trPr>
          <w:trHeight w:val="331"/>
        </w:trPr>
        <w:tc>
          <w:tcPr>
            <w:tcW w:w="7015" w:type="dxa"/>
            <w:gridSpan w:val="2"/>
          </w:tcPr>
          <w:p w14:paraId="6358E4D4" w14:textId="144027AA" w:rsidR="1B412156" w:rsidRPr="007F2B67" w:rsidRDefault="1B412156" w:rsidP="6BBC5DFB">
            <w:pPr>
              <w:spacing w:line="276" w:lineRule="auto"/>
              <w:rPr>
                <w:rFonts w:asciiTheme="majorHAnsi" w:hAnsiTheme="majorHAnsi" w:cstheme="majorHAnsi"/>
              </w:rPr>
            </w:pPr>
            <w:r w:rsidRPr="007F2B67">
              <w:rPr>
                <w:rFonts w:asciiTheme="majorHAnsi" w:hAnsiTheme="majorHAnsi" w:cstheme="majorHAnsi"/>
              </w:rPr>
              <w:t xml:space="preserve">Staff </w:t>
            </w:r>
            <w:r w:rsidR="4FD63315" w:rsidRPr="007F2B67">
              <w:rPr>
                <w:rFonts w:asciiTheme="majorHAnsi" w:hAnsiTheme="majorHAnsi" w:cstheme="majorHAnsi"/>
              </w:rPr>
              <w:t>Lesson Plans &amp; Feedback Provided</w:t>
            </w:r>
          </w:p>
        </w:tc>
        <w:tc>
          <w:tcPr>
            <w:tcW w:w="7650" w:type="dxa"/>
            <w:gridSpan w:val="3"/>
          </w:tcPr>
          <w:p w14:paraId="72241373" w14:textId="45C5AF80" w:rsidR="6BBC5DFB" w:rsidRPr="007F2B67" w:rsidRDefault="6BBC5DFB" w:rsidP="6BBC5DFB">
            <w:pPr>
              <w:spacing w:line="276" w:lineRule="auto"/>
              <w:rPr>
                <w:rFonts w:asciiTheme="majorHAnsi" w:hAnsiTheme="majorHAnsi" w:cstheme="majorHAnsi"/>
              </w:rPr>
            </w:pPr>
          </w:p>
        </w:tc>
      </w:tr>
      <w:tr w:rsidR="6BBC5DFB" w:rsidRPr="007F2B67" w14:paraId="53219D16" w14:textId="77777777" w:rsidTr="08BC36BF">
        <w:trPr>
          <w:trHeight w:val="331"/>
        </w:trPr>
        <w:tc>
          <w:tcPr>
            <w:tcW w:w="7015" w:type="dxa"/>
            <w:gridSpan w:val="2"/>
          </w:tcPr>
          <w:p w14:paraId="4E74918E" w14:textId="38A974E5" w:rsidR="1B412156" w:rsidRPr="007F2B67" w:rsidRDefault="1B412156" w:rsidP="6BBC5DFB">
            <w:pPr>
              <w:spacing w:line="276" w:lineRule="auto"/>
              <w:rPr>
                <w:rFonts w:asciiTheme="majorHAnsi" w:hAnsiTheme="majorHAnsi" w:cstheme="majorHAnsi"/>
              </w:rPr>
            </w:pPr>
            <w:r w:rsidRPr="007F2B67">
              <w:rPr>
                <w:rFonts w:asciiTheme="majorHAnsi" w:hAnsiTheme="majorHAnsi" w:cstheme="majorHAnsi"/>
              </w:rPr>
              <w:t>Walkthroughs and Observation Data</w:t>
            </w:r>
          </w:p>
        </w:tc>
        <w:tc>
          <w:tcPr>
            <w:tcW w:w="7650" w:type="dxa"/>
            <w:gridSpan w:val="3"/>
          </w:tcPr>
          <w:p w14:paraId="57F751F8" w14:textId="64344D66" w:rsidR="6BBC5DFB" w:rsidRPr="007F2B67" w:rsidRDefault="6BBC5DFB" w:rsidP="6BBC5DFB">
            <w:pPr>
              <w:spacing w:line="276" w:lineRule="auto"/>
              <w:rPr>
                <w:rFonts w:asciiTheme="majorHAnsi" w:hAnsiTheme="majorHAnsi" w:cstheme="majorHAnsi"/>
              </w:rPr>
            </w:pPr>
          </w:p>
        </w:tc>
      </w:tr>
    </w:tbl>
    <w:p w14:paraId="323B1961" w14:textId="77777777" w:rsidR="00E61494" w:rsidRPr="007F2B67" w:rsidRDefault="00E61494">
      <w:pPr>
        <w:rPr>
          <w:rFonts w:asciiTheme="majorHAnsi" w:hAnsiTheme="majorHAnsi" w:cstheme="majorHAnsi"/>
        </w:rPr>
      </w:pPr>
      <w:r w:rsidRPr="007F2B67">
        <w:rPr>
          <w:rFonts w:asciiTheme="majorHAnsi" w:hAnsiTheme="majorHAnsi" w:cstheme="majorHAnsi"/>
        </w:rPr>
        <w:br w:type="page"/>
      </w:r>
    </w:p>
    <w:p w14:paraId="1162609B" w14:textId="77777777" w:rsidR="00F32569" w:rsidRPr="007F2B67" w:rsidRDefault="00F32569">
      <w:pPr>
        <w:rPr>
          <w:rFonts w:asciiTheme="majorHAnsi" w:hAnsiTheme="majorHAnsi" w:cstheme="majorHAnsi"/>
        </w:rPr>
      </w:pP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F32569" w:rsidRPr="007F2B67" w14:paraId="3B1BFDE1" w14:textId="77777777" w:rsidTr="08BC36BF">
        <w:trPr>
          <w:trHeight w:val="461"/>
        </w:trPr>
        <w:tc>
          <w:tcPr>
            <w:tcW w:w="8725" w:type="dxa"/>
            <w:gridSpan w:val="3"/>
            <w:shd w:val="clear" w:color="auto" w:fill="279989"/>
            <w:vAlign w:val="center"/>
          </w:tcPr>
          <w:p w14:paraId="095209C0" w14:textId="77777777" w:rsidR="00F32569" w:rsidRPr="007F2B67" w:rsidRDefault="00F32569" w:rsidP="0054252D">
            <w:pPr>
              <w:rPr>
                <w:rFonts w:asciiTheme="majorHAnsi" w:eastAsia="Lato" w:hAnsiTheme="majorHAnsi" w:cstheme="majorHAnsi"/>
                <w:b/>
                <w:bCs/>
                <w:color w:val="FFFFFF" w:themeColor="background1"/>
              </w:rPr>
            </w:pPr>
            <w:r w:rsidRPr="007F2B67">
              <w:rPr>
                <w:rFonts w:asciiTheme="majorHAnsi" w:eastAsiaTheme="minorEastAsia" w:hAnsiTheme="majorHAnsi" w:cstheme="majorHAnsi"/>
                <w:b/>
                <w:bCs/>
                <w:color w:val="FFFFFF" w:themeColor="background1"/>
              </w:rPr>
              <w:t>Domain I: Academic Supports</w:t>
            </w:r>
          </w:p>
        </w:tc>
        <w:tc>
          <w:tcPr>
            <w:tcW w:w="5940" w:type="dxa"/>
            <w:gridSpan w:val="2"/>
            <w:shd w:val="clear" w:color="auto" w:fill="auto"/>
            <w:vAlign w:val="center"/>
          </w:tcPr>
          <w:p w14:paraId="2B4CC485" w14:textId="2AC93036" w:rsidR="00F32569" w:rsidRPr="007F2B67" w:rsidRDefault="00F32569" w:rsidP="0054252D">
            <w:pPr>
              <w:rPr>
                <w:rFonts w:asciiTheme="majorHAnsi" w:eastAsia="Lato" w:hAnsiTheme="majorHAnsi" w:cstheme="majorHAnsi"/>
                <w:b/>
                <w:bCs/>
                <w:color w:val="000000" w:themeColor="text1"/>
              </w:rPr>
            </w:pPr>
            <w:r w:rsidRPr="007F2B67">
              <w:rPr>
                <w:rFonts w:asciiTheme="majorHAnsi" w:eastAsia="Lato" w:hAnsiTheme="majorHAnsi" w:cstheme="majorHAnsi"/>
                <w:b/>
                <w:bCs/>
              </w:rPr>
              <w:t xml:space="preserve">Content Area: </w:t>
            </w:r>
            <w:sdt>
              <w:sdtPr>
                <w:rPr>
                  <w:rFonts w:asciiTheme="majorHAnsi" w:eastAsia="Lato" w:hAnsiTheme="majorHAnsi" w:cstheme="majorHAnsi"/>
                  <w:b/>
                  <w:bCs/>
                </w:rPr>
                <w:alias w:val="School Quality Indicators"/>
                <w:tag w:val="School Quality Indicators"/>
                <w:id w:val="286318357"/>
                <w:placeholder>
                  <w:docPart w:val="EB22138F054342408A8488CAF3B477DB"/>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Pr="007F2B67">
                  <w:rPr>
                    <w:rFonts w:asciiTheme="majorHAnsi" w:eastAsia="Lato" w:hAnsiTheme="majorHAnsi" w:cstheme="majorHAnsi"/>
                    <w:b/>
                    <w:bCs/>
                  </w:rPr>
                  <w:t>Mathematics</w:t>
                </w:r>
              </w:sdtContent>
            </w:sdt>
          </w:p>
        </w:tc>
      </w:tr>
      <w:tr w:rsidR="00551C9F" w:rsidRPr="007F2B67" w14:paraId="3A2293C4" w14:textId="77777777" w:rsidTr="08BC36BF">
        <w:trPr>
          <w:trHeight w:val="461"/>
        </w:trPr>
        <w:tc>
          <w:tcPr>
            <w:tcW w:w="14665" w:type="dxa"/>
            <w:gridSpan w:val="5"/>
          </w:tcPr>
          <w:p w14:paraId="3BE7793B" w14:textId="5F8B7246" w:rsidR="00551C9F" w:rsidRPr="007F2B67" w:rsidRDefault="69C2EB3C" w:rsidP="08BC36BF">
            <w:pPr>
              <w:rPr>
                <w:rFonts w:asciiTheme="majorHAnsi" w:eastAsia="Lato" w:hAnsiTheme="majorHAnsi" w:cstheme="majorBidi"/>
                <w:b/>
                <w:bCs/>
              </w:rPr>
            </w:pPr>
            <w:r w:rsidRPr="08BC36BF">
              <w:rPr>
                <w:rFonts w:asciiTheme="majorHAnsi" w:eastAsia="Lato" w:hAnsiTheme="majorHAnsi" w:cstheme="majorBidi"/>
                <w:b/>
                <w:bCs/>
              </w:rPr>
              <w:t xml:space="preserve">Barrier(s): </w:t>
            </w:r>
            <w:r w:rsidR="15A917AD" w:rsidRPr="08BC36BF">
              <w:rPr>
                <w:rFonts w:asciiTheme="majorHAnsi" w:eastAsia="Lato" w:hAnsiTheme="majorHAnsi" w:cstheme="majorBidi"/>
                <w:b/>
                <w:bCs/>
              </w:rPr>
              <w:t>I</w:t>
            </w:r>
            <w:r w:rsidRPr="08BC36BF">
              <w:rPr>
                <w:rFonts w:asciiTheme="majorHAnsi" w:eastAsia="Lato" w:hAnsiTheme="majorHAnsi" w:cstheme="majorBidi"/>
                <w:b/>
                <w:bCs/>
              </w:rPr>
              <w:t xml:space="preserve">nconsistent staff training, new staff, lack of preparedness, time management/pacing, vetting of resources, student numeracy level, limited academic vocabulary, students’ literacy level </w:t>
            </w:r>
          </w:p>
        </w:tc>
      </w:tr>
      <w:tr w:rsidR="00551C9F" w:rsidRPr="007F2B67" w14:paraId="16149CD8" w14:textId="77777777" w:rsidTr="08BC36BF">
        <w:trPr>
          <w:trHeight w:val="461"/>
        </w:trPr>
        <w:tc>
          <w:tcPr>
            <w:tcW w:w="14665" w:type="dxa"/>
            <w:gridSpan w:val="5"/>
          </w:tcPr>
          <w:p w14:paraId="0E979157" w14:textId="77777777" w:rsidR="00551C9F" w:rsidRPr="007F2B67" w:rsidRDefault="00551C9F" w:rsidP="00551C9F">
            <w:pPr>
              <w:rPr>
                <w:rFonts w:asciiTheme="majorHAnsi" w:eastAsia="Lato" w:hAnsiTheme="majorHAnsi" w:cstheme="majorHAnsi"/>
              </w:rPr>
            </w:pPr>
            <w:r w:rsidRPr="007F2B67">
              <w:rPr>
                <w:rFonts w:asciiTheme="majorHAnsi" w:eastAsia="Lato" w:hAnsiTheme="majorHAnsi" w:cstheme="majorHAnsi"/>
                <w:b/>
              </w:rPr>
              <w:t>SMART Goal Statement</w:t>
            </w:r>
            <w:r w:rsidRPr="007F2B67">
              <w:rPr>
                <w:rFonts w:asciiTheme="majorHAnsi" w:eastAsia="Lato" w:hAnsiTheme="majorHAnsi" w:cstheme="majorHAnsi"/>
              </w:rPr>
              <w:t xml:space="preserve">: </w:t>
            </w:r>
          </w:p>
          <w:p w14:paraId="0E14894E" w14:textId="289F7630" w:rsidR="00551C9F" w:rsidRPr="007F2B67" w:rsidRDefault="00551C9F" w:rsidP="00551C9F">
            <w:pPr>
              <w:tabs>
                <w:tab w:val="left" w:pos="2935"/>
              </w:tabs>
              <w:rPr>
                <w:rFonts w:asciiTheme="majorHAnsi" w:eastAsia="Lato" w:hAnsiTheme="majorHAnsi" w:cstheme="majorHAnsi"/>
              </w:rPr>
            </w:pPr>
            <w:r w:rsidRPr="007F2B67">
              <w:rPr>
                <w:rFonts w:asciiTheme="majorHAnsi" w:eastAsia="Lato" w:hAnsiTheme="majorHAnsi" w:cstheme="majorHAnsi"/>
              </w:rPr>
              <w:t xml:space="preserve">At least 75% of K-1 students will be </w:t>
            </w:r>
            <w:r w:rsidR="006060C1" w:rsidRPr="007F2B67">
              <w:rPr>
                <w:rFonts w:asciiTheme="majorHAnsi" w:eastAsia="Lato" w:hAnsiTheme="majorHAnsi" w:cstheme="majorHAnsi"/>
              </w:rPr>
              <w:t>proficient (on-grade level)</w:t>
            </w:r>
            <w:r w:rsidRPr="007F2B67">
              <w:rPr>
                <w:rFonts w:asciiTheme="majorHAnsi" w:eastAsia="Lato" w:hAnsiTheme="majorHAnsi" w:cstheme="majorHAnsi"/>
              </w:rPr>
              <w:t xml:space="preserve"> as measured by the local benchmark assessments</w:t>
            </w:r>
            <w:r w:rsidR="006E7528" w:rsidRPr="007F2B67">
              <w:rPr>
                <w:rFonts w:asciiTheme="majorHAnsi" w:eastAsia="Lato" w:hAnsiTheme="majorHAnsi" w:cstheme="majorHAnsi"/>
              </w:rPr>
              <w:t xml:space="preserve"> and/or VKRP</w:t>
            </w:r>
            <w:r w:rsidRPr="007F2B67">
              <w:rPr>
                <w:rFonts w:asciiTheme="majorHAnsi" w:eastAsia="Lato" w:hAnsiTheme="majorHAnsi" w:cstheme="majorHAnsi"/>
              </w:rPr>
              <w:t>.</w:t>
            </w:r>
          </w:p>
          <w:p w14:paraId="67AF7445" w14:textId="2D87A47F" w:rsidR="00551C9F" w:rsidRPr="007F2B67" w:rsidRDefault="00551C9F" w:rsidP="00551C9F">
            <w:pPr>
              <w:tabs>
                <w:tab w:val="left" w:pos="2935"/>
              </w:tabs>
              <w:rPr>
                <w:rFonts w:asciiTheme="majorHAnsi" w:eastAsia="Lato" w:hAnsiTheme="majorHAnsi" w:cstheme="majorHAnsi"/>
              </w:rPr>
            </w:pPr>
            <w:r w:rsidRPr="007F2B67">
              <w:rPr>
                <w:rFonts w:asciiTheme="majorHAnsi" w:eastAsia="Lato" w:hAnsiTheme="majorHAnsi" w:cstheme="majorHAnsi"/>
              </w:rPr>
              <w:t>At least 75% of 2</w:t>
            </w:r>
            <w:r w:rsidRPr="007F2B67">
              <w:rPr>
                <w:rFonts w:asciiTheme="majorHAnsi" w:eastAsia="Lato" w:hAnsiTheme="majorHAnsi" w:cstheme="majorHAnsi"/>
                <w:vertAlign w:val="superscript"/>
              </w:rPr>
              <w:t>nd</w:t>
            </w:r>
            <w:r w:rsidRPr="007F2B67">
              <w:rPr>
                <w:rFonts w:asciiTheme="majorHAnsi" w:eastAsia="Lato" w:hAnsiTheme="majorHAnsi" w:cstheme="majorHAnsi"/>
              </w:rPr>
              <w:t xml:space="preserve"> grade students will be proficient </w:t>
            </w:r>
            <w:r w:rsidR="006060C1" w:rsidRPr="007F2B67">
              <w:rPr>
                <w:rFonts w:asciiTheme="majorHAnsi" w:eastAsia="Lato" w:hAnsiTheme="majorHAnsi" w:cstheme="majorHAnsi"/>
              </w:rPr>
              <w:t xml:space="preserve">(on-grade level) </w:t>
            </w:r>
            <w:r w:rsidRPr="007F2B67">
              <w:rPr>
                <w:rFonts w:asciiTheme="majorHAnsi" w:eastAsia="Lato" w:hAnsiTheme="majorHAnsi" w:cstheme="majorHAnsi"/>
              </w:rPr>
              <w:t xml:space="preserve">as measured by NWEA MAP. </w:t>
            </w:r>
          </w:p>
          <w:p w14:paraId="5B8B9D0B" w14:textId="54925375" w:rsidR="00551C9F" w:rsidRPr="007F2B67" w:rsidRDefault="00551C9F" w:rsidP="00551C9F">
            <w:pPr>
              <w:rPr>
                <w:rFonts w:asciiTheme="majorHAnsi" w:eastAsia="Lato" w:hAnsiTheme="majorHAnsi" w:cstheme="majorHAnsi"/>
                <w:b/>
              </w:rPr>
            </w:pPr>
            <w:r w:rsidRPr="007F2B67">
              <w:rPr>
                <w:rFonts w:asciiTheme="majorHAnsi" w:eastAsia="Lato" w:hAnsiTheme="majorHAnsi" w:cstheme="majorHAnsi"/>
              </w:rPr>
              <w:t xml:space="preserve">At least 75% of </w:t>
            </w:r>
            <w:r w:rsidR="00B321F2" w:rsidRPr="007F2B67">
              <w:rPr>
                <w:rFonts w:asciiTheme="majorHAnsi" w:eastAsia="Lato" w:hAnsiTheme="majorHAnsi" w:cstheme="majorHAnsi"/>
              </w:rPr>
              <w:t>Grades 3-5 students</w:t>
            </w:r>
            <w:r w:rsidRPr="007F2B67">
              <w:rPr>
                <w:rFonts w:asciiTheme="majorHAnsi" w:eastAsia="Lato" w:hAnsiTheme="majorHAnsi" w:cstheme="majorHAnsi"/>
              </w:rPr>
              <w:t xml:space="preserve"> will be proficient as measured by the End of Year Mathematics </w:t>
            </w:r>
            <w:r w:rsidR="008A314E" w:rsidRPr="007F2B67">
              <w:rPr>
                <w:rFonts w:asciiTheme="majorHAnsi" w:eastAsia="Lato" w:hAnsiTheme="majorHAnsi" w:cstheme="majorHAnsi"/>
              </w:rPr>
              <w:t>SOL.</w:t>
            </w:r>
          </w:p>
        </w:tc>
      </w:tr>
      <w:tr w:rsidR="00551C9F" w:rsidRPr="007F2B67" w14:paraId="69A6BEEE" w14:textId="77777777" w:rsidTr="08BC36BF">
        <w:trPr>
          <w:trHeight w:val="494"/>
        </w:trPr>
        <w:tc>
          <w:tcPr>
            <w:tcW w:w="7015" w:type="dxa"/>
            <w:gridSpan w:val="2"/>
          </w:tcPr>
          <w:p w14:paraId="2FD1C8E3" w14:textId="77777777" w:rsidR="00551C9F" w:rsidRPr="007F2B67" w:rsidRDefault="00551C9F" w:rsidP="00551C9F">
            <w:pPr>
              <w:rPr>
                <w:rFonts w:asciiTheme="majorHAnsi" w:eastAsia="Lato" w:hAnsiTheme="majorHAnsi" w:cstheme="majorHAnsi"/>
                <w:b/>
              </w:rPr>
            </w:pPr>
            <w:r w:rsidRPr="007F2B67">
              <w:rPr>
                <w:rFonts w:asciiTheme="majorHAnsi" w:eastAsia="Lato" w:hAnsiTheme="majorHAnsi" w:cstheme="majorHAnsi"/>
                <w:b/>
              </w:rPr>
              <w:t xml:space="preserve">(Evidence-based) Strategy Name: </w:t>
            </w:r>
          </w:p>
          <w:p w14:paraId="2A317454" w14:textId="77777777" w:rsidR="00ED03F1" w:rsidRPr="007F2B67" w:rsidRDefault="00ED03F1" w:rsidP="00551C9F">
            <w:pPr>
              <w:rPr>
                <w:rFonts w:asciiTheme="majorHAnsi" w:eastAsia="Lato" w:hAnsiTheme="majorHAnsi" w:cstheme="majorHAnsi"/>
                <w:b/>
              </w:rPr>
            </w:pPr>
          </w:p>
          <w:p w14:paraId="62245C72" w14:textId="2CB1E815" w:rsidR="002D1B2C" w:rsidRPr="007F2B67" w:rsidRDefault="002D1B2C" w:rsidP="00551C9F">
            <w:pPr>
              <w:rPr>
                <w:rFonts w:asciiTheme="majorHAnsi" w:eastAsia="Lato" w:hAnsiTheme="majorHAnsi" w:cstheme="majorHAnsi"/>
                <w:b/>
              </w:rPr>
            </w:pPr>
            <w:r w:rsidRPr="007F2B67">
              <w:rPr>
                <w:rFonts w:asciiTheme="majorHAnsi" w:eastAsia="Lato" w:hAnsiTheme="majorHAnsi" w:cstheme="majorHAnsi"/>
                <w:b/>
              </w:rPr>
              <w:t>K-5</w:t>
            </w:r>
            <w:r w:rsidR="00657B98" w:rsidRPr="007F2B67">
              <w:rPr>
                <w:rFonts w:asciiTheme="majorHAnsi" w:eastAsia="Lato" w:hAnsiTheme="majorHAnsi" w:cstheme="majorHAnsi"/>
                <w:b/>
              </w:rPr>
              <w:t xml:space="preserve"> (Strategy 1)</w:t>
            </w:r>
            <w:r w:rsidRPr="007F2B67">
              <w:rPr>
                <w:rFonts w:asciiTheme="majorHAnsi" w:eastAsia="Lato" w:hAnsiTheme="majorHAnsi" w:cstheme="majorHAnsi"/>
                <w:b/>
              </w:rPr>
              <w:t>: Provide systematic instruction during intervention to develop student understanding of mathematical ideas.</w:t>
            </w:r>
          </w:p>
          <w:p w14:paraId="3AABEC76" w14:textId="77777777" w:rsidR="002D1B2C" w:rsidRPr="007F2B67" w:rsidRDefault="002D1B2C" w:rsidP="00551C9F">
            <w:pPr>
              <w:rPr>
                <w:rFonts w:asciiTheme="majorHAnsi" w:eastAsia="Lato" w:hAnsiTheme="majorHAnsi" w:cstheme="majorHAnsi"/>
                <w:b/>
              </w:rPr>
            </w:pPr>
          </w:p>
          <w:p w14:paraId="2BF154EB" w14:textId="57B70775" w:rsidR="00ED03F1" w:rsidRPr="007F2B67" w:rsidRDefault="002D1B2C" w:rsidP="00551C9F">
            <w:pPr>
              <w:rPr>
                <w:rFonts w:asciiTheme="majorHAnsi" w:eastAsia="Lato" w:hAnsiTheme="majorHAnsi" w:cstheme="majorHAnsi"/>
                <w:b/>
              </w:rPr>
            </w:pPr>
            <w:r w:rsidRPr="007F2B67">
              <w:rPr>
                <w:rFonts w:asciiTheme="majorHAnsi" w:eastAsia="Lato" w:hAnsiTheme="majorHAnsi" w:cstheme="majorHAnsi"/>
                <w:b/>
              </w:rPr>
              <w:t>K-5</w:t>
            </w:r>
            <w:r w:rsidR="00657B98" w:rsidRPr="007F2B67">
              <w:rPr>
                <w:rFonts w:asciiTheme="majorHAnsi" w:eastAsia="Lato" w:hAnsiTheme="majorHAnsi" w:cstheme="majorHAnsi"/>
                <w:b/>
              </w:rPr>
              <w:t xml:space="preserve"> (Strategy 2)</w:t>
            </w:r>
            <w:r w:rsidRPr="007F2B67">
              <w:rPr>
                <w:rFonts w:asciiTheme="majorHAnsi" w:eastAsia="Lato" w:hAnsiTheme="majorHAnsi" w:cstheme="majorHAnsi"/>
                <w:b/>
              </w:rPr>
              <w:t xml:space="preserve">: </w:t>
            </w:r>
            <w:r w:rsidR="00734E8E" w:rsidRPr="007F2B67">
              <w:rPr>
                <w:rFonts w:asciiTheme="majorHAnsi" w:eastAsia="Lato" w:hAnsiTheme="majorHAnsi" w:cstheme="majorHAnsi"/>
                <w:b/>
              </w:rPr>
              <w:t>Use a well-chosen set of concrete and semi-concrete representations to support students’ learning of mathematical concepts and procedures.</w:t>
            </w:r>
          </w:p>
          <w:p w14:paraId="7390614E" w14:textId="77777777" w:rsidR="00ED03F1" w:rsidRPr="007F2B67" w:rsidRDefault="00ED03F1" w:rsidP="00551C9F">
            <w:pPr>
              <w:rPr>
                <w:rFonts w:asciiTheme="majorHAnsi" w:eastAsia="Lato" w:hAnsiTheme="majorHAnsi" w:cstheme="majorHAnsi"/>
                <w:b/>
              </w:rPr>
            </w:pPr>
          </w:p>
          <w:p w14:paraId="1E146BB5" w14:textId="5EC8D441" w:rsidR="00551C9F" w:rsidRPr="007F2B67" w:rsidRDefault="00551C9F" w:rsidP="00551C9F">
            <w:pPr>
              <w:rPr>
                <w:rFonts w:asciiTheme="majorHAnsi" w:eastAsia="Lato" w:hAnsiTheme="majorHAnsi" w:cstheme="majorHAnsi"/>
                <w:b/>
              </w:rPr>
            </w:pPr>
            <w:r w:rsidRPr="007F2B67">
              <w:rPr>
                <w:rFonts w:asciiTheme="majorHAnsi" w:eastAsia="Lato" w:hAnsiTheme="majorHAnsi" w:cstheme="majorHAnsi"/>
                <w:b/>
              </w:rPr>
              <w:t xml:space="preserve">Tier of Evidence: </w:t>
            </w:r>
            <w:sdt>
              <w:sdtPr>
                <w:rPr>
                  <w:rFonts w:asciiTheme="majorHAnsi" w:eastAsia="Lato" w:hAnsiTheme="majorHAnsi" w:cstheme="majorHAnsi"/>
                  <w:b/>
                </w:rPr>
                <w:alias w:val="Tier of Evidence"/>
                <w:tag w:val="Tier of Evidence"/>
                <w:id w:val="-1542967247"/>
                <w:placeholder>
                  <w:docPart w:val="EB34FA856DC0472F9C6846D309EAC9B8"/>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ED03F1" w:rsidRPr="007F2B67">
                  <w:rPr>
                    <w:rFonts w:asciiTheme="majorHAnsi" w:eastAsia="Lato" w:hAnsiTheme="majorHAnsi" w:cstheme="majorHAnsi"/>
                    <w:b/>
                  </w:rPr>
                  <w:t>Strong</w:t>
                </w:r>
              </w:sdtContent>
            </w:sdt>
          </w:p>
        </w:tc>
        <w:tc>
          <w:tcPr>
            <w:tcW w:w="7650" w:type="dxa"/>
            <w:gridSpan w:val="3"/>
          </w:tcPr>
          <w:p w14:paraId="235C6764" w14:textId="77777777" w:rsidR="00551C9F" w:rsidRPr="007F2B67" w:rsidRDefault="69C2EB3C" w:rsidP="00551C9F">
            <w:pPr>
              <w:rPr>
                <w:rFonts w:asciiTheme="majorHAnsi" w:eastAsia="Lato" w:hAnsiTheme="majorHAnsi" w:cstheme="majorHAnsi"/>
                <w:b/>
              </w:rPr>
            </w:pPr>
            <w:r w:rsidRPr="08BC36BF">
              <w:rPr>
                <w:rFonts w:asciiTheme="majorHAnsi" w:eastAsia="Lato" w:hAnsiTheme="majorHAnsi" w:cstheme="majorBidi"/>
                <w:b/>
                <w:bCs/>
              </w:rPr>
              <w:t xml:space="preserve">Description: </w:t>
            </w:r>
          </w:p>
          <w:p w14:paraId="73A052C8" w14:textId="0B0D96A0" w:rsidR="08BC36BF" w:rsidRDefault="08BC36BF" w:rsidP="08BC36BF">
            <w:pPr>
              <w:rPr>
                <w:rFonts w:asciiTheme="majorHAnsi" w:eastAsia="Lato" w:hAnsiTheme="majorHAnsi" w:cstheme="majorBidi"/>
                <w:b/>
                <w:bCs/>
              </w:rPr>
            </w:pPr>
          </w:p>
          <w:p w14:paraId="3715AED0" w14:textId="345E5E43" w:rsidR="00734E8E" w:rsidRPr="007F2B67" w:rsidRDefault="4BC38F12" w:rsidP="08BC36BF">
            <w:pPr>
              <w:rPr>
                <w:rFonts w:asciiTheme="majorHAnsi" w:eastAsia="Lato" w:hAnsiTheme="majorHAnsi" w:cstheme="majorBidi"/>
              </w:rPr>
            </w:pPr>
            <w:r w:rsidRPr="08BC36BF">
              <w:rPr>
                <w:rFonts w:asciiTheme="majorHAnsi" w:eastAsia="Lato" w:hAnsiTheme="majorHAnsi" w:cstheme="majorBidi"/>
                <w:b/>
                <w:bCs/>
              </w:rPr>
              <w:t>K-5 (Strategy 1):</w:t>
            </w:r>
            <w:r w:rsidR="7AA641F9" w:rsidRPr="08BC36BF">
              <w:rPr>
                <w:rFonts w:asciiTheme="majorHAnsi" w:eastAsia="Lato" w:hAnsiTheme="majorHAnsi" w:cstheme="majorBidi"/>
                <w:b/>
                <w:bCs/>
              </w:rPr>
              <w:t xml:space="preserve"> Step 1-</w:t>
            </w:r>
            <w:r w:rsidR="7AA641F9" w:rsidRPr="08BC36BF">
              <w:rPr>
                <w:rFonts w:asciiTheme="majorHAnsi" w:eastAsia="Lato" w:hAnsiTheme="majorHAnsi" w:cstheme="majorBidi"/>
              </w:rPr>
              <w:t xml:space="preserve"> Review and integrate previously learned content throughout intervention to ensure that students maintain understanding of concepts and procedures. </w:t>
            </w:r>
            <w:r w:rsidR="1B90DAF9" w:rsidRPr="08BC36BF">
              <w:rPr>
                <w:rFonts w:asciiTheme="majorHAnsi" w:eastAsia="Lato" w:hAnsiTheme="majorHAnsi" w:cstheme="majorBidi"/>
                <w:b/>
                <w:bCs/>
              </w:rPr>
              <w:t>Step 2-</w:t>
            </w:r>
            <w:r w:rsidR="1B90DAF9" w:rsidRPr="08BC36BF">
              <w:rPr>
                <w:rFonts w:asciiTheme="majorHAnsi" w:eastAsia="Lato" w:hAnsiTheme="majorHAnsi" w:cstheme="majorBidi"/>
              </w:rPr>
              <w:t xml:space="preserve"> When introducing new concepts and procedures, use accessible numbers to support learning. </w:t>
            </w:r>
            <w:r w:rsidR="1B90DAF9" w:rsidRPr="08BC36BF">
              <w:rPr>
                <w:rFonts w:asciiTheme="majorHAnsi" w:eastAsia="Lato" w:hAnsiTheme="majorHAnsi" w:cstheme="majorBidi"/>
                <w:b/>
                <w:bCs/>
              </w:rPr>
              <w:t>Step 3-</w:t>
            </w:r>
            <w:r w:rsidR="1B90DAF9" w:rsidRPr="08BC36BF">
              <w:rPr>
                <w:rFonts w:asciiTheme="majorHAnsi" w:eastAsia="Lato" w:hAnsiTheme="majorHAnsi" w:cstheme="majorBidi"/>
              </w:rPr>
              <w:t xml:space="preserve"> Sequence instruction so that the mathematics students are learning builds incrementally. </w:t>
            </w:r>
            <w:r w:rsidR="1B90DAF9" w:rsidRPr="08BC36BF">
              <w:rPr>
                <w:rFonts w:asciiTheme="majorHAnsi" w:eastAsia="Lato" w:hAnsiTheme="majorHAnsi" w:cstheme="majorBidi"/>
                <w:b/>
                <w:bCs/>
              </w:rPr>
              <w:t>Step 4-</w:t>
            </w:r>
            <w:r w:rsidR="1B90DAF9" w:rsidRPr="08BC36BF">
              <w:rPr>
                <w:rFonts w:asciiTheme="majorHAnsi" w:eastAsia="Lato" w:hAnsiTheme="majorHAnsi" w:cstheme="majorBidi"/>
              </w:rPr>
              <w:t xml:space="preserve"> </w:t>
            </w:r>
            <w:r w:rsidR="60C910E0" w:rsidRPr="08BC36BF">
              <w:rPr>
                <w:rFonts w:asciiTheme="majorHAnsi" w:eastAsia="Lato" w:hAnsiTheme="majorHAnsi" w:cstheme="majorBidi"/>
              </w:rPr>
              <w:t xml:space="preserve">Provide visual and verbal </w:t>
            </w:r>
            <w:bookmarkStart w:id="0" w:name="_Int_5oqyUVMx"/>
            <w:r w:rsidR="60C910E0" w:rsidRPr="08BC36BF">
              <w:rPr>
                <w:rFonts w:asciiTheme="majorHAnsi" w:eastAsia="Lato" w:hAnsiTheme="majorHAnsi" w:cstheme="majorBidi"/>
              </w:rPr>
              <w:t>supports</w:t>
            </w:r>
            <w:bookmarkEnd w:id="0"/>
            <w:r w:rsidR="60C910E0" w:rsidRPr="08BC36BF">
              <w:rPr>
                <w:rFonts w:asciiTheme="majorHAnsi" w:eastAsia="Lato" w:hAnsiTheme="majorHAnsi" w:cstheme="majorBidi"/>
              </w:rPr>
              <w:t xml:space="preserve">. </w:t>
            </w:r>
            <w:r w:rsidR="60C910E0" w:rsidRPr="08BC36BF">
              <w:rPr>
                <w:rFonts w:asciiTheme="majorHAnsi" w:eastAsia="Lato" w:hAnsiTheme="majorHAnsi" w:cstheme="majorBidi"/>
                <w:b/>
                <w:bCs/>
              </w:rPr>
              <w:t>Step 5-</w:t>
            </w:r>
            <w:r w:rsidR="60C910E0" w:rsidRPr="08BC36BF">
              <w:rPr>
                <w:rFonts w:asciiTheme="majorHAnsi" w:eastAsia="Lato" w:hAnsiTheme="majorHAnsi" w:cstheme="majorBidi"/>
              </w:rPr>
              <w:t xml:space="preserve"> Provide immediate, supportive feedback to support any misunderstandings.</w:t>
            </w:r>
          </w:p>
          <w:p w14:paraId="13BE8DD6" w14:textId="77777777" w:rsidR="00734E8E" w:rsidRPr="007F2B67" w:rsidRDefault="00734E8E" w:rsidP="00551C9F">
            <w:pPr>
              <w:rPr>
                <w:rFonts w:asciiTheme="majorHAnsi" w:eastAsia="Lato" w:hAnsiTheme="majorHAnsi" w:cstheme="majorHAnsi"/>
                <w:b/>
              </w:rPr>
            </w:pPr>
          </w:p>
          <w:p w14:paraId="1074BDEC" w14:textId="1C2979E5" w:rsidR="00734E8E" w:rsidRPr="007F2B67" w:rsidRDefault="00734E8E" w:rsidP="00551C9F">
            <w:pPr>
              <w:rPr>
                <w:rFonts w:asciiTheme="majorHAnsi" w:eastAsia="Lato" w:hAnsiTheme="majorHAnsi" w:cstheme="majorHAnsi"/>
                <w:b/>
              </w:rPr>
            </w:pPr>
            <w:r w:rsidRPr="007F2B67">
              <w:rPr>
                <w:rFonts w:asciiTheme="majorHAnsi" w:eastAsia="Lato" w:hAnsiTheme="majorHAnsi" w:cstheme="majorHAnsi"/>
                <w:b/>
              </w:rPr>
              <w:t xml:space="preserve">K-5 (Strategy 2): </w:t>
            </w:r>
            <w:r w:rsidR="00907F30" w:rsidRPr="007F2B67">
              <w:rPr>
                <w:rFonts w:asciiTheme="majorHAnsi" w:eastAsia="Lato" w:hAnsiTheme="majorHAnsi" w:cstheme="majorHAnsi"/>
                <w:b/>
              </w:rPr>
              <w:t>Step 1</w:t>
            </w:r>
            <w:r w:rsidR="00907F30" w:rsidRPr="007F2B67">
              <w:rPr>
                <w:rFonts w:asciiTheme="majorHAnsi" w:eastAsia="Lato" w:hAnsiTheme="majorHAnsi" w:cstheme="majorHAnsi"/>
                <w:bCs/>
              </w:rPr>
              <w:t>- Provide students with concrete and semi-concrete representations that effectively represent the concept or procedure being covered</w:t>
            </w:r>
            <w:r w:rsidR="00A411D1" w:rsidRPr="007F2B67">
              <w:rPr>
                <w:rFonts w:asciiTheme="majorHAnsi" w:eastAsia="Lato" w:hAnsiTheme="majorHAnsi" w:cstheme="majorHAnsi"/>
                <w:bCs/>
              </w:rPr>
              <w:t>. For example: base 10 blocks, 1-inch tiles, balances, beads, connecting cubes, protractors, angle rulers, fraction tiles, etc</w:t>
            </w:r>
            <w:r w:rsidR="00907F30" w:rsidRPr="007F2B67">
              <w:rPr>
                <w:rFonts w:asciiTheme="majorHAnsi" w:eastAsia="Lato" w:hAnsiTheme="majorHAnsi" w:cstheme="majorHAnsi"/>
                <w:bCs/>
              </w:rPr>
              <w:t xml:space="preserve">. </w:t>
            </w:r>
            <w:r w:rsidR="00907F30" w:rsidRPr="007F2B67">
              <w:rPr>
                <w:rFonts w:asciiTheme="majorHAnsi" w:eastAsia="Lato" w:hAnsiTheme="majorHAnsi" w:cstheme="majorHAnsi"/>
                <w:b/>
              </w:rPr>
              <w:t>Step 2-</w:t>
            </w:r>
            <w:r w:rsidR="00907F30" w:rsidRPr="007F2B67">
              <w:rPr>
                <w:rFonts w:asciiTheme="majorHAnsi" w:eastAsia="Lato" w:hAnsiTheme="majorHAnsi" w:cstheme="majorHAnsi"/>
                <w:bCs/>
              </w:rPr>
              <w:t xml:space="preserve"> </w:t>
            </w:r>
            <w:r w:rsidR="00F141A8" w:rsidRPr="007F2B67">
              <w:rPr>
                <w:rFonts w:asciiTheme="majorHAnsi" w:eastAsia="Lato" w:hAnsiTheme="majorHAnsi" w:cstheme="majorHAnsi"/>
                <w:bCs/>
              </w:rPr>
              <w:t xml:space="preserve">When teaching concepts and procedures, connect concrete and semi-concrete representations to abstract representations. For example: </w:t>
            </w:r>
            <w:r w:rsidR="003B2DAC" w:rsidRPr="007F2B67">
              <w:rPr>
                <w:rFonts w:asciiTheme="majorHAnsi" w:eastAsia="Lato" w:hAnsiTheme="majorHAnsi" w:cstheme="majorHAnsi"/>
                <w:bCs/>
              </w:rPr>
              <w:t xml:space="preserve">Teacher shows how combining two groups (a group of 4 and a group of 5) relates to concrete and semi-concrete representations and to an equation of 5+4=. </w:t>
            </w:r>
            <w:r w:rsidR="000B72DF" w:rsidRPr="007F2B67">
              <w:rPr>
                <w:rFonts w:asciiTheme="majorHAnsi" w:eastAsia="Lato" w:hAnsiTheme="majorHAnsi" w:cstheme="majorHAnsi"/>
                <w:b/>
              </w:rPr>
              <w:t>Step 3-</w:t>
            </w:r>
            <w:r w:rsidR="000B72DF" w:rsidRPr="007F2B67">
              <w:rPr>
                <w:rFonts w:asciiTheme="majorHAnsi" w:eastAsia="Lato" w:hAnsiTheme="majorHAnsi" w:cstheme="majorHAnsi"/>
                <w:bCs/>
              </w:rPr>
              <w:t xml:space="preserve"> Provide ample and meaningful opportunities for students to use representations to help solidify the use of representations as “thinking tools.” </w:t>
            </w:r>
            <w:r w:rsidR="000B72DF" w:rsidRPr="007F2B67">
              <w:rPr>
                <w:rFonts w:asciiTheme="majorHAnsi" w:eastAsia="Lato" w:hAnsiTheme="majorHAnsi" w:cstheme="majorHAnsi"/>
                <w:b/>
              </w:rPr>
              <w:t>Step 4-</w:t>
            </w:r>
            <w:r w:rsidR="000B72DF" w:rsidRPr="007F2B67">
              <w:rPr>
                <w:rFonts w:asciiTheme="majorHAnsi" w:eastAsia="Lato" w:hAnsiTheme="majorHAnsi" w:cstheme="majorHAnsi"/>
                <w:bCs/>
              </w:rPr>
              <w:t xml:space="preserve"> Revisit concrete and semi-concrete representations periodically to reinforce and deepen understanding of mathematical ideas.</w:t>
            </w:r>
            <w:r w:rsidR="000B72DF" w:rsidRPr="007F2B67">
              <w:rPr>
                <w:rFonts w:asciiTheme="majorHAnsi" w:eastAsia="Lato" w:hAnsiTheme="majorHAnsi" w:cstheme="majorHAnsi"/>
                <w:b/>
              </w:rPr>
              <w:t xml:space="preserve"> </w:t>
            </w:r>
          </w:p>
        </w:tc>
      </w:tr>
      <w:tr w:rsidR="00551C9F" w:rsidRPr="007F2B67" w14:paraId="7A32CB6D" w14:textId="77777777" w:rsidTr="08BC36BF">
        <w:trPr>
          <w:trHeight w:val="332"/>
        </w:trPr>
        <w:tc>
          <w:tcPr>
            <w:tcW w:w="7015" w:type="dxa"/>
            <w:gridSpan w:val="2"/>
          </w:tcPr>
          <w:p w14:paraId="51A87D74" w14:textId="77B2BA62" w:rsidR="00E91FCC" w:rsidRPr="007F2B67" w:rsidRDefault="00551C9F" w:rsidP="00551C9F">
            <w:pPr>
              <w:rPr>
                <w:rFonts w:asciiTheme="majorHAnsi" w:eastAsia="Lato" w:hAnsiTheme="majorHAnsi" w:cstheme="majorHAnsi"/>
                <w:b/>
              </w:rPr>
            </w:pPr>
            <w:r w:rsidRPr="007F2B67">
              <w:rPr>
                <w:rFonts w:asciiTheme="majorHAnsi" w:eastAsia="Lato" w:hAnsiTheme="majorHAnsi" w:cstheme="majorHAnsi"/>
                <w:b/>
              </w:rPr>
              <w:t xml:space="preserve">Student Measure #1:  </w:t>
            </w:r>
          </w:p>
          <w:p w14:paraId="47E1B23E" w14:textId="0F9FC1EA" w:rsidR="00E91FCC" w:rsidRPr="007F2B67" w:rsidRDefault="00E91FCC" w:rsidP="00E91FCC">
            <w:pPr>
              <w:pStyle w:val="ListParagraph"/>
              <w:numPr>
                <w:ilvl w:val="0"/>
                <w:numId w:val="61"/>
              </w:numPr>
              <w:rPr>
                <w:rFonts w:asciiTheme="majorHAnsi" w:eastAsia="Lato" w:hAnsiTheme="majorHAnsi" w:cstheme="majorHAnsi"/>
                <w:bCs/>
              </w:rPr>
            </w:pPr>
            <w:r w:rsidRPr="007F2B67">
              <w:rPr>
                <w:rFonts w:asciiTheme="majorHAnsi" w:eastAsia="Lato" w:hAnsiTheme="majorHAnsi" w:cstheme="majorHAnsi"/>
                <w:bCs/>
              </w:rPr>
              <w:t>VKRP- Kindergarten</w:t>
            </w:r>
          </w:p>
          <w:p w14:paraId="387FCBF7" w14:textId="56AFB2E4" w:rsidR="00E91FCC" w:rsidRPr="007F2B67" w:rsidRDefault="00E91FCC" w:rsidP="00E91FCC">
            <w:pPr>
              <w:pStyle w:val="ListParagraph"/>
              <w:numPr>
                <w:ilvl w:val="0"/>
                <w:numId w:val="61"/>
              </w:numPr>
              <w:rPr>
                <w:rFonts w:asciiTheme="majorHAnsi" w:eastAsia="Lato" w:hAnsiTheme="majorHAnsi" w:cstheme="majorHAnsi"/>
                <w:bCs/>
              </w:rPr>
            </w:pPr>
            <w:r w:rsidRPr="007F2B67">
              <w:rPr>
                <w:rFonts w:asciiTheme="majorHAnsi" w:eastAsia="Lato" w:hAnsiTheme="majorHAnsi" w:cstheme="majorHAnsi"/>
                <w:bCs/>
              </w:rPr>
              <w:t>Writing Rubric for Cross-Curricular Writing</w:t>
            </w:r>
            <w:r w:rsidR="00BD0424" w:rsidRPr="007F2B67">
              <w:rPr>
                <w:rFonts w:asciiTheme="majorHAnsi" w:eastAsia="Lato" w:hAnsiTheme="majorHAnsi" w:cstheme="majorHAnsi"/>
                <w:bCs/>
              </w:rPr>
              <w:t xml:space="preserve"> (Focus on Math)</w:t>
            </w:r>
          </w:p>
          <w:p w14:paraId="162F5F9D" w14:textId="63166CAD" w:rsidR="00E91FCC" w:rsidRPr="007F2B67" w:rsidRDefault="7EABA2AF" w:rsidP="08BC36BF">
            <w:pPr>
              <w:pStyle w:val="ListParagraph"/>
              <w:numPr>
                <w:ilvl w:val="0"/>
                <w:numId w:val="61"/>
              </w:numPr>
              <w:rPr>
                <w:rFonts w:asciiTheme="majorHAnsi" w:eastAsia="Lato" w:hAnsiTheme="majorHAnsi" w:cstheme="majorBidi"/>
              </w:rPr>
            </w:pPr>
            <w:r w:rsidRPr="08BC36BF">
              <w:rPr>
                <w:rFonts w:asciiTheme="majorHAnsi" w:eastAsia="Lato" w:hAnsiTheme="majorHAnsi" w:cstheme="majorBidi"/>
              </w:rPr>
              <w:t>NWEA</w:t>
            </w:r>
            <w:r w:rsidR="3B5811BF" w:rsidRPr="08BC36BF">
              <w:rPr>
                <w:rFonts w:asciiTheme="majorHAnsi" w:eastAsia="Lato" w:hAnsiTheme="majorHAnsi" w:cstheme="majorBidi"/>
              </w:rPr>
              <w:t xml:space="preserve"> MAP</w:t>
            </w:r>
            <w:r w:rsidRPr="08BC36BF">
              <w:rPr>
                <w:rFonts w:asciiTheme="majorHAnsi" w:eastAsia="Lato" w:hAnsiTheme="majorHAnsi" w:cstheme="majorBidi"/>
              </w:rPr>
              <w:t xml:space="preserve"> Progress- Grade 2</w:t>
            </w:r>
          </w:p>
          <w:p w14:paraId="3CF79324" w14:textId="7DA64A0D" w:rsidR="00E91FCC" w:rsidRPr="007F2B67" w:rsidRDefault="00E91FCC" w:rsidP="08BC36BF">
            <w:pPr>
              <w:rPr>
                <w:rFonts w:asciiTheme="majorHAnsi" w:eastAsia="Lato" w:hAnsiTheme="majorHAnsi" w:cstheme="majorBidi"/>
              </w:rPr>
            </w:pPr>
          </w:p>
        </w:tc>
        <w:tc>
          <w:tcPr>
            <w:tcW w:w="7650" w:type="dxa"/>
            <w:gridSpan w:val="3"/>
          </w:tcPr>
          <w:p w14:paraId="636A8A31" w14:textId="77777777" w:rsidR="00551C9F" w:rsidRPr="007F2B67" w:rsidRDefault="00551C9F" w:rsidP="00551C9F">
            <w:pPr>
              <w:rPr>
                <w:rFonts w:asciiTheme="majorHAnsi" w:eastAsia="Lato" w:hAnsiTheme="majorHAnsi" w:cstheme="majorHAnsi"/>
                <w:b/>
                <w:bCs/>
              </w:rPr>
            </w:pPr>
            <w:r w:rsidRPr="007F2B67">
              <w:rPr>
                <w:rFonts w:asciiTheme="majorHAnsi" w:eastAsia="Lato" w:hAnsiTheme="majorHAnsi" w:cstheme="majorHAnsi"/>
                <w:b/>
                <w:bCs/>
              </w:rPr>
              <w:t xml:space="preserve">Student Measure #2: </w:t>
            </w:r>
          </w:p>
          <w:p w14:paraId="7C491E43" w14:textId="5113AAAF" w:rsidR="00E91FCC" w:rsidRPr="007F2B67" w:rsidRDefault="00E91FCC" w:rsidP="00E91FCC">
            <w:pPr>
              <w:pStyle w:val="ListParagraph"/>
              <w:numPr>
                <w:ilvl w:val="0"/>
                <w:numId w:val="62"/>
              </w:numPr>
              <w:spacing w:after="160" w:line="259" w:lineRule="auto"/>
              <w:rPr>
                <w:rFonts w:asciiTheme="majorHAnsi" w:eastAsia="Lato" w:hAnsiTheme="majorHAnsi" w:cstheme="majorHAnsi"/>
                <w:bCs/>
              </w:rPr>
            </w:pPr>
            <w:r w:rsidRPr="007F2B67">
              <w:rPr>
                <w:rFonts w:asciiTheme="majorHAnsi" w:eastAsia="Lato" w:hAnsiTheme="majorHAnsi" w:cstheme="majorHAnsi"/>
                <w:bCs/>
              </w:rPr>
              <w:t>ZEARN assessments for Grade 3-5</w:t>
            </w:r>
          </w:p>
          <w:p w14:paraId="62DA2266" w14:textId="77777777" w:rsidR="00E91FCC" w:rsidRPr="007F2B67" w:rsidRDefault="00E91FCC" w:rsidP="00E91FCC">
            <w:pPr>
              <w:pStyle w:val="ListParagraph"/>
              <w:numPr>
                <w:ilvl w:val="0"/>
                <w:numId w:val="62"/>
              </w:numPr>
              <w:spacing w:after="160" w:line="259" w:lineRule="auto"/>
              <w:rPr>
                <w:rFonts w:asciiTheme="majorHAnsi" w:eastAsia="Lato" w:hAnsiTheme="majorHAnsi" w:cstheme="majorHAnsi"/>
                <w:bCs/>
              </w:rPr>
            </w:pPr>
            <w:r w:rsidRPr="007F2B67">
              <w:rPr>
                <w:rFonts w:asciiTheme="majorHAnsi" w:eastAsia="Lato" w:hAnsiTheme="majorHAnsi" w:cstheme="majorHAnsi"/>
                <w:bCs/>
              </w:rPr>
              <w:t>SOLs- Grades 3-5</w:t>
            </w:r>
          </w:p>
          <w:p w14:paraId="00D4AE63" w14:textId="71A9C630" w:rsidR="00E91FCC" w:rsidRPr="007F2B67" w:rsidRDefault="00E91FCC" w:rsidP="00E91FCC">
            <w:pPr>
              <w:pStyle w:val="ListParagraph"/>
              <w:numPr>
                <w:ilvl w:val="0"/>
                <w:numId w:val="62"/>
              </w:numPr>
              <w:spacing w:after="160" w:line="259" w:lineRule="auto"/>
              <w:rPr>
                <w:rFonts w:asciiTheme="majorHAnsi" w:eastAsia="Lato" w:hAnsiTheme="majorHAnsi" w:cstheme="majorHAnsi"/>
                <w:bCs/>
              </w:rPr>
            </w:pPr>
            <w:r w:rsidRPr="007F2B67">
              <w:rPr>
                <w:rFonts w:asciiTheme="majorHAnsi" w:eastAsia="Lato" w:hAnsiTheme="majorHAnsi" w:cstheme="majorHAnsi"/>
                <w:bCs/>
              </w:rPr>
              <w:t>HCPS/RCPS Benchmarks- Grade 1</w:t>
            </w:r>
          </w:p>
        </w:tc>
      </w:tr>
      <w:tr w:rsidR="00551C9F" w:rsidRPr="007F2B67" w14:paraId="064B0D56" w14:textId="77777777" w:rsidTr="08BC36BF">
        <w:trPr>
          <w:trHeight w:val="377"/>
        </w:trPr>
        <w:tc>
          <w:tcPr>
            <w:tcW w:w="7015" w:type="dxa"/>
            <w:gridSpan w:val="2"/>
          </w:tcPr>
          <w:p w14:paraId="12FB4C9A" w14:textId="77777777" w:rsidR="00551C9F" w:rsidRPr="007F2B67" w:rsidRDefault="00551C9F" w:rsidP="00551C9F">
            <w:pPr>
              <w:rPr>
                <w:rFonts w:asciiTheme="majorHAnsi" w:eastAsia="Lato" w:hAnsiTheme="majorHAnsi" w:cstheme="majorHAnsi"/>
                <w:b/>
              </w:rPr>
            </w:pPr>
            <w:r w:rsidRPr="007F2B67">
              <w:rPr>
                <w:rFonts w:asciiTheme="majorHAnsi" w:eastAsia="Lato" w:hAnsiTheme="majorHAnsi" w:cstheme="majorHAnsi"/>
                <w:b/>
              </w:rPr>
              <w:t xml:space="preserve">Staff Measure #1:  </w:t>
            </w:r>
          </w:p>
          <w:p w14:paraId="7C0F2D5E" w14:textId="77777777" w:rsidR="00E91FCC" w:rsidRPr="007F2B67" w:rsidRDefault="00E91FCC" w:rsidP="00E91FCC">
            <w:pPr>
              <w:pStyle w:val="ListParagraph"/>
              <w:numPr>
                <w:ilvl w:val="0"/>
                <w:numId w:val="63"/>
              </w:numPr>
              <w:rPr>
                <w:rFonts w:asciiTheme="majorHAnsi" w:eastAsia="Lato" w:hAnsiTheme="majorHAnsi" w:cstheme="majorHAnsi"/>
                <w:bCs/>
              </w:rPr>
            </w:pPr>
            <w:r w:rsidRPr="007F2B67">
              <w:rPr>
                <w:rFonts w:asciiTheme="majorHAnsi" w:eastAsia="Lato" w:hAnsiTheme="majorHAnsi" w:cstheme="majorHAnsi"/>
                <w:bCs/>
              </w:rPr>
              <w:t>Walkthroughs Observations Feedback- Grows/Glows</w:t>
            </w:r>
          </w:p>
          <w:p w14:paraId="09B30F09" w14:textId="6E888E5D" w:rsidR="00E91FCC" w:rsidRPr="007F2B67" w:rsidRDefault="00E91FCC" w:rsidP="00E91FCC">
            <w:pPr>
              <w:pStyle w:val="ListParagraph"/>
              <w:numPr>
                <w:ilvl w:val="0"/>
                <w:numId w:val="63"/>
              </w:numPr>
              <w:rPr>
                <w:rFonts w:asciiTheme="majorHAnsi" w:eastAsia="Lato" w:hAnsiTheme="majorHAnsi" w:cstheme="majorHAnsi"/>
                <w:bCs/>
              </w:rPr>
            </w:pPr>
            <w:r w:rsidRPr="007F2B67">
              <w:rPr>
                <w:rFonts w:asciiTheme="majorHAnsi" w:eastAsia="Lato" w:hAnsiTheme="majorHAnsi" w:cstheme="majorHAnsi"/>
                <w:bCs/>
              </w:rPr>
              <w:lastRenderedPageBreak/>
              <w:t>Lesson Feedback using the RCPS/RHES 8 Components Lesson &amp; RCPS Math Small Group Template</w:t>
            </w:r>
          </w:p>
        </w:tc>
        <w:tc>
          <w:tcPr>
            <w:tcW w:w="7650" w:type="dxa"/>
            <w:gridSpan w:val="3"/>
          </w:tcPr>
          <w:p w14:paraId="09E52643" w14:textId="77777777" w:rsidR="00551C9F" w:rsidRPr="007F2B67" w:rsidRDefault="00551C9F" w:rsidP="00551C9F">
            <w:pPr>
              <w:rPr>
                <w:rFonts w:asciiTheme="majorHAnsi" w:eastAsia="Lato" w:hAnsiTheme="majorHAnsi" w:cstheme="majorHAnsi"/>
                <w:b/>
              </w:rPr>
            </w:pPr>
            <w:r w:rsidRPr="007F2B67">
              <w:rPr>
                <w:rFonts w:asciiTheme="majorHAnsi" w:eastAsia="Lato" w:hAnsiTheme="majorHAnsi" w:cstheme="majorHAnsi"/>
                <w:b/>
              </w:rPr>
              <w:lastRenderedPageBreak/>
              <w:t xml:space="preserve">Staff Measure #2:  </w:t>
            </w:r>
          </w:p>
          <w:p w14:paraId="3BE9E115" w14:textId="77777777" w:rsidR="00E91FCC" w:rsidRPr="007F2B67" w:rsidRDefault="00E91FCC" w:rsidP="00E91FCC">
            <w:pPr>
              <w:pStyle w:val="ListParagraph"/>
              <w:numPr>
                <w:ilvl w:val="0"/>
                <w:numId w:val="64"/>
              </w:numPr>
              <w:rPr>
                <w:rFonts w:asciiTheme="majorHAnsi" w:eastAsia="Lato" w:hAnsiTheme="majorHAnsi" w:cstheme="majorHAnsi"/>
                <w:bCs/>
              </w:rPr>
            </w:pPr>
            <w:r w:rsidRPr="007F2B67">
              <w:rPr>
                <w:rFonts w:asciiTheme="majorHAnsi" w:eastAsia="Lato" w:hAnsiTheme="majorHAnsi" w:cstheme="majorHAnsi"/>
                <w:bCs/>
              </w:rPr>
              <w:t>Monthly professional learning focused on EBIs and Needs</w:t>
            </w:r>
          </w:p>
          <w:p w14:paraId="17A39664" w14:textId="77777777" w:rsidR="00E91FCC" w:rsidRPr="007F2B67" w:rsidRDefault="00E91FCC" w:rsidP="00E91FCC">
            <w:pPr>
              <w:pStyle w:val="ListParagraph"/>
              <w:numPr>
                <w:ilvl w:val="0"/>
                <w:numId w:val="64"/>
              </w:numPr>
              <w:rPr>
                <w:rFonts w:asciiTheme="majorHAnsi" w:eastAsia="Lato" w:hAnsiTheme="majorHAnsi" w:cstheme="majorHAnsi"/>
                <w:bCs/>
              </w:rPr>
            </w:pPr>
            <w:r w:rsidRPr="007F2B67">
              <w:rPr>
                <w:rFonts w:asciiTheme="majorHAnsi" w:eastAsia="Lato" w:hAnsiTheme="majorHAnsi" w:cstheme="majorHAnsi"/>
                <w:bCs/>
              </w:rPr>
              <w:lastRenderedPageBreak/>
              <w:t>Use of benchmark data to drive small group instruction</w:t>
            </w:r>
          </w:p>
          <w:p w14:paraId="355483A4" w14:textId="42E6016D" w:rsidR="00E91FCC" w:rsidRPr="007F2B67" w:rsidRDefault="00E91FCC" w:rsidP="00E91FCC">
            <w:pPr>
              <w:pStyle w:val="ListParagraph"/>
              <w:numPr>
                <w:ilvl w:val="0"/>
                <w:numId w:val="64"/>
              </w:numPr>
              <w:rPr>
                <w:rFonts w:asciiTheme="majorHAnsi" w:eastAsia="Lato" w:hAnsiTheme="majorHAnsi" w:cstheme="majorHAnsi"/>
                <w:bCs/>
              </w:rPr>
            </w:pPr>
            <w:r w:rsidRPr="007F2B67">
              <w:rPr>
                <w:rFonts w:asciiTheme="majorHAnsi" w:eastAsia="Lato" w:hAnsiTheme="majorHAnsi" w:cstheme="majorHAnsi"/>
                <w:bCs/>
              </w:rPr>
              <w:t>Data from cross-curricular writing (focus on Math)</w:t>
            </w:r>
          </w:p>
        </w:tc>
      </w:tr>
      <w:tr w:rsidR="00551C9F" w:rsidRPr="007F2B67" w14:paraId="4E8E3CE0" w14:textId="77777777" w:rsidTr="08BC36BF">
        <w:tc>
          <w:tcPr>
            <w:tcW w:w="14665" w:type="dxa"/>
            <w:gridSpan w:val="5"/>
            <w:shd w:val="clear" w:color="auto" w:fill="279989"/>
          </w:tcPr>
          <w:p w14:paraId="084B5F28"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color w:val="FFFFFF" w:themeColor="background1"/>
              </w:rPr>
              <w:lastRenderedPageBreak/>
              <w:t>Action Plan</w:t>
            </w:r>
          </w:p>
        </w:tc>
      </w:tr>
      <w:tr w:rsidR="00551C9F" w:rsidRPr="007F2B67" w14:paraId="4A642880" w14:textId="77777777" w:rsidTr="08BC36BF">
        <w:tc>
          <w:tcPr>
            <w:tcW w:w="5305" w:type="dxa"/>
            <w:shd w:val="clear" w:color="auto" w:fill="DEEAF6" w:themeFill="accent5" w:themeFillTint="33"/>
            <w:vAlign w:val="center"/>
          </w:tcPr>
          <w:p w14:paraId="41C231D2"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Action Steps</w:t>
            </w:r>
          </w:p>
          <w:p w14:paraId="51FE13F7"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(Describe the step and include who will implement and how often it will be implemented)</w:t>
            </w:r>
          </w:p>
        </w:tc>
        <w:tc>
          <w:tcPr>
            <w:tcW w:w="1710" w:type="dxa"/>
            <w:shd w:val="clear" w:color="auto" w:fill="DEEAF6" w:themeFill="accent5" w:themeFillTint="33"/>
            <w:vAlign w:val="center"/>
          </w:tcPr>
          <w:p w14:paraId="1B50B9EF"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Start of Action Step</w:t>
            </w:r>
          </w:p>
        </w:tc>
        <w:tc>
          <w:tcPr>
            <w:tcW w:w="1710" w:type="dxa"/>
            <w:shd w:val="clear" w:color="auto" w:fill="DEEAF6" w:themeFill="accent5" w:themeFillTint="33"/>
            <w:vAlign w:val="center"/>
          </w:tcPr>
          <w:p w14:paraId="02F9B914"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End of Action Step</w:t>
            </w:r>
          </w:p>
        </w:tc>
        <w:tc>
          <w:tcPr>
            <w:tcW w:w="2610" w:type="dxa"/>
            <w:shd w:val="clear" w:color="auto" w:fill="DEEAF6" w:themeFill="accent5" w:themeFillTint="33"/>
            <w:vAlign w:val="center"/>
          </w:tcPr>
          <w:p w14:paraId="413DF108"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Position Responsible for Monitoring</w:t>
            </w:r>
          </w:p>
        </w:tc>
        <w:tc>
          <w:tcPr>
            <w:tcW w:w="3330" w:type="dxa"/>
            <w:shd w:val="clear" w:color="auto" w:fill="DEEAF6" w:themeFill="accent5" w:themeFillTint="33"/>
            <w:vAlign w:val="center"/>
          </w:tcPr>
          <w:p w14:paraId="0054A5AA" w14:textId="77777777" w:rsidR="00551C9F" w:rsidRPr="007F2B67" w:rsidRDefault="00551C9F" w:rsidP="00551C9F">
            <w:pPr>
              <w:jc w:val="center"/>
              <w:rPr>
                <w:rFonts w:asciiTheme="majorHAnsi" w:hAnsiTheme="majorHAnsi" w:cstheme="majorHAnsi"/>
                <w:b/>
              </w:rPr>
            </w:pPr>
            <w:r w:rsidRPr="007F2B67">
              <w:rPr>
                <w:rFonts w:asciiTheme="majorHAnsi" w:hAnsiTheme="majorHAnsi" w:cstheme="majorHAnsi"/>
                <w:b/>
              </w:rPr>
              <w:t>Budget (local, state, federal funds)</w:t>
            </w:r>
          </w:p>
        </w:tc>
      </w:tr>
      <w:tr w:rsidR="00551C9F" w:rsidRPr="007F2B67" w14:paraId="2AABCF86" w14:textId="77777777" w:rsidTr="08BC36BF">
        <w:tc>
          <w:tcPr>
            <w:tcW w:w="5305" w:type="dxa"/>
          </w:tcPr>
          <w:p w14:paraId="7F7283C0" w14:textId="1E9B047C" w:rsidR="00551C9F" w:rsidRPr="007F2B67" w:rsidRDefault="00551C9F" w:rsidP="00551C9F">
            <w:pPr>
              <w:spacing w:line="276" w:lineRule="auto"/>
              <w:rPr>
                <w:rFonts w:asciiTheme="majorHAnsi" w:hAnsiTheme="majorHAnsi" w:cstheme="majorHAnsi"/>
              </w:rPr>
            </w:pPr>
            <w:r w:rsidRPr="007F2B67">
              <w:rPr>
                <w:rFonts w:asciiTheme="majorHAnsi" w:hAnsiTheme="majorHAnsi" w:cstheme="majorHAnsi"/>
                <w:color w:val="000000"/>
              </w:rPr>
              <w:t xml:space="preserve">Develop and monitor lesson plan template for RHES and collaborative learning team structures to ensure instruction is aligned with Virginia's SOLs and Curriculum Framework. </w:t>
            </w:r>
          </w:p>
        </w:tc>
        <w:tc>
          <w:tcPr>
            <w:tcW w:w="1710" w:type="dxa"/>
          </w:tcPr>
          <w:p w14:paraId="67354F63" w14:textId="3C07CDE8" w:rsidR="00551C9F" w:rsidRPr="007F2B67" w:rsidRDefault="00551C9F" w:rsidP="00551C9F">
            <w:pPr>
              <w:rPr>
                <w:rFonts w:asciiTheme="majorHAnsi" w:hAnsiTheme="majorHAnsi" w:cstheme="majorHAnsi"/>
              </w:rPr>
            </w:pPr>
            <w:r w:rsidRPr="007F2B67">
              <w:rPr>
                <w:rFonts w:asciiTheme="majorHAnsi" w:hAnsiTheme="majorHAnsi" w:cstheme="majorHAnsi"/>
              </w:rPr>
              <w:t>August 2024</w:t>
            </w:r>
          </w:p>
        </w:tc>
        <w:tc>
          <w:tcPr>
            <w:tcW w:w="1710" w:type="dxa"/>
          </w:tcPr>
          <w:p w14:paraId="033385E0" w14:textId="2B12CD70" w:rsidR="00551C9F" w:rsidRPr="007F2B67" w:rsidRDefault="5D9FF0C3" w:rsidP="08BC36BF">
            <w:pPr>
              <w:rPr>
                <w:rFonts w:asciiTheme="majorHAnsi" w:hAnsiTheme="majorHAnsi" w:cstheme="majorBidi"/>
              </w:rPr>
            </w:pPr>
            <w:r w:rsidRPr="08BC36BF">
              <w:rPr>
                <w:rFonts w:asciiTheme="majorHAnsi" w:hAnsiTheme="majorHAnsi" w:cstheme="majorBidi"/>
              </w:rPr>
              <w:t xml:space="preserve">June </w:t>
            </w:r>
            <w:r w:rsidR="69C2EB3C" w:rsidRPr="08BC36BF">
              <w:rPr>
                <w:rFonts w:asciiTheme="majorHAnsi" w:hAnsiTheme="majorHAnsi" w:cstheme="majorBidi"/>
              </w:rPr>
              <w:t>2025</w:t>
            </w:r>
          </w:p>
        </w:tc>
        <w:tc>
          <w:tcPr>
            <w:tcW w:w="2610" w:type="dxa"/>
          </w:tcPr>
          <w:p w14:paraId="6AA38DFB" w14:textId="63E076B7" w:rsidR="00551C9F" w:rsidRPr="007F2B67" w:rsidRDefault="00551C9F" w:rsidP="00551C9F">
            <w:pPr>
              <w:rPr>
                <w:rFonts w:asciiTheme="majorHAnsi" w:hAnsiTheme="majorHAnsi" w:cstheme="majorHAnsi"/>
              </w:rPr>
            </w:pPr>
            <w:r w:rsidRPr="007F2B67">
              <w:rPr>
                <w:rFonts w:asciiTheme="majorHAnsi" w:hAnsiTheme="majorHAnsi" w:cstheme="majorHAnsi"/>
              </w:rPr>
              <w:t>Principal, ILT Members, District Specialists/Coordinators</w:t>
            </w:r>
          </w:p>
        </w:tc>
        <w:tc>
          <w:tcPr>
            <w:tcW w:w="3330" w:type="dxa"/>
          </w:tcPr>
          <w:p w14:paraId="1F8ACB73" w14:textId="431DB368" w:rsidR="00551C9F" w:rsidRPr="007F2B67" w:rsidRDefault="00935B76" w:rsidP="00551C9F">
            <w:pPr>
              <w:rPr>
                <w:rFonts w:asciiTheme="majorHAnsi" w:hAnsiTheme="majorHAnsi" w:cstheme="majorHAnsi"/>
              </w:rPr>
            </w:pPr>
            <w:r w:rsidRPr="007F2B67">
              <w:rPr>
                <w:rFonts w:asciiTheme="majorHAnsi" w:hAnsiTheme="majorHAnsi" w:cstheme="majorHAnsi"/>
              </w:rPr>
              <w:t>N/A</w:t>
            </w:r>
          </w:p>
        </w:tc>
      </w:tr>
      <w:tr w:rsidR="00935B76" w:rsidRPr="007F2B67" w14:paraId="1FEE212D" w14:textId="77777777" w:rsidTr="08BC36BF">
        <w:tc>
          <w:tcPr>
            <w:tcW w:w="5305" w:type="dxa"/>
          </w:tcPr>
          <w:p w14:paraId="1C450BDE" w14:textId="4A47B3C9" w:rsidR="00935B76" w:rsidRPr="007F2B67" w:rsidRDefault="00935B76" w:rsidP="00935B76">
            <w:pPr>
              <w:spacing w:line="276" w:lineRule="auto"/>
              <w:rPr>
                <w:rFonts w:asciiTheme="majorHAnsi" w:hAnsiTheme="majorHAnsi" w:cstheme="majorHAnsi"/>
              </w:rPr>
            </w:pPr>
            <w:r w:rsidRPr="007F2B67">
              <w:rPr>
                <w:rFonts w:asciiTheme="majorHAnsi" w:hAnsiTheme="majorHAnsi" w:cstheme="majorHAnsi"/>
                <w:color w:val="000000"/>
              </w:rPr>
              <w:t>Develop and monitor data meetings to review VKRP, NWEA MAP, SOL, and Writing data to inform instruction and group students based on their academic needs.</w:t>
            </w:r>
          </w:p>
        </w:tc>
        <w:tc>
          <w:tcPr>
            <w:tcW w:w="1710" w:type="dxa"/>
          </w:tcPr>
          <w:p w14:paraId="1FE5025E" w14:textId="3C31D154" w:rsidR="00935B76" w:rsidRPr="007F2B67" w:rsidRDefault="00935B76" w:rsidP="00935B76">
            <w:pPr>
              <w:rPr>
                <w:rFonts w:asciiTheme="majorHAnsi" w:hAnsiTheme="majorHAnsi" w:cstheme="majorHAnsi"/>
              </w:rPr>
            </w:pPr>
            <w:r w:rsidRPr="007F2B67">
              <w:rPr>
                <w:rFonts w:asciiTheme="majorHAnsi" w:hAnsiTheme="majorHAnsi" w:cstheme="majorHAnsi"/>
              </w:rPr>
              <w:t>October 2024</w:t>
            </w:r>
          </w:p>
        </w:tc>
        <w:tc>
          <w:tcPr>
            <w:tcW w:w="1710" w:type="dxa"/>
          </w:tcPr>
          <w:p w14:paraId="2F9884E6" w14:textId="162D752B" w:rsidR="00935B76" w:rsidRPr="007F2B67" w:rsidRDefault="00935B76" w:rsidP="00935B76">
            <w:pPr>
              <w:rPr>
                <w:rFonts w:asciiTheme="majorHAnsi" w:hAnsiTheme="majorHAnsi" w:cstheme="majorHAnsi"/>
              </w:rPr>
            </w:pPr>
            <w:r w:rsidRPr="007F2B67">
              <w:rPr>
                <w:rFonts w:asciiTheme="majorHAnsi" w:hAnsiTheme="majorHAnsi" w:cstheme="majorHAnsi"/>
              </w:rPr>
              <w:t>June 2025</w:t>
            </w:r>
          </w:p>
        </w:tc>
        <w:tc>
          <w:tcPr>
            <w:tcW w:w="2610" w:type="dxa"/>
          </w:tcPr>
          <w:p w14:paraId="092F409A" w14:textId="68F4B48E" w:rsidR="00935B76" w:rsidRPr="007F2B67" w:rsidRDefault="00935B76" w:rsidP="00935B76">
            <w:pPr>
              <w:rPr>
                <w:rFonts w:asciiTheme="majorHAnsi" w:hAnsiTheme="majorHAnsi" w:cstheme="majorHAnsi"/>
              </w:rPr>
            </w:pPr>
            <w:r w:rsidRPr="007F2B67">
              <w:rPr>
                <w:rFonts w:asciiTheme="majorHAnsi" w:hAnsiTheme="majorHAnsi" w:cstheme="majorHAnsi"/>
              </w:rPr>
              <w:t>Principal, Instructional Coaches, Reading Specialist, ILT Members, CSSP Members, District Specialists/Coordinators</w:t>
            </w:r>
          </w:p>
        </w:tc>
        <w:tc>
          <w:tcPr>
            <w:tcW w:w="3330" w:type="dxa"/>
          </w:tcPr>
          <w:p w14:paraId="74CE0DA3" w14:textId="50662499" w:rsidR="00935B76" w:rsidRPr="007F2B67" w:rsidRDefault="00935B76" w:rsidP="00935B76">
            <w:pPr>
              <w:rPr>
                <w:rFonts w:asciiTheme="majorHAnsi" w:hAnsiTheme="majorHAnsi" w:cstheme="majorHAnsi"/>
              </w:rPr>
            </w:pPr>
            <w:r w:rsidRPr="007F2B67">
              <w:rPr>
                <w:rFonts w:asciiTheme="majorHAnsi" w:hAnsiTheme="majorHAnsi" w:cstheme="majorHAnsi"/>
              </w:rPr>
              <w:t>N/A</w:t>
            </w:r>
          </w:p>
        </w:tc>
      </w:tr>
      <w:tr w:rsidR="00935B76" w:rsidRPr="007F2B67" w14:paraId="239C70CB" w14:textId="77777777" w:rsidTr="08BC36BF">
        <w:tc>
          <w:tcPr>
            <w:tcW w:w="5305" w:type="dxa"/>
          </w:tcPr>
          <w:p w14:paraId="0D7B71AD" w14:textId="69484066" w:rsidR="00935B76" w:rsidRPr="007F2B67" w:rsidRDefault="00935B76" w:rsidP="00935B76">
            <w:pPr>
              <w:spacing w:line="276" w:lineRule="auto"/>
              <w:rPr>
                <w:rFonts w:asciiTheme="majorHAnsi" w:hAnsiTheme="majorHAnsi" w:cstheme="majorHAnsi"/>
              </w:rPr>
            </w:pPr>
            <w:r w:rsidRPr="007F2B67">
              <w:rPr>
                <w:rFonts w:asciiTheme="majorHAnsi" w:hAnsiTheme="majorHAnsi" w:cstheme="majorHAnsi"/>
                <w:color w:val="000000"/>
              </w:rPr>
              <w:t>Provide feedback to teachers through the observation process to ensure that instruction aligns with the Virginia SOLs and Curriculum Framework.</w:t>
            </w:r>
          </w:p>
        </w:tc>
        <w:tc>
          <w:tcPr>
            <w:tcW w:w="1710" w:type="dxa"/>
          </w:tcPr>
          <w:p w14:paraId="53C4A169" w14:textId="7110684F" w:rsidR="00935B76" w:rsidRPr="007F2B67" w:rsidRDefault="00935B76" w:rsidP="00935B76">
            <w:pPr>
              <w:rPr>
                <w:rFonts w:asciiTheme="majorHAnsi" w:hAnsiTheme="majorHAnsi" w:cstheme="majorHAnsi"/>
              </w:rPr>
            </w:pPr>
            <w:r w:rsidRPr="007F2B67">
              <w:rPr>
                <w:rFonts w:asciiTheme="majorHAnsi" w:hAnsiTheme="majorHAnsi" w:cstheme="majorHAnsi"/>
              </w:rPr>
              <w:t>October 2024</w:t>
            </w:r>
          </w:p>
        </w:tc>
        <w:tc>
          <w:tcPr>
            <w:tcW w:w="1710" w:type="dxa"/>
          </w:tcPr>
          <w:p w14:paraId="39710F63" w14:textId="1F99D29A" w:rsidR="00935B76" w:rsidRPr="007F2B67" w:rsidRDefault="00935B76" w:rsidP="00935B76">
            <w:pPr>
              <w:rPr>
                <w:rFonts w:asciiTheme="majorHAnsi" w:hAnsiTheme="majorHAnsi" w:cstheme="majorHAnsi"/>
              </w:rPr>
            </w:pPr>
            <w:r w:rsidRPr="007F2B67">
              <w:rPr>
                <w:rFonts w:asciiTheme="majorHAnsi" w:hAnsiTheme="majorHAnsi" w:cstheme="majorHAnsi"/>
              </w:rPr>
              <w:t>June 2025</w:t>
            </w:r>
          </w:p>
        </w:tc>
        <w:tc>
          <w:tcPr>
            <w:tcW w:w="2610" w:type="dxa"/>
          </w:tcPr>
          <w:p w14:paraId="4168256D" w14:textId="04EA8719" w:rsidR="00935B76" w:rsidRPr="007F2B67" w:rsidRDefault="00935B76" w:rsidP="00935B76">
            <w:pPr>
              <w:rPr>
                <w:rFonts w:asciiTheme="majorHAnsi" w:hAnsiTheme="majorHAnsi" w:cstheme="majorHAnsi"/>
              </w:rPr>
            </w:pPr>
            <w:r w:rsidRPr="007F2B67">
              <w:rPr>
                <w:rFonts w:asciiTheme="majorHAnsi" w:hAnsiTheme="majorHAnsi" w:cstheme="majorHAnsi"/>
              </w:rPr>
              <w:t>Principal, ILT Members, Lead teachers/Mentors (non-evaluative)</w:t>
            </w:r>
          </w:p>
        </w:tc>
        <w:tc>
          <w:tcPr>
            <w:tcW w:w="3330" w:type="dxa"/>
          </w:tcPr>
          <w:p w14:paraId="5370A5FB" w14:textId="2A783AE7" w:rsidR="00935B76" w:rsidRPr="007F2B67" w:rsidRDefault="00935B76" w:rsidP="00935B76">
            <w:pPr>
              <w:rPr>
                <w:rFonts w:asciiTheme="majorHAnsi" w:hAnsiTheme="majorHAnsi" w:cstheme="majorHAnsi"/>
              </w:rPr>
            </w:pPr>
            <w:r w:rsidRPr="007F2B67">
              <w:rPr>
                <w:rFonts w:asciiTheme="majorHAnsi" w:hAnsiTheme="majorHAnsi" w:cstheme="majorHAnsi"/>
              </w:rPr>
              <w:t>N/A</w:t>
            </w:r>
          </w:p>
        </w:tc>
      </w:tr>
      <w:tr w:rsidR="00935B76" w:rsidRPr="007F2B67" w14:paraId="4E37E2E7" w14:textId="77777777" w:rsidTr="08BC36BF">
        <w:tc>
          <w:tcPr>
            <w:tcW w:w="5305" w:type="dxa"/>
          </w:tcPr>
          <w:p w14:paraId="439FD0B8" w14:textId="4C63A7C2" w:rsidR="00935B76" w:rsidRPr="007F2B67" w:rsidRDefault="00935B76" w:rsidP="00935B76">
            <w:pPr>
              <w:spacing w:line="276" w:lineRule="auto"/>
              <w:rPr>
                <w:rFonts w:asciiTheme="majorHAnsi" w:hAnsiTheme="majorHAnsi" w:cstheme="majorHAnsi"/>
              </w:rPr>
            </w:pPr>
            <w:r w:rsidRPr="007F2B67">
              <w:rPr>
                <w:rFonts w:asciiTheme="majorHAnsi" w:hAnsiTheme="majorHAnsi" w:cstheme="majorHAnsi"/>
                <w:color w:val="000000"/>
              </w:rPr>
              <w:t>Teachers will participate in ongoing and specialized professional learning to ensure alignment and consistency with SOR and rigor/VA standards. For example: Math Small Group, ZEARN, and HCPS Math Instructional Framework.</w:t>
            </w:r>
          </w:p>
        </w:tc>
        <w:tc>
          <w:tcPr>
            <w:tcW w:w="1710" w:type="dxa"/>
          </w:tcPr>
          <w:p w14:paraId="65170CCA" w14:textId="1AF6B472" w:rsidR="00935B76" w:rsidRPr="007F2B67" w:rsidRDefault="00935B76" w:rsidP="00935B76">
            <w:pPr>
              <w:rPr>
                <w:rFonts w:asciiTheme="majorHAnsi" w:hAnsiTheme="majorHAnsi" w:cstheme="majorHAnsi"/>
              </w:rPr>
            </w:pPr>
            <w:r w:rsidRPr="007F2B67">
              <w:rPr>
                <w:rFonts w:asciiTheme="majorHAnsi" w:hAnsiTheme="majorHAnsi" w:cstheme="majorHAnsi"/>
              </w:rPr>
              <w:t>October 2024</w:t>
            </w:r>
          </w:p>
        </w:tc>
        <w:tc>
          <w:tcPr>
            <w:tcW w:w="1710" w:type="dxa"/>
          </w:tcPr>
          <w:p w14:paraId="40529B71" w14:textId="560E5B8A" w:rsidR="00935B76" w:rsidRPr="007F2B67" w:rsidRDefault="00935B76" w:rsidP="00935B76">
            <w:pPr>
              <w:rPr>
                <w:rFonts w:asciiTheme="majorHAnsi" w:hAnsiTheme="majorHAnsi" w:cstheme="majorHAnsi"/>
              </w:rPr>
            </w:pPr>
            <w:r w:rsidRPr="007F2B67">
              <w:rPr>
                <w:rFonts w:asciiTheme="majorHAnsi" w:hAnsiTheme="majorHAnsi" w:cstheme="majorHAnsi"/>
              </w:rPr>
              <w:t>June 2025</w:t>
            </w:r>
          </w:p>
        </w:tc>
        <w:tc>
          <w:tcPr>
            <w:tcW w:w="2610" w:type="dxa"/>
          </w:tcPr>
          <w:p w14:paraId="3C2213C5" w14:textId="2E33405A" w:rsidR="00935B76" w:rsidRPr="007F2B67" w:rsidRDefault="00935B76" w:rsidP="00935B76">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025D3E9E" w14:textId="633C2358" w:rsidR="00935B76" w:rsidRPr="007F2B67" w:rsidRDefault="00935B76" w:rsidP="00935B76">
            <w:pPr>
              <w:rPr>
                <w:rFonts w:asciiTheme="majorHAnsi" w:hAnsiTheme="majorHAnsi" w:cstheme="majorHAnsi"/>
              </w:rPr>
            </w:pPr>
            <w:r w:rsidRPr="007F2B67">
              <w:rPr>
                <w:rFonts w:asciiTheme="majorHAnsi" w:hAnsiTheme="majorHAnsi" w:cstheme="majorHAnsi"/>
              </w:rPr>
              <w:t>N/A</w:t>
            </w:r>
          </w:p>
        </w:tc>
      </w:tr>
      <w:tr w:rsidR="00935B76" w:rsidRPr="007F2B67" w14:paraId="18D6FCA6" w14:textId="77777777" w:rsidTr="08BC36BF">
        <w:tc>
          <w:tcPr>
            <w:tcW w:w="5305" w:type="dxa"/>
          </w:tcPr>
          <w:p w14:paraId="1C5B1462" w14:textId="482E1C53" w:rsidR="00935B76" w:rsidRPr="007F2B67" w:rsidRDefault="00935B76" w:rsidP="00935B76">
            <w:pPr>
              <w:spacing w:line="276" w:lineRule="auto"/>
              <w:rPr>
                <w:rFonts w:asciiTheme="majorHAnsi" w:hAnsiTheme="majorHAnsi" w:cstheme="majorHAnsi"/>
              </w:rPr>
            </w:pPr>
            <w:r w:rsidRPr="007F2B67">
              <w:rPr>
                <w:rFonts w:asciiTheme="majorHAnsi" w:hAnsiTheme="majorHAnsi" w:cstheme="majorHAnsi"/>
                <w:color w:val="000000"/>
              </w:rPr>
              <w:t>Conduct regular collegial observations/walkthroughs to provide teachers with targeted/specific feedback aligned to goals using the Grows/Glows model.</w:t>
            </w:r>
            <w:r w:rsidR="00E6607E" w:rsidRPr="007F2B67">
              <w:rPr>
                <w:rFonts w:asciiTheme="majorHAnsi" w:hAnsiTheme="majorHAnsi" w:cstheme="majorHAnsi"/>
                <w:color w:val="000000"/>
              </w:rPr>
              <w:t xml:space="preserve"> Coordinate support/coaching/training based on feedback provided to teachers using the walkthroughs data.</w:t>
            </w:r>
          </w:p>
        </w:tc>
        <w:tc>
          <w:tcPr>
            <w:tcW w:w="1710" w:type="dxa"/>
          </w:tcPr>
          <w:p w14:paraId="6D29BAEE" w14:textId="7F83A7BE" w:rsidR="00935B76" w:rsidRPr="007F2B67" w:rsidRDefault="00935B76" w:rsidP="00935B76">
            <w:pPr>
              <w:rPr>
                <w:rFonts w:asciiTheme="majorHAnsi" w:hAnsiTheme="majorHAnsi" w:cstheme="majorHAnsi"/>
              </w:rPr>
            </w:pPr>
            <w:r w:rsidRPr="007F2B67">
              <w:rPr>
                <w:rFonts w:asciiTheme="majorHAnsi" w:hAnsiTheme="majorHAnsi" w:cstheme="majorHAnsi"/>
              </w:rPr>
              <w:t>October 2024</w:t>
            </w:r>
          </w:p>
        </w:tc>
        <w:tc>
          <w:tcPr>
            <w:tcW w:w="1710" w:type="dxa"/>
          </w:tcPr>
          <w:p w14:paraId="74F539AA" w14:textId="04176F82" w:rsidR="00935B76" w:rsidRPr="007F2B67" w:rsidRDefault="00935B76" w:rsidP="00935B76">
            <w:pPr>
              <w:rPr>
                <w:rFonts w:asciiTheme="majorHAnsi" w:hAnsiTheme="majorHAnsi" w:cstheme="majorHAnsi"/>
              </w:rPr>
            </w:pPr>
            <w:r w:rsidRPr="007F2B67">
              <w:rPr>
                <w:rFonts w:asciiTheme="majorHAnsi" w:hAnsiTheme="majorHAnsi" w:cstheme="majorHAnsi"/>
              </w:rPr>
              <w:t>June 2025</w:t>
            </w:r>
          </w:p>
        </w:tc>
        <w:tc>
          <w:tcPr>
            <w:tcW w:w="2610" w:type="dxa"/>
          </w:tcPr>
          <w:p w14:paraId="7EB21CAD" w14:textId="25E6EE00" w:rsidR="00935B76" w:rsidRPr="007F2B67" w:rsidRDefault="00935B76" w:rsidP="00935B76">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120304AC" w14:textId="3FE88125" w:rsidR="00935B76" w:rsidRPr="007F2B67" w:rsidRDefault="00935B76" w:rsidP="00935B76">
            <w:pPr>
              <w:rPr>
                <w:rFonts w:asciiTheme="majorHAnsi" w:hAnsiTheme="majorHAnsi" w:cstheme="majorHAnsi"/>
              </w:rPr>
            </w:pPr>
            <w:r w:rsidRPr="007F2B67">
              <w:rPr>
                <w:rFonts w:asciiTheme="majorHAnsi" w:hAnsiTheme="majorHAnsi" w:cstheme="majorHAnsi"/>
              </w:rPr>
              <w:t>N/A</w:t>
            </w:r>
          </w:p>
        </w:tc>
      </w:tr>
      <w:tr w:rsidR="00935B76" w:rsidRPr="007F2B67" w14:paraId="435D6651" w14:textId="77777777" w:rsidTr="08BC36BF">
        <w:tc>
          <w:tcPr>
            <w:tcW w:w="5305" w:type="dxa"/>
          </w:tcPr>
          <w:p w14:paraId="7E476B67" w14:textId="2093A6D6" w:rsidR="00935B76" w:rsidRPr="007F2B67" w:rsidRDefault="76DB60BC" w:rsidP="08BC36BF">
            <w:pPr>
              <w:spacing w:line="276" w:lineRule="auto"/>
              <w:rPr>
                <w:rFonts w:asciiTheme="majorHAnsi" w:hAnsiTheme="majorHAnsi" w:cstheme="majorBidi"/>
              </w:rPr>
            </w:pPr>
            <w:r w:rsidRPr="08BC36BF">
              <w:rPr>
                <w:rFonts w:asciiTheme="majorHAnsi" w:hAnsiTheme="majorHAnsi" w:cstheme="majorBidi"/>
                <w:color w:val="000000" w:themeColor="text1"/>
              </w:rPr>
              <w:t>Utilize weekly planning</w:t>
            </w:r>
            <w:r w:rsidR="4F6D6BEC" w:rsidRPr="08BC36BF">
              <w:rPr>
                <w:rFonts w:asciiTheme="majorHAnsi" w:hAnsiTheme="majorHAnsi" w:cstheme="majorBidi"/>
                <w:color w:val="000000" w:themeColor="text1"/>
              </w:rPr>
              <w:t xml:space="preserve"> and PLC</w:t>
            </w:r>
            <w:r w:rsidRPr="08BC36BF">
              <w:rPr>
                <w:rFonts w:asciiTheme="majorHAnsi" w:hAnsiTheme="majorHAnsi" w:cstheme="majorBidi"/>
                <w:color w:val="000000" w:themeColor="text1"/>
              </w:rPr>
              <w:t xml:space="preserve"> meetings (Tuesdays</w:t>
            </w:r>
            <w:r w:rsidR="4F6D6BEC" w:rsidRPr="08BC36BF">
              <w:rPr>
                <w:rFonts w:asciiTheme="majorHAnsi" w:hAnsiTheme="majorHAnsi" w:cstheme="majorBidi"/>
                <w:color w:val="000000" w:themeColor="text1"/>
              </w:rPr>
              <w:t xml:space="preserve"> and Wednesdays</w:t>
            </w:r>
            <w:r w:rsidRPr="08BC36BF">
              <w:rPr>
                <w:rFonts w:asciiTheme="majorHAnsi" w:hAnsiTheme="majorHAnsi" w:cstheme="majorBidi"/>
                <w:color w:val="000000" w:themeColor="text1"/>
              </w:rPr>
              <w:t>) to ensure effective planning aligned to grade-level standards and appropriate differentiation</w:t>
            </w:r>
            <w:r w:rsidR="34AD79E6" w:rsidRPr="08BC36BF">
              <w:rPr>
                <w:rFonts w:asciiTheme="majorHAnsi" w:hAnsiTheme="majorHAnsi" w:cstheme="majorBidi"/>
                <w:color w:val="000000" w:themeColor="text1"/>
              </w:rPr>
              <w:t xml:space="preserve"> </w:t>
            </w:r>
            <w:r w:rsidRPr="08BC36BF">
              <w:rPr>
                <w:rFonts w:asciiTheme="majorHAnsi" w:hAnsiTheme="majorHAnsi" w:cstheme="majorBidi"/>
                <w:color w:val="000000" w:themeColor="text1"/>
              </w:rPr>
              <w:t xml:space="preserve">and </w:t>
            </w:r>
            <w:r w:rsidR="4F6D6BEC" w:rsidRPr="08BC36BF">
              <w:rPr>
                <w:rFonts w:asciiTheme="majorHAnsi" w:hAnsiTheme="majorHAnsi" w:cstheme="majorBidi"/>
                <w:color w:val="000000" w:themeColor="text1"/>
              </w:rPr>
              <w:t xml:space="preserve">scaffolds and dissect and analyze data for the challenge &amp; aims for each grade-level in alignment with the EBIs for mathematics.  </w:t>
            </w:r>
          </w:p>
        </w:tc>
        <w:tc>
          <w:tcPr>
            <w:tcW w:w="1710" w:type="dxa"/>
          </w:tcPr>
          <w:p w14:paraId="14F03CB7" w14:textId="23D47E61" w:rsidR="00935B76" w:rsidRPr="007F2B67" w:rsidRDefault="00935B76" w:rsidP="00935B76">
            <w:pPr>
              <w:rPr>
                <w:rFonts w:asciiTheme="majorHAnsi" w:hAnsiTheme="majorHAnsi" w:cstheme="majorHAnsi"/>
              </w:rPr>
            </w:pPr>
            <w:r w:rsidRPr="007F2B67">
              <w:rPr>
                <w:rFonts w:asciiTheme="majorHAnsi" w:hAnsiTheme="majorHAnsi" w:cstheme="majorHAnsi"/>
              </w:rPr>
              <w:t>October 2024</w:t>
            </w:r>
          </w:p>
        </w:tc>
        <w:tc>
          <w:tcPr>
            <w:tcW w:w="1710" w:type="dxa"/>
          </w:tcPr>
          <w:p w14:paraId="5F55FA57" w14:textId="74A17AC0" w:rsidR="00935B76" w:rsidRPr="007F2B67" w:rsidRDefault="00935B76" w:rsidP="00935B76">
            <w:pPr>
              <w:rPr>
                <w:rFonts w:asciiTheme="majorHAnsi" w:hAnsiTheme="majorHAnsi" w:cstheme="majorHAnsi"/>
              </w:rPr>
            </w:pPr>
            <w:r w:rsidRPr="007F2B67">
              <w:rPr>
                <w:rFonts w:asciiTheme="majorHAnsi" w:hAnsiTheme="majorHAnsi" w:cstheme="majorHAnsi"/>
              </w:rPr>
              <w:t>June 2025</w:t>
            </w:r>
          </w:p>
        </w:tc>
        <w:tc>
          <w:tcPr>
            <w:tcW w:w="2610" w:type="dxa"/>
          </w:tcPr>
          <w:p w14:paraId="0071CED9" w14:textId="624CF770" w:rsidR="00935B76" w:rsidRPr="007F2B67" w:rsidRDefault="00935B76" w:rsidP="00935B76">
            <w:pPr>
              <w:rPr>
                <w:rFonts w:asciiTheme="majorHAnsi" w:hAnsiTheme="majorHAnsi" w:cstheme="majorHAnsi"/>
              </w:rPr>
            </w:pPr>
            <w:r w:rsidRPr="007F2B67">
              <w:rPr>
                <w:rFonts w:asciiTheme="majorHAnsi" w:hAnsiTheme="majorHAnsi" w:cstheme="majorHAnsi"/>
              </w:rPr>
              <w:t>Principal, ILT Members, Instructional Coaches, Grade-level teams</w:t>
            </w:r>
          </w:p>
        </w:tc>
        <w:tc>
          <w:tcPr>
            <w:tcW w:w="3330" w:type="dxa"/>
          </w:tcPr>
          <w:p w14:paraId="29191C3F" w14:textId="0CC860ED" w:rsidR="00935B76" w:rsidRPr="007F2B67" w:rsidRDefault="00935B76" w:rsidP="00935B76">
            <w:pPr>
              <w:rPr>
                <w:rFonts w:asciiTheme="majorHAnsi" w:hAnsiTheme="majorHAnsi" w:cstheme="majorHAnsi"/>
              </w:rPr>
            </w:pPr>
            <w:r w:rsidRPr="007F2B67">
              <w:rPr>
                <w:rFonts w:asciiTheme="majorHAnsi" w:hAnsiTheme="majorHAnsi" w:cstheme="majorHAnsi"/>
              </w:rPr>
              <w:t>N/A</w:t>
            </w:r>
          </w:p>
        </w:tc>
      </w:tr>
      <w:tr w:rsidR="00551C9F" w:rsidRPr="007F2B67" w14:paraId="51B85D8C" w14:textId="77777777" w:rsidTr="08BC36BF">
        <w:trPr>
          <w:trHeight w:val="331"/>
        </w:trPr>
        <w:tc>
          <w:tcPr>
            <w:tcW w:w="14665" w:type="dxa"/>
            <w:gridSpan w:val="5"/>
            <w:shd w:val="clear" w:color="auto" w:fill="279989"/>
          </w:tcPr>
          <w:p w14:paraId="510897E7" w14:textId="77777777" w:rsidR="00551C9F" w:rsidRPr="007F2B67" w:rsidRDefault="00551C9F" w:rsidP="00551C9F">
            <w:pPr>
              <w:jc w:val="center"/>
              <w:rPr>
                <w:rFonts w:asciiTheme="majorHAnsi" w:hAnsiTheme="majorHAnsi" w:cstheme="majorHAnsi"/>
                <w:b/>
                <w:color w:val="FFFFFF" w:themeColor="background1"/>
              </w:rPr>
            </w:pPr>
            <w:r w:rsidRPr="007F2B67">
              <w:rPr>
                <w:rFonts w:asciiTheme="majorHAnsi" w:hAnsiTheme="majorHAnsi" w:cstheme="majorHAnsi"/>
                <w:b/>
                <w:bCs/>
                <w:color w:val="FFFFFF" w:themeColor="background1"/>
              </w:rPr>
              <w:lastRenderedPageBreak/>
              <w:t>Local Educational Agency (LEA) Support: Describe how the LEA will support in implementing, monitoring, and evaluating this strategy.</w:t>
            </w:r>
          </w:p>
        </w:tc>
      </w:tr>
      <w:tr w:rsidR="00152F98" w:rsidRPr="007F2B67" w14:paraId="25005174" w14:textId="77777777" w:rsidTr="08BC36BF">
        <w:trPr>
          <w:trHeight w:val="331"/>
        </w:trPr>
        <w:tc>
          <w:tcPr>
            <w:tcW w:w="14665" w:type="dxa"/>
            <w:gridSpan w:val="5"/>
            <w:shd w:val="clear" w:color="auto" w:fill="FFFFFF" w:themeFill="background1"/>
          </w:tcPr>
          <w:p w14:paraId="7AE2F2B8" w14:textId="77777777" w:rsidR="00152F98" w:rsidRPr="007F2B67" w:rsidRDefault="00152F98" w:rsidP="00152F98">
            <w:pPr>
              <w:pStyle w:val="ListParagraph"/>
              <w:numPr>
                <w:ilvl w:val="0"/>
                <w:numId w:val="65"/>
              </w:numPr>
              <w:rPr>
                <w:rFonts w:asciiTheme="majorHAnsi" w:hAnsiTheme="majorHAnsi" w:cstheme="majorHAnsi"/>
              </w:rPr>
            </w:pPr>
            <w:r w:rsidRPr="007F2B67">
              <w:rPr>
                <w:rFonts w:asciiTheme="majorHAnsi" w:hAnsiTheme="majorHAnsi" w:cstheme="majorHAnsi"/>
              </w:rPr>
              <w:t>Use of federal (SIG) grant to support this work</w:t>
            </w:r>
          </w:p>
          <w:p w14:paraId="7A9DEA6D" w14:textId="77777777" w:rsidR="00152F98" w:rsidRPr="007F2B67" w:rsidRDefault="00152F98" w:rsidP="00152F98">
            <w:pPr>
              <w:pStyle w:val="ListParagraph"/>
              <w:numPr>
                <w:ilvl w:val="0"/>
                <w:numId w:val="65"/>
              </w:numPr>
              <w:rPr>
                <w:rFonts w:asciiTheme="majorHAnsi" w:hAnsiTheme="majorHAnsi" w:cstheme="majorHAnsi"/>
              </w:rPr>
            </w:pPr>
            <w:r w:rsidRPr="007F2B67">
              <w:rPr>
                <w:rFonts w:asciiTheme="majorHAnsi" w:hAnsiTheme="majorHAnsi" w:cstheme="majorHAnsi"/>
              </w:rPr>
              <w:t>Specialists support</w:t>
            </w:r>
          </w:p>
          <w:p w14:paraId="28E99B87" w14:textId="17B44A95" w:rsidR="00152F98" w:rsidRPr="007F2B67" w:rsidRDefault="00152F98" w:rsidP="00152F98">
            <w:pPr>
              <w:pStyle w:val="ListParagraph"/>
              <w:numPr>
                <w:ilvl w:val="0"/>
                <w:numId w:val="65"/>
              </w:numPr>
              <w:rPr>
                <w:rFonts w:asciiTheme="majorHAnsi" w:hAnsiTheme="majorHAnsi" w:cstheme="majorHAnsi"/>
              </w:rPr>
            </w:pPr>
            <w:r w:rsidRPr="007F2B67">
              <w:rPr>
                <w:rFonts w:asciiTheme="majorHAnsi" w:hAnsiTheme="majorHAnsi" w:cstheme="majorHAnsi"/>
              </w:rPr>
              <w:t xml:space="preserve">Active participation/support/training for CSSP Members, etc. </w:t>
            </w:r>
          </w:p>
        </w:tc>
      </w:tr>
      <w:tr w:rsidR="00152F98" w:rsidRPr="007F2B67" w14:paraId="3C86D36F" w14:textId="77777777" w:rsidTr="08BC36BF">
        <w:trPr>
          <w:trHeight w:val="331"/>
        </w:trPr>
        <w:tc>
          <w:tcPr>
            <w:tcW w:w="7015" w:type="dxa"/>
            <w:gridSpan w:val="2"/>
            <w:shd w:val="clear" w:color="auto" w:fill="279989"/>
            <w:vAlign w:val="center"/>
          </w:tcPr>
          <w:p w14:paraId="18418697" w14:textId="77777777" w:rsidR="00152F98" w:rsidRPr="007F2B67" w:rsidRDefault="00152F98" w:rsidP="00152F98">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Evidence</w:t>
            </w:r>
            <w:r w:rsidRPr="007F2B67">
              <w:rPr>
                <w:rFonts w:asciiTheme="majorHAnsi" w:hAnsiTheme="majorHAnsi" w:cstheme="majorHAnsi"/>
                <w:b/>
                <w:color w:val="FFFFFF" w:themeColor="background1"/>
              </w:rPr>
              <w:t>: Based on the action steps, define what measurable evidence would indicate progress towards the long-term goal.</w:t>
            </w:r>
          </w:p>
        </w:tc>
        <w:tc>
          <w:tcPr>
            <w:tcW w:w="7650" w:type="dxa"/>
            <w:gridSpan w:val="3"/>
            <w:shd w:val="clear" w:color="auto" w:fill="279989"/>
            <w:vAlign w:val="center"/>
          </w:tcPr>
          <w:p w14:paraId="24D51238" w14:textId="77777777" w:rsidR="00152F98" w:rsidRPr="007F2B67" w:rsidRDefault="00152F98" w:rsidP="00152F98">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Analysis</w:t>
            </w:r>
            <w:r w:rsidRPr="007F2B67">
              <w:rPr>
                <w:rFonts w:asciiTheme="majorHAnsi" w:hAnsiTheme="majorHAnsi" w:cstheme="majorHAnsi"/>
                <w:b/>
                <w:color w:val="FFFFFF" w:themeColor="background1"/>
              </w:rPr>
              <w:t>: Address impact and next steps.</w:t>
            </w:r>
          </w:p>
          <w:p w14:paraId="1D28AD23" w14:textId="77777777" w:rsidR="00152F98" w:rsidRPr="007F2B67" w:rsidRDefault="00152F98" w:rsidP="00152F98">
            <w:pPr>
              <w:jc w:val="center"/>
              <w:rPr>
                <w:rFonts w:asciiTheme="majorHAnsi" w:hAnsiTheme="majorHAnsi" w:cstheme="majorHAnsi"/>
                <w:b/>
                <w:color w:val="FFFFFF" w:themeColor="background1"/>
              </w:rPr>
            </w:pPr>
          </w:p>
        </w:tc>
      </w:tr>
      <w:tr w:rsidR="00152F98" w:rsidRPr="007F2B67" w14:paraId="03BAF1DE" w14:textId="77777777" w:rsidTr="08BC36BF">
        <w:trPr>
          <w:trHeight w:val="331"/>
        </w:trPr>
        <w:tc>
          <w:tcPr>
            <w:tcW w:w="7015" w:type="dxa"/>
            <w:gridSpan w:val="2"/>
            <w:shd w:val="clear" w:color="auto" w:fill="DEEAF6" w:themeFill="accent5" w:themeFillTint="33"/>
          </w:tcPr>
          <w:p w14:paraId="1B6A1A40" w14:textId="77777777" w:rsidR="00152F98" w:rsidRPr="007F2B67" w:rsidRDefault="00152F98" w:rsidP="00152F98">
            <w:pPr>
              <w:rPr>
                <w:rFonts w:asciiTheme="majorHAnsi" w:hAnsiTheme="majorHAnsi" w:cstheme="majorHAnsi"/>
                <w:b/>
              </w:rPr>
            </w:pPr>
            <w:r w:rsidRPr="007F2B67">
              <w:rPr>
                <w:rFonts w:asciiTheme="majorHAnsi" w:hAnsiTheme="majorHAnsi" w:cstheme="majorHAnsi"/>
                <w:b/>
              </w:rPr>
              <w:t>Evidence of Progress (update monthly)</w:t>
            </w:r>
          </w:p>
        </w:tc>
        <w:tc>
          <w:tcPr>
            <w:tcW w:w="7650" w:type="dxa"/>
            <w:gridSpan w:val="3"/>
            <w:shd w:val="clear" w:color="auto" w:fill="DEEAF6" w:themeFill="accent5" w:themeFillTint="33"/>
          </w:tcPr>
          <w:p w14:paraId="507DC352" w14:textId="77777777" w:rsidR="00152F98" w:rsidRPr="007F2B67" w:rsidRDefault="00152F98" w:rsidP="00152F98">
            <w:pPr>
              <w:rPr>
                <w:rFonts w:asciiTheme="majorHAnsi" w:hAnsiTheme="majorHAnsi" w:cstheme="majorHAnsi"/>
                <w:b/>
              </w:rPr>
            </w:pPr>
            <w:r w:rsidRPr="007F2B67">
              <w:rPr>
                <w:rFonts w:asciiTheme="majorHAnsi" w:hAnsiTheme="majorHAnsi" w:cstheme="majorHAnsi"/>
                <w:b/>
              </w:rPr>
              <w:t>Analysis of Progress (update monthly)</w:t>
            </w:r>
          </w:p>
        </w:tc>
      </w:tr>
      <w:tr w:rsidR="00152F98" w:rsidRPr="007F2B67" w14:paraId="19744106" w14:textId="77777777" w:rsidTr="08BC36BF">
        <w:trPr>
          <w:trHeight w:val="331"/>
        </w:trPr>
        <w:tc>
          <w:tcPr>
            <w:tcW w:w="7015" w:type="dxa"/>
            <w:gridSpan w:val="2"/>
          </w:tcPr>
          <w:p w14:paraId="2DFEB6DA" w14:textId="6E072997" w:rsidR="6BBC5DFB" w:rsidRPr="007F2B67" w:rsidRDefault="6BBC5DFB" w:rsidP="6BBC5DFB">
            <w:pPr>
              <w:spacing w:line="276" w:lineRule="auto"/>
              <w:rPr>
                <w:rFonts w:asciiTheme="majorHAnsi" w:hAnsiTheme="majorHAnsi" w:cstheme="majorHAnsi"/>
              </w:rPr>
            </w:pPr>
            <w:r w:rsidRPr="007F2B67">
              <w:rPr>
                <w:rFonts w:asciiTheme="majorHAnsi" w:hAnsiTheme="majorHAnsi" w:cstheme="majorHAnsi"/>
              </w:rPr>
              <w:t>Monthly CSSP meeting agendas</w:t>
            </w:r>
          </w:p>
        </w:tc>
        <w:tc>
          <w:tcPr>
            <w:tcW w:w="7650" w:type="dxa"/>
            <w:gridSpan w:val="3"/>
          </w:tcPr>
          <w:p w14:paraId="0B9CCD14" w14:textId="77777777" w:rsidR="00152F98" w:rsidRPr="007F2B67" w:rsidRDefault="00152F98" w:rsidP="00152F98">
            <w:pPr>
              <w:spacing w:line="276" w:lineRule="auto"/>
              <w:rPr>
                <w:rFonts w:asciiTheme="majorHAnsi" w:hAnsiTheme="majorHAnsi" w:cstheme="majorHAnsi"/>
              </w:rPr>
            </w:pPr>
          </w:p>
        </w:tc>
      </w:tr>
      <w:tr w:rsidR="00152F98" w:rsidRPr="007F2B67" w14:paraId="35E17FE6" w14:textId="77777777" w:rsidTr="08BC36BF">
        <w:trPr>
          <w:trHeight w:val="331"/>
        </w:trPr>
        <w:tc>
          <w:tcPr>
            <w:tcW w:w="7015" w:type="dxa"/>
            <w:gridSpan w:val="2"/>
          </w:tcPr>
          <w:p w14:paraId="7A22C9A8" w14:textId="4CC63F41" w:rsidR="6BBC5DFB" w:rsidRPr="007F2B67" w:rsidRDefault="6BBC5DFB" w:rsidP="6BBC5DFB">
            <w:pPr>
              <w:spacing w:line="276" w:lineRule="auto"/>
              <w:rPr>
                <w:rFonts w:asciiTheme="majorHAnsi" w:hAnsiTheme="majorHAnsi" w:cstheme="majorHAnsi"/>
              </w:rPr>
            </w:pPr>
            <w:r w:rsidRPr="007F2B67">
              <w:rPr>
                <w:rFonts w:asciiTheme="majorHAnsi" w:hAnsiTheme="majorHAnsi" w:cstheme="majorHAnsi"/>
              </w:rPr>
              <w:t>Weekly PLC and Collaborative Planning Agendas</w:t>
            </w:r>
          </w:p>
        </w:tc>
        <w:tc>
          <w:tcPr>
            <w:tcW w:w="7650" w:type="dxa"/>
            <w:gridSpan w:val="3"/>
          </w:tcPr>
          <w:p w14:paraId="4535A400" w14:textId="77777777" w:rsidR="00152F98" w:rsidRPr="007F2B67" w:rsidRDefault="00152F98" w:rsidP="00152F98">
            <w:pPr>
              <w:spacing w:line="276" w:lineRule="auto"/>
              <w:rPr>
                <w:rFonts w:asciiTheme="majorHAnsi" w:hAnsiTheme="majorHAnsi" w:cstheme="majorHAnsi"/>
              </w:rPr>
            </w:pPr>
          </w:p>
        </w:tc>
      </w:tr>
      <w:tr w:rsidR="6BBC5DFB" w:rsidRPr="007F2B67" w14:paraId="632BEC0F" w14:textId="77777777" w:rsidTr="08BC36BF">
        <w:trPr>
          <w:trHeight w:val="331"/>
        </w:trPr>
        <w:tc>
          <w:tcPr>
            <w:tcW w:w="7015" w:type="dxa"/>
            <w:gridSpan w:val="2"/>
          </w:tcPr>
          <w:p w14:paraId="73591B6C" w14:textId="130CA921" w:rsidR="6BBC5DFB" w:rsidRPr="007F2B67" w:rsidRDefault="6BBC5DFB" w:rsidP="6BBC5DFB">
            <w:pPr>
              <w:spacing w:line="276" w:lineRule="auto"/>
              <w:rPr>
                <w:rFonts w:asciiTheme="majorHAnsi" w:hAnsiTheme="majorHAnsi" w:cstheme="majorHAnsi"/>
              </w:rPr>
            </w:pPr>
            <w:r w:rsidRPr="007F2B67">
              <w:rPr>
                <w:rFonts w:asciiTheme="majorHAnsi" w:hAnsiTheme="majorHAnsi" w:cstheme="majorHAnsi"/>
              </w:rPr>
              <w:t>Data Reports</w:t>
            </w:r>
            <w:r w:rsidR="61D938F3" w:rsidRPr="007F2B67">
              <w:rPr>
                <w:rFonts w:asciiTheme="majorHAnsi" w:hAnsiTheme="majorHAnsi" w:cstheme="majorHAnsi"/>
              </w:rPr>
              <w:t xml:space="preserve"> for Mathematics</w:t>
            </w:r>
          </w:p>
        </w:tc>
        <w:tc>
          <w:tcPr>
            <w:tcW w:w="7650" w:type="dxa"/>
            <w:gridSpan w:val="3"/>
          </w:tcPr>
          <w:p w14:paraId="30C68B92" w14:textId="227FE7CE" w:rsidR="6BBC5DFB" w:rsidRPr="007F2B67" w:rsidRDefault="6BBC5DFB" w:rsidP="6BBC5DFB">
            <w:pPr>
              <w:spacing w:line="276" w:lineRule="auto"/>
              <w:rPr>
                <w:rFonts w:asciiTheme="majorHAnsi" w:hAnsiTheme="majorHAnsi" w:cstheme="majorHAnsi"/>
              </w:rPr>
            </w:pPr>
          </w:p>
        </w:tc>
      </w:tr>
      <w:tr w:rsidR="6BBC5DFB" w:rsidRPr="007F2B67" w14:paraId="72162EC6" w14:textId="77777777" w:rsidTr="08BC36BF">
        <w:trPr>
          <w:trHeight w:val="331"/>
        </w:trPr>
        <w:tc>
          <w:tcPr>
            <w:tcW w:w="7015" w:type="dxa"/>
            <w:gridSpan w:val="2"/>
          </w:tcPr>
          <w:p w14:paraId="199DA0E6" w14:textId="6A38EAF0" w:rsidR="3BC1EA8E" w:rsidRPr="007F2B67" w:rsidRDefault="3BC1EA8E" w:rsidP="6BBC5DFB">
            <w:pPr>
              <w:spacing w:line="276" w:lineRule="auto"/>
              <w:rPr>
                <w:rFonts w:asciiTheme="majorHAnsi" w:hAnsiTheme="majorHAnsi" w:cstheme="majorHAnsi"/>
              </w:rPr>
            </w:pPr>
            <w:r w:rsidRPr="007F2B67">
              <w:rPr>
                <w:rFonts w:asciiTheme="majorHAnsi" w:hAnsiTheme="majorHAnsi" w:cstheme="majorHAnsi"/>
              </w:rPr>
              <w:t>Staff Lesson Plans &amp; Feedback Provided</w:t>
            </w:r>
          </w:p>
        </w:tc>
        <w:tc>
          <w:tcPr>
            <w:tcW w:w="7650" w:type="dxa"/>
            <w:gridSpan w:val="3"/>
          </w:tcPr>
          <w:p w14:paraId="3D02C9BD" w14:textId="6F898E34" w:rsidR="6BBC5DFB" w:rsidRPr="007F2B67" w:rsidRDefault="6BBC5DFB" w:rsidP="6BBC5DFB">
            <w:pPr>
              <w:spacing w:line="276" w:lineRule="auto"/>
              <w:rPr>
                <w:rFonts w:asciiTheme="majorHAnsi" w:hAnsiTheme="majorHAnsi" w:cstheme="majorHAnsi"/>
              </w:rPr>
            </w:pPr>
          </w:p>
        </w:tc>
      </w:tr>
      <w:tr w:rsidR="6BBC5DFB" w:rsidRPr="007F2B67" w14:paraId="5A990BAA" w14:textId="77777777" w:rsidTr="08BC36BF">
        <w:trPr>
          <w:trHeight w:val="331"/>
        </w:trPr>
        <w:tc>
          <w:tcPr>
            <w:tcW w:w="7015" w:type="dxa"/>
            <w:gridSpan w:val="2"/>
          </w:tcPr>
          <w:p w14:paraId="2D5EA5D2" w14:textId="38A974E5" w:rsidR="6BBC5DFB" w:rsidRPr="007F2B67" w:rsidRDefault="6BBC5DFB" w:rsidP="6BBC5DFB">
            <w:pPr>
              <w:spacing w:line="276" w:lineRule="auto"/>
              <w:rPr>
                <w:rFonts w:asciiTheme="majorHAnsi" w:hAnsiTheme="majorHAnsi" w:cstheme="majorHAnsi"/>
              </w:rPr>
            </w:pPr>
            <w:r w:rsidRPr="007F2B67">
              <w:rPr>
                <w:rFonts w:asciiTheme="majorHAnsi" w:hAnsiTheme="majorHAnsi" w:cstheme="majorHAnsi"/>
              </w:rPr>
              <w:t>Walkthroughs and Observation Data</w:t>
            </w:r>
          </w:p>
        </w:tc>
        <w:tc>
          <w:tcPr>
            <w:tcW w:w="7650" w:type="dxa"/>
            <w:gridSpan w:val="3"/>
          </w:tcPr>
          <w:p w14:paraId="7F0F38F1" w14:textId="567A29CC" w:rsidR="6BBC5DFB" w:rsidRPr="007F2B67" w:rsidRDefault="6BBC5DFB" w:rsidP="6BBC5DFB">
            <w:pPr>
              <w:spacing w:line="276" w:lineRule="auto"/>
              <w:rPr>
                <w:rFonts w:asciiTheme="majorHAnsi" w:hAnsiTheme="majorHAnsi" w:cstheme="majorHAnsi"/>
              </w:rPr>
            </w:pPr>
          </w:p>
        </w:tc>
      </w:tr>
    </w:tbl>
    <w:p w14:paraId="6DFA1153" w14:textId="6EE1C3BA" w:rsidR="6BBC5DFB" w:rsidRPr="007F2B67" w:rsidRDefault="6BBC5DFB" w:rsidP="6BBC5DFB">
      <w:pPr>
        <w:rPr>
          <w:rFonts w:asciiTheme="majorHAnsi" w:hAnsiTheme="majorHAnsi" w:cstheme="majorHAnsi"/>
        </w:rPr>
      </w:pP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F32569" w:rsidRPr="007F2B67" w14:paraId="24EE35D5" w14:textId="77777777" w:rsidTr="08BC36BF">
        <w:trPr>
          <w:trHeight w:val="461"/>
        </w:trPr>
        <w:tc>
          <w:tcPr>
            <w:tcW w:w="8725" w:type="dxa"/>
            <w:gridSpan w:val="3"/>
            <w:shd w:val="clear" w:color="auto" w:fill="279989"/>
            <w:vAlign w:val="center"/>
          </w:tcPr>
          <w:p w14:paraId="146F6708" w14:textId="77777777" w:rsidR="00F32569" w:rsidRPr="007F2B67" w:rsidRDefault="00F32569" w:rsidP="0054252D">
            <w:pPr>
              <w:rPr>
                <w:rFonts w:asciiTheme="majorHAnsi" w:eastAsia="Lato" w:hAnsiTheme="majorHAnsi" w:cstheme="majorHAnsi"/>
                <w:b/>
                <w:bCs/>
                <w:color w:val="FFFFFF" w:themeColor="background1"/>
              </w:rPr>
            </w:pPr>
            <w:r w:rsidRPr="007F2B67">
              <w:rPr>
                <w:rFonts w:asciiTheme="majorHAnsi" w:eastAsiaTheme="minorEastAsia" w:hAnsiTheme="majorHAnsi" w:cstheme="majorHAnsi"/>
                <w:b/>
                <w:bCs/>
                <w:color w:val="FFFFFF" w:themeColor="background1"/>
              </w:rPr>
              <w:t>Domain I: Academic Supports</w:t>
            </w:r>
          </w:p>
        </w:tc>
        <w:tc>
          <w:tcPr>
            <w:tcW w:w="5940" w:type="dxa"/>
            <w:gridSpan w:val="2"/>
            <w:shd w:val="clear" w:color="auto" w:fill="auto"/>
            <w:vAlign w:val="center"/>
          </w:tcPr>
          <w:p w14:paraId="10D05F8C" w14:textId="2EC0D5A2" w:rsidR="00F32569" w:rsidRPr="007F2B67" w:rsidRDefault="00F32569" w:rsidP="0054252D">
            <w:pPr>
              <w:rPr>
                <w:rFonts w:asciiTheme="majorHAnsi" w:eastAsia="Lato" w:hAnsiTheme="majorHAnsi" w:cstheme="majorHAnsi"/>
                <w:b/>
                <w:bCs/>
                <w:color w:val="000000" w:themeColor="text1"/>
              </w:rPr>
            </w:pPr>
            <w:r w:rsidRPr="007F2B67">
              <w:rPr>
                <w:rFonts w:asciiTheme="majorHAnsi" w:eastAsia="Lato" w:hAnsiTheme="majorHAnsi" w:cstheme="majorHAnsi"/>
                <w:b/>
                <w:bCs/>
              </w:rPr>
              <w:t xml:space="preserve">Content Area: </w:t>
            </w:r>
            <w:sdt>
              <w:sdtPr>
                <w:rPr>
                  <w:rFonts w:asciiTheme="majorHAnsi" w:eastAsia="Lato" w:hAnsiTheme="majorHAnsi" w:cstheme="majorHAnsi"/>
                  <w:b/>
                  <w:bCs/>
                </w:rPr>
                <w:alias w:val="School Quality Indicators"/>
                <w:tag w:val="School Quality Indicators"/>
                <w:id w:val="-1399595501"/>
                <w:placeholder>
                  <w:docPart w:val="381FD3721F214130BC19429C54ADAC49"/>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Pr="007F2B67">
                  <w:rPr>
                    <w:rFonts w:asciiTheme="majorHAnsi" w:eastAsia="Lato" w:hAnsiTheme="majorHAnsi" w:cstheme="majorHAnsi"/>
                    <w:b/>
                    <w:bCs/>
                  </w:rPr>
                  <w:t>Science</w:t>
                </w:r>
              </w:sdtContent>
            </w:sdt>
          </w:p>
        </w:tc>
      </w:tr>
      <w:tr w:rsidR="00F32569" w:rsidRPr="007F2B67" w14:paraId="04F098D7" w14:textId="77777777" w:rsidTr="08BC36BF">
        <w:trPr>
          <w:trHeight w:val="461"/>
        </w:trPr>
        <w:tc>
          <w:tcPr>
            <w:tcW w:w="14665" w:type="dxa"/>
            <w:gridSpan w:val="5"/>
          </w:tcPr>
          <w:p w14:paraId="6193FA27" w14:textId="54B3CFA2" w:rsidR="00F32569" w:rsidRPr="007F2B67" w:rsidRDefault="3126D4D8" w:rsidP="08BC36BF">
            <w:pPr>
              <w:rPr>
                <w:rFonts w:asciiTheme="majorHAnsi" w:eastAsia="Lato" w:hAnsiTheme="majorHAnsi" w:cstheme="majorBidi"/>
                <w:b/>
                <w:bCs/>
              </w:rPr>
            </w:pPr>
            <w:r w:rsidRPr="08BC36BF">
              <w:rPr>
                <w:rFonts w:asciiTheme="majorHAnsi" w:eastAsia="Lato" w:hAnsiTheme="majorHAnsi" w:cstheme="majorBidi"/>
                <w:b/>
                <w:bCs/>
              </w:rPr>
              <w:t xml:space="preserve">Barrier(s): </w:t>
            </w:r>
            <w:r w:rsidR="3260F477" w:rsidRPr="08BC36BF">
              <w:rPr>
                <w:rFonts w:asciiTheme="majorHAnsi" w:eastAsia="Lato" w:hAnsiTheme="majorHAnsi" w:cstheme="majorBidi"/>
                <w:b/>
                <w:bCs/>
              </w:rPr>
              <w:t>I</w:t>
            </w:r>
            <w:r w:rsidR="039197AC" w:rsidRPr="08BC36BF">
              <w:rPr>
                <w:rFonts w:asciiTheme="majorHAnsi" w:eastAsia="Lato" w:hAnsiTheme="majorHAnsi" w:cstheme="majorBidi"/>
                <w:b/>
                <w:bCs/>
              </w:rPr>
              <w:t>mplementation of curriculum, professional learning, hands on experiments, teacher retention/turnover</w:t>
            </w:r>
          </w:p>
        </w:tc>
      </w:tr>
      <w:tr w:rsidR="00F32569" w:rsidRPr="007F2B67" w14:paraId="1016AA0D" w14:textId="77777777" w:rsidTr="08BC36BF">
        <w:trPr>
          <w:trHeight w:val="461"/>
        </w:trPr>
        <w:tc>
          <w:tcPr>
            <w:tcW w:w="14665" w:type="dxa"/>
            <w:gridSpan w:val="5"/>
          </w:tcPr>
          <w:p w14:paraId="1D242E73" w14:textId="6D309330"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 xml:space="preserve">SMART Goal Statement: </w:t>
            </w:r>
            <w:r w:rsidR="00427C60" w:rsidRPr="007F2B67">
              <w:rPr>
                <w:rFonts w:asciiTheme="majorHAnsi" w:eastAsia="Lato" w:hAnsiTheme="majorHAnsi" w:cstheme="majorHAnsi"/>
                <w:bCs/>
              </w:rPr>
              <w:t xml:space="preserve">By the end of June 2025, </w:t>
            </w:r>
            <w:r w:rsidR="006D6B65" w:rsidRPr="007F2B67">
              <w:rPr>
                <w:rFonts w:asciiTheme="majorHAnsi" w:eastAsia="Lato" w:hAnsiTheme="majorHAnsi" w:cstheme="majorHAnsi"/>
                <w:bCs/>
              </w:rPr>
              <w:t>we will have at least 20% increase in proficiency as compared to the 23-24 SY (50.5% to 70%).</w:t>
            </w:r>
          </w:p>
        </w:tc>
      </w:tr>
      <w:tr w:rsidR="00F32569" w:rsidRPr="007F2B67" w14:paraId="68243761" w14:textId="77777777" w:rsidTr="08BC36BF">
        <w:trPr>
          <w:trHeight w:val="494"/>
        </w:trPr>
        <w:tc>
          <w:tcPr>
            <w:tcW w:w="7015" w:type="dxa"/>
            <w:gridSpan w:val="2"/>
          </w:tcPr>
          <w:p w14:paraId="50867802" w14:textId="012D56CF"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(Evidence-based) Strategy Name</w:t>
            </w:r>
            <w:r w:rsidR="00C4373F" w:rsidRPr="007F2B67">
              <w:rPr>
                <w:rFonts w:asciiTheme="majorHAnsi" w:eastAsia="Lato" w:hAnsiTheme="majorHAnsi" w:cstheme="majorHAnsi"/>
                <w:b/>
              </w:rPr>
              <w:t xml:space="preserve"> #1</w:t>
            </w:r>
            <w:r w:rsidRPr="007F2B67">
              <w:rPr>
                <w:rFonts w:asciiTheme="majorHAnsi" w:eastAsia="Lato" w:hAnsiTheme="majorHAnsi" w:cstheme="majorHAnsi"/>
                <w:b/>
              </w:rPr>
              <w:t xml:space="preserve">: </w:t>
            </w:r>
            <w:r w:rsidR="00DE1743" w:rsidRPr="007F2B67">
              <w:rPr>
                <w:rFonts w:asciiTheme="majorHAnsi" w:eastAsia="Lato" w:hAnsiTheme="majorHAnsi" w:cstheme="majorHAnsi"/>
                <w:b/>
              </w:rPr>
              <w:t xml:space="preserve">Inquiry-based </w:t>
            </w:r>
            <w:r w:rsidR="0018249E" w:rsidRPr="007F2B67">
              <w:rPr>
                <w:rFonts w:asciiTheme="majorHAnsi" w:eastAsia="Lato" w:hAnsiTheme="majorHAnsi" w:cstheme="majorHAnsi"/>
                <w:b/>
              </w:rPr>
              <w:t>learning</w:t>
            </w:r>
            <w:r w:rsidR="00936473" w:rsidRPr="007F2B67">
              <w:rPr>
                <w:rFonts w:asciiTheme="majorHAnsi" w:eastAsia="Lato" w:hAnsiTheme="majorHAnsi" w:cstheme="majorHAnsi"/>
                <w:b/>
              </w:rPr>
              <w:t xml:space="preserve"> (Grade 5)</w:t>
            </w:r>
          </w:p>
          <w:p w14:paraId="29864A0F" w14:textId="77777777" w:rsidR="00936473" w:rsidRPr="007F2B67" w:rsidRDefault="00936473" w:rsidP="0054252D">
            <w:pPr>
              <w:rPr>
                <w:rFonts w:asciiTheme="majorHAnsi" w:eastAsia="Lato" w:hAnsiTheme="majorHAnsi" w:cstheme="majorHAnsi"/>
                <w:b/>
              </w:rPr>
            </w:pPr>
          </w:p>
          <w:p w14:paraId="76DFF8FD" w14:textId="151F2C90" w:rsidR="00C4373F" w:rsidRPr="007F2B67" w:rsidRDefault="00936473" w:rsidP="00C4373F">
            <w:pPr>
              <w:rPr>
                <w:rFonts w:asciiTheme="majorHAnsi" w:eastAsia="Lato" w:hAnsiTheme="majorHAnsi" w:cstheme="majorHAnsi"/>
                <w:b/>
              </w:rPr>
            </w:pPr>
            <w:r w:rsidRPr="007F2B67">
              <w:rPr>
                <w:rFonts w:asciiTheme="majorHAnsi" w:eastAsia="Lato" w:hAnsiTheme="majorHAnsi" w:cstheme="majorHAnsi"/>
                <w:b/>
              </w:rPr>
              <w:t>(Evidence-based) Strategy Name</w:t>
            </w:r>
            <w:r w:rsidR="00C4373F" w:rsidRPr="007F2B67">
              <w:rPr>
                <w:rFonts w:asciiTheme="majorHAnsi" w:eastAsia="Lato" w:hAnsiTheme="majorHAnsi" w:cstheme="majorHAnsi"/>
                <w:b/>
              </w:rPr>
              <w:t xml:space="preserve"> #2</w:t>
            </w:r>
            <w:r w:rsidRPr="007F2B67">
              <w:rPr>
                <w:rFonts w:asciiTheme="majorHAnsi" w:eastAsia="Lato" w:hAnsiTheme="majorHAnsi" w:cstheme="majorHAnsi"/>
                <w:b/>
              </w:rPr>
              <w:t xml:space="preserve">: </w:t>
            </w:r>
            <w:r w:rsidR="00C4373F" w:rsidRPr="007F2B67">
              <w:rPr>
                <w:rFonts w:asciiTheme="majorHAnsi" w:eastAsia="Lato" w:hAnsiTheme="majorHAnsi" w:cstheme="majorHAnsi"/>
                <w:b/>
              </w:rPr>
              <w:t>Acquiring Science and Social Studies Knowledge in Kindergarten through Fourth Grade: Conceptualization, Design, Implementation, and Efficacy Testing of Content-Area Literacy Instruction (CALI)</w:t>
            </w:r>
          </w:p>
          <w:p w14:paraId="22018BA1" w14:textId="09600843" w:rsidR="00936473" w:rsidRPr="007F2B67" w:rsidRDefault="00936473" w:rsidP="0054252D">
            <w:pPr>
              <w:rPr>
                <w:rFonts w:asciiTheme="majorHAnsi" w:eastAsia="Lato" w:hAnsiTheme="majorHAnsi" w:cstheme="majorHAnsi"/>
                <w:b/>
              </w:rPr>
            </w:pPr>
            <w:r w:rsidRPr="007F2B67">
              <w:rPr>
                <w:rFonts w:asciiTheme="majorHAnsi" w:eastAsia="Lato" w:hAnsiTheme="majorHAnsi" w:cstheme="majorHAnsi"/>
                <w:b/>
              </w:rPr>
              <w:t>(K-4)</w:t>
            </w:r>
          </w:p>
          <w:p w14:paraId="7FBD15A8" w14:textId="77777777" w:rsidR="00936473" w:rsidRPr="007F2B67" w:rsidRDefault="00936473" w:rsidP="0054252D">
            <w:pPr>
              <w:rPr>
                <w:rFonts w:asciiTheme="majorHAnsi" w:eastAsia="Lato" w:hAnsiTheme="majorHAnsi" w:cstheme="majorHAnsi"/>
                <w:b/>
              </w:rPr>
            </w:pPr>
          </w:p>
          <w:p w14:paraId="51B6C2E9" w14:textId="18D5657B"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 xml:space="preserve">Tier of Evidence: </w:t>
            </w:r>
            <w:sdt>
              <w:sdtPr>
                <w:rPr>
                  <w:rFonts w:asciiTheme="majorHAnsi" w:eastAsia="Lato" w:hAnsiTheme="majorHAnsi" w:cstheme="majorHAnsi"/>
                  <w:b/>
                </w:rPr>
                <w:alias w:val="Tier of Evidence"/>
                <w:tag w:val="Tier of Evidence"/>
                <w:id w:val="-407000469"/>
                <w:placeholder>
                  <w:docPart w:val="43D3BD53781F426F8CD08F5BD750F88F"/>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DE1743" w:rsidRPr="007F2B67">
                  <w:rPr>
                    <w:rFonts w:asciiTheme="majorHAnsi" w:eastAsia="Lato" w:hAnsiTheme="majorHAnsi" w:cstheme="majorHAnsi"/>
                    <w:b/>
                  </w:rPr>
                  <w:t>Strong</w:t>
                </w:r>
              </w:sdtContent>
            </w:sdt>
          </w:p>
        </w:tc>
        <w:tc>
          <w:tcPr>
            <w:tcW w:w="7650" w:type="dxa"/>
            <w:gridSpan w:val="3"/>
          </w:tcPr>
          <w:p w14:paraId="5DD874D9" w14:textId="7918C553" w:rsidR="00F32569" w:rsidRPr="007F2B67" w:rsidRDefault="00F32569" w:rsidP="0054252D">
            <w:pPr>
              <w:rPr>
                <w:rFonts w:asciiTheme="majorHAnsi" w:eastAsia="Lato" w:hAnsiTheme="majorHAnsi" w:cstheme="majorHAnsi"/>
              </w:rPr>
            </w:pPr>
            <w:r w:rsidRPr="007F2B67">
              <w:rPr>
                <w:rFonts w:asciiTheme="majorHAnsi" w:eastAsia="Lato" w:hAnsiTheme="majorHAnsi" w:cstheme="majorHAnsi"/>
                <w:b/>
              </w:rPr>
              <w:t>Description</w:t>
            </w:r>
            <w:r w:rsidR="00936473" w:rsidRPr="007F2B67">
              <w:rPr>
                <w:rFonts w:asciiTheme="majorHAnsi" w:eastAsia="Lato" w:hAnsiTheme="majorHAnsi" w:cstheme="majorHAnsi"/>
                <w:b/>
              </w:rPr>
              <w:t xml:space="preserve"> </w:t>
            </w:r>
            <w:r w:rsidR="00C4373F" w:rsidRPr="007F2B67">
              <w:rPr>
                <w:rFonts w:asciiTheme="majorHAnsi" w:eastAsia="Lato" w:hAnsiTheme="majorHAnsi" w:cstheme="majorHAnsi"/>
                <w:b/>
              </w:rPr>
              <w:t>for Strategy #1</w:t>
            </w:r>
            <w:r w:rsidR="00936473" w:rsidRPr="007F2B67">
              <w:rPr>
                <w:rFonts w:asciiTheme="majorHAnsi" w:eastAsia="Lato" w:hAnsiTheme="majorHAnsi" w:cstheme="majorHAnsi"/>
                <w:b/>
              </w:rPr>
              <w:t xml:space="preserve">: </w:t>
            </w:r>
            <w:r w:rsidR="0018249E" w:rsidRPr="007F2B67">
              <w:rPr>
                <w:rFonts w:asciiTheme="majorHAnsi" w:eastAsia="Lato" w:hAnsiTheme="majorHAnsi" w:cstheme="majorHAnsi"/>
              </w:rPr>
              <w:t>Student will have the opportunity to conduct investigations, search for solutions to the problems, ask questions and utilize creative and conceptual thinking.</w:t>
            </w:r>
          </w:p>
          <w:p w14:paraId="40634430" w14:textId="77777777" w:rsidR="00936473" w:rsidRPr="007F2B67" w:rsidRDefault="00936473" w:rsidP="0054252D">
            <w:pPr>
              <w:rPr>
                <w:rFonts w:asciiTheme="majorHAnsi" w:eastAsia="Lato" w:hAnsiTheme="majorHAnsi" w:cstheme="majorHAnsi"/>
              </w:rPr>
            </w:pPr>
          </w:p>
          <w:p w14:paraId="6B604AD8" w14:textId="32C5A7D9" w:rsidR="00936473" w:rsidRPr="007F2B67" w:rsidRDefault="06ED4ECD" w:rsidP="08BC36BF">
            <w:pPr>
              <w:rPr>
                <w:rFonts w:asciiTheme="majorHAnsi" w:eastAsia="Lato" w:hAnsiTheme="majorHAnsi" w:cstheme="majorBidi"/>
                <w:b/>
                <w:bCs/>
              </w:rPr>
            </w:pPr>
            <w:r w:rsidRPr="08BC36BF">
              <w:rPr>
                <w:rFonts w:asciiTheme="majorHAnsi" w:eastAsia="Lato" w:hAnsiTheme="majorHAnsi" w:cstheme="majorBidi"/>
                <w:b/>
                <w:bCs/>
              </w:rPr>
              <w:t xml:space="preserve">Description for </w:t>
            </w:r>
            <w:r w:rsidR="756069BD" w:rsidRPr="08BC36BF">
              <w:rPr>
                <w:rFonts w:asciiTheme="majorHAnsi" w:eastAsia="Lato" w:hAnsiTheme="majorHAnsi" w:cstheme="majorBidi"/>
                <w:b/>
                <w:bCs/>
              </w:rPr>
              <w:t>Strategy #2</w:t>
            </w:r>
            <w:r w:rsidRPr="08BC36BF">
              <w:rPr>
                <w:rFonts w:asciiTheme="majorHAnsi" w:eastAsia="Lato" w:hAnsiTheme="majorHAnsi" w:cstheme="majorBidi"/>
                <w:b/>
                <w:bCs/>
              </w:rPr>
              <w:t xml:space="preserve">: </w:t>
            </w:r>
            <w:r w:rsidR="100AC491" w:rsidRPr="08BC36BF">
              <w:rPr>
                <w:rFonts w:asciiTheme="majorHAnsi" w:eastAsia="Lato" w:hAnsiTheme="majorHAnsi" w:cstheme="majorBidi"/>
              </w:rPr>
              <w:t xml:space="preserve">CALI is a content-based method for literacy instruction that was delivered during literacy blocks. The literacy block, as described by the study authors, is a 1- to 2-hour block of time dedicated to reading. The intervention includes two social studies and two science units. Each unit was delivered over a 3-week </w:t>
            </w:r>
            <w:r w:rsidR="6EB8CFF4" w:rsidRPr="08BC36BF">
              <w:rPr>
                <w:rFonts w:asciiTheme="majorHAnsi" w:eastAsia="Lato" w:hAnsiTheme="majorHAnsi" w:cstheme="majorBidi"/>
              </w:rPr>
              <w:t>time</w:t>
            </w:r>
            <w:r w:rsidR="100AC491" w:rsidRPr="08BC36BF">
              <w:rPr>
                <w:rFonts w:asciiTheme="majorHAnsi" w:eastAsia="Lato" w:hAnsiTheme="majorHAnsi" w:cstheme="majorBidi"/>
              </w:rPr>
              <w:t>, generally 4 days per week for approximately 15 to 20 minutes per session.</w:t>
            </w:r>
            <w:r w:rsidR="6EB8CFF4" w:rsidRPr="08BC36BF">
              <w:rPr>
                <w:rFonts w:asciiTheme="majorHAnsi" w:eastAsia="Lato" w:hAnsiTheme="majorHAnsi" w:cstheme="majorBidi"/>
              </w:rPr>
              <w:t xml:space="preserve"> Additionally, classroom teachers covered science and social studies topics in their regular classroom programming outside of the literacy block, focusing on topics </w:t>
            </w:r>
            <w:bookmarkStart w:id="1" w:name="_Int_LKx8REIf"/>
            <w:r w:rsidR="6EB8CFF4" w:rsidRPr="08BC36BF">
              <w:rPr>
                <w:rFonts w:asciiTheme="majorHAnsi" w:eastAsia="Lato" w:hAnsiTheme="majorHAnsi" w:cstheme="majorBidi"/>
              </w:rPr>
              <w:t>similar to</w:t>
            </w:r>
            <w:bookmarkEnd w:id="1"/>
            <w:r w:rsidR="6EB8CFF4" w:rsidRPr="08BC36BF">
              <w:rPr>
                <w:rFonts w:asciiTheme="majorHAnsi" w:eastAsia="Lato" w:hAnsiTheme="majorHAnsi" w:cstheme="majorBidi"/>
              </w:rPr>
              <w:t xml:space="preserve"> content included in the CALI intervention.</w:t>
            </w:r>
          </w:p>
        </w:tc>
      </w:tr>
      <w:tr w:rsidR="00F32569" w:rsidRPr="007F2B67" w14:paraId="647C6FB5" w14:textId="77777777" w:rsidTr="08BC36BF">
        <w:trPr>
          <w:trHeight w:val="332"/>
        </w:trPr>
        <w:tc>
          <w:tcPr>
            <w:tcW w:w="7015" w:type="dxa"/>
            <w:gridSpan w:val="2"/>
          </w:tcPr>
          <w:p w14:paraId="506D6844" w14:textId="2826F26F"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 xml:space="preserve">Student Measure #1: </w:t>
            </w:r>
            <w:r w:rsidR="00EB688E" w:rsidRPr="007F2B67">
              <w:rPr>
                <w:rFonts w:asciiTheme="majorHAnsi" w:eastAsia="Lato" w:hAnsiTheme="majorHAnsi" w:cstheme="majorHAnsi"/>
              </w:rPr>
              <w:t xml:space="preserve">Formative/Summative Assessments, Benchmarks, SOL </w:t>
            </w:r>
            <w:r w:rsidR="00117A14" w:rsidRPr="007F2B67">
              <w:rPr>
                <w:rFonts w:asciiTheme="majorHAnsi" w:eastAsia="Lato" w:hAnsiTheme="majorHAnsi" w:cstheme="majorHAnsi"/>
              </w:rPr>
              <w:t>EOY Assessment</w:t>
            </w:r>
          </w:p>
        </w:tc>
        <w:tc>
          <w:tcPr>
            <w:tcW w:w="7650" w:type="dxa"/>
            <w:gridSpan w:val="3"/>
          </w:tcPr>
          <w:p w14:paraId="1045E55A" w14:textId="4E581C2B" w:rsidR="00F32569" w:rsidRPr="007F2B67" w:rsidRDefault="00F32569" w:rsidP="0054252D">
            <w:pPr>
              <w:rPr>
                <w:rFonts w:asciiTheme="majorHAnsi" w:eastAsia="Lato" w:hAnsiTheme="majorHAnsi" w:cstheme="majorHAnsi"/>
                <w:b/>
                <w:bCs/>
              </w:rPr>
            </w:pPr>
            <w:r w:rsidRPr="007F2B67">
              <w:rPr>
                <w:rFonts w:asciiTheme="majorHAnsi" w:eastAsia="Lato" w:hAnsiTheme="majorHAnsi" w:cstheme="majorHAnsi"/>
                <w:b/>
                <w:bCs/>
              </w:rPr>
              <w:t xml:space="preserve">Student Measure #2: </w:t>
            </w:r>
            <w:r w:rsidR="00F65718" w:rsidRPr="007F2B67">
              <w:rPr>
                <w:rFonts w:asciiTheme="majorHAnsi" w:eastAsia="Lato" w:hAnsiTheme="majorHAnsi" w:cstheme="majorHAnsi"/>
                <w:b/>
                <w:bCs/>
              </w:rPr>
              <w:t>High Quality Instructional Materials (i.e., Five Ponds).</w:t>
            </w:r>
          </w:p>
        </w:tc>
      </w:tr>
      <w:tr w:rsidR="00F32569" w:rsidRPr="007F2B67" w14:paraId="1F9E48CC" w14:textId="77777777" w:rsidTr="08BC36BF">
        <w:trPr>
          <w:trHeight w:val="377"/>
        </w:trPr>
        <w:tc>
          <w:tcPr>
            <w:tcW w:w="7015" w:type="dxa"/>
            <w:gridSpan w:val="2"/>
          </w:tcPr>
          <w:p w14:paraId="14D64D92" w14:textId="320EF6E5"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 xml:space="preserve">Staff Measure #1: </w:t>
            </w:r>
            <w:r w:rsidR="00EB17B3" w:rsidRPr="007F2B67">
              <w:rPr>
                <w:rFonts w:asciiTheme="majorHAnsi" w:eastAsia="Lato" w:hAnsiTheme="majorHAnsi" w:cstheme="majorHAnsi"/>
                <w:bCs/>
              </w:rPr>
              <w:t>Lesson plans, walk-throughs data</w:t>
            </w:r>
          </w:p>
        </w:tc>
        <w:tc>
          <w:tcPr>
            <w:tcW w:w="7650" w:type="dxa"/>
            <w:gridSpan w:val="3"/>
          </w:tcPr>
          <w:p w14:paraId="7C6A9335" w14:textId="77777777" w:rsidR="00F32569" w:rsidRPr="007F2B67" w:rsidRDefault="00F32569" w:rsidP="0054252D">
            <w:pPr>
              <w:rPr>
                <w:rFonts w:asciiTheme="majorHAnsi" w:eastAsia="Lato" w:hAnsiTheme="majorHAnsi" w:cstheme="majorHAnsi"/>
                <w:b/>
              </w:rPr>
            </w:pPr>
            <w:r w:rsidRPr="007F2B67">
              <w:rPr>
                <w:rFonts w:asciiTheme="majorHAnsi" w:eastAsia="Lato" w:hAnsiTheme="majorHAnsi" w:cstheme="majorHAnsi"/>
                <w:b/>
              </w:rPr>
              <w:t xml:space="preserve">Staff Measure #2:  </w:t>
            </w:r>
          </w:p>
        </w:tc>
      </w:tr>
      <w:tr w:rsidR="00F32569" w:rsidRPr="007F2B67" w14:paraId="514AAE54" w14:textId="77777777" w:rsidTr="08BC36BF">
        <w:tc>
          <w:tcPr>
            <w:tcW w:w="14665" w:type="dxa"/>
            <w:gridSpan w:val="5"/>
            <w:shd w:val="clear" w:color="auto" w:fill="279989"/>
          </w:tcPr>
          <w:p w14:paraId="165B8D5C"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color w:val="FFFFFF" w:themeColor="background1"/>
              </w:rPr>
              <w:t>Action Plan</w:t>
            </w:r>
          </w:p>
        </w:tc>
      </w:tr>
      <w:tr w:rsidR="00F32569" w:rsidRPr="007F2B67" w14:paraId="3F03DA0A" w14:textId="77777777" w:rsidTr="08BC36BF">
        <w:tc>
          <w:tcPr>
            <w:tcW w:w="5305" w:type="dxa"/>
            <w:shd w:val="clear" w:color="auto" w:fill="DEEAF6" w:themeFill="accent5" w:themeFillTint="33"/>
            <w:vAlign w:val="center"/>
          </w:tcPr>
          <w:p w14:paraId="390EB74A"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lastRenderedPageBreak/>
              <w:t>Action Steps</w:t>
            </w:r>
          </w:p>
          <w:p w14:paraId="049A6582"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t>(Describe the step and include who will implement and how often it will be implemented)</w:t>
            </w:r>
          </w:p>
        </w:tc>
        <w:tc>
          <w:tcPr>
            <w:tcW w:w="1710" w:type="dxa"/>
            <w:shd w:val="clear" w:color="auto" w:fill="DEEAF6" w:themeFill="accent5" w:themeFillTint="33"/>
            <w:vAlign w:val="center"/>
          </w:tcPr>
          <w:p w14:paraId="3234D49D"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t>Start of Action Step</w:t>
            </w:r>
          </w:p>
        </w:tc>
        <w:tc>
          <w:tcPr>
            <w:tcW w:w="1710" w:type="dxa"/>
            <w:shd w:val="clear" w:color="auto" w:fill="DEEAF6" w:themeFill="accent5" w:themeFillTint="33"/>
            <w:vAlign w:val="center"/>
          </w:tcPr>
          <w:p w14:paraId="2FCD6134"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t>End of Action Step</w:t>
            </w:r>
          </w:p>
        </w:tc>
        <w:tc>
          <w:tcPr>
            <w:tcW w:w="2610" w:type="dxa"/>
            <w:shd w:val="clear" w:color="auto" w:fill="DEEAF6" w:themeFill="accent5" w:themeFillTint="33"/>
            <w:vAlign w:val="center"/>
          </w:tcPr>
          <w:p w14:paraId="7516DD62"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t>Position Responsible for Monitoring</w:t>
            </w:r>
          </w:p>
        </w:tc>
        <w:tc>
          <w:tcPr>
            <w:tcW w:w="3330" w:type="dxa"/>
            <w:shd w:val="clear" w:color="auto" w:fill="DEEAF6" w:themeFill="accent5" w:themeFillTint="33"/>
            <w:vAlign w:val="center"/>
          </w:tcPr>
          <w:p w14:paraId="0937DC1C" w14:textId="77777777" w:rsidR="00F32569" w:rsidRPr="007F2B67" w:rsidRDefault="00F32569" w:rsidP="0054252D">
            <w:pPr>
              <w:jc w:val="center"/>
              <w:rPr>
                <w:rFonts w:asciiTheme="majorHAnsi" w:hAnsiTheme="majorHAnsi" w:cstheme="majorHAnsi"/>
                <w:b/>
              </w:rPr>
            </w:pPr>
            <w:r w:rsidRPr="007F2B67">
              <w:rPr>
                <w:rFonts w:asciiTheme="majorHAnsi" w:hAnsiTheme="majorHAnsi" w:cstheme="majorHAnsi"/>
                <w:b/>
              </w:rPr>
              <w:t>Budget (local, state, federal funds)</w:t>
            </w:r>
          </w:p>
        </w:tc>
      </w:tr>
      <w:tr w:rsidR="00147825" w:rsidRPr="007F2B67" w14:paraId="79DB72C1" w14:textId="77777777" w:rsidTr="08BC36BF">
        <w:tc>
          <w:tcPr>
            <w:tcW w:w="5305" w:type="dxa"/>
          </w:tcPr>
          <w:p w14:paraId="11D0907F" w14:textId="4C8E9AAA" w:rsidR="00147825" w:rsidRPr="007F2B67" w:rsidRDefault="00147825" w:rsidP="00147825">
            <w:pPr>
              <w:spacing w:line="276" w:lineRule="auto"/>
              <w:rPr>
                <w:rFonts w:asciiTheme="majorHAnsi" w:hAnsiTheme="majorHAnsi" w:cstheme="majorHAnsi"/>
              </w:rPr>
            </w:pPr>
            <w:r w:rsidRPr="007F2B67">
              <w:rPr>
                <w:rFonts w:asciiTheme="majorHAnsi" w:hAnsiTheme="majorHAnsi" w:cstheme="majorHAnsi"/>
                <w:color w:val="000000"/>
              </w:rPr>
              <w:t>Provide professional development on aligning lessons to Virginia SOLs and Curriculum Framework and provide specific feedback regarding the alignment of the written, taught, and tested curriculum.</w:t>
            </w:r>
          </w:p>
        </w:tc>
        <w:tc>
          <w:tcPr>
            <w:tcW w:w="1710" w:type="dxa"/>
          </w:tcPr>
          <w:p w14:paraId="094409F8" w14:textId="15D05735" w:rsidR="00147825" w:rsidRPr="007F2B67" w:rsidRDefault="00147825" w:rsidP="00147825">
            <w:pPr>
              <w:rPr>
                <w:rFonts w:asciiTheme="majorHAnsi" w:hAnsiTheme="majorHAnsi" w:cstheme="majorHAnsi"/>
              </w:rPr>
            </w:pPr>
            <w:r w:rsidRPr="007F2B67">
              <w:rPr>
                <w:rFonts w:asciiTheme="majorHAnsi" w:hAnsiTheme="majorHAnsi" w:cstheme="majorHAnsi"/>
                <w:color w:val="000000"/>
              </w:rPr>
              <w:t>August 2024</w:t>
            </w:r>
          </w:p>
        </w:tc>
        <w:tc>
          <w:tcPr>
            <w:tcW w:w="1710" w:type="dxa"/>
          </w:tcPr>
          <w:p w14:paraId="123F1A8E" w14:textId="7F8A10FC" w:rsidR="00147825" w:rsidRPr="007F2B67" w:rsidRDefault="00CF3A76" w:rsidP="00147825">
            <w:pPr>
              <w:rPr>
                <w:rFonts w:asciiTheme="majorHAnsi" w:hAnsiTheme="majorHAnsi" w:cstheme="majorHAnsi"/>
              </w:rPr>
            </w:pPr>
            <w:r>
              <w:rPr>
                <w:rFonts w:asciiTheme="majorHAnsi" w:hAnsiTheme="majorHAnsi" w:cstheme="majorHAnsi"/>
                <w:color w:val="000000"/>
              </w:rPr>
              <w:t>May 2025</w:t>
            </w:r>
          </w:p>
        </w:tc>
        <w:tc>
          <w:tcPr>
            <w:tcW w:w="2610" w:type="dxa"/>
          </w:tcPr>
          <w:p w14:paraId="19EA7A8D" w14:textId="7DB47FE2" w:rsidR="00147825" w:rsidRPr="007F2B67" w:rsidRDefault="00147825" w:rsidP="00147825">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536C3934" w14:textId="020CA700" w:rsidR="00147825" w:rsidRPr="007F2B67" w:rsidRDefault="00244255" w:rsidP="00147825">
            <w:pPr>
              <w:rPr>
                <w:rFonts w:asciiTheme="majorHAnsi" w:hAnsiTheme="majorHAnsi" w:cstheme="majorHAnsi"/>
              </w:rPr>
            </w:pPr>
            <w:r w:rsidRPr="007F2B67">
              <w:rPr>
                <w:rFonts w:asciiTheme="majorHAnsi" w:hAnsiTheme="majorHAnsi" w:cstheme="majorHAnsi"/>
                <w:color w:val="000000"/>
              </w:rPr>
              <w:t>N/A</w:t>
            </w:r>
          </w:p>
        </w:tc>
      </w:tr>
      <w:tr w:rsidR="00C41513" w:rsidRPr="007F2B67" w14:paraId="73F32930" w14:textId="77777777" w:rsidTr="08BC36BF">
        <w:tc>
          <w:tcPr>
            <w:tcW w:w="5305" w:type="dxa"/>
          </w:tcPr>
          <w:p w14:paraId="72CE4168" w14:textId="06054FCB" w:rsidR="00C41513" w:rsidRPr="007F2B67" w:rsidRDefault="00C41513" w:rsidP="00C41513">
            <w:pPr>
              <w:spacing w:line="276" w:lineRule="auto"/>
              <w:rPr>
                <w:rFonts w:asciiTheme="majorHAnsi" w:hAnsiTheme="majorHAnsi" w:cstheme="majorHAnsi"/>
              </w:rPr>
            </w:pPr>
            <w:r w:rsidRPr="007F2B67">
              <w:rPr>
                <w:rFonts w:asciiTheme="majorHAnsi" w:hAnsiTheme="majorHAnsi" w:cstheme="majorHAnsi"/>
                <w:color w:val="000000"/>
              </w:rPr>
              <w:t>Provide professional development on using visual representation and engaging in scientific investigations utilizing the Five Ponds Curriculum</w:t>
            </w:r>
            <w:r w:rsidR="00C24372" w:rsidRPr="007F2B67">
              <w:rPr>
                <w:rFonts w:asciiTheme="majorHAnsi" w:hAnsiTheme="majorHAnsi" w:cstheme="majorHAnsi"/>
                <w:color w:val="000000"/>
              </w:rPr>
              <w:t xml:space="preserve"> and CALI method.</w:t>
            </w:r>
          </w:p>
        </w:tc>
        <w:tc>
          <w:tcPr>
            <w:tcW w:w="1710" w:type="dxa"/>
          </w:tcPr>
          <w:p w14:paraId="6DB0372D" w14:textId="752AB5A9"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October 2024</w:t>
            </w:r>
          </w:p>
        </w:tc>
        <w:tc>
          <w:tcPr>
            <w:tcW w:w="1710" w:type="dxa"/>
          </w:tcPr>
          <w:p w14:paraId="1C41B80E" w14:textId="3BF11910"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June 2025</w:t>
            </w:r>
          </w:p>
        </w:tc>
        <w:tc>
          <w:tcPr>
            <w:tcW w:w="2610" w:type="dxa"/>
          </w:tcPr>
          <w:p w14:paraId="203EAA8F" w14:textId="2285C201" w:rsidR="00C41513" w:rsidRPr="007F2B67" w:rsidRDefault="00C41513" w:rsidP="00C41513">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1F21EFA4" w14:textId="0F6D87CB"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N/A</w:t>
            </w:r>
          </w:p>
        </w:tc>
      </w:tr>
      <w:tr w:rsidR="00C41513" w:rsidRPr="007F2B67" w14:paraId="536192D0" w14:textId="77777777" w:rsidTr="08BC36BF">
        <w:tc>
          <w:tcPr>
            <w:tcW w:w="5305" w:type="dxa"/>
          </w:tcPr>
          <w:p w14:paraId="528002A2" w14:textId="43C7866F" w:rsidR="00C41513" w:rsidRPr="007F2B67" w:rsidRDefault="00C41513" w:rsidP="00C41513">
            <w:pPr>
              <w:spacing w:line="276" w:lineRule="auto"/>
              <w:rPr>
                <w:rFonts w:asciiTheme="majorHAnsi" w:hAnsiTheme="majorHAnsi" w:cstheme="majorHAnsi"/>
              </w:rPr>
            </w:pPr>
            <w:r w:rsidRPr="007F2B67">
              <w:rPr>
                <w:rFonts w:asciiTheme="majorHAnsi" w:hAnsiTheme="majorHAnsi" w:cstheme="majorHAnsi"/>
                <w:color w:val="000000"/>
              </w:rPr>
              <w:t>Participate in ongoing professional development to ensure alignment and consistency with CALI and Five Ponds</w:t>
            </w:r>
            <w:r w:rsidR="001E562D" w:rsidRPr="007F2B67">
              <w:rPr>
                <w:rFonts w:asciiTheme="majorHAnsi" w:hAnsiTheme="majorHAnsi" w:cstheme="majorHAnsi"/>
                <w:color w:val="000000"/>
              </w:rPr>
              <w:t xml:space="preserve"> and science labs to make real-world connections.</w:t>
            </w:r>
          </w:p>
        </w:tc>
        <w:tc>
          <w:tcPr>
            <w:tcW w:w="1710" w:type="dxa"/>
          </w:tcPr>
          <w:p w14:paraId="13F1E5C8" w14:textId="7AF29D0A"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October 2024</w:t>
            </w:r>
          </w:p>
        </w:tc>
        <w:tc>
          <w:tcPr>
            <w:tcW w:w="1710" w:type="dxa"/>
          </w:tcPr>
          <w:p w14:paraId="4208F6D5" w14:textId="6BC82572"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June 2025</w:t>
            </w:r>
          </w:p>
        </w:tc>
        <w:tc>
          <w:tcPr>
            <w:tcW w:w="2610" w:type="dxa"/>
          </w:tcPr>
          <w:p w14:paraId="6CF226AA" w14:textId="627E4216" w:rsidR="00C41513" w:rsidRPr="007F2B67" w:rsidRDefault="00C41513" w:rsidP="00C41513">
            <w:pPr>
              <w:rPr>
                <w:rFonts w:asciiTheme="majorHAnsi" w:hAnsiTheme="majorHAnsi" w:cstheme="majorHAnsi"/>
              </w:rPr>
            </w:pPr>
            <w:r w:rsidRPr="007F2B67">
              <w:rPr>
                <w:rFonts w:asciiTheme="majorHAnsi" w:hAnsiTheme="majorHAnsi" w:cstheme="majorHAnsi"/>
              </w:rPr>
              <w:t>Principal, ILT Members, District Specialists/Coordinators, Instructional Coaches, Teachers</w:t>
            </w:r>
          </w:p>
        </w:tc>
        <w:tc>
          <w:tcPr>
            <w:tcW w:w="3330" w:type="dxa"/>
          </w:tcPr>
          <w:p w14:paraId="20C22712" w14:textId="138D982D" w:rsidR="00C41513" w:rsidRPr="007F2B67" w:rsidRDefault="00C41513" w:rsidP="00C41513">
            <w:pPr>
              <w:rPr>
                <w:rFonts w:asciiTheme="majorHAnsi" w:hAnsiTheme="majorHAnsi" w:cstheme="majorHAnsi"/>
              </w:rPr>
            </w:pPr>
            <w:r w:rsidRPr="007F2B67">
              <w:rPr>
                <w:rFonts w:asciiTheme="majorHAnsi" w:hAnsiTheme="majorHAnsi" w:cstheme="majorHAnsi"/>
                <w:color w:val="000000"/>
              </w:rPr>
              <w:t>N/A</w:t>
            </w:r>
          </w:p>
        </w:tc>
      </w:tr>
      <w:tr w:rsidR="009A14E8" w:rsidRPr="007F2B67" w14:paraId="0BB7B962" w14:textId="77777777" w:rsidTr="08BC36BF">
        <w:tc>
          <w:tcPr>
            <w:tcW w:w="5305" w:type="dxa"/>
          </w:tcPr>
          <w:p w14:paraId="5B134FEC" w14:textId="148AE84C" w:rsidR="009A14E8" w:rsidRPr="007F2B67" w:rsidRDefault="009A14E8" w:rsidP="009A14E8">
            <w:pPr>
              <w:spacing w:line="276" w:lineRule="auto"/>
              <w:rPr>
                <w:rFonts w:asciiTheme="majorHAnsi" w:hAnsiTheme="majorHAnsi" w:cstheme="majorHAnsi"/>
                <w:color w:val="000000"/>
              </w:rPr>
            </w:pPr>
            <w:r w:rsidRPr="007F2B67">
              <w:rPr>
                <w:rFonts w:asciiTheme="majorHAnsi" w:hAnsiTheme="majorHAnsi" w:cstheme="majorHAnsi"/>
                <w:color w:val="000000"/>
              </w:rPr>
              <w:t>Provide evidence-based feedback to teachers with an explicit focus on student learning outcomes using benchmark data.</w:t>
            </w:r>
          </w:p>
        </w:tc>
        <w:tc>
          <w:tcPr>
            <w:tcW w:w="1710" w:type="dxa"/>
          </w:tcPr>
          <w:p w14:paraId="0EEDF67E" w14:textId="3F4AF3E1" w:rsidR="009A14E8" w:rsidRPr="007F2B67" w:rsidRDefault="009A14E8" w:rsidP="009A14E8">
            <w:pPr>
              <w:rPr>
                <w:rFonts w:asciiTheme="majorHAnsi" w:hAnsiTheme="majorHAnsi" w:cstheme="majorHAnsi"/>
                <w:color w:val="000000"/>
              </w:rPr>
            </w:pPr>
            <w:r w:rsidRPr="007F2B67">
              <w:rPr>
                <w:rFonts w:asciiTheme="majorHAnsi" w:hAnsiTheme="majorHAnsi" w:cstheme="majorHAnsi"/>
                <w:color w:val="000000"/>
              </w:rPr>
              <w:t>October 2024</w:t>
            </w:r>
          </w:p>
        </w:tc>
        <w:tc>
          <w:tcPr>
            <w:tcW w:w="1710" w:type="dxa"/>
          </w:tcPr>
          <w:p w14:paraId="5A15E683" w14:textId="326A6C01" w:rsidR="009A14E8" w:rsidRPr="007F2B67" w:rsidRDefault="009A14E8" w:rsidP="009A14E8">
            <w:pPr>
              <w:rPr>
                <w:rFonts w:asciiTheme="majorHAnsi" w:hAnsiTheme="majorHAnsi" w:cstheme="majorHAnsi"/>
                <w:color w:val="000000"/>
              </w:rPr>
            </w:pPr>
            <w:r w:rsidRPr="007F2B67">
              <w:rPr>
                <w:rFonts w:asciiTheme="majorHAnsi" w:hAnsiTheme="majorHAnsi" w:cstheme="majorHAnsi"/>
                <w:color w:val="000000"/>
              </w:rPr>
              <w:t>June 2025</w:t>
            </w:r>
          </w:p>
        </w:tc>
        <w:tc>
          <w:tcPr>
            <w:tcW w:w="2610" w:type="dxa"/>
          </w:tcPr>
          <w:p w14:paraId="153905E9" w14:textId="43326683" w:rsidR="009A14E8" w:rsidRPr="007F2B67" w:rsidRDefault="009A14E8" w:rsidP="009A14E8">
            <w:pPr>
              <w:rPr>
                <w:rFonts w:asciiTheme="majorHAnsi" w:hAnsiTheme="majorHAnsi" w:cstheme="majorHAnsi"/>
                <w:color w:val="000000"/>
              </w:rPr>
            </w:pPr>
            <w:r w:rsidRPr="007F2B67">
              <w:rPr>
                <w:rFonts w:asciiTheme="majorHAnsi" w:hAnsiTheme="majorHAnsi" w:cstheme="majorHAnsi"/>
              </w:rPr>
              <w:t>Principal, ILT Members, District Specialists/Coordinators, Instructional Coaches, Teachers</w:t>
            </w:r>
          </w:p>
        </w:tc>
        <w:tc>
          <w:tcPr>
            <w:tcW w:w="3330" w:type="dxa"/>
          </w:tcPr>
          <w:p w14:paraId="47A478B6" w14:textId="1D1B13B1" w:rsidR="009A14E8" w:rsidRPr="007F2B67" w:rsidRDefault="009A14E8" w:rsidP="009A14E8">
            <w:pPr>
              <w:rPr>
                <w:rFonts w:asciiTheme="majorHAnsi" w:hAnsiTheme="majorHAnsi" w:cstheme="majorHAnsi"/>
                <w:color w:val="000000"/>
              </w:rPr>
            </w:pPr>
            <w:r w:rsidRPr="007F2B67">
              <w:rPr>
                <w:rFonts w:asciiTheme="majorHAnsi" w:hAnsiTheme="majorHAnsi" w:cstheme="majorHAnsi"/>
                <w:color w:val="000000"/>
              </w:rPr>
              <w:t>N/A</w:t>
            </w:r>
          </w:p>
        </w:tc>
      </w:tr>
      <w:tr w:rsidR="009A14E8" w:rsidRPr="007F2B67" w14:paraId="5FDBE316" w14:textId="77777777" w:rsidTr="08BC36BF">
        <w:trPr>
          <w:trHeight w:val="331"/>
        </w:trPr>
        <w:tc>
          <w:tcPr>
            <w:tcW w:w="14665" w:type="dxa"/>
            <w:gridSpan w:val="5"/>
            <w:shd w:val="clear" w:color="auto" w:fill="279989"/>
          </w:tcPr>
          <w:p w14:paraId="7C2984E3" w14:textId="77777777" w:rsidR="009A14E8" w:rsidRPr="007F2B67" w:rsidRDefault="009A14E8" w:rsidP="009A14E8">
            <w:pPr>
              <w:jc w:val="center"/>
              <w:rPr>
                <w:rFonts w:asciiTheme="majorHAnsi" w:hAnsiTheme="majorHAnsi" w:cstheme="majorHAnsi"/>
                <w:b/>
                <w:color w:val="FFFFFF" w:themeColor="background1"/>
              </w:rPr>
            </w:pPr>
            <w:r w:rsidRPr="007F2B67">
              <w:rPr>
                <w:rFonts w:asciiTheme="majorHAnsi" w:hAnsiTheme="majorHAnsi" w:cstheme="majorHAnsi"/>
                <w:b/>
                <w:bCs/>
                <w:color w:val="FFFFFF" w:themeColor="background1"/>
              </w:rPr>
              <w:t>Local Educational Agency (LEA) Support: Describe how the LEA will support in implementing, monitoring, and evaluating this strategy.</w:t>
            </w:r>
          </w:p>
        </w:tc>
      </w:tr>
      <w:tr w:rsidR="009A14E8" w:rsidRPr="007F2B67" w14:paraId="4F81C97F" w14:textId="77777777" w:rsidTr="08BC36BF">
        <w:trPr>
          <w:trHeight w:val="331"/>
        </w:trPr>
        <w:tc>
          <w:tcPr>
            <w:tcW w:w="14665" w:type="dxa"/>
            <w:gridSpan w:val="5"/>
            <w:shd w:val="clear" w:color="auto" w:fill="FFFFFF" w:themeFill="background1"/>
          </w:tcPr>
          <w:p w14:paraId="5C68EC7A" w14:textId="77777777" w:rsidR="009A14E8" w:rsidRPr="007F2B67" w:rsidRDefault="009A14E8" w:rsidP="009A14E8">
            <w:pPr>
              <w:pStyle w:val="ListParagraph"/>
              <w:numPr>
                <w:ilvl w:val="0"/>
                <w:numId w:val="65"/>
              </w:numPr>
              <w:rPr>
                <w:rFonts w:asciiTheme="majorHAnsi" w:hAnsiTheme="majorHAnsi" w:cstheme="majorHAnsi"/>
              </w:rPr>
            </w:pPr>
            <w:r w:rsidRPr="007F2B67">
              <w:rPr>
                <w:rFonts w:asciiTheme="majorHAnsi" w:hAnsiTheme="majorHAnsi" w:cstheme="majorHAnsi"/>
              </w:rPr>
              <w:t>Use of federal (SIG) grant to support this work</w:t>
            </w:r>
          </w:p>
          <w:p w14:paraId="4044E248" w14:textId="77777777" w:rsidR="009A14E8" w:rsidRPr="007F2B67" w:rsidRDefault="009A14E8" w:rsidP="009A14E8">
            <w:pPr>
              <w:pStyle w:val="ListParagraph"/>
              <w:numPr>
                <w:ilvl w:val="0"/>
                <w:numId w:val="65"/>
              </w:numPr>
              <w:rPr>
                <w:rFonts w:asciiTheme="majorHAnsi" w:hAnsiTheme="majorHAnsi" w:cstheme="majorHAnsi"/>
              </w:rPr>
            </w:pPr>
            <w:r w:rsidRPr="007F2B67">
              <w:rPr>
                <w:rFonts w:asciiTheme="majorHAnsi" w:hAnsiTheme="majorHAnsi" w:cstheme="majorHAnsi"/>
              </w:rPr>
              <w:t>Specialists support</w:t>
            </w:r>
          </w:p>
          <w:p w14:paraId="11A3AF1E" w14:textId="2DA9B574" w:rsidR="009A14E8" w:rsidRPr="007F2B67" w:rsidRDefault="009A14E8" w:rsidP="009A14E8">
            <w:pPr>
              <w:pStyle w:val="ListParagraph"/>
              <w:numPr>
                <w:ilvl w:val="0"/>
                <w:numId w:val="65"/>
              </w:numPr>
              <w:rPr>
                <w:rFonts w:asciiTheme="majorHAnsi" w:hAnsiTheme="majorHAnsi" w:cstheme="majorHAnsi"/>
              </w:rPr>
            </w:pPr>
            <w:r w:rsidRPr="007F2B67">
              <w:rPr>
                <w:rFonts w:asciiTheme="majorHAnsi" w:hAnsiTheme="majorHAnsi" w:cstheme="majorHAnsi"/>
              </w:rPr>
              <w:t>Active participation/support/training for CSSP Members, etc.</w:t>
            </w:r>
          </w:p>
        </w:tc>
      </w:tr>
      <w:tr w:rsidR="009A14E8" w:rsidRPr="007F2B67" w14:paraId="083E575F" w14:textId="77777777" w:rsidTr="08BC36BF">
        <w:trPr>
          <w:trHeight w:val="331"/>
        </w:trPr>
        <w:tc>
          <w:tcPr>
            <w:tcW w:w="7015" w:type="dxa"/>
            <w:gridSpan w:val="2"/>
            <w:shd w:val="clear" w:color="auto" w:fill="279989"/>
            <w:vAlign w:val="center"/>
          </w:tcPr>
          <w:p w14:paraId="411BDE6F" w14:textId="77777777" w:rsidR="009A14E8" w:rsidRPr="007F2B67" w:rsidRDefault="009A14E8" w:rsidP="009A14E8">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Evidence</w:t>
            </w:r>
            <w:r w:rsidRPr="007F2B67">
              <w:rPr>
                <w:rFonts w:asciiTheme="majorHAnsi" w:hAnsiTheme="majorHAnsi" w:cstheme="majorHAnsi"/>
                <w:b/>
                <w:color w:val="FFFFFF" w:themeColor="background1"/>
              </w:rPr>
              <w:t>: Based on the action steps, define what measurable evidence would indicate progress towards the long-term goal.</w:t>
            </w:r>
          </w:p>
        </w:tc>
        <w:tc>
          <w:tcPr>
            <w:tcW w:w="7650" w:type="dxa"/>
            <w:gridSpan w:val="3"/>
            <w:shd w:val="clear" w:color="auto" w:fill="279989"/>
            <w:vAlign w:val="center"/>
          </w:tcPr>
          <w:p w14:paraId="6531253C" w14:textId="77777777" w:rsidR="009A14E8" w:rsidRPr="007F2B67" w:rsidRDefault="009A14E8" w:rsidP="009A14E8">
            <w:pPr>
              <w:jc w:val="center"/>
              <w:rPr>
                <w:rFonts w:asciiTheme="majorHAnsi" w:hAnsiTheme="majorHAnsi" w:cstheme="majorHAnsi"/>
                <w:b/>
                <w:color w:val="FFFFFF" w:themeColor="background1"/>
              </w:rPr>
            </w:pPr>
            <w:r w:rsidRPr="007F2B67">
              <w:rPr>
                <w:rFonts w:asciiTheme="majorHAnsi" w:hAnsiTheme="majorHAnsi" w:cstheme="majorHAnsi"/>
                <w:b/>
                <w:color w:val="FFFFFF" w:themeColor="background1"/>
                <w:u w:val="single"/>
              </w:rPr>
              <w:t>Analysis</w:t>
            </w:r>
            <w:r w:rsidRPr="007F2B67">
              <w:rPr>
                <w:rFonts w:asciiTheme="majorHAnsi" w:hAnsiTheme="majorHAnsi" w:cstheme="majorHAnsi"/>
                <w:b/>
                <w:color w:val="FFFFFF" w:themeColor="background1"/>
              </w:rPr>
              <w:t>: Address impact and next steps.</w:t>
            </w:r>
          </w:p>
          <w:p w14:paraId="296E51A1" w14:textId="77777777" w:rsidR="009A14E8" w:rsidRPr="007F2B67" w:rsidRDefault="009A14E8" w:rsidP="009A14E8">
            <w:pPr>
              <w:jc w:val="center"/>
              <w:rPr>
                <w:rFonts w:asciiTheme="majorHAnsi" w:hAnsiTheme="majorHAnsi" w:cstheme="majorHAnsi"/>
                <w:b/>
                <w:color w:val="FFFFFF" w:themeColor="background1"/>
              </w:rPr>
            </w:pPr>
          </w:p>
        </w:tc>
      </w:tr>
      <w:tr w:rsidR="009A14E8" w:rsidRPr="007F2B67" w14:paraId="1BDC250E" w14:textId="77777777" w:rsidTr="08BC36BF">
        <w:trPr>
          <w:trHeight w:val="331"/>
        </w:trPr>
        <w:tc>
          <w:tcPr>
            <w:tcW w:w="7015" w:type="dxa"/>
            <w:gridSpan w:val="2"/>
            <w:shd w:val="clear" w:color="auto" w:fill="DEEAF6" w:themeFill="accent5" w:themeFillTint="33"/>
          </w:tcPr>
          <w:p w14:paraId="5AAA8EBC" w14:textId="77777777" w:rsidR="009A14E8" w:rsidRPr="007F2B67" w:rsidRDefault="009A14E8" w:rsidP="009A14E8">
            <w:pPr>
              <w:rPr>
                <w:rFonts w:asciiTheme="majorHAnsi" w:hAnsiTheme="majorHAnsi" w:cstheme="majorHAnsi"/>
                <w:b/>
              </w:rPr>
            </w:pPr>
            <w:r w:rsidRPr="007F2B67">
              <w:rPr>
                <w:rFonts w:asciiTheme="majorHAnsi" w:hAnsiTheme="majorHAnsi" w:cstheme="majorHAnsi"/>
                <w:b/>
              </w:rPr>
              <w:t>Evidence of Progress (update monthly)</w:t>
            </w:r>
          </w:p>
        </w:tc>
        <w:tc>
          <w:tcPr>
            <w:tcW w:w="7650" w:type="dxa"/>
            <w:gridSpan w:val="3"/>
            <w:shd w:val="clear" w:color="auto" w:fill="DEEAF6" w:themeFill="accent5" w:themeFillTint="33"/>
          </w:tcPr>
          <w:p w14:paraId="5C32971D" w14:textId="77777777" w:rsidR="009A14E8" w:rsidRPr="007F2B67" w:rsidRDefault="009A14E8" w:rsidP="009A14E8">
            <w:pPr>
              <w:rPr>
                <w:rFonts w:asciiTheme="majorHAnsi" w:hAnsiTheme="majorHAnsi" w:cstheme="majorHAnsi"/>
                <w:b/>
              </w:rPr>
            </w:pPr>
            <w:r w:rsidRPr="007F2B67">
              <w:rPr>
                <w:rFonts w:asciiTheme="majorHAnsi" w:hAnsiTheme="majorHAnsi" w:cstheme="majorHAnsi"/>
                <w:b/>
              </w:rPr>
              <w:t>Analysis of Progress (update monthly)</w:t>
            </w:r>
          </w:p>
        </w:tc>
      </w:tr>
      <w:tr w:rsidR="009A14E8" w:rsidRPr="007F2B67" w14:paraId="643F7E8C" w14:textId="77777777" w:rsidTr="08BC36BF">
        <w:trPr>
          <w:trHeight w:val="331"/>
        </w:trPr>
        <w:tc>
          <w:tcPr>
            <w:tcW w:w="7015" w:type="dxa"/>
            <w:gridSpan w:val="2"/>
          </w:tcPr>
          <w:p w14:paraId="678644AE" w14:textId="0CAC18EC" w:rsidR="009A14E8" w:rsidRPr="007F2B67" w:rsidRDefault="009A14E8" w:rsidP="009A14E8">
            <w:pPr>
              <w:spacing w:line="276" w:lineRule="auto"/>
              <w:rPr>
                <w:rFonts w:asciiTheme="majorHAnsi" w:hAnsiTheme="majorHAnsi" w:cstheme="majorHAnsi"/>
              </w:rPr>
            </w:pPr>
            <w:r w:rsidRPr="007F2B67">
              <w:rPr>
                <w:rFonts w:asciiTheme="majorHAnsi" w:hAnsiTheme="majorHAnsi" w:cstheme="majorHAnsi"/>
              </w:rPr>
              <w:t>Monthly CSSP meeting agendas</w:t>
            </w:r>
          </w:p>
        </w:tc>
        <w:tc>
          <w:tcPr>
            <w:tcW w:w="7650" w:type="dxa"/>
            <w:gridSpan w:val="3"/>
          </w:tcPr>
          <w:p w14:paraId="2505A2B3" w14:textId="77777777" w:rsidR="009A14E8" w:rsidRPr="007F2B67" w:rsidRDefault="009A14E8" w:rsidP="009A14E8">
            <w:pPr>
              <w:spacing w:line="276" w:lineRule="auto"/>
              <w:rPr>
                <w:rFonts w:asciiTheme="majorHAnsi" w:hAnsiTheme="majorHAnsi" w:cstheme="majorHAnsi"/>
              </w:rPr>
            </w:pPr>
          </w:p>
        </w:tc>
      </w:tr>
      <w:tr w:rsidR="009A14E8" w:rsidRPr="007F2B67" w14:paraId="0FAB8795" w14:textId="77777777" w:rsidTr="08BC36BF">
        <w:trPr>
          <w:trHeight w:val="331"/>
        </w:trPr>
        <w:tc>
          <w:tcPr>
            <w:tcW w:w="7015" w:type="dxa"/>
            <w:gridSpan w:val="2"/>
          </w:tcPr>
          <w:p w14:paraId="72E6B2AC" w14:textId="4144D5B9" w:rsidR="009A14E8" w:rsidRPr="007F2B67" w:rsidRDefault="009A14E8" w:rsidP="009A14E8">
            <w:pPr>
              <w:spacing w:line="276" w:lineRule="auto"/>
              <w:rPr>
                <w:rFonts w:asciiTheme="majorHAnsi" w:hAnsiTheme="majorHAnsi" w:cstheme="majorHAnsi"/>
              </w:rPr>
            </w:pPr>
            <w:r w:rsidRPr="007F2B67">
              <w:rPr>
                <w:rFonts w:asciiTheme="majorHAnsi" w:hAnsiTheme="majorHAnsi" w:cstheme="majorHAnsi"/>
              </w:rPr>
              <w:t>Weekly PLC and Collaborative Planning Agendas</w:t>
            </w:r>
          </w:p>
        </w:tc>
        <w:tc>
          <w:tcPr>
            <w:tcW w:w="7650" w:type="dxa"/>
            <w:gridSpan w:val="3"/>
          </w:tcPr>
          <w:p w14:paraId="17616D51" w14:textId="77777777" w:rsidR="009A14E8" w:rsidRPr="007F2B67" w:rsidRDefault="009A14E8" w:rsidP="009A14E8">
            <w:pPr>
              <w:spacing w:line="276" w:lineRule="auto"/>
              <w:rPr>
                <w:rFonts w:asciiTheme="majorHAnsi" w:hAnsiTheme="majorHAnsi" w:cstheme="majorHAnsi"/>
              </w:rPr>
            </w:pPr>
          </w:p>
        </w:tc>
      </w:tr>
      <w:tr w:rsidR="009A14E8" w:rsidRPr="007F2B67" w14:paraId="6E059DA9" w14:textId="77777777" w:rsidTr="08BC36BF">
        <w:trPr>
          <w:trHeight w:val="331"/>
        </w:trPr>
        <w:tc>
          <w:tcPr>
            <w:tcW w:w="7015" w:type="dxa"/>
            <w:gridSpan w:val="2"/>
          </w:tcPr>
          <w:p w14:paraId="174B17FF" w14:textId="1B6DAD87" w:rsidR="009A14E8" w:rsidRPr="007F2B67" w:rsidRDefault="009A14E8" w:rsidP="009A14E8">
            <w:pPr>
              <w:spacing w:line="276" w:lineRule="auto"/>
              <w:rPr>
                <w:rFonts w:asciiTheme="majorHAnsi" w:hAnsiTheme="majorHAnsi" w:cstheme="majorHAnsi"/>
              </w:rPr>
            </w:pPr>
            <w:r w:rsidRPr="007F2B67">
              <w:rPr>
                <w:rFonts w:asciiTheme="majorHAnsi" w:hAnsiTheme="majorHAnsi" w:cstheme="majorHAnsi"/>
              </w:rPr>
              <w:t>Benchmark/Assessment Data for Science</w:t>
            </w:r>
          </w:p>
        </w:tc>
        <w:tc>
          <w:tcPr>
            <w:tcW w:w="7650" w:type="dxa"/>
            <w:gridSpan w:val="3"/>
          </w:tcPr>
          <w:p w14:paraId="36E443B1" w14:textId="77777777" w:rsidR="009A14E8" w:rsidRPr="007F2B67" w:rsidRDefault="009A14E8" w:rsidP="009A14E8">
            <w:pPr>
              <w:spacing w:line="276" w:lineRule="auto"/>
              <w:rPr>
                <w:rFonts w:asciiTheme="majorHAnsi" w:hAnsiTheme="majorHAnsi" w:cstheme="majorHAnsi"/>
              </w:rPr>
            </w:pPr>
          </w:p>
        </w:tc>
      </w:tr>
      <w:tr w:rsidR="009A14E8" w:rsidRPr="007F2B67" w14:paraId="6046FDE4" w14:textId="77777777" w:rsidTr="08BC36BF">
        <w:trPr>
          <w:trHeight w:val="331"/>
        </w:trPr>
        <w:tc>
          <w:tcPr>
            <w:tcW w:w="7015" w:type="dxa"/>
            <w:gridSpan w:val="2"/>
          </w:tcPr>
          <w:p w14:paraId="14759F44" w14:textId="33FF8011" w:rsidR="009A14E8" w:rsidRPr="007F2B67" w:rsidRDefault="009A14E8" w:rsidP="009A14E8">
            <w:pPr>
              <w:spacing w:line="276" w:lineRule="auto"/>
              <w:rPr>
                <w:rFonts w:asciiTheme="majorHAnsi" w:hAnsiTheme="majorHAnsi" w:cstheme="majorHAnsi"/>
              </w:rPr>
            </w:pPr>
            <w:r w:rsidRPr="007F2B67">
              <w:rPr>
                <w:rFonts w:asciiTheme="majorHAnsi" w:hAnsiTheme="majorHAnsi" w:cstheme="majorHAnsi"/>
              </w:rPr>
              <w:t>Staff Lesson Plans &amp; Feedback Provided</w:t>
            </w:r>
          </w:p>
        </w:tc>
        <w:tc>
          <w:tcPr>
            <w:tcW w:w="7650" w:type="dxa"/>
            <w:gridSpan w:val="3"/>
          </w:tcPr>
          <w:p w14:paraId="7F6BA933" w14:textId="77777777" w:rsidR="009A14E8" w:rsidRPr="007F2B67" w:rsidRDefault="009A14E8" w:rsidP="009A14E8">
            <w:pPr>
              <w:spacing w:line="276" w:lineRule="auto"/>
              <w:rPr>
                <w:rFonts w:asciiTheme="majorHAnsi" w:hAnsiTheme="majorHAnsi" w:cstheme="majorHAnsi"/>
              </w:rPr>
            </w:pPr>
          </w:p>
        </w:tc>
      </w:tr>
      <w:tr w:rsidR="009A14E8" w:rsidRPr="007F2B67" w14:paraId="6864B58C" w14:textId="77777777" w:rsidTr="08BC36BF">
        <w:trPr>
          <w:trHeight w:val="331"/>
        </w:trPr>
        <w:tc>
          <w:tcPr>
            <w:tcW w:w="7015" w:type="dxa"/>
            <w:gridSpan w:val="2"/>
          </w:tcPr>
          <w:p w14:paraId="34B52A1B" w14:textId="6BE0EAA8" w:rsidR="009A14E8" w:rsidRPr="007F2B67" w:rsidRDefault="009A14E8" w:rsidP="009A14E8">
            <w:pPr>
              <w:spacing w:line="276" w:lineRule="auto"/>
              <w:rPr>
                <w:rFonts w:asciiTheme="majorHAnsi" w:hAnsiTheme="majorHAnsi" w:cstheme="majorHAnsi"/>
              </w:rPr>
            </w:pPr>
            <w:r w:rsidRPr="007F2B67">
              <w:rPr>
                <w:rFonts w:asciiTheme="majorHAnsi" w:hAnsiTheme="majorHAnsi" w:cstheme="majorHAnsi"/>
              </w:rPr>
              <w:t>Walkthroughs and Observation Data</w:t>
            </w:r>
          </w:p>
        </w:tc>
        <w:tc>
          <w:tcPr>
            <w:tcW w:w="7650" w:type="dxa"/>
            <w:gridSpan w:val="3"/>
          </w:tcPr>
          <w:p w14:paraId="251D196A" w14:textId="77777777" w:rsidR="009A14E8" w:rsidRPr="007F2B67" w:rsidRDefault="009A14E8" w:rsidP="009A14E8">
            <w:pPr>
              <w:spacing w:line="276" w:lineRule="auto"/>
              <w:rPr>
                <w:rFonts w:asciiTheme="majorHAnsi" w:hAnsiTheme="majorHAnsi" w:cstheme="majorHAnsi"/>
              </w:rPr>
            </w:pPr>
          </w:p>
        </w:tc>
      </w:tr>
    </w:tbl>
    <w:p w14:paraId="6EF4BB67" w14:textId="467C0947" w:rsidR="6BBC5DFB" w:rsidRPr="00C4373F" w:rsidRDefault="6BBC5DFB" w:rsidP="6BBC5DFB">
      <w:pPr>
        <w:rPr>
          <w:rFonts w:asciiTheme="majorHAnsi" w:hAnsiTheme="majorHAnsi" w:cstheme="majorHAnsi"/>
        </w:rPr>
      </w:pP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C4373F" w14:paraId="040FB16B" w14:textId="77777777" w:rsidTr="08BC36BF">
        <w:trPr>
          <w:trHeight w:val="461"/>
        </w:trPr>
        <w:tc>
          <w:tcPr>
            <w:tcW w:w="14665" w:type="dxa"/>
            <w:gridSpan w:val="5"/>
            <w:shd w:val="clear" w:color="auto" w:fill="FFC600"/>
            <w:vAlign w:val="center"/>
          </w:tcPr>
          <w:p w14:paraId="059018AF" w14:textId="2116129E" w:rsidR="004A46DA" w:rsidRPr="00C4373F" w:rsidRDefault="004A46DA" w:rsidP="004C598F">
            <w:pPr>
              <w:rPr>
                <w:rFonts w:asciiTheme="majorHAnsi" w:eastAsia="Lato" w:hAnsiTheme="majorHAnsi" w:cstheme="majorHAnsi"/>
                <w:b/>
                <w:color w:val="FFFFFF" w:themeColor="background1"/>
                <w:sz w:val="28"/>
                <w:szCs w:val="28"/>
              </w:rPr>
            </w:pPr>
            <w:r w:rsidRPr="00C4373F">
              <w:rPr>
                <w:rFonts w:asciiTheme="majorHAnsi" w:hAnsiTheme="majorHAnsi" w:cstheme="majorHAnsi"/>
              </w:rPr>
              <w:br w:type="page"/>
            </w:r>
            <w:bookmarkStart w:id="2" w:name="Staffing"/>
            <w:r w:rsidRPr="00C4373F">
              <w:rPr>
                <w:rFonts w:asciiTheme="majorHAnsi" w:eastAsia="Lato" w:hAnsiTheme="majorHAnsi" w:cstheme="majorHAnsi"/>
                <w:b/>
                <w:color w:val="FFFFFF" w:themeColor="background1"/>
                <w:sz w:val="24"/>
                <w:szCs w:val="24"/>
              </w:rPr>
              <w:t>Domain II: Staffing</w:t>
            </w:r>
            <w:bookmarkEnd w:id="2"/>
            <w:r w:rsidRPr="00C4373F">
              <w:rPr>
                <w:rFonts w:asciiTheme="majorHAnsi" w:eastAsia="Lato" w:hAnsiTheme="majorHAnsi" w:cstheme="majorHAnsi"/>
                <w:b/>
                <w:color w:val="FFFFFF" w:themeColor="background1"/>
                <w:sz w:val="24"/>
                <w:szCs w:val="24"/>
              </w:rPr>
              <w:t xml:space="preserve"> Supports</w:t>
            </w:r>
          </w:p>
        </w:tc>
      </w:tr>
      <w:tr w:rsidR="008362EB" w:rsidRPr="00C4373F" w14:paraId="0C0CFD0B" w14:textId="77777777" w:rsidTr="08BC36BF">
        <w:trPr>
          <w:trHeight w:val="461"/>
        </w:trPr>
        <w:tc>
          <w:tcPr>
            <w:tcW w:w="14665" w:type="dxa"/>
            <w:gridSpan w:val="5"/>
          </w:tcPr>
          <w:p w14:paraId="6916000E" w14:textId="546A8888" w:rsidR="008362EB" w:rsidRPr="00C4373F" w:rsidRDefault="00B03591" w:rsidP="57DEDA4D">
            <w:pPr>
              <w:rPr>
                <w:rFonts w:asciiTheme="majorHAnsi" w:eastAsia="Lato" w:hAnsiTheme="majorHAnsi" w:cstheme="majorBidi"/>
                <w:b/>
                <w:bCs/>
              </w:rPr>
            </w:pPr>
            <w:r w:rsidRPr="57DEDA4D">
              <w:rPr>
                <w:rFonts w:asciiTheme="majorHAnsi" w:eastAsia="Lato" w:hAnsiTheme="majorHAnsi" w:cstheme="majorBidi"/>
                <w:b/>
                <w:bCs/>
              </w:rPr>
              <w:t>Barrier(s):</w:t>
            </w:r>
            <w:r w:rsidR="0025079F" w:rsidRPr="57DEDA4D">
              <w:rPr>
                <w:rFonts w:asciiTheme="majorHAnsi" w:eastAsia="Lato" w:hAnsiTheme="majorHAnsi" w:cstheme="majorBidi"/>
                <w:b/>
                <w:bCs/>
              </w:rPr>
              <w:t xml:space="preserve"> </w:t>
            </w:r>
            <w:r w:rsidR="1D755266" w:rsidRPr="57DEDA4D">
              <w:rPr>
                <w:rFonts w:asciiTheme="majorHAnsi" w:eastAsia="Lato" w:hAnsiTheme="majorHAnsi" w:cstheme="majorBidi"/>
                <w:b/>
                <w:bCs/>
              </w:rPr>
              <w:t>New staff, Lack of preparedness, increasing student</w:t>
            </w:r>
            <w:r w:rsidR="3D44D314" w:rsidRPr="57DEDA4D">
              <w:rPr>
                <w:rFonts w:asciiTheme="majorHAnsi" w:eastAsia="Lato" w:hAnsiTheme="majorHAnsi" w:cstheme="majorBidi"/>
                <w:b/>
                <w:bCs/>
              </w:rPr>
              <w:t xml:space="preserve"> population</w:t>
            </w:r>
          </w:p>
        </w:tc>
      </w:tr>
      <w:tr w:rsidR="008362EB" w:rsidRPr="00E8202C" w14:paraId="624D1932" w14:textId="77777777" w:rsidTr="08BC36BF">
        <w:trPr>
          <w:trHeight w:val="461"/>
        </w:trPr>
        <w:tc>
          <w:tcPr>
            <w:tcW w:w="14665" w:type="dxa"/>
            <w:gridSpan w:val="5"/>
          </w:tcPr>
          <w:p w14:paraId="69544E4F" w14:textId="44ECDB8E" w:rsidR="008362EB" w:rsidRPr="00E8202C" w:rsidRDefault="670263A9" w:rsidP="57DEDA4D">
            <w:pPr>
              <w:rPr>
                <w:rFonts w:asciiTheme="majorHAnsi" w:eastAsia="Lato" w:hAnsiTheme="majorHAnsi" w:cstheme="majorBidi"/>
              </w:rPr>
            </w:pPr>
            <w:r w:rsidRPr="08BC36BF">
              <w:rPr>
                <w:rFonts w:asciiTheme="majorHAnsi" w:eastAsia="Lato" w:hAnsiTheme="majorHAnsi" w:cstheme="majorBidi"/>
                <w:b/>
                <w:bCs/>
              </w:rPr>
              <w:t>SMART Goal Statement</w:t>
            </w:r>
            <w:r w:rsidRPr="08BC36BF">
              <w:rPr>
                <w:rFonts w:asciiTheme="majorHAnsi" w:eastAsia="Lato" w:hAnsiTheme="majorHAnsi" w:cstheme="majorBidi"/>
              </w:rPr>
              <w:t xml:space="preserve">: </w:t>
            </w:r>
            <w:r w:rsidR="4CF9EAF1" w:rsidRPr="08BC36BF">
              <w:rPr>
                <w:rFonts w:asciiTheme="majorHAnsi" w:eastAsia="Lato" w:hAnsiTheme="majorHAnsi" w:cstheme="majorBidi"/>
              </w:rPr>
              <w:t>R</w:t>
            </w:r>
            <w:r w:rsidR="7764754C" w:rsidRPr="08BC36BF">
              <w:rPr>
                <w:rFonts w:asciiTheme="majorHAnsi" w:eastAsia="Lato" w:hAnsiTheme="majorHAnsi" w:cstheme="majorBidi"/>
              </w:rPr>
              <w:t xml:space="preserve">HES will have 90% retention of effective staff. </w:t>
            </w:r>
          </w:p>
        </w:tc>
      </w:tr>
      <w:tr w:rsidR="00CA38BE" w:rsidRPr="00E8202C" w14:paraId="25373856" w14:textId="77777777" w:rsidTr="08BC36BF">
        <w:trPr>
          <w:trHeight w:val="331"/>
        </w:trPr>
        <w:tc>
          <w:tcPr>
            <w:tcW w:w="7015" w:type="dxa"/>
            <w:gridSpan w:val="2"/>
          </w:tcPr>
          <w:p w14:paraId="4DDA08A2" w14:textId="222A9D64" w:rsidR="00CA38BE" w:rsidRPr="00E8202C" w:rsidRDefault="00CA38BE" w:rsidP="57DEDA4D">
            <w:pPr>
              <w:rPr>
                <w:rFonts w:asciiTheme="majorHAnsi" w:eastAsia="Lato" w:hAnsiTheme="majorHAnsi" w:cstheme="majorBidi"/>
                <w:b/>
                <w:bCs/>
              </w:rPr>
            </w:pPr>
            <w:r w:rsidRPr="57DEDA4D">
              <w:rPr>
                <w:rFonts w:asciiTheme="majorHAnsi" w:eastAsia="Lato" w:hAnsiTheme="majorHAnsi" w:cstheme="majorBidi"/>
                <w:b/>
                <w:bCs/>
              </w:rPr>
              <w:t>Strategy Name:</w:t>
            </w:r>
            <w:r w:rsidR="009A5DD9" w:rsidRPr="57DEDA4D">
              <w:rPr>
                <w:rFonts w:asciiTheme="majorHAnsi" w:eastAsia="Lato" w:hAnsiTheme="majorHAnsi" w:cstheme="majorBidi"/>
                <w:b/>
                <w:bCs/>
              </w:rPr>
              <w:t xml:space="preserve"> </w:t>
            </w:r>
            <w:r w:rsidR="5C6149E7" w:rsidRPr="57DEDA4D">
              <w:rPr>
                <w:rFonts w:asciiTheme="majorHAnsi" w:eastAsia="Lato" w:hAnsiTheme="majorHAnsi" w:cstheme="majorBidi"/>
                <w:b/>
                <w:bCs/>
              </w:rPr>
              <w:t>Teacher Retention</w:t>
            </w:r>
          </w:p>
        </w:tc>
        <w:tc>
          <w:tcPr>
            <w:tcW w:w="7650" w:type="dxa"/>
            <w:gridSpan w:val="3"/>
          </w:tcPr>
          <w:p w14:paraId="1127215A" w14:textId="105D9DDF" w:rsidR="00CA38BE" w:rsidRPr="00E8202C" w:rsidRDefault="13B56BAD" w:rsidP="57DEDA4D">
            <w:pPr>
              <w:rPr>
                <w:rFonts w:asciiTheme="majorHAnsi" w:eastAsia="Lato" w:hAnsiTheme="majorHAnsi" w:cstheme="majorBidi"/>
                <w:b/>
                <w:bCs/>
              </w:rPr>
            </w:pPr>
            <w:r w:rsidRPr="08BC36BF">
              <w:rPr>
                <w:rFonts w:asciiTheme="majorHAnsi" w:eastAsia="Lato" w:hAnsiTheme="majorHAnsi" w:cstheme="majorBidi"/>
                <w:b/>
                <w:bCs/>
              </w:rPr>
              <w:t xml:space="preserve">Description: </w:t>
            </w:r>
            <w:r w:rsidR="04ACC422" w:rsidRPr="08BC36BF">
              <w:rPr>
                <w:rFonts w:asciiTheme="majorHAnsi" w:eastAsia="Lato" w:hAnsiTheme="majorHAnsi" w:cstheme="majorBidi"/>
              </w:rPr>
              <w:t>To</w:t>
            </w:r>
            <w:r w:rsidR="706479E4" w:rsidRPr="08BC36BF">
              <w:rPr>
                <w:rFonts w:asciiTheme="majorHAnsi" w:eastAsia="Lato" w:hAnsiTheme="majorHAnsi" w:cstheme="majorBidi"/>
              </w:rPr>
              <w:t xml:space="preserve"> </w:t>
            </w:r>
            <w:r w:rsidR="77F26840" w:rsidRPr="08BC36BF">
              <w:rPr>
                <w:rFonts w:asciiTheme="majorHAnsi" w:eastAsia="Lato" w:hAnsiTheme="majorHAnsi" w:cstheme="majorBidi"/>
              </w:rPr>
              <w:t>evaluate</w:t>
            </w:r>
            <w:r w:rsidR="706479E4" w:rsidRPr="08BC36BF">
              <w:rPr>
                <w:rFonts w:asciiTheme="majorHAnsi" w:eastAsia="Lato" w:hAnsiTheme="majorHAnsi" w:cstheme="majorBidi"/>
              </w:rPr>
              <w:t xml:space="preserve"> the staff retention rate at RHES, the committee will examine discipline data, issue </w:t>
            </w:r>
            <w:r w:rsidR="4F8422C5" w:rsidRPr="08BC36BF">
              <w:rPr>
                <w:rFonts w:asciiTheme="majorHAnsi" w:eastAsia="Lato" w:hAnsiTheme="majorHAnsi" w:cstheme="majorBidi"/>
              </w:rPr>
              <w:t>quarterly</w:t>
            </w:r>
            <w:r w:rsidR="706479E4" w:rsidRPr="08BC36BF">
              <w:rPr>
                <w:rFonts w:asciiTheme="majorHAnsi" w:eastAsia="Lato" w:hAnsiTheme="majorHAnsi" w:cstheme="majorBidi"/>
              </w:rPr>
              <w:t xml:space="preserve"> staff satisfaction surveys, and monitor Teacher/</w:t>
            </w:r>
            <w:r w:rsidR="23542A33" w:rsidRPr="08BC36BF">
              <w:rPr>
                <w:rFonts w:asciiTheme="majorHAnsi" w:eastAsia="Lato" w:hAnsiTheme="majorHAnsi" w:cstheme="majorBidi"/>
              </w:rPr>
              <w:t xml:space="preserve">Mentor meeting data. </w:t>
            </w:r>
          </w:p>
        </w:tc>
      </w:tr>
      <w:tr w:rsidR="00CA38BE" w:rsidRPr="00E8202C" w14:paraId="5789A63E" w14:textId="77777777" w:rsidTr="08BC36BF">
        <w:trPr>
          <w:trHeight w:val="331"/>
        </w:trPr>
        <w:tc>
          <w:tcPr>
            <w:tcW w:w="7015" w:type="dxa"/>
            <w:gridSpan w:val="2"/>
          </w:tcPr>
          <w:p w14:paraId="42CC6D9A" w14:textId="63C52908" w:rsidR="00CA38BE" w:rsidRPr="00E8202C" w:rsidRDefault="13B56BAD" w:rsidP="08BC36BF">
            <w:pPr>
              <w:rPr>
                <w:rFonts w:asciiTheme="majorHAnsi" w:eastAsia="Lato" w:hAnsiTheme="majorHAnsi" w:cstheme="majorBidi"/>
                <w:b/>
                <w:bCs/>
              </w:rPr>
            </w:pPr>
            <w:r w:rsidRPr="08BC36BF">
              <w:rPr>
                <w:rFonts w:asciiTheme="majorHAnsi" w:eastAsia="Lato" w:hAnsiTheme="majorHAnsi" w:cstheme="majorBidi"/>
                <w:b/>
                <w:bCs/>
              </w:rPr>
              <w:t xml:space="preserve">Student Measure #1: </w:t>
            </w:r>
            <w:r w:rsidR="3C3EA11B" w:rsidRPr="08BC36BF">
              <w:rPr>
                <w:rFonts w:asciiTheme="majorHAnsi" w:eastAsia="Lato" w:hAnsiTheme="majorHAnsi" w:cstheme="majorBidi"/>
                <w:b/>
                <w:bCs/>
              </w:rPr>
              <w:t>Discipline</w:t>
            </w:r>
            <w:r w:rsidR="426C1BDF" w:rsidRPr="08BC36BF">
              <w:rPr>
                <w:rFonts w:asciiTheme="majorHAnsi" w:eastAsia="Lato" w:hAnsiTheme="majorHAnsi" w:cstheme="majorBidi"/>
                <w:b/>
                <w:bCs/>
              </w:rPr>
              <w:t xml:space="preserve"> Data</w:t>
            </w:r>
            <w:r w:rsidR="50746E0F" w:rsidRPr="08BC36BF">
              <w:rPr>
                <w:rFonts w:asciiTheme="majorHAnsi" w:eastAsia="Lato" w:hAnsiTheme="majorHAnsi" w:cstheme="majorBidi"/>
                <w:b/>
                <w:bCs/>
              </w:rPr>
              <w:t xml:space="preserve"> – </w:t>
            </w:r>
            <w:r w:rsidR="1A4CC093" w:rsidRPr="08BC36BF">
              <w:rPr>
                <w:rFonts w:ascii="Calibri Light" w:eastAsia="Calibri Light" w:hAnsi="Calibri Light" w:cs="Calibri Light"/>
              </w:rPr>
              <w:t>Track and compare data on student disciplinary incidents, such as suspensions, and behavioral referrals, before and after implementing support programs to evaluate any changes in student behavior.</w:t>
            </w:r>
          </w:p>
        </w:tc>
        <w:tc>
          <w:tcPr>
            <w:tcW w:w="7650" w:type="dxa"/>
            <w:gridSpan w:val="3"/>
          </w:tcPr>
          <w:p w14:paraId="7FC22EC8" w14:textId="011AE028" w:rsidR="00CA38BE" w:rsidRPr="00E8202C" w:rsidRDefault="00CA38BE" w:rsidP="00CA38BE">
            <w:pPr>
              <w:rPr>
                <w:rFonts w:asciiTheme="majorHAnsi" w:eastAsia="Lato" w:hAnsiTheme="majorHAnsi" w:cstheme="majorHAnsi"/>
                <w:b/>
              </w:rPr>
            </w:pPr>
            <w:r w:rsidRPr="00E8202C">
              <w:rPr>
                <w:rFonts w:asciiTheme="majorHAnsi" w:eastAsia="Lato" w:hAnsiTheme="majorHAnsi" w:cstheme="majorHAnsi"/>
                <w:b/>
              </w:rPr>
              <w:t xml:space="preserve">Student Measure #2: </w:t>
            </w:r>
          </w:p>
        </w:tc>
      </w:tr>
      <w:tr w:rsidR="00CA38BE" w:rsidRPr="00E8202C" w14:paraId="6C55D4F2" w14:textId="77777777" w:rsidTr="08BC36BF">
        <w:trPr>
          <w:trHeight w:val="331"/>
        </w:trPr>
        <w:tc>
          <w:tcPr>
            <w:tcW w:w="7015" w:type="dxa"/>
            <w:gridSpan w:val="2"/>
          </w:tcPr>
          <w:p w14:paraId="56BB6E77" w14:textId="7ABF79FB" w:rsidR="00CA38BE" w:rsidRPr="00E8202C" w:rsidRDefault="13B56BAD" w:rsidP="57DEDA4D">
            <w:pPr>
              <w:rPr>
                <w:rFonts w:asciiTheme="majorHAnsi" w:eastAsia="Lato" w:hAnsiTheme="majorHAnsi" w:cstheme="majorBidi"/>
              </w:rPr>
            </w:pPr>
            <w:r w:rsidRPr="08BC36BF">
              <w:rPr>
                <w:rFonts w:asciiTheme="majorHAnsi" w:eastAsia="Lato" w:hAnsiTheme="majorHAnsi" w:cstheme="majorBidi"/>
                <w:b/>
                <w:bCs/>
              </w:rPr>
              <w:t xml:space="preserve">Staff Measure #1: </w:t>
            </w:r>
            <w:r w:rsidR="64133CEF" w:rsidRPr="08BC36BF">
              <w:rPr>
                <w:rFonts w:asciiTheme="majorHAnsi" w:eastAsia="Lato" w:hAnsiTheme="majorHAnsi" w:cstheme="majorBidi"/>
                <w:b/>
                <w:bCs/>
              </w:rPr>
              <w:t>Quarterly Staff Satisfaction Survey</w:t>
            </w:r>
            <w:r w:rsidR="6D765FE9" w:rsidRPr="08BC36BF">
              <w:rPr>
                <w:rFonts w:asciiTheme="majorHAnsi" w:eastAsia="Lato" w:hAnsiTheme="majorHAnsi" w:cstheme="majorBidi"/>
                <w:b/>
                <w:bCs/>
              </w:rPr>
              <w:t xml:space="preserve"> – </w:t>
            </w:r>
            <w:r w:rsidR="6D765FE9" w:rsidRPr="08BC36BF">
              <w:rPr>
                <w:rFonts w:asciiTheme="majorHAnsi" w:eastAsia="Lato" w:hAnsiTheme="majorHAnsi" w:cstheme="majorBidi"/>
              </w:rPr>
              <w:t xml:space="preserve">Track and compare survey data throughout the year to gauge overall teacher satisfaction. Surveys will include participation in staff lunches out, monthly family engagement attendance, </w:t>
            </w:r>
            <w:r w:rsidR="2F63DE4A" w:rsidRPr="08BC36BF">
              <w:rPr>
                <w:rFonts w:asciiTheme="majorHAnsi" w:eastAsia="Lato" w:hAnsiTheme="majorHAnsi" w:cstheme="majorBidi"/>
              </w:rPr>
              <w:t xml:space="preserve">plan to return, among other options. </w:t>
            </w:r>
          </w:p>
        </w:tc>
        <w:tc>
          <w:tcPr>
            <w:tcW w:w="7650" w:type="dxa"/>
            <w:gridSpan w:val="3"/>
          </w:tcPr>
          <w:p w14:paraId="10857E95" w14:textId="261F6249" w:rsidR="00CA38BE" w:rsidRPr="00E8202C" w:rsidRDefault="13B56BAD" w:rsidP="57DEDA4D">
            <w:pPr>
              <w:rPr>
                <w:rFonts w:asciiTheme="majorHAnsi" w:eastAsia="Lato" w:hAnsiTheme="majorHAnsi" w:cstheme="majorBidi"/>
                <w:b/>
                <w:bCs/>
              </w:rPr>
            </w:pPr>
            <w:r w:rsidRPr="08BC36BF">
              <w:rPr>
                <w:rFonts w:asciiTheme="majorHAnsi" w:eastAsia="Lato" w:hAnsiTheme="majorHAnsi" w:cstheme="majorBidi"/>
                <w:b/>
                <w:bCs/>
              </w:rPr>
              <w:t xml:space="preserve">Staff Measure #2: </w:t>
            </w:r>
            <w:r w:rsidR="15D33581" w:rsidRPr="08BC36BF">
              <w:rPr>
                <w:rFonts w:asciiTheme="majorHAnsi" w:eastAsia="Lato" w:hAnsiTheme="majorHAnsi" w:cstheme="majorBidi"/>
                <w:b/>
                <w:bCs/>
              </w:rPr>
              <w:t>Monitor Mentor Data</w:t>
            </w:r>
            <w:r w:rsidR="1780B7DF" w:rsidRPr="08BC36BF">
              <w:rPr>
                <w:rFonts w:asciiTheme="majorHAnsi" w:eastAsia="Lato" w:hAnsiTheme="majorHAnsi" w:cstheme="majorBidi"/>
                <w:b/>
                <w:bCs/>
              </w:rPr>
              <w:t xml:space="preserve"> – </w:t>
            </w:r>
            <w:r w:rsidR="1780B7DF" w:rsidRPr="08BC36BF">
              <w:rPr>
                <w:rFonts w:asciiTheme="majorHAnsi" w:eastAsia="Lato" w:hAnsiTheme="majorHAnsi" w:cstheme="majorBidi"/>
              </w:rPr>
              <w:t xml:space="preserve">Review and track participation of both teacher mentors and new teachers in Mentor Meetings. </w:t>
            </w:r>
          </w:p>
        </w:tc>
      </w:tr>
      <w:tr w:rsidR="00CA38BE" w:rsidRPr="00E8202C" w14:paraId="02337C7B" w14:textId="77777777" w:rsidTr="08BC36BF">
        <w:tc>
          <w:tcPr>
            <w:tcW w:w="14665" w:type="dxa"/>
            <w:gridSpan w:val="5"/>
            <w:shd w:val="clear" w:color="auto" w:fill="FFC600"/>
          </w:tcPr>
          <w:p w14:paraId="6ABD7B63" w14:textId="77777777" w:rsidR="00CA38BE" w:rsidRPr="00E8202C" w:rsidRDefault="00CA38BE" w:rsidP="00CA38BE">
            <w:pPr>
              <w:jc w:val="center"/>
              <w:rPr>
                <w:rFonts w:asciiTheme="majorHAnsi" w:hAnsiTheme="majorHAnsi" w:cstheme="majorHAnsi"/>
                <w:b/>
                <w:sz w:val="28"/>
                <w:szCs w:val="28"/>
              </w:rPr>
            </w:pPr>
            <w:r w:rsidRPr="00E8202C">
              <w:rPr>
                <w:rFonts w:asciiTheme="majorHAnsi" w:hAnsiTheme="majorHAnsi" w:cstheme="majorHAnsi"/>
                <w:b/>
                <w:color w:val="FFFFFF" w:themeColor="background1"/>
                <w:sz w:val="28"/>
                <w:szCs w:val="28"/>
              </w:rPr>
              <w:t>Action Plan</w:t>
            </w:r>
          </w:p>
        </w:tc>
      </w:tr>
      <w:tr w:rsidR="00CA38BE" w:rsidRPr="00E8202C" w14:paraId="047C7103" w14:textId="77777777" w:rsidTr="08BC36BF">
        <w:tc>
          <w:tcPr>
            <w:tcW w:w="5305" w:type="dxa"/>
            <w:shd w:val="clear" w:color="auto" w:fill="DEEAF6" w:themeFill="accent5" w:themeFillTint="33"/>
            <w:vAlign w:val="center"/>
          </w:tcPr>
          <w:p w14:paraId="0C3B234C" w14:textId="77777777"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Action Steps</w:t>
            </w:r>
          </w:p>
          <w:p w14:paraId="53C5DF52" w14:textId="51ED78F0"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(Describe the step and include who will implement and how often it will be implemented)</w:t>
            </w:r>
          </w:p>
        </w:tc>
        <w:tc>
          <w:tcPr>
            <w:tcW w:w="1710" w:type="dxa"/>
            <w:shd w:val="clear" w:color="auto" w:fill="DEEAF6" w:themeFill="accent5" w:themeFillTint="33"/>
            <w:vAlign w:val="center"/>
          </w:tcPr>
          <w:p w14:paraId="69152CE9" w14:textId="77777777"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Start of Action Step</w:t>
            </w:r>
          </w:p>
        </w:tc>
        <w:tc>
          <w:tcPr>
            <w:tcW w:w="1710" w:type="dxa"/>
            <w:shd w:val="clear" w:color="auto" w:fill="DEEAF6" w:themeFill="accent5" w:themeFillTint="33"/>
            <w:vAlign w:val="center"/>
          </w:tcPr>
          <w:p w14:paraId="6C68D948" w14:textId="77777777"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End of Action Step</w:t>
            </w:r>
          </w:p>
        </w:tc>
        <w:tc>
          <w:tcPr>
            <w:tcW w:w="2610" w:type="dxa"/>
            <w:shd w:val="clear" w:color="auto" w:fill="DEEAF6" w:themeFill="accent5" w:themeFillTint="33"/>
            <w:vAlign w:val="center"/>
          </w:tcPr>
          <w:p w14:paraId="0D649BEA" w14:textId="4BE8CA8F"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Position Responsible for Monitoring</w:t>
            </w:r>
          </w:p>
        </w:tc>
        <w:tc>
          <w:tcPr>
            <w:tcW w:w="3330" w:type="dxa"/>
            <w:shd w:val="clear" w:color="auto" w:fill="DEEAF6" w:themeFill="accent5" w:themeFillTint="33"/>
            <w:vAlign w:val="center"/>
          </w:tcPr>
          <w:p w14:paraId="67BE241E" w14:textId="77777777" w:rsidR="00CA38BE" w:rsidRPr="00E8202C" w:rsidRDefault="00CA38BE" w:rsidP="00CA38BE">
            <w:pPr>
              <w:jc w:val="center"/>
              <w:rPr>
                <w:rFonts w:asciiTheme="majorHAnsi" w:hAnsiTheme="majorHAnsi" w:cstheme="majorHAnsi"/>
                <w:b/>
                <w:sz w:val="24"/>
                <w:szCs w:val="24"/>
              </w:rPr>
            </w:pPr>
            <w:r w:rsidRPr="00E8202C">
              <w:rPr>
                <w:rFonts w:asciiTheme="majorHAnsi" w:hAnsiTheme="majorHAnsi" w:cstheme="majorHAnsi"/>
                <w:b/>
                <w:sz w:val="24"/>
                <w:szCs w:val="24"/>
              </w:rPr>
              <w:t>Budget (local, state, federal funds)</w:t>
            </w:r>
          </w:p>
        </w:tc>
      </w:tr>
      <w:tr w:rsidR="00CA38BE" w:rsidRPr="00E8202C" w14:paraId="3622FF82" w14:textId="77777777" w:rsidTr="08BC36BF">
        <w:tc>
          <w:tcPr>
            <w:tcW w:w="5305" w:type="dxa"/>
          </w:tcPr>
          <w:p w14:paraId="350838F6" w14:textId="4B1AB6BC" w:rsidR="00CA38BE" w:rsidRPr="00E8202C" w:rsidRDefault="106B6145" w:rsidP="08BC36BF">
            <w:pPr>
              <w:spacing w:line="276" w:lineRule="auto"/>
              <w:rPr>
                <w:rFonts w:asciiTheme="majorHAnsi" w:hAnsiTheme="majorHAnsi" w:cstheme="majorBidi"/>
              </w:rPr>
            </w:pPr>
            <w:r w:rsidRPr="08BC36BF">
              <w:rPr>
                <w:rFonts w:asciiTheme="majorHAnsi" w:hAnsiTheme="majorHAnsi" w:cstheme="majorBidi"/>
              </w:rPr>
              <w:t>Conduct Stay Interviews for 30% of staff.</w:t>
            </w:r>
          </w:p>
        </w:tc>
        <w:tc>
          <w:tcPr>
            <w:tcW w:w="1710" w:type="dxa"/>
          </w:tcPr>
          <w:p w14:paraId="177E0A0A" w14:textId="782409CB" w:rsidR="00CA38BE" w:rsidRPr="00E8202C" w:rsidRDefault="106B6145" w:rsidP="08BC36BF">
            <w:pPr>
              <w:rPr>
                <w:rFonts w:asciiTheme="majorHAnsi" w:hAnsiTheme="majorHAnsi" w:cstheme="majorBidi"/>
              </w:rPr>
            </w:pPr>
            <w:r w:rsidRPr="08BC36BF">
              <w:rPr>
                <w:rFonts w:asciiTheme="majorHAnsi" w:hAnsiTheme="majorHAnsi" w:cstheme="majorBidi"/>
              </w:rPr>
              <w:t>August 2024</w:t>
            </w:r>
          </w:p>
        </w:tc>
        <w:tc>
          <w:tcPr>
            <w:tcW w:w="1710" w:type="dxa"/>
          </w:tcPr>
          <w:p w14:paraId="5953DED9" w14:textId="23563BCF" w:rsidR="00CA38BE" w:rsidRPr="00E8202C" w:rsidRDefault="106B6145" w:rsidP="08BC36BF">
            <w:pPr>
              <w:rPr>
                <w:rFonts w:asciiTheme="majorHAnsi" w:hAnsiTheme="majorHAnsi" w:cstheme="majorBidi"/>
              </w:rPr>
            </w:pPr>
            <w:r w:rsidRPr="08BC36BF">
              <w:rPr>
                <w:rFonts w:asciiTheme="majorHAnsi" w:hAnsiTheme="majorHAnsi" w:cstheme="majorBidi"/>
              </w:rPr>
              <w:t>August 2024</w:t>
            </w:r>
          </w:p>
        </w:tc>
        <w:tc>
          <w:tcPr>
            <w:tcW w:w="2610" w:type="dxa"/>
          </w:tcPr>
          <w:p w14:paraId="1959A387" w14:textId="16EC554E" w:rsidR="00CA38BE" w:rsidRPr="00E8202C" w:rsidRDefault="106B6145" w:rsidP="08BC36BF">
            <w:pPr>
              <w:rPr>
                <w:rFonts w:asciiTheme="majorHAnsi" w:hAnsiTheme="majorHAnsi" w:cstheme="majorBidi"/>
              </w:rPr>
            </w:pPr>
            <w:r w:rsidRPr="08BC36BF">
              <w:rPr>
                <w:rFonts w:asciiTheme="majorHAnsi" w:hAnsiTheme="majorHAnsi" w:cstheme="majorBidi"/>
              </w:rPr>
              <w:t>Administration</w:t>
            </w:r>
            <w:r w:rsidR="5B9D4470" w:rsidRPr="08BC36BF">
              <w:rPr>
                <w:rFonts w:asciiTheme="majorHAnsi" w:hAnsiTheme="majorHAnsi" w:cstheme="majorBidi"/>
              </w:rPr>
              <w:t>/</w:t>
            </w:r>
          </w:p>
          <w:p w14:paraId="01991409" w14:textId="297B3034" w:rsidR="00CA38BE" w:rsidRPr="00E8202C" w:rsidRDefault="106B6145" w:rsidP="08BC36BF">
            <w:pPr>
              <w:rPr>
                <w:rFonts w:asciiTheme="majorHAnsi" w:hAnsiTheme="majorHAnsi" w:cstheme="majorBidi"/>
              </w:rPr>
            </w:pPr>
            <w:r w:rsidRPr="08BC36BF">
              <w:rPr>
                <w:rFonts w:asciiTheme="majorHAnsi" w:hAnsiTheme="majorHAnsi" w:cstheme="majorBidi"/>
              </w:rPr>
              <w:t>Lead Teacher</w:t>
            </w:r>
          </w:p>
        </w:tc>
        <w:tc>
          <w:tcPr>
            <w:tcW w:w="3330" w:type="dxa"/>
          </w:tcPr>
          <w:p w14:paraId="68A251A4" w14:textId="5F21BAE9" w:rsidR="00CA38BE" w:rsidRPr="00E8202C" w:rsidRDefault="106B6145" w:rsidP="08BC36BF">
            <w:pPr>
              <w:rPr>
                <w:rFonts w:asciiTheme="majorHAnsi" w:hAnsiTheme="majorHAnsi" w:cstheme="majorBidi"/>
              </w:rPr>
            </w:pPr>
            <w:r w:rsidRPr="08BC36BF">
              <w:rPr>
                <w:rFonts w:asciiTheme="majorHAnsi" w:hAnsiTheme="majorHAnsi" w:cstheme="majorBidi"/>
              </w:rPr>
              <w:t>N/A</w:t>
            </w:r>
          </w:p>
        </w:tc>
      </w:tr>
      <w:tr w:rsidR="00CA38BE" w:rsidRPr="00E8202C" w14:paraId="49D2260A" w14:textId="77777777" w:rsidTr="08BC36BF">
        <w:tc>
          <w:tcPr>
            <w:tcW w:w="5305" w:type="dxa"/>
          </w:tcPr>
          <w:p w14:paraId="77B0F7FD" w14:textId="073A7EE8" w:rsidR="00CA38BE" w:rsidRPr="00E8202C" w:rsidRDefault="106B6145" w:rsidP="08BC36BF">
            <w:pPr>
              <w:spacing w:line="276" w:lineRule="auto"/>
              <w:rPr>
                <w:rFonts w:asciiTheme="majorHAnsi" w:hAnsiTheme="majorHAnsi" w:cstheme="majorBidi"/>
              </w:rPr>
            </w:pPr>
            <w:r w:rsidRPr="08BC36BF">
              <w:rPr>
                <w:rFonts w:asciiTheme="majorHAnsi" w:hAnsiTheme="majorHAnsi" w:cstheme="majorBidi"/>
              </w:rPr>
              <w:t xml:space="preserve">Issue quarterly Staff Satisfaction Surveys. </w:t>
            </w:r>
          </w:p>
        </w:tc>
        <w:tc>
          <w:tcPr>
            <w:tcW w:w="1710" w:type="dxa"/>
          </w:tcPr>
          <w:p w14:paraId="5B2695FA" w14:textId="2D79E145" w:rsidR="00CA38BE" w:rsidRPr="00E8202C" w:rsidRDefault="106B6145" w:rsidP="08BC36BF">
            <w:pPr>
              <w:rPr>
                <w:rFonts w:asciiTheme="majorHAnsi" w:hAnsiTheme="majorHAnsi" w:cstheme="majorBidi"/>
              </w:rPr>
            </w:pPr>
            <w:r w:rsidRPr="08BC36BF">
              <w:rPr>
                <w:rFonts w:asciiTheme="majorHAnsi" w:hAnsiTheme="majorHAnsi" w:cstheme="majorBidi"/>
              </w:rPr>
              <w:t>August 2024</w:t>
            </w:r>
          </w:p>
        </w:tc>
        <w:tc>
          <w:tcPr>
            <w:tcW w:w="1710" w:type="dxa"/>
          </w:tcPr>
          <w:p w14:paraId="72547567" w14:textId="04BEA09B" w:rsidR="00CA38BE" w:rsidRPr="00E8202C" w:rsidRDefault="106B6145" w:rsidP="08BC36BF">
            <w:pPr>
              <w:rPr>
                <w:rFonts w:asciiTheme="majorHAnsi" w:hAnsiTheme="majorHAnsi" w:cstheme="majorBidi"/>
              </w:rPr>
            </w:pPr>
            <w:r w:rsidRPr="08BC36BF">
              <w:rPr>
                <w:rFonts w:asciiTheme="majorHAnsi" w:hAnsiTheme="majorHAnsi" w:cstheme="majorBidi"/>
              </w:rPr>
              <w:t>June 2024</w:t>
            </w:r>
          </w:p>
        </w:tc>
        <w:tc>
          <w:tcPr>
            <w:tcW w:w="2610" w:type="dxa"/>
          </w:tcPr>
          <w:p w14:paraId="4E356AD6" w14:textId="174A445F" w:rsidR="00CA38BE" w:rsidRPr="00E8202C" w:rsidRDefault="106B6145" w:rsidP="08BC36BF">
            <w:pPr>
              <w:rPr>
                <w:rFonts w:asciiTheme="majorHAnsi" w:hAnsiTheme="majorHAnsi" w:cstheme="majorBidi"/>
              </w:rPr>
            </w:pPr>
            <w:r w:rsidRPr="08BC36BF">
              <w:rPr>
                <w:rFonts w:asciiTheme="majorHAnsi" w:hAnsiTheme="majorHAnsi" w:cstheme="majorBidi"/>
              </w:rPr>
              <w:t>Administration/</w:t>
            </w:r>
          </w:p>
          <w:p w14:paraId="2D28EB9A" w14:textId="761D8FB0" w:rsidR="00CA38BE" w:rsidRPr="00E8202C" w:rsidRDefault="106B6145" w:rsidP="08BC36BF">
            <w:pPr>
              <w:rPr>
                <w:rFonts w:asciiTheme="majorHAnsi" w:hAnsiTheme="majorHAnsi" w:cstheme="majorBidi"/>
              </w:rPr>
            </w:pPr>
            <w:r w:rsidRPr="08BC36BF">
              <w:rPr>
                <w:rFonts w:asciiTheme="majorHAnsi" w:hAnsiTheme="majorHAnsi" w:cstheme="majorBidi"/>
              </w:rPr>
              <w:t xml:space="preserve">CSSP </w:t>
            </w:r>
            <w:r w:rsidR="1356D756" w:rsidRPr="08BC36BF">
              <w:rPr>
                <w:rFonts w:asciiTheme="majorHAnsi" w:hAnsiTheme="majorHAnsi" w:cstheme="majorBidi"/>
              </w:rPr>
              <w:t>Committee</w:t>
            </w:r>
          </w:p>
        </w:tc>
        <w:tc>
          <w:tcPr>
            <w:tcW w:w="3330" w:type="dxa"/>
          </w:tcPr>
          <w:p w14:paraId="15E33E1A" w14:textId="74C9B158" w:rsidR="00CA38BE" w:rsidRPr="00E8202C" w:rsidRDefault="106B6145" w:rsidP="08BC36BF">
            <w:pPr>
              <w:spacing w:line="259" w:lineRule="auto"/>
              <w:rPr>
                <w:rFonts w:asciiTheme="majorHAnsi" w:hAnsiTheme="majorHAnsi" w:cstheme="majorBidi"/>
                <w:sz w:val="20"/>
                <w:szCs w:val="20"/>
              </w:rPr>
            </w:pPr>
            <w:r w:rsidRPr="08BC36BF">
              <w:rPr>
                <w:rFonts w:asciiTheme="majorHAnsi" w:hAnsiTheme="majorHAnsi" w:cstheme="majorBidi"/>
              </w:rPr>
              <w:t>N/A</w:t>
            </w:r>
          </w:p>
        </w:tc>
      </w:tr>
      <w:tr w:rsidR="00CA38BE" w:rsidRPr="00E8202C" w14:paraId="67C71BF7" w14:textId="77777777" w:rsidTr="08BC36BF">
        <w:tc>
          <w:tcPr>
            <w:tcW w:w="5305" w:type="dxa"/>
          </w:tcPr>
          <w:p w14:paraId="1E0A291F" w14:textId="38BBF388" w:rsidR="00CA38BE" w:rsidRPr="00E8202C" w:rsidRDefault="6CD6BA46" w:rsidP="08BC36BF">
            <w:pPr>
              <w:spacing w:line="276" w:lineRule="auto"/>
              <w:rPr>
                <w:rFonts w:asciiTheme="majorHAnsi" w:hAnsiTheme="majorHAnsi" w:cstheme="majorBidi"/>
              </w:rPr>
            </w:pPr>
            <w:r w:rsidRPr="08BC36BF">
              <w:rPr>
                <w:rFonts w:asciiTheme="majorHAnsi" w:hAnsiTheme="majorHAnsi" w:cstheme="majorBidi"/>
              </w:rPr>
              <w:t>Review Mentor Teacher Data</w:t>
            </w:r>
            <w:r w:rsidR="7BA98122" w:rsidRPr="08BC36BF">
              <w:rPr>
                <w:rFonts w:asciiTheme="majorHAnsi" w:hAnsiTheme="majorHAnsi" w:cstheme="majorBidi"/>
              </w:rPr>
              <w:t xml:space="preserve"> &amp; Retention of Staff</w:t>
            </w:r>
          </w:p>
        </w:tc>
        <w:tc>
          <w:tcPr>
            <w:tcW w:w="1710" w:type="dxa"/>
          </w:tcPr>
          <w:p w14:paraId="06D85BCA" w14:textId="508CE2BA" w:rsidR="00CA38BE" w:rsidRPr="00E8202C" w:rsidRDefault="6CD6BA46" w:rsidP="08BC36BF">
            <w:pPr>
              <w:rPr>
                <w:rFonts w:asciiTheme="majorHAnsi" w:hAnsiTheme="majorHAnsi" w:cstheme="majorBidi"/>
              </w:rPr>
            </w:pPr>
            <w:r w:rsidRPr="08BC36BF">
              <w:rPr>
                <w:rFonts w:asciiTheme="majorHAnsi" w:hAnsiTheme="majorHAnsi" w:cstheme="majorBidi"/>
              </w:rPr>
              <w:t>August 2024</w:t>
            </w:r>
          </w:p>
        </w:tc>
        <w:tc>
          <w:tcPr>
            <w:tcW w:w="1710" w:type="dxa"/>
          </w:tcPr>
          <w:p w14:paraId="3545F979" w14:textId="5C57007C" w:rsidR="00CA38BE" w:rsidRPr="00E8202C" w:rsidRDefault="6CD6BA46" w:rsidP="08BC36BF">
            <w:pPr>
              <w:rPr>
                <w:rFonts w:asciiTheme="majorHAnsi" w:hAnsiTheme="majorHAnsi" w:cstheme="majorBidi"/>
              </w:rPr>
            </w:pPr>
            <w:r w:rsidRPr="08BC36BF">
              <w:rPr>
                <w:rFonts w:asciiTheme="majorHAnsi" w:hAnsiTheme="majorHAnsi" w:cstheme="majorBidi"/>
              </w:rPr>
              <w:t>June 2024</w:t>
            </w:r>
          </w:p>
        </w:tc>
        <w:tc>
          <w:tcPr>
            <w:tcW w:w="2610" w:type="dxa"/>
          </w:tcPr>
          <w:p w14:paraId="58806D6C" w14:textId="6BA39C0D" w:rsidR="00CA38BE" w:rsidRPr="00E8202C" w:rsidRDefault="6CD6BA46" w:rsidP="08BC36BF">
            <w:pPr>
              <w:rPr>
                <w:rFonts w:asciiTheme="majorHAnsi" w:hAnsiTheme="majorHAnsi" w:cstheme="majorBidi"/>
              </w:rPr>
            </w:pPr>
            <w:r w:rsidRPr="08BC36BF">
              <w:rPr>
                <w:rFonts w:asciiTheme="majorHAnsi" w:hAnsiTheme="majorHAnsi" w:cstheme="majorBidi"/>
              </w:rPr>
              <w:t>Administration</w:t>
            </w:r>
          </w:p>
        </w:tc>
        <w:tc>
          <w:tcPr>
            <w:tcW w:w="3330" w:type="dxa"/>
          </w:tcPr>
          <w:p w14:paraId="51F2B99A" w14:textId="5519E1DB" w:rsidR="00CA38BE" w:rsidRPr="00E8202C" w:rsidRDefault="6CD6BA46" w:rsidP="08BC36BF">
            <w:pPr>
              <w:rPr>
                <w:rFonts w:asciiTheme="majorHAnsi" w:hAnsiTheme="majorHAnsi" w:cstheme="majorBidi"/>
              </w:rPr>
            </w:pPr>
            <w:r w:rsidRPr="08BC36BF">
              <w:rPr>
                <w:rFonts w:asciiTheme="majorHAnsi" w:hAnsiTheme="majorHAnsi" w:cstheme="majorBidi"/>
              </w:rPr>
              <w:t>N/A</w:t>
            </w:r>
          </w:p>
        </w:tc>
      </w:tr>
      <w:tr w:rsidR="00CA38BE" w:rsidRPr="00E8202C" w14:paraId="18956FD2" w14:textId="77777777" w:rsidTr="08BC36BF">
        <w:tc>
          <w:tcPr>
            <w:tcW w:w="5305" w:type="dxa"/>
          </w:tcPr>
          <w:p w14:paraId="5C88B675" w14:textId="0F60965A" w:rsidR="00CA38BE" w:rsidRPr="00E8202C" w:rsidRDefault="6CD6BA46" w:rsidP="08BC36BF">
            <w:pPr>
              <w:spacing w:line="276" w:lineRule="auto"/>
              <w:rPr>
                <w:rFonts w:asciiTheme="majorHAnsi" w:hAnsiTheme="majorHAnsi" w:cstheme="majorBidi"/>
              </w:rPr>
            </w:pPr>
            <w:r w:rsidRPr="08BC36BF">
              <w:rPr>
                <w:rFonts w:asciiTheme="majorHAnsi" w:hAnsiTheme="majorHAnsi" w:cstheme="majorBidi"/>
              </w:rPr>
              <w:t>Monthly Staff Lunch Out</w:t>
            </w:r>
          </w:p>
        </w:tc>
        <w:tc>
          <w:tcPr>
            <w:tcW w:w="1710" w:type="dxa"/>
          </w:tcPr>
          <w:p w14:paraId="03CC9DA5" w14:textId="1F194432" w:rsidR="00CA38BE" w:rsidRPr="00E8202C" w:rsidRDefault="6CD6BA46" w:rsidP="08BC36BF">
            <w:pPr>
              <w:rPr>
                <w:rFonts w:asciiTheme="majorHAnsi" w:hAnsiTheme="majorHAnsi" w:cstheme="majorBidi"/>
              </w:rPr>
            </w:pPr>
            <w:r w:rsidRPr="08BC36BF">
              <w:rPr>
                <w:rFonts w:asciiTheme="majorHAnsi" w:hAnsiTheme="majorHAnsi" w:cstheme="majorBidi"/>
              </w:rPr>
              <w:t>August 2024</w:t>
            </w:r>
          </w:p>
        </w:tc>
        <w:tc>
          <w:tcPr>
            <w:tcW w:w="1710" w:type="dxa"/>
          </w:tcPr>
          <w:p w14:paraId="5BC86F13" w14:textId="76436AEC" w:rsidR="00CA38BE" w:rsidRPr="00E8202C" w:rsidRDefault="6CD6BA46" w:rsidP="08BC36BF">
            <w:pPr>
              <w:rPr>
                <w:rFonts w:asciiTheme="majorHAnsi" w:hAnsiTheme="majorHAnsi" w:cstheme="majorBidi"/>
              </w:rPr>
            </w:pPr>
            <w:r w:rsidRPr="08BC36BF">
              <w:rPr>
                <w:rFonts w:asciiTheme="majorHAnsi" w:hAnsiTheme="majorHAnsi" w:cstheme="majorBidi"/>
              </w:rPr>
              <w:t>June 2024</w:t>
            </w:r>
          </w:p>
        </w:tc>
        <w:tc>
          <w:tcPr>
            <w:tcW w:w="2610" w:type="dxa"/>
          </w:tcPr>
          <w:p w14:paraId="335A0538" w14:textId="4C489E08" w:rsidR="00CA38BE" w:rsidRPr="00E8202C" w:rsidRDefault="6CD6BA46" w:rsidP="08BC36BF">
            <w:pPr>
              <w:rPr>
                <w:rFonts w:asciiTheme="majorHAnsi" w:hAnsiTheme="majorHAnsi" w:cstheme="majorBidi"/>
              </w:rPr>
            </w:pPr>
            <w:r w:rsidRPr="08BC36BF">
              <w:rPr>
                <w:rFonts w:asciiTheme="majorHAnsi" w:hAnsiTheme="majorHAnsi" w:cstheme="majorBidi"/>
              </w:rPr>
              <w:t>Administration</w:t>
            </w:r>
          </w:p>
        </w:tc>
        <w:tc>
          <w:tcPr>
            <w:tcW w:w="3330" w:type="dxa"/>
          </w:tcPr>
          <w:p w14:paraId="1F86FC9A" w14:textId="33A116EA" w:rsidR="00CA38BE" w:rsidRPr="00E8202C" w:rsidRDefault="6CD6BA46" w:rsidP="08BC36BF">
            <w:pPr>
              <w:rPr>
                <w:rFonts w:asciiTheme="majorHAnsi" w:hAnsiTheme="majorHAnsi" w:cstheme="majorBidi"/>
              </w:rPr>
            </w:pPr>
            <w:r w:rsidRPr="08BC36BF">
              <w:rPr>
                <w:rFonts w:asciiTheme="majorHAnsi" w:hAnsiTheme="majorHAnsi" w:cstheme="majorBidi"/>
              </w:rPr>
              <w:t>N/A</w:t>
            </w:r>
          </w:p>
        </w:tc>
      </w:tr>
      <w:tr w:rsidR="57DEDA4D" w14:paraId="4FBA36C0" w14:textId="77777777" w:rsidTr="08BC36BF">
        <w:trPr>
          <w:trHeight w:val="300"/>
        </w:trPr>
        <w:tc>
          <w:tcPr>
            <w:tcW w:w="5305" w:type="dxa"/>
          </w:tcPr>
          <w:p w14:paraId="00426492" w14:textId="644747FF" w:rsidR="542B0B42" w:rsidRDefault="29E2BAD8" w:rsidP="08BC36BF">
            <w:pPr>
              <w:spacing w:line="276" w:lineRule="auto"/>
            </w:pPr>
            <w:r w:rsidRPr="08BC36BF">
              <w:rPr>
                <w:rFonts w:asciiTheme="majorHAnsi" w:hAnsiTheme="majorHAnsi" w:cstheme="majorBidi"/>
              </w:rPr>
              <w:t>Monthly Staff Celebrations</w:t>
            </w:r>
          </w:p>
        </w:tc>
        <w:tc>
          <w:tcPr>
            <w:tcW w:w="1710" w:type="dxa"/>
          </w:tcPr>
          <w:p w14:paraId="3845099F" w14:textId="611FA29B" w:rsidR="542B0B42" w:rsidRDefault="6CD6BA46" w:rsidP="08BC36BF">
            <w:pPr>
              <w:rPr>
                <w:rFonts w:asciiTheme="majorHAnsi" w:hAnsiTheme="majorHAnsi" w:cstheme="majorBidi"/>
              </w:rPr>
            </w:pPr>
            <w:r w:rsidRPr="08BC36BF">
              <w:rPr>
                <w:rFonts w:asciiTheme="majorHAnsi" w:hAnsiTheme="majorHAnsi" w:cstheme="majorBidi"/>
              </w:rPr>
              <w:t xml:space="preserve">August </w:t>
            </w:r>
            <w:r w:rsidR="6EBDFE0D" w:rsidRPr="08BC36BF">
              <w:rPr>
                <w:rFonts w:asciiTheme="majorHAnsi" w:hAnsiTheme="majorHAnsi" w:cstheme="majorBidi"/>
              </w:rPr>
              <w:t>2024</w:t>
            </w:r>
          </w:p>
        </w:tc>
        <w:tc>
          <w:tcPr>
            <w:tcW w:w="1710" w:type="dxa"/>
          </w:tcPr>
          <w:p w14:paraId="556835EB" w14:textId="69F2D275" w:rsidR="542B0B42" w:rsidRDefault="6CD6BA46" w:rsidP="08BC36BF">
            <w:pPr>
              <w:rPr>
                <w:rFonts w:asciiTheme="majorHAnsi" w:hAnsiTheme="majorHAnsi" w:cstheme="majorBidi"/>
              </w:rPr>
            </w:pPr>
            <w:r w:rsidRPr="08BC36BF">
              <w:rPr>
                <w:rFonts w:asciiTheme="majorHAnsi" w:hAnsiTheme="majorHAnsi" w:cstheme="majorBidi"/>
              </w:rPr>
              <w:t>June 2024</w:t>
            </w:r>
          </w:p>
        </w:tc>
        <w:tc>
          <w:tcPr>
            <w:tcW w:w="2610" w:type="dxa"/>
          </w:tcPr>
          <w:p w14:paraId="451C0D87" w14:textId="141C4DEA" w:rsidR="542B0B42" w:rsidRDefault="6CD6BA46" w:rsidP="08BC36BF">
            <w:pPr>
              <w:rPr>
                <w:rFonts w:asciiTheme="majorHAnsi" w:hAnsiTheme="majorHAnsi" w:cstheme="majorBidi"/>
              </w:rPr>
            </w:pPr>
            <w:r w:rsidRPr="08BC36BF">
              <w:rPr>
                <w:rFonts w:asciiTheme="majorHAnsi" w:hAnsiTheme="majorHAnsi" w:cstheme="majorBidi"/>
              </w:rPr>
              <w:t>Administration</w:t>
            </w:r>
          </w:p>
        </w:tc>
        <w:tc>
          <w:tcPr>
            <w:tcW w:w="3330" w:type="dxa"/>
          </w:tcPr>
          <w:p w14:paraId="1CB07A12" w14:textId="61943344" w:rsidR="542B0B42" w:rsidRDefault="4A0D7BFE" w:rsidP="08BC36BF">
            <w:pPr>
              <w:spacing w:line="259" w:lineRule="auto"/>
            </w:pPr>
            <w:r w:rsidRPr="08BC36BF">
              <w:rPr>
                <w:rFonts w:asciiTheme="majorHAnsi" w:hAnsiTheme="majorHAnsi" w:cstheme="majorBidi"/>
              </w:rPr>
              <w:t>N/A</w:t>
            </w:r>
          </w:p>
        </w:tc>
      </w:tr>
      <w:tr w:rsidR="00CA38BE" w:rsidRPr="00E8202C" w14:paraId="35D7ADCA" w14:textId="77777777" w:rsidTr="08BC36BF">
        <w:trPr>
          <w:trHeight w:val="331"/>
        </w:trPr>
        <w:tc>
          <w:tcPr>
            <w:tcW w:w="14665" w:type="dxa"/>
            <w:gridSpan w:val="5"/>
            <w:shd w:val="clear" w:color="auto" w:fill="FFC600"/>
          </w:tcPr>
          <w:p w14:paraId="7FD552D5" w14:textId="2A9D8948" w:rsidR="00CA38BE" w:rsidRPr="00E8202C" w:rsidRDefault="06815DC5" w:rsidP="00CA38BE">
            <w:pPr>
              <w:jc w:val="center"/>
              <w:rPr>
                <w:rFonts w:asciiTheme="majorHAnsi" w:hAnsiTheme="majorHAnsi" w:cstheme="majorHAnsi"/>
                <w:b/>
                <w:color w:val="FFFFFF" w:themeColor="background1"/>
                <w:sz w:val="24"/>
                <w:szCs w:val="24"/>
              </w:rPr>
            </w:pPr>
            <w:r w:rsidRPr="00E8202C">
              <w:rPr>
                <w:rFonts w:asciiTheme="majorHAnsi" w:hAnsiTheme="majorHAnsi" w:cstheme="majorHAnsi"/>
                <w:b/>
                <w:bCs/>
                <w:color w:val="FFFFFF" w:themeColor="background1"/>
                <w:sz w:val="24"/>
                <w:szCs w:val="24"/>
              </w:rPr>
              <w:t>Local Educational Agency (LEA) Support: Describe how the LEA will support in implementing, monitoring, and evaluating this strategy.</w:t>
            </w:r>
          </w:p>
        </w:tc>
      </w:tr>
      <w:tr w:rsidR="00CA38BE" w:rsidRPr="00E8202C" w14:paraId="73D3FB1A" w14:textId="77777777" w:rsidTr="08BC36BF">
        <w:trPr>
          <w:trHeight w:val="331"/>
        </w:trPr>
        <w:tc>
          <w:tcPr>
            <w:tcW w:w="14665" w:type="dxa"/>
            <w:gridSpan w:val="5"/>
            <w:shd w:val="clear" w:color="auto" w:fill="FFFFFF" w:themeFill="background1"/>
          </w:tcPr>
          <w:p w14:paraId="26EB686E" w14:textId="36B23E00" w:rsidR="00CA38BE" w:rsidRPr="00E8202C" w:rsidRDefault="7F894DFA" w:rsidP="08BC36BF">
            <w:pPr>
              <w:rPr>
                <w:rFonts w:ascii="Calibri Light" w:eastAsia="Calibri Light" w:hAnsi="Calibri Light" w:cs="Calibri Light"/>
                <w:color w:val="000000" w:themeColor="text1"/>
                <w:sz w:val="20"/>
                <w:szCs w:val="20"/>
              </w:rPr>
            </w:pPr>
            <w:r w:rsidRPr="08BC36BF">
              <w:rPr>
                <w:rFonts w:ascii="Calibri Light" w:eastAsia="Calibri Light" w:hAnsi="Calibri Light" w:cs="Calibri Light"/>
                <w:color w:val="000000" w:themeColor="text1"/>
              </w:rPr>
              <w:t xml:space="preserve">The LEA will update administrators on resources, opportunities, and funding options to support teacher retention programs. </w:t>
            </w:r>
          </w:p>
          <w:p w14:paraId="2E32F454" w14:textId="3394CB8A" w:rsidR="00CA38BE" w:rsidRPr="00E8202C" w:rsidRDefault="7F894DFA" w:rsidP="08BC36BF">
            <w:pPr>
              <w:rPr>
                <w:rFonts w:ascii="Calibri Light" w:eastAsia="Calibri Light" w:hAnsi="Calibri Light" w:cs="Calibri Light"/>
                <w:color w:val="000000" w:themeColor="text1"/>
                <w:sz w:val="20"/>
                <w:szCs w:val="20"/>
              </w:rPr>
            </w:pPr>
            <w:r w:rsidRPr="08BC36BF">
              <w:rPr>
                <w:rFonts w:ascii="Calibri Light" w:eastAsia="Calibri Light" w:hAnsi="Calibri Light" w:cs="Calibri Light"/>
                <w:color w:val="000000" w:themeColor="text1"/>
              </w:rPr>
              <w:t xml:space="preserve">The LEA will focus recruitment efforts </w:t>
            </w:r>
            <w:r w:rsidR="61CB63E6" w:rsidRPr="08BC36BF">
              <w:rPr>
                <w:rFonts w:ascii="Calibri Light" w:eastAsia="Calibri Light" w:hAnsi="Calibri Light" w:cs="Calibri Light"/>
                <w:color w:val="000000" w:themeColor="text1"/>
              </w:rPr>
              <w:t>using</w:t>
            </w:r>
            <w:r w:rsidRPr="08BC36BF">
              <w:rPr>
                <w:rFonts w:ascii="Calibri Light" w:eastAsia="Calibri Light" w:hAnsi="Calibri Light" w:cs="Calibri Light"/>
                <w:color w:val="000000" w:themeColor="text1"/>
              </w:rPr>
              <w:t xml:space="preserve"> </w:t>
            </w:r>
            <w:r w:rsidR="49D57363" w:rsidRPr="08BC36BF">
              <w:rPr>
                <w:rFonts w:ascii="Calibri Light" w:eastAsia="Calibri Light" w:hAnsi="Calibri Light" w:cs="Calibri Light"/>
                <w:color w:val="000000" w:themeColor="text1"/>
              </w:rPr>
              <w:t>social</w:t>
            </w:r>
            <w:r w:rsidRPr="08BC36BF">
              <w:rPr>
                <w:rFonts w:ascii="Calibri Light" w:eastAsia="Calibri Light" w:hAnsi="Calibri Light" w:cs="Calibri Light"/>
                <w:color w:val="000000" w:themeColor="text1"/>
              </w:rPr>
              <w:t xml:space="preserve"> media platforms, job fairs and recruiting events at colleges and universities.</w:t>
            </w:r>
          </w:p>
        </w:tc>
      </w:tr>
      <w:tr w:rsidR="00597D78" w:rsidRPr="00E8202C" w14:paraId="6CF14D0B" w14:textId="77777777" w:rsidTr="08BC36BF">
        <w:trPr>
          <w:trHeight w:val="331"/>
        </w:trPr>
        <w:tc>
          <w:tcPr>
            <w:tcW w:w="7015" w:type="dxa"/>
            <w:gridSpan w:val="2"/>
            <w:shd w:val="clear" w:color="auto" w:fill="FFC600"/>
            <w:vAlign w:val="center"/>
          </w:tcPr>
          <w:p w14:paraId="30A9D330" w14:textId="3ECE4EBD" w:rsidR="00597D78" w:rsidRPr="00E8202C" w:rsidRDefault="00597D78" w:rsidP="00597D78">
            <w:pPr>
              <w:jc w:val="center"/>
              <w:rPr>
                <w:rFonts w:asciiTheme="majorHAnsi" w:hAnsiTheme="majorHAnsi" w:cstheme="majorHAnsi"/>
                <w:b/>
                <w:color w:val="FFFFFF" w:themeColor="background1"/>
                <w:sz w:val="24"/>
                <w:szCs w:val="24"/>
              </w:rPr>
            </w:pPr>
            <w:r w:rsidRPr="00E8202C">
              <w:rPr>
                <w:rFonts w:asciiTheme="majorHAnsi" w:hAnsiTheme="majorHAnsi" w:cstheme="majorHAnsi"/>
                <w:b/>
                <w:color w:val="FFFFFF" w:themeColor="background1"/>
                <w:sz w:val="24"/>
                <w:szCs w:val="24"/>
                <w:u w:val="single"/>
              </w:rPr>
              <w:t>Evidence</w:t>
            </w:r>
            <w:r w:rsidRPr="00E8202C">
              <w:rPr>
                <w:rFonts w:asciiTheme="majorHAnsi" w:hAnsiTheme="majorHAnsi" w:cstheme="maj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C600"/>
            <w:vAlign w:val="center"/>
          </w:tcPr>
          <w:p w14:paraId="53A30B97" w14:textId="77777777" w:rsidR="00597D78" w:rsidRPr="00E8202C" w:rsidRDefault="00597D78" w:rsidP="00597D78">
            <w:pPr>
              <w:jc w:val="center"/>
              <w:rPr>
                <w:rFonts w:asciiTheme="majorHAnsi" w:hAnsiTheme="majorHAnsi" w:cstheme="majorHAnsi"/>
                <w:b/>
                <w:color w:val="FFFFFF" w:themeColor="background1"/>
                <w:sz w:val="24"/>
                <w:szCs w:val="24"/>
              </w:rPr>
            </w:pPr>
            <w:r w:rsidRPr="00E8202C">
              <w:rPr>
                <w:rFonts w:asciiTheme="majorHAnsi" w:hAnsiTheme="majorHAnsi" w:cstheme="majorHAnsi"/>
                <w:b/>
                <w:color w:val="FFFFFF" w:themeColor="background1"/>
                <w:sz w:val="24"/>
                <w:szCs w:val="24"/>
                <w:u w:val="single"/>
              </w:rPr>
              <w:t>Analysis</w:t>
            </w:r>
            <w:r w:rsidRPr="00E8202C">
              <w:rPr>
                <w:rFonts w:asciiTheme="majorHAnsi" w:hAnsiTheme="majorHAnsi" w:cstheme="majorHAnsi"/>
                <w:b/>
                <w:color w:val="FFFFFF" w:themeColor="background1"/>
                <w:sz w:val="24"/>
                <w:szCs w:val="24"/>
              </w:rPr>
              <w:t>: Address impact and next steps.</w:t>
            </w:r>
          </w:p>
          <w:p w14:paraId="7E17AA68" w14:textId="0BAF740B" w:rsidR="00163E36" w:rsidRPr="00E8202C" w:rsidRDefault="00163E36" w:rsidP="00597D78">
            <w:pPr>
              <w:jc w:val="center"/>
              <w:rPr>
                <w:rFonts w:asciiTheme="majorHAnsi" w:hAnsiTheme="majorHAnsi" w:cstheme="majorHAnsi"/>
                <w:b/>
                <w:color w:val="FFFFFF" w:themeColor="background1"/>
                <w:sz w:val="24"/>
                <w:szCs w:val="24"/>
              </w:rPr>
            </w:pPr>
          </w:p>
        </w:tc>
      </w:tr>
      <w:tr w:rsidR="00CA38BE" w:rsidRPr="00E8202C" w14:paraId="63ACB865" w14:textId="77777777" w:rsidTr="08BC36BF">
        <w:trPr>
          <w:trHeight w:val="331"/>
        </w:trPr>
        <w:tc>
          <w:tcPr>
            <w:tcW w:w="7015" w:type="dxa"/>
            <w:gridSpan w:val="2"/>
            <w:shd w:val="clear" w:color="auto" w:fill="DEEAF6" w:themeFill="accent5" w:themeFillTint="33"/>
          </w:tcPr>
          <w:p w14:paraId="7A147087" w14:textId="77777777" w:rsidR="00CA38BE" w:rsidRPr="00E8202C" w:rsidRDefault="00CA38BE" w:rsidP="00CA38BE">
            <w:pPr>
              <w:rPr>
                <w:rFonts w:asciiTheme="majorHAnsi" w:hAnsiTheme="majorHAnsi" w:cstheme="majorHAnsi"/>
                <w:b/>
                <w:sz w:val="24"/>
                <w:szCs w:val="24"/>
              </w:rPr>
            </w:pPr>
            <w:r w:rsidRPr="00E8202C">
              <w:rPr>
                <w:rFonts w:asciiTheme="majorHAnsi" w:hAnsiTheme="majorHAnsi" w:cstheme="maj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E8202C" w:rsidRDefault="00CA38BE" w:rsidP="00CA38BE">
            <w:pPr>
              <w:rPr>
                <w:rFonts w:asciiTheme="majorHAnsi" w:hAnsiTheme="majorHAnsi" w:cstheme="majorHAnsi"/>
                <w:b/>
                <w:sz w:val="24"/>
                <w:szCs w:val="24"/>
              </w:rPr>
            </w:pPr>
            <w:r w:rsidRPr="00E8202C">
              <w:rPr>
                <w:rFonts w:asciiTheme="majorHAnsi" w:hAnsiTheme="majorHAnsi" w:cstheme="majorHAnsi"/>
                <w:b/>
                <w:sz w:val="24"/>
                <w:szCs w:val="24"/>
              </w:rPr>
              <w:t>Analysis of Progress (update monthly)</w:t>
            </w:r>
          </w:p>
        </w:tc>
      </w:tr>
      <w:tr w:rsidR="00CA38BE" w:rsidRPr="00E8202C" w14:paraId="1ED65F6F" w14:textId="77777777" w:rsidTr="08BC36BF">
        <w:trPr>
          <w:trHeight w:val="331"/>
        </w:trPr>
        <w:tc>
          <w:tcPr>
            <w:tcW w:w="7015" w:type="dxa"/>
            <w:gridSpan w:val="2"/>
          </w:tcPr>
          <w:p w14:paraId="742AD786" w14:textId="15955B71" w:rsidR="00CA38BE" w:rsidRPr="00E8202C" w:rsidRDefault="467D0CBC" w:rsidP="08BC36BF">
            <w:pPr>
              <w:spacing w:line="276" w:lineRule="auto"/>
              <w:rPr>
                <w:rFonts w:asciiTheme="majorHAnsi" w:hAnsiTheme="majorHAnsi" w:cstheme="majorBidi"/>
              </w:rPr>
            </w:pPr>
            <w:r w:rsidRPr="08BC36BF">
              <w:rPr>
                <w:rFonts w:asciiTheme="majorHAnsi" w:hAnsiTheme="majorHAnsi" w:cstheme="majorBidi"/>
              </w:rPr>
              <w:lastRenderedPageBreak/>
              <w:t>Survey Data</w:t>
            </w:r>
          </w:p>
        </w:tc>
        <w:tc>
          <w:tcPr>
            <w:tcW w:w="7650" w:type="dxa"/>
            <w:gridSpan w:val="3"/>
          </w:tcPr>
          <w:p w14:paraId="2A9B31E8" w14:textId="7BED9D9A" w:rsidR="00CA38BE" w:rsidRPr="00E8202C" w:rsidRDefault="00CA38BE" w:rsidP="08BC36BF">
            <w:pPr>
              <w:spacing w:line="276" w:lineRule="auto"/>
              <w:rPr>
                <w:rFonts w:asciiTheme="majorHAnsi" w:hAnsiTheme="majorHAnsi" w:cstheme="majorBidi"/>
              </w:rPr>
            </w:pPr>
          </w:p>
        </w:tc>
      </w:tr>
      <w:tr w:rsidR="57DEDA4D" w14:paraId="75ECFFA8" w14:textId="77777777" w:rsidTr="08BC36BF">
        <w:trPr>
          <w:trHeight w:val="331"/>
        </w:trPr>
        <w:tc>
          <w:tcPr>
            <w:tcW w:w="7015" w:type="dxa"/>
            <w:gridSpan w:val="2"/>
          </w:tcPr>
          <w:p w14:paraId="67B0B17B" w14:textId="2ED69A74" w:rsidR="14E55315" w:rsidRDefault="467D0CBC" w:rsidP="08BC36BF">
            <w:pPr>
              <w:spacing w:line="276" w:lineRule="auto"/>
              <w:rPr>
                <w:rFonts w:asciiTheme="majorHAnsi" w:hAnsiTheme="majorHAnsi" w:cstheme="majorBidi"/>
              </w:rPr>
            </w:pPr>
            <w:r w:rsidRPr="08BC36BF">
              <w:rPr>
                <w:rFonts w:asciiTheme="majorHAnsi" w:hAnsiTheme="majorHAnsi" w:cstheme="majorBidi"/>
              </w:rPr>
              <w:t>Discipline Reports</w:t>
            </w:r>
          </w:p>
        </w:tc>
        <w:tc>
          <w:tcPr>
            <w:tcW w:w="7650" w:type="dxa"/>
            <w:gridSpan w:val="3"/>
          </w:tcPr>
          <w:p w14:paraId="33EDE471" w14:textId="2C9B9A93" w:rsidR="57DEDA4D" w:rsidRDefault="57DEDA4D" w:rsidP="08BC36BF">
            <w:pPr>
              <w:spacing w:line="276" w:lineRule="auto"/>
              <w:rPr>
                <w:rFonts w:asciiTheme="majorHAnsi" w:hAnsiTheme="majorHAnsi" w:cstheme="majorBidi"/>
              </w:rPr>
            </w:pPr>
          </w:p>
        </w:tc>
      </w:tr>
      <w:tr w:rsidR="57DEDA4D" w14:paraId="7E7682DB" w14:textId="77777777" w:rsidTr="08BC36BF">
        <w:trPr>
          <w:trHeight w:val="331"/>
        </w:trPr>
        <w:tc>
          <w:tcPr>
            <w:tcW w:w="7015" w:type="dxa"/>
            <w:gridSpan w:val="2"/>
          </w:tcPr>
          <w:p w14:paraId="3640CF40" w14:textId="6BF392CB" w:rsidR="14E55315" w:rsidRDefault="467D0CBC" w:rsidP="08BC36BF">
            <w:pPr>
              <w:spacing w:line="276" w:lineRule="auto"/>
              <w:rPr>
                <w:rFonts w:asciiTheme="majorHAnsi" w:hAnsiTheme="majorHAnsi" w:cstheme="majorBidi"/>
              </w:rPr>
            </w:pPr>
            <w:r w:rsidRPr="08BC36BF">
              <w:rPr>
                <w:rFonts w:asciiTheme="majorHAnsi" w:hAnsiTheme="majorHAnsi" w:cstheme="majorBidi"/>
              </w:rPr>
              <w:t>Mentor Meeting Data</w:t>
            </w:r>
          </w:p>
        </w:tc>
        <w:tc>
          <w:tcPr>
            <w:tcW w:w="7650" w:type="dxa"/>
            <w:gridSpan w:val="3"/>
          </w:tcPr>
          <w:p w14:paraId="232EBCC2" w14:textId="27D69F68" w:rsidR="57DEDA4D" w:rsidRDefault="57DEDA4D" w:rsidP="08BC36BF">
            <w:pPr>
              <w:spacing w:line="276" w:lineRule="auto"/>
              <w:rPr>
                <w:rFonts w:asciiTheme="majorHAnsi" w:hAnsiTheme="majorHAnsi" w:cstheme="majorBidi"/>
              </w:rPr>
            </w:pPr>
          </w:p>
        </w:tc>
      </w:tr>
      <w:tr w:rsidR="57DEDA4D" w14:paraId="2C0604B4" w14:textId="77777777" w:rsidTr="08BC36BF">
        <w:trPr>
          <w:trHeight w:val="331"/>
        </w:trPr>
        <w:tc>
          <w:tcPr>
            <w:tcW w:w="7015" w:type="dxa"/>
            <w:gridSpan w:val="2"/>
          </w:tcPr>
          <w:p w14:paraId="2600D7B7" w14:textId="3DA9446F" w:rsidR="57DEDA4D" w:rsidRDefault="57DEDA4D" w:rsidP="08BC36BF">
            <w:pPr>
              <w:spacing w:line="276" w:lineRule="auto"/>
              <w:rPr>
                <w:rFonts w:asciiTheme="majorHAnsi" w:hAnsiTheme="majorHAnsi" w:cstheme="majorBidi"/>
              </w:rPr>
            </w:pPr>
          </w:p>
        </w:tc>
        <w:tc>
          <w:tcPr>
            <w:tcW w:w="7650" w:type="dxa"/>
            <w:gridSpan w:val="3"/>
          </w:tcPr>
          <w:p w14:paraId="327576D9" w14:textId="3D8275D9" w:rsidR="57DEDA4D" w:rsidRDefault="57DEDA4D" w:rsidP="08BC36BF">
            <w:pPr>
              <w:spacing w:line="276" w:lineRule="auto"/>
              <w:rPr>
                <w:rFonts w:asciiTheme="majorHAnsi" w:hAnsiTheme="majorHAnsi" w:cstheme="majorBidi"/>
              </w:rPr>
            </w:pPr>
          </w:p>
        </w:tc>
      </w:tr>
    </w:tbl>
    <w:p w14:paraId="18443FB2" w14:textId="13B74FF2" w:rsidR="08BC36BF" w:rsidRDefault="08BC36BF"/>
    <w:p w14:paraId="384E483C" w14:textId="77777777" w:rsidR="00640DB8" w:rsidRPr="00E8202C" w:rsidRDefault="00640DB8">
      <w:pPr>
        <w:rPr>
          <w:rFonts w:asciiTheme="majorHAnsi" w:hAnsiTheme="majorHAnsi" w:cstheme="majorHAnsi"/>
        </w:rPr>
      </w:pPr>
      <w:r w:rsidRPr="00E8202C">
        <w:rPr>
          <w:rFonts w:asciiTheme="majorHAnsi" w:hAnsiTheme="majorHAnsi" w:cstheme="maj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2F736D" w:rsidRPr="00E8202C" w14:paraId="4569385D" w14:textId="77777777" w:rsidTr="6141A605">
        <w:trPr>
          <w:trHeight w:val="461"/>
        </w:trPr>
        <w:tc>
          <w:tcPr>
            <w:tcW w:w="14665" w:type="dxa"/>
            <w:gridSpan w:val="5"/>
            <w:shd w:val="clear" w:color="auto" w:fill="FF6A39"/>
            <w:vAlign w:val="center"/>
          </w:tcPr>
          <w:p w14:paraId="3FDABBF3" w14:textId="36357BB9" w:rsidR="002F736D" w:rsidRPr="00E8202C" w:rsidRDefault="002F736D" w:rsidP="00884E84">
            <w:pPr>
              <w:rPr>
                <w:rFonts w:asciiTheme="majorHAnsi" w:eastAsia="Lato" w:hAnsiTheme="majorHAnsi" w:cstheme="majorHAnsi"/>
                <w:b/>
                <w:color w:val="FFFFFF" w:themeColor="background1"/>
                <w:sz w:val="28"/>
                <w:szCs w:val="28"/>
              </w:rPr>
            </w:pPr>
            <w:r w:rsidRPr="00E8202C">
              <w:rPr>
                <w:rFonts w:asciiTheme="majorHAnsi" w:hAnsiTheme="majorHAnsi" w:cstheme="majorHAnsi"/>
              </w:rPr>
              <w:lastRenderedPageBreak/>
              <w:br w:type="page"/>
            </w:r>
            <w:r w:rsidRPr="00E8202C">
              <w:rPr>
                <w:rFonts w:asciiTheme="majorHAnsi" w:eastAsia="Lato" w:hAnsiTheme="majorHAnsi" w:cstheme="majorHAnsi"/>
                <w:b/>
                <w:color w:val="FFFFFF" w:themeColor="background1"/>
                <w:sz w:val="24"/>
                <w:szCs w:val="24"/>
              </w:rPr>
              <w:t>Domain III: Organizational Learning Supports</w:t>
            </w:r>
          </w:p>
        </w:tc>
      </w:tr>
      <w:tr w:rsidR="002F736D" w:rsidRPr="00E8202C" w14:paraId="60CDC9C6" w14:textId="77777777" w:rsidTr="6141A605">
        <w:trPr>
          <w:trHeight w:val="461"/>
        </w:trPr>
        <w:tc>
          <w:tcPr>
            <w:tcW w:w="14665" w:type="dxa"/>
            <w:gridSpan w:val="5"/>
          </w:tcPr>
          <w:p w14:paraId="1C111F85" w14:textId="0C44F66A"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Barrier(s):</w:t>
            </w:r>
            <w:r w:rsidRPr="00E8202C">
              <w:rPr>
                <w:rFonts w:asciiTheme="majorHAnsi" w:eastAsia="Calibri" w:hAnsiTheme="majorHAnsi" w:cstheme="majorHAnsi"/>
              </w:rPr>
              <w:t xml:space="preserve"> Lack of time, limited human resources, insufficient follow-up support, non-compliance with completing feedback</w:t>
            </w:r>
          </w:p>
        </w:tc>
      </w:tr>
      <w:tr w:rsidR="002F736D" w:rsidRPr="00E8202C" w14:paraId="3185DFE4" w14:textId="77777777" w:rsidTr="6141A605">
        <w:trPr>
          <w:trHeight w:val="461"/>
        </w:trPr>
        <w:tc>
          <w:tcPr>
            <w:tcW w:w="14665" w:type="dxa"/>
            <w:gridSpan w:val="5"/>
          </w:tcPr>
          <w:p w14:paraId="1F259C9A" w14:textId="241FD10B" w:rsidR="51E4A429" w:rsidRPr="00E8202C" w:rsidRDefault="51E4A429" w:rsidP="6141A605">
            <w:pPr>
              <w:rPr>
                <w:rFonts w:asciiTheme="majorHAnsi" w:eastAsia="Calibri" w:hAnsiTheme="majorHAnsi" w:cstheme="majorBidi"/>
              </w:rPr>
            </w:pPr>
            <w:r w:rsidRPr="6141A605">
              <w:rPr>
                <w:rFonts w:asciiTheme="majorHAnsi" w:eastAsia="Calibri" w:hAnsiTheme="majorHAnsi" w:cstheme="majorBidi"/>
                <w:b/>
                <w:bCs/>
              </w:rPr>
              <w:t>SMART Goal Statement</w:t>
            </w:r>
            <w:r w:rsidRPr="6141A605">
              <w:rPr>
                <w:rFonts w:asciiTheme="majorHAnsi" w:eastAsia="Calibri" w:hAnsiTheme="majorHAnsi" w:cstheme="majorBidi"/>
              </w:rPr>
              <w:t xml:space="preserve">: By the end of the school year, 75% of Round Hill Teachers will have scored “proficient” for their instructional delivery according to the RH Observational Walkthrough Tool due to increased professional development </w:t>
            </w:r>
            <w:r w:rsidR="0AB71BFE" w:rsidRPr="6141A605">
              <w:rPr>
                <w:rFonts w:asciiTheme="majorHAnsi" w:eastAsia="Calibri" w:hAnsiTheme="majorHAnsi" w:cstheme="majorBidi"/>
              </w:rPr>
              <w:t xml:space="preserve">and coaching </w:t>
            </w:r>
            <w:r w:rsidRPr="6141A605">
              <w:rPr>
                <w:rFonts w:asciiTheme="majorHAnsi" w:eastAsia="Calibri" w:hAnsiTheme="majorHAnsi" w:cstheme="majorBidi"/>
              </w:rPr>
              <w:t xml:space="preserve">with a focus on </w:t>
            </w:r>
            <w:r w:rsidR="1A6B7933" w:rsidRPr="6141A605">
              <w:rPr>
                <w:rFonts w:asciiTheme="majorHAnsi" w:eastAsia="Calibri" w:hAnsiTheme="majorHAnsi" w:cstheme="majorBidi"/>
              </w:rPr>
              <w:t xml:space="preserve">mindset, </w:t>
            </w:r>
            <w:r w:rsidRPr="6141A605">
              <w:rPr>
                <w:rFonts w:asciiTheme="majorHAnsi" w:eastAsia="Calibri" w:hAnsiTheme="majorHAnsi" w:cstheme="majorBidi"/>
              </w:rPr>
              <w:t xml:space="preserve">reflective </w:t>
            </w:r>
            <w:r w:rsidR="0731F27E" w:rsidRPr="6141A605">
              <w:rPr>
                <w:rFonts w:asciiTheme="majorHAnsi" w:eastAsia="Calibri" w:hAnsiTheme="majorHAnsi" w:cstheme="majorBidi"/>
              </w:rPr>
              <w:t>practice and intentional follow through</w:t>
            </w:r>
            <w:r w:rsidRPr="6141A605">
              <w:rPr>
                <w:rFonts w:asciiTheme="majorHAnsi" w:eastAsia="Calibri" w:hAnsiTheme="majorHAnsi" w:cstheme="majorBidi"/>
              </w:rPr>
              <w:t xml:space="preserve">. </w:t>
            </w:r>
          </w:p>
        </w:tc>
      </w:tr>
      <w:tr w:rsidR="002F736D" w:rsidRPr="00E8202C" w14:paraId="6C41C0DA" w14:textId="77777777" w:rsidTr="6141A605">
        <w:trPr>
          <w:trHeight w:val="331"/>
        </w:trPr>
        <w:tc>
          <w:tcPr>
            <w:tcW w:w="7015" w:type="dxa"/>
            <w:gridSpan w:val="2"/>
          </w:tcPr>
          <w:p w14:paraId="6ABB3318" w14:textId="079F15F1"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(Evidence-based) Strategy Name: </w:t>
            </w:r>
            <w:r w:rsidRPr="00E8202C">
              <w:rPr>
                <w:rFonts w:asciiTheme="majorHAnsi" w:eastAsia="Calibri" w:hAnsiTheme="majorHAnsi" w:cstheme="majorHAnsi"/>
              </w:rPr>
              <w:t>Professional Development with a focus on Reflective Practice</w:t>
            </w:r>
          </w:p>
          <w:p w14:paraId="02050B5E" w14:textId="4F7F8C3D"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 </w:t>
            </w:r>
          </w:p>
          <w:p w14:paraId="65B217DE" w14:textId="4BBBA199"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Tier of Evidence: Strong</w:t>
            </w:r>
          </w:p>
          <w:p w14:paraId="57211ACA" w14:textId="5C38D5DD"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 </w:t>
            </w:r>
          </w:p>
        </w:tc>
        <w:tc>
          <w:tcPr>
            <w:tcW w:w="7650" w:type="dxa"/>
            <w:gridSpan w:val="3"/>
          </w:tcPr>
          <w:p w14:paraId="74CA6F4A" w14:textId="692CDBEB" w:rsidR="51E4A429" w:rsidRPr="0048089C" w:rsidRDefault="174003C1" w:rsidP="51E4A429">
            <w:pPr>
              <w:rPr>
                <w:rFonts w:asciiTheme="majorHAnsi" w:hAnsiTheme="majorHAnsi" w:cstheme="majorHAnsi"/>
              </w:rPr>
            </w:pPr>
            <w:r w:rsidRPr="00E8202C">
              <w:rPr>
                <w:rFonts w:asciiTheme="majorHAnsi" w:eastAsia="Calibri" w:hAnsiTheme="majorHAnsi" w:cstheme="majorHAnsi"/>
                <w:b/>
                <w:bCs/>
              </w:rPr>
              <w:t xml:space="preserve">Description: </w:t>
            </w:r>
            <w:r w:rsidRPr="00E8202C">
              <w:rPr>
                <w:rFonts w:asciiTheme="majorHAnsi" w:eastAsia="Calibri" w:hAnsiTheme="majorHAnsi" w:cstheme="majorHAnsi"/>
              </w:rPr>
              <w:t>ILT will use student and observational data to develop targeted and responsive professional development for staff.</w:t>
            </w:r>
            <w:r w:rsidRPr="00E8202C">
              <w:rPr>
                <w:rFonts w:asciiTheme="majorHAnsi" w:eastAsia="Calibri" w:hAnsiTheme="majorHAnsi" w:cstheme="majorHAnsi"/>
                <w:b/>
                <w:bCs/>
              </w:rPr>
              <w:t xml:space="preserve"> </w:t>
            </w:r>
            <w:r w:rsidRPr="00E8202C">
              <w:rPr>
                <w:rFonts w:asciiTheme="majorHAnsi" w:eastAsia="Calibri" w:hAnsiTheme="majorHAnsi" w:cstheme="majorHAnsi"/>
              </w:rPr>
              <w:t xml:space="preserve">Through PLC teachers will build their motivation, beliefs, and skills to be able to better implement strategies received through their professional development. </w:t>
            </w:r>
            <w:bookmarkStart w:id="3" w:name="_Int_7aoWn5n9"/>
            <w:r w:rsidRPr="00E8202C">
              <w:rPr>
                <w:rFonts w:asciiTheme="majorHAnsi" w:eastAsia="Calibri" w:hAnsiTheme="majorHAnsi" w:cstheme="majorHAnsi"/>
              </w:rPr>
              <w:t>Through regular coaching feedback, self-reflections, and PD feedback teachers will build their reflective practice and in turn give ILT continuous insight into the needs of teachers.</w:t>
            </w:r>
            <w:bookmarkEnd w:id="3"/>
            <w:r w:rsidRPr="00E8202C">
              <w:rPr>
                <w:rFonts w:asciiTheme="majorHAnsi" w:eastAsia="Calibri" w:hAnsiTheme="majorHAnsi" w:cstheme="majorHAnsi"/>
              </w:rPr>
              <w:t xml:space="preserve"> </w:t>
            </w:r>
          </w:p>
        </w:tc>
      </w:tr>
      <w:tr w:rsidR="002F736D" w:rsidRPr="00E8202C" w14:paraId="7F3E7F3B" w14:textId="77777777" w:rsidTr="6141A605">
        <w:trPr>
          <w:trHeight w:val="331"/>
        </w:trPr>
        <w:tc>
          <w:tcPr>
            <w:tcW w:w="7015" w:type="dxa"/>
            <w:gridSpan w:val="2"/>
          </w:tcPr>
          <w:p w14:paraId="7919EAA6" w14:textId="202FB741"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Student Measure #1: </w:t>
            </w:r>
            <w:r w:rsidRPr="00E8202C">
              <w:rPr>
                <w:rFonts w:asciiTheme="majorHAnsi" w:eastAsia="Calibri" w:hAnsiTheme="majorHAnsi" w:cstheme="majorHAnsi"/>
              </w:rPr>
              <w:t>End of Year Assessments</w:t>
            </w:r>
            <w:r w:rsidRPr="00E8202C">
              <w:rPr>
                <w:rFonts w:asciiTheme="majorHAnsi" w:eastAsia="Calibri" w:hAnsiTheme="majorHAnsi" w:cstheme="majorHAnsi"/>
                <w:b/>
                <w:bCs/>
              </w:rPr>
              <w:t xml:space="preserve"> </w:t>
            </w:r>
          </w:p>
          <w:p w14:paraId="2CA5CBE7" w14:textId="7BF40B58"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 </w:t>
            </w:r>
          </w:p>
        </w:tc>
        <w:tc>
          <w:tcPr>
            <w:tcW w:w="7650" w:type="dxa"/>
            <w:gridSpan w:val="3"/>
          </w:tcPr>
          <w:p w14:paraId="5764645F" w14:textId="54F3A4CE"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Student Measure #2: </w:t>
            </w:r>
            <w:r w:rsidRPr="00E8202C">
              <w:rPr>
                <w:rFonts w:asciiTheme="majorHAnsi" w:eastAsia="Calibri" w:hAnsiTheme="majorHAnsi" w:cstheme="majorHAnsi"/>
              </w:rPr>
              <w:t>On going PLC data collection and analysis</w:t>
            </w:r>
          </w:p>
          <w:p w14:paraId="7E354EF8" w14:textId="3986FAFB"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 </w:t>
            </w:r>
          </w:p>
        </w:tc>
      </w:tr>
      <w:tr w:rsidR="002F736D" w:rsidRPr="00E8202C" w14:paraId="57B3E873" w14:textId="77777777" w:rsidTr="6141A605">
        <w:trPr>
          <w:trHeight w:val="331"/>
        </w:trPr>
        <w:tc>
          <w:tcPr>
            <w:tcW w:w="7015" w:type="dxa"/>
            <w:gridSpan w:val="2"/>
          </w:tcPr>
          <w:p w14:paraId="552214FE" w14:textId="03B41DA2"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Staff Measure #1: </w:t>
            </w:r>
            <w:r w:rsidRPr="00E8202C">
              <w:rPr>
                <w:rFonts w:asciiTheme="majorHAnsi" w:eastAsia="Calibri" w:hAnsiTheme="majorHAnsi" w:cstheme="majorHAnsi"/>
              </w:rPr>
              <w:t xml:space="preserve">ILT observational data </w:t>
            </w:r>
          </w:p>
          <w:p w14:paraId="31A4B845" w14:textId="65A05E4D" w:rsidR="179B4F53" w:rsidRPr="00E8202C" w:rsidRDefault="179B4F53" w:rsidP="51E4A429">
            <w:pPr>
              <w:rPr>
                <w:rFonts w:asciiTheme="majorHAnsi" w:eastAsia="Calibri" w:hAnsiTheme="majorHAnsi" w:cstheme="majorHAnsi"/>
                <w:b/>
                <w:bCs/>
              </w:rPr>
            </w:pPr>
            <w:hyperlink r:id="rId11">
              <w:r w:rsidRPr="00E8202C">
                <w:rPr>
                  <w:rStyle w:val="Hyperlink"/>
                  <w:rFonts w:asciiTheme="majorHAnsi" w:eastAsia="Calibri" w:hAnsiTheme="majorHAnsi" w:cstheme="majorHAnsi"/>
                  <w:b/>
                  <w:bCs/>
                </w:rPr>
                <w:t>TOOL</w:t>
              </w:r>
            </w:hyperlink>
          </w:p>
        </w:tc>
        <w:tc>
          <w:tcPr>
            <w:tcW w:w="7650" w:type="dxa"/>
            <w:gridSpan w:val="3"/>
          </w:tcPr>
          <w:p w14:paraId="62289E23" w14:textId="2AC487BA" w:rsidR="51E4A429" w:rsidRPr="00E8202C" w:rsidRDefault="51E4A429" w:rsidP="51E4A429">
            <w:pPr>
              <w:rPr>
                <w:rFonts w:asciiTheme="majorHAnsi" w:hAnsiTheme="majorHAnsi" w:cstheme="majorHAnsi"/>
              </w:rPr>
            </w:pPr>
            <w:r w:rsidRPr="00E8202C">
              <w:rPr>
                <w:rFonts w:asciiTheme="majorHAnsi" w:eastAsia="Calibri" w:hAnsiTheme="majorHAnsi" w:cstheme="majorHAnsi"/>
                <w:b/>
                <w:bCs/>
              </w:rPr>
              <w:t xml:space="preserve">Staff Measure #2: </w:t>
            </w:r>
            <w:r w:rsidRPr="00E8202C">
              <w:rPr>
                <w:rFonts w:asciiTheme="majorHAnsi" w:eastAsia="Calibri" w:hAnsiTheme="majorHAnsi" w:cstheme="majorHAnsi"/>
              </w:rPr>
              <w:t>Staff feedback forms for PD</w:t>
            </w:r>
          </w:p>
          <w:p w14:paraId="1A715F2F" w14:textId="52AB87D2" w:rsidR="7AAC02DE" w:rsidRPr="00E8202C" w:rsidRDefault="7AAC02DE" w:rsidP="51E4A429">
            <w:pPr>
              <w:rPr>
                <w:rFonts w:asciiTheme="majorHAnsi" w:eastAsia="Calibri" w:hAnsiTheme="majorHAnsi" w:cstheme="majorHAnsi"/>
                <w:b/>
                <w:bCs/>
              </w:rPr>
            </w:pPr>
            <w:hyperlink r:id="rId12">
              <w:r w:rsidRPr="00E8202C">
                <w:rPr>
                  <w:rStyle w:val="Hyperlink"/>
                  <w:rFonts w:asciiTheme="majorHAnsi" w:eastAsia="Calibri" w:hAnsiTheme="majorHAnsi" w:cstheme="majorHAnsi"/>
                  <w:b/>
                  <w:bCs/>
                </w:rPr>
                <w:t>TOOL</w:t>
              </w:r>
            </w:hyperlink>
          </w:p>
        </w:tc>
      </w:tr>
      <w:tr w:rsidR="002F736D" w:rsidRPr="00E8202C" w14:paraId="337CBF47" w14:textId="77777777" w:rsidTr="6141A605">
        <w:tc>
          <w:tcPr>
            <w:tcW w:w="14665" w:type="dxa"/>
            <w:gridSpan w:val="5"/>
            <w:shd w:val="clear" w:color="auto" w:fill="FF6A39"/>
          </w:tcPr>
          <w:p w14:paraId="2BE962B7"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color w:val="FFFFFF" w:themeColor="background1"/>
              </w:rPr>
              <w:t>Action Plan</w:t>
            </w:r>
          </w:p>
        </w:tc>
      </w:tr>
      <w:tr w:rsidR="002F736D" w:rsidRPr="00E8202C" w14:paraId="0AF9B924" w14:textId="77777777" w:rsidTr="6141A605">
        <w:tc>
          <w:tcPr>
            <w:tcW w:w="5305" w:type="dxa"/>
            <w:shd w:val="clear" w:color="auto" w:fill="DEEAF6" w:themeFill="accent5" w:themeFillTint="33"/>
            <w:vAlign w:val="center"/>
          </w:tcPr>
          <w:p w14:paraId="53C2D47E"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Action Steps</w:t>
            </w:r>
          </w:p>
          <w:p w14:paraId="745ECD79"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(Describe the step and include who will implement and how often it will be implemented)</w:t>
            </w:r>
          </w:p>
        </w:tc>
        <w:tc>
          <w:tcPr>
            <w:tcW w:w="1710" w:type="dxa"/>
            <w:shd w:val="clear" w:color="auto" w:fill="DEEAF6" w:themeFill="accent5" w:themeFillTint="33"/>
            <w:vAlign w:val="center"/>
          </w:tcPr>
          <w:p w14:paraId="73FD83C7"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Start of Action Step</w:t>
            </w:r>
          </w:p>
        </w:tc>
        <w:tc>
          <w:tcPr>
            <w:tcW w:w="1710" w:type="dxa"/>
            <w:shd w:val="clear" w:color="auto" w:fill="DEEAF6" w:themeFill="accent5" w:themeFillTint="33"/>
            <w:vAlign w:val="center"/>
          </w:tcPr>
          <w:p w14:paraId="5FB56DFD"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End of Action Step</w:t>
            </w:r>
          </w:p>
        </w:tc>
        <w:tc>
          <w:tcPr>
            <w:tcW w:w="2610" w:type="dxa"/>
            <w:shd w:val="clear" w:color="auto" w:fill="DEEAF6" w:themeFill="accent5" w:themeFillTint="33"/>
            <w:vAlign w:val="center"/>
          </w:tcPr>
          <w:p w14:paraId="4E497720"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Position Responsible for Monitoring</w:t>
            </w:r>
          </w:p>
        </w:tc>
        <w:tc>
          <w:tcPr>
            <w:tcW w:w="3330" w:type="dxa"/>
            <w:shd w:val="clear" w:color="auto" w:fill="DEEAF6" w:themeFill="accent5" w:themeFillTint="33"/>
            <w:vAlign w:val="center"/>
          </w:tcPr>
          <w:p w14:paraId="736BD5E5" w14:textId="77777777" w:rsidR="002F736D" w:rsidRPr="00A71A1A" w:rsidRDefault="002F736D" w:rsidP="00884E84">
            <w:pPr>
              <w:jc w:val="center"/>
              <w:rPr>
                <w:rFonts w:asciiTheme="majorHAnsi" w:hAnsiTheme="majorHAnsi" w:cstheme="majorHAnsi"/>
                <w:b/>
              </w:rPr>
            </w:pPr>
            <w:r w:rsidRPr="00A71A1A">
              <w:rPr>
                <w:rFonts w:asciiTheme="majorHAnsi" w:hAnsiTheme="majorHAnsi" w:cstheme="majorHAnsi"/>
                <w:b/>
              </w:rPr>
              <w:t>Budget (local, state, federal funds)</w:t>
            </w:r>
          </w:p>
        </w:tc>
      </w:tr>
      <w:tr w:rsidR="002F736D" w:rsidRPr="00E8202C" w14:paraId="575814A8" w14:textId="77777777" w:rsidTr="6141A605">
        <w:tc>
          <w:tcPr>
            <w:tcW w:w="5305" w:type="dxa"/>
          </w:tcPr>
          <w:p w14:paraId="2BFA520A" w14:textId="1937E9BB" w:rsidR="51E4A429" w:rsidRPr="00A71A1A" w:rsidRDefault="51E4A429" w:rsidP="51E4A429">
            <w:pPr>
              <w:rPr>
                <w:rFonts w:asciiTheme="majorHAnsi" w:hAnsiTheme="majorHAnsi" w:cstheme="majorHAnsi"/>
              </w:rPr>
            </w:pPr>
            <w:r w:rsidRPr="00A71A1A">
              <w:rPr>
                <w:rFonts w:asciiTheme="majorHAnsi" w:eastAsia="Lato" w:hAnsiTheme="majorHAnsi" w:cstheme="majorHAnsi"/>
                <w:color w:val="000000" w:themeColor="text1"/>
              </w:rPr>
              <w:t>Plan and schedule monthly training sessions on relevant topics identified through the needs assessment.</w:t>
            </w:r>
          </w:p>
        </w:tc>
        <w:tc>
          <w:tcPr>
            <w:tcW w:w="1710" w:type="dxa"/>
          </w:tcPr>
          <w:p w14:paraId="4B8273DB" w14:textId="4E85D3E0"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2024</w:t>
            </w:r>
          </w:p>
        </w:tc>
        <w:tc>
          <w:tcPr>
            <w:tcW w:w="1710" w:type="dxa"/>
          </w:tcPr>
          <w:p w14:paraId="65863FB2" w14:textId="281BCB51"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2610" w:type="dxa"/>
          </w:tcPr>
          <w:p w14:paraId="518763BF" w14:textId="62A95BEF"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ILT</w:t>
            </w:r>
          </w:p>
        </w:tc>
        <w:tc>
          <w:tcPr>
            <w:tcW w:w="3330" w:type="dxa"/>
          </w:tcPr>
          <w:p w14:paraId="4D84EF28" w14:textId="1444FB43"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A71A1A">
              <w:rPr>
                <w:rFonts w:asciiTheme="majorHAnsi" w:eastAsia="Calibri" w:hAnsiTheme="majorHAnsi" w:cstheme="majorHAnsi"/>
              </w:rPr>
              <w:t>/</w:t>
            </w:r>
            <w:r w:rsidRPr="00A71A1A">
              <w:rPr>
                <w:rFonts w:asciiTheme="majorHAnsi" w:eastAsia="Calibri" w:hAnsiTheme="majorHAnsi" w:cstheme="majorHAnsi"/>
              </w:rPr>
              <w:t>A</w:t>
            </w:r>
          </w:p>
        </w:tc>
      </w:tr>
      <w:tr w:rsidR="002F736D" w:rsidRPr="00E8202C" w14:paraId="322588BF" w14:textId="77777777" w:rsidTr="6141A605">
        <w:tc>
          <w:tcPr>
            <w:tcW w:w="5305" w:type="dxa"/>
          </w:tcPr>
          <w:p w14:paraId="3F62CAE6" w14:textId="22DFA9EB" w:rsidR="51E4A429" w:rsidRPr="00A71A1A" w:rsidRDefault="51E4A429" w:rsidP="51E4A429">
            <w:pPr>
              <w:spacing w:line="276" w:lineRule="auto"/>
              <w:rPr>
                <w:rFonts w:asciiTheme="majorHAnsi" w:hAnsiTheme="majorHAnsi" w:cstheme="majorHAnsi"/>
              </w:rPr>
            </w:pPr>
            <w:r w:rsidRPr="00A71A1A">
              <w:rPr>
                <w:rFonts w:asciiTheme="majorHAnsi" w:eastAsia="Lato" w:hAnsiTheme="majorHAnsi" w:cstheme="majorHAnsi"/>
              </w:rPr>
              <w:t>Develop a feedback tool for teacher</w:t>
            </w:r>
            <w:r w:rsidR="6F2EDEFD" w:rsidRPr="00A71A1A">
              <w:rPr>
                <w:rFonts w:asciiTheme="majorHAnsi" w:eastAsia="Lato" w:hAnsiTheme="majorHAnsi" w:cstheme="majorHAnsi"/>
              </w:rPr>
              <w:t>s</w:t>
            </w:r>
            <w:r w:rsidRPr="00A71A1A">
              <w:rPr>
                <w:rFonts w:asciiTheme="majorHAnsi" w:eastAsia="Lato" w:hAnsiTheme="majorHAnsi" w:cstheme="majorHAnsi"/>
              </w:rPr>
              <w:t xml:space="preserve"> to use to reflect on Professional Learning and ILT to use to drive improvements and implement its use monthly.</w:t>
            </w:r>
          </w:p>
        </w:tc>
        <w:tc>
          <w:tcPr>
            <w:tcW w:w="1710" w:type="dxa"/>
          </w:tcPr>
          <w:p w14:paraId="671EBD8C" w14:textId="1E2C807A"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2024</w:t>
            </w:r>
          </w:p>
        </w:tc>
        <w:tc>
          <w:tcPr>
            <w:tcW w:w="1710" w:type="dxa"/>
          </w:tcPr>
          <w:p w14:paraId="3EBC4A61" w14:textId="37479C18"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2610" w:type="dxa"/>
          </w:tcPr>
          <w:p w14:paraId="3BF83436" w14:textId="1E6D8530"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ILT, CSSP – PD Team</w:t>
            </w:r>
          </w:p>
        </w:tc>
        <w:tc>
          <w:tcPr>
            <w:tcW w:w="3330" w:type="dxa"/>
          </w:tcPr>
          <w:p w14:paraId="7F528B1E" w14:textId="35680684"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A71A1A">
              <w:rPr>
                <w:rFonts w:asciiTheme="majorHAnsi" w:eastAsia="Calibri" w:hAnsiTheme="majorHAnsi" w:cstheme="majorHAnsi"/>
              </w:rPr>
              <w:t>/</w:t>
            </w:r>
            <w:r w:rsidRPr="00A71A1A">
              <w:rPr>
                <w:rFonts w:asciiTheme="majorHAnsi" w:eastAsia="Calibri" w:hAnsiTheme="majorHAnsi" w:cstheme="majorHAnsi"/>
              </w:rPr>
              <w:t>A</w:t>
            </w:r>
          </w:p>
        </w:tc>
      </w:tr>
      <w:tr w:rsidR="51E4A429" w:rsidRPr="00E8202C" w14:paraId="360C22AA" w14:textId="77777777" w:rsidTr="6141A605">
        <w:trPr>
          <w:trHeight w:val="300"/>
        </w:trPr>
        <w:tc>
          <w:tcPr>
            <w:tcW w:w="5305" w:type="dxa"/>
          </w:tcPr>
          <w:p w14:paraId="1A35BE2A" w14:textId="653ABE3D" w:rsidR="51E4A429" w:rsidRPr="00A71A1A" w:rsidRDefault="51E4A429" w:rsidP="51E4A429">
            <w:pPr>
              <w:spacing w:line="276" w:lineRule="auto"/>
              <w:rPr>
                <w:rFonts w:asciiTheme="majorHAnsi" w:hAnsiTheme="majorHAnsi" w:cstheme="majorHAnsi"/>
              </w:rPr>
            </w:pPr>
            <w:r w:rsidRPr="00A71A1A">
              <w:rPr>
                <w:rFonts w:asciiTheme="majorHAnsi" w:eastAsia="Lato" w:hAnsiTheme="majorHAnsi" w:cstheme="majorHAnsi"/>
              </w:rPr>
              <w:t xml:space="preserve">Use PLC to collaboratively set student achievement goals, investigate promising practices, reflect on student data, and implement new teaching strategies </w:t>
            </w:r>
          </w:p>
        </w:tc>
        <w:tc>
          <w:tcPr>
            <w:tcW w:w="1710" w:type="dxa"/>
          </w:tcPr>
          <w:p w14:paraId="40A217AE" w14:textId="521E6307"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2024</w:t>
            </w:r>
          </w:p>
        </w:tc>
        <w:tc>
          <w:tcPr>
            <w:tcW w:w="1710" w:type="dxa"/>
          </w:tcPr>
          <w:p w14:paraId="57A86660" w14:textId="00DE5BF2"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2610" w:type="dxa"/>
          </w:tcPr>
          <w:p w14:paraId="03E1DB04" w14:textId="49E58EA6"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 xml:space="preserve">TSIM, Grade Level Teachers </w:t>
            </w:r>
          </w:p>
        </w:tc>
        <w:tc>
          <w:tcPr>
            <w:tcW w:w="3330" w:type="dxa"/>
          </w:tcPr>
          <w:p w14:paraId="1946BA34" w14:textId="72CED33C"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A71A1A">
              <w:rPr>
                <w:rFonts w:asciiTheme="majorHAnsi" w:eastAsia="Calibri" w:hAnsiTheme="majorHAnsi" w:cstheme="majorHAnsi"/>
              </w:rPr>
              <w:t>/</w:t>
            </w:r>
            <w:r w:rsidRPr="00A71A1A">
              <w:rPr>
                <w:rFonts w:asciiTheme="majorHAnsi" w:eastAsia="Calibri" w:hAnsiTheme="majorHAnsi" w:cstheme="majorHAnsi"/>
              </w:rPr>
              <w:t>A</w:t>
            </w:r>
          </w:p>
        </w:tc>
      </w:tr>
      <w:tr w:rsidR="002F736D" w:rsidRPr="00E8202C" w14:paraId="5637C166" w14:textId="77777777" w:rsidTr="6141A605">
        <w:tc>
          <w:tcPr>
            <w:tcW w:w="5305" w:type="dxa"/>
          </w:tcPr>
          <w:p w14:paraId="01F222D0" w14:textId="2BA74393" w:rsidR="51E4A429" w:rsidRPr="00A71A1A" w:rsidRDefault="51E4A429" w:rsidP="51E4A429">
            <w:pPr>
              <w:spacing w:line="276" w:lineRule="auto"/>
              <w:rPr>
                <w:rFonts w:asciiTheme="majorHAnsi" w:hAnsiTheme="majorHAnsi" w:cstheme="majorHAnsi"/>
              </w:rPr>
            </w:pPr>
            <w:r w:rsidRPr="00A71A1A">
              <w:rPr>
                <w:rFonts w:asciiTheme="majorHAnsi" w:eastAsia="Lato" w:hAnsiTheme="majorHAnsi" w:cstheme="majorHAnsi"/>
              </w:rPr>
              <w:t>Develop a self-reflection tool for teachers to use to reflect on their teacher practice and growth throughout the year.</w:t>
            </w:r>
          </w:p>
        </w:tc>
        <w:tc>
          <w:tcPr>
            <w:tcW w:w="1710" w:type="dxa"/>
          </w:tcPr>
          <w:p w14:paraId="74DE5577" w14:textId="28FF36EB"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2024</w:t>
            </w:r>
          </w:p>
        </w:tc>
        <w:tc>
          <w:tcPr>
            <w:tcW w:w="1710" w:type="dxa"/>
          </w:tcPr>
          <w:p w14:paraId="337A0111" w14:textId="3F7C11DA"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2610" w:type="dxa"/>
          </w:tcPr>
          <w:p w14:paraId="2003D8D7" w14:textId="0EFB25F7"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ILT, CSSP – PD Team</w:t>
            </w:r>
          </w:p>
        </w:tc>
        <w:tc>
          <w:tcPr>
            <w:tcW w:w="3330" w:type="dxa"/>
          </w:tcPr>
          <w:p w14:paraId="6515495C" w14:textId="038AAA79"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A71A1A">
              <w:rPr>
                <w:rFonts w:asciiTheme="majorHAnsi" w:eastAsia="Calibri" w:hAnsiTheme="majorHAnsi" w:cstheme="majorHAnsi"/>
              </w:rPr>
              <w:t>/</w:t>
            </w:r>
            <w:r w:rsidRPr="00A71A1A">
              <w:rPr>
                <w:rFonts w:asciiTheme="majorHAnsi" w:eastAsia="Calibri" w:hAnsiTheme="majorHAnsi" w:cstheme="majorHAnsi"/>
              </w:rPr>
              <w:t>A</w:t>
            </w:r>
          </w:p>
        </w:tc>
      </w:tr>
      <w:tr w:rsidR="51E4A429" w:rsidRPr="00E8202C" w14:paraId="7609BEFD" w14:textId="77777777" w:rsidTr="6141A605">
        <w:trPr>
          <w:trHeight w:val="300"/>
        </w:trPr>
        <w:tc>
          <w:tcPr>
            <w:tcW w:w="5305" w:type="dxa"/>
          </w:tcPr>
          <w:p w14:paraId="05F58E7D" w14:textId="10448250" w:rsidR="51E4A429" w:rsidRPr="00A71A1A" w:rsidRDefault="51E4A429" w:rsidP="51E4A429">
            <w:pPr>
              <w:rPr>
                <w:rFonts w:asciiTheme="majorHAnsi" w:hAnsiTheme="majorHAnsi" w:cstheme="majorHAnsi"/>
              </w:rPr>
            </w:pPr>
            <w:r w:rsidRPr="00A71A1A">
              <w:rPr>
                <w:rFonts w:asciiTheme="majorHAnsi" w:eastAsia="Lato" w:hAnsiTheme="majorHAnsi" w:cstheme="majorHAnsi"/>
                <w:color w:val="000000" w:themeColor="text1"/>
              </w:rPr>
              <w:t>Develop and implement a plan for continuous and targeted coaching of all teachers to provide adequate follow through on PD supports.</w:t>
            </w:r>
          </w:p>
        </w:tc>
        <w:tc>
          <w:tcPr>
            <w:tcW w:w="1710" w:type="dxa"/>
          </w:tcPr>
          <w:p w14:paraId="7C5665F9" w14:textId="42356F12"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2024</w:t>
            </w:r>
          </w:p>
        </w:tc>
        <w:tc>
          <w:tcPr>
            <w:tcW w:w="1710" w:type="dxa"/>
          </w:tcPr>
          <w:p w14:paraId="507E7416" w14:textId="69115876"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2610" w:type="dxa"/>
          </w:tcPr>
          <w:p w14:paraId="5852C76B" w14:textId="6C77D9F8"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 xml:space="preserve">Coaching Team </w:t>
            </w:r>
          </w:p>
        </w:tc>
        <w:tc>
          <w:tcPr>
            <w:tcW w:w="3330" w:type="dxa"/>
          </w:tcPr>
          <w:p w14:paraId="3A4F2906" w14:textId="79BA993A"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A71A1A">
              <w:rPr>
                <w:rFonts w:asciiTheme="majorHAnsi" w:eastAsia="Calibri" w:hAnsiTheme="majorHAnsi" w:cstheme="majorHAnsi"/>
              </w:rPr>
              <w:t>/</w:t>
            </w:r>
            <w:r w:rsidRPr="00A71A1A">
              <w:rPr>
                <w:rFonts w:asciiTheme="majorHAnsi" w:eastAsia="Calibri" w:hAnsiTheme="majorHAnsi" w:cstheme="majorHAnsi"/>
              </w:rPr>
              <w:t>A</w:t>
            </w:r>
          </w:p>
        </w:tc>
      </w:tr>
      <w:tr w:rsidR="002F736D" w:rsidRPr="00E8202C" w14:paraId="61EBF7E1" w14:textId="77777777" w:rsidTr="6141A605">
        <w:tc>
          <w:tcPr>
            <w:tcW w:w="5305" w:type="dxa"/>
          </w:tcPr>
          <w:p w14:paraId="4555D472" w14:textId="26728716" w:rsidR="51E4A429" w:rsidRPr="00A71A1A" w:rsidRDefault="51E4A429" w:rsidP="007D49C3">
            <w:pPr>
              <w:rPr>
                <w:rFonts w:asciiTheme="majorHAnsi" w:hAnsiTheme="majorHAnsi" w:cstheme="majorHAnsi"/>
              </w:rPr>
            </w:pPr>
            <w:r w:rsidRPr="00A71A1A">
              <w:rPr>
                <w:rFonts w:asciiTheme="majorHAnsi" w:eastAsia="Lato" w:hAnsiTheme="majorHAnsi" w:cstheme="majorHAnsi"/>
                <w:color w:val="000000" w:themeColor="text1"/>
              </w:rPr>
              <w:lastRenderedPageBreak/>
              <w:t>Conduct an annual evaluation of the professional learning program and report findings to stakeholders, using the results to refine future initiatives.</w:t>
            </w:r>
          </w:p>
        </w:tc>
        <w:tc>
          <w:tcPr>
            <w:tcW w:w="1710" w:type="dxa"/>
          </w:tcPr>
          <w:p w14:paraId="2551B52F" w14:textId="15BC7F4A"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May 2025</w:t>
            </w:r>
          </w:p>
        </w:tc>
        <w:tc>
          <w:tcPr>
            <w:tcW w:w="1710" w:type="dxa"/>
          </w:tcPr>
          <w:p w14:paraId="65802729" w14:textId="1C22F41D"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Aug 2025</w:t>
            </w:r>
          </w:p>
        </w:tc>
        <w:tc>
          <w:tcPr>
            <w:tcW w:w="2610" w:type="dxa"/>
          </w:tcPr>
          <w:p w14:paraId="1A3C36A2" w14:textId="074BEF2E"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 xml:space="preserve">ILT </w:t>
            </w:r>
          </w:p>
        </w:tc>
        <w:tc>
          <w:tcPr>
            <w:tcW w:w="3330" w:type="dxa"/>
          </w:tcPr>
          <w:p w14:paraId="7ACEC11A" w14:textId="7DF015FC" w:rsidR="51E4A429" w:rsidRPr="00A71A1A" w:rsidRDefault="51E4A429" w:rsidP="51E4A429">
            <w:pPr>
              <w:rPr>
                <w:rFonts w:asciiTheme="majorHAnsi" w:hAnsiTheme="majorHAnsi" w:cstheme="majorHAnsi"/>
              </w:rPr>
            </w:pPr>
            <w:r w:rsidRPr="00A71A1A">
              <w:rPr>
                <w:rFonts w:asciiTheme="majorHAnsi" w:eastAsia="Calibri" w:hAnsiTheme="majorHAnsi" w:cstheme="majorHAnsi"/>
              </w:rPr>
              <w:t>N</w:t>
            </w:r>
            <w:r w:rsidR="00BE6CB4">
              <w:rPr>
                <w:rFonts w:asciiTheme="majorHAnsi" w:eastAsia="Calibri" w:hAnsiTheme="majorHAnsi" w:cstheme="majorHAnsi"/>
              </w:rPr>
              <w:t>/</w:t>
            </w:r>
            <w:r w:rsidRPr="00A71A1A">
              <w:rPr>
                <w:rFonts w:asciiTheme="majorHAnsi" w:eastAsia="Calibri" w:hAnsiTheme="majorHAnsi" w:cstheme="majorHAnsi"/>
              </w:rPr>
              <w:t>A</w:t>
            </w:r>
          </w:p>
        </w:tc>
      </w:tr>
      <w:tr w:rsidR="002F736D" w:rsidRPr="00E8202C" w14:paraId="461F50D5" w14:textId="77777777" w:rsidTr="6141A605">
        <w:trPr>
          <w:trHeight w:val="331"/>
        </w:trPr>
        <w:tc>
          <w:tcPr>
            <w:tcW w:w="14665" w:type="dxa"/>
            <w:gridSpan w:val="5"/>
            <w:shd w:val="clear" w:color="auto" w:fill="FF6A39"/>
          </w:tcPr>
          <w:p w14:paraId="349152B9" w14:textId="77777777" w:rsidR="002F736D" w:rsidRPr="00E8202C" w:rsidRDefault="002F736D" w:rsidP="00884E84">
            <w:pPr>
              <w:jc w:val="center"/>
              <w:rPr>
                <w:rFonts w:asciiTheme="majorHAnsi" w:hAnsiTheme="majorHAnsi" w:cstheme="majorHAnsi"/>
                <w:b/>
                <w:color w:val="FFFFFF" w:themeColor="background1"/>
                <w:sz w:val="24"/>
                <w:szCs w:val="24"/>
              </w:rPr>
            </w:pPr>
            <w:r w:rsidRPr="00E8202C">
              <w:rPr>
                <w:rFonts w:asciiTheme="majorHAnsi" w:hAnsiTheme="majorHAnsi" w:cstheme="majorHAnsi"/>
                <w:b/>
                <w:bCs/>
                <w:color w:val="FFFFFF" w:themeColor="background1"/>
                <w:sz w:val="24"/>
                <w:szCs w:val="24"/>
              </w:rPr>
              <w:t>Local Educational Agency (LEA) Support: Describe how the LEA will support in implementing, monitoring, and evaluating this strategy.</w:t>
            </w:r>
          </w:p>
        </w:tc>
      </w:tr>
      <w:tr w:rsidR="002F736D" w:rsidRPr="00E8202C" w14:paraId="7D450B1D" w14:textId="77777777" w:rsidTr="00DC4484">
        <w:trPr>
          <w:trHeight w:val="629"/>
        </w:trPr>
        <w:tc>
          <w:tcPr>
            <w:tcW w:w="14665" w:type="dxa"/>
            <w:gridSpan w:val="5"/>
            <w:shd w:val="clear" w:color="auto" w:fill="FFFFFF" w:themeFill="background1"/>
          </w:tcPr>
          <w:p w14:paraId="3A6CDC1D" w14:textId="64D83F13" w:rsidR="002F736D" w:rsidRPr="00FB0E7B" w:rsidRDefault="2703B759" w:rsidP="00DC4484">
            <w:pPr>
              <w:spacing w:after="160" w:line="257" w:lineRule="auto"/>
              <w:rPr>
                <w:rFonts w:asciiTheme="majorHAnsi" w:hAnsiTheme="majorHAnsi" w:cstheme="majorHAnsi"/>
                <w:sz w:val="20"/>
                <w:szCs w:val="20"/>
              </w:rPr>
            </w:pPr>
            <w:r w:rsidRPr="00A673BE">
              <w:rPr>
                <w:rFonts w:asciiTheme="majorHAnsi" w:eastAsia="Lato" w:hAnsiTheme="majorHAnsi" w:cstheme="majorHAnsi"/>
                <w:color w:val="000000" w:themeColor="text1"/>
              </w:rPr>
              <w:t>The LEA will support implementing, monitoring and evaluating this strategy by providing a division professional development calendar with opportunities for continuous professional growth available to faculty and staff in all content areas based on the needs assessment throughout the year</w:t>
            </w:r>
            <w:r w:rsidR="00DC4484" w:rsidRPr="00A673BE">
              <w:rPr>
                <w:rFonts w:asciiTheme="majorHAnsi" w:eastAsia="Lato" w:hAnsiTheme="majorHAnsi" w:cstheme="majorHAnsi"/>
                <w:color w:val="000000" w:themeColor="text1"/>
              </w:rPr>
              <w:t>.</w:t>
            </w:r>
          </w:p>
        </w:tc>
      </w:tr>
      <w:tr w:rsidR="002F736D" w:rsidRPr="00E8202C" w14:paraId="77C8EF21" w14:textId="77777777" w:rsidTr="6141A605">
        <w:trPr>
          <w:trHeight w:val="331"/>
        </w:trPr>
        <w:tc>
          <w:tcPr>
            <w:tcW w:w="7015" w:type="dxa"/>
            <w:gridSpan w:val="2"/>
            <w:shd w:val="clear" w:color="auto" w:fill="FF6A39"/>
            <w:vAlign w:val="center"/>
          </w:tcPr>
          <w:p w14:paraId="5CC85BC8" w14:textId="77777777" w:rsidR="002F736D" w:rsidRPr="00E8202C" w:rsidRDefault="002F736D" w:rsidP="00884E84">
            <w:pPr>
              <w:jc w:val="center"/>
              <w:rPr>
                <w:rFonts w:asciiTheme="majorHAnsi" w:hAnsiTheme="majorHAnsi" w:cstheme="majorHAnsi"/>
                <w:b/>
                <w:color w:val="FFFFFF" w:themeColor="background1"/>
                <w:sz w:val="24"/>
                <w:szCs w:val="24"/>
              </w:rPr>
            </w:pPr>
            <w:r w:rsidRPr="00E8202C">
              <w:rPr>
                <w:rFonts w:asciiTheme="majorHAnsi" w:hAnsiTheme="majorHAnsi" w:cstheme="majorHAnsi"/>
                <w:b/>
                <w:color w:val="FFFFFF" w:themeColor="background1"/>
                <w:sz w:val="24"/>
                <w:szCs w:val="24"/>
                <w:u w:val="single"/>
              </w:rPr>
              <w:t>Evidence</w:t>
            </w:r>
            <w:r w:rsidRPr="00E8202C">
              <w:rPr>
                <w:rFonts w:asciiTheme="majorHAnsi" w:hAnsiTheme="majorHAnsi" w:cstheme="maj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6A39"/>
            <w:vAlign w:val="center"/>
          </w:tcPr>
          <w:p w14:paraId="0D75F86D" w14:textId="77777777" w:rsidR="002F736D" w:rsidRPr="00E8202C" w:rsidRDefault="002F736D" w:rsidP="00884E84">
            <w:pPr>
              <w:jc w:val="center"/>
              <w:rPr>
                <w:rFonts w:asciiTheme="majorHAnsi" w:hAnsiTheme="majorHAnsi" w:cstheme="majorHAnsi"/>
                <w:b/>
                <w:color w:val="FFFFFF" w:themeColor="background1"/>
                <w:sz w:val="24"/>
                <w:szCs w:val="24"/>
              </w:rPr>
            </w:pPr>
            <w:r w:rsidRPr="00E8202C">
              <w:rPr>
                <w:rFonts w:asciiTheme="majorHAnsi" w:hAnsiTheme="majorHAnsi" w:cstheme="majorHAnsi"/>
                <w:b/>
                <w:color w:val="FFFFFF" w:themeColor="background1"/>
                <w:sz w:val="24"/>
                <w:szCs w:val="24"/>
                <w:u w:val="single"/>
              </w:rPr>
              <w:t>Analysis</w:t>
            </w:r>
            <w:r w:rsidRPr="00E8202C">
              <w:rPr>
                <w:rFonts w:asciiTheme="majorHAnsi" w:hAnsiTheme="majorHAnsi" w:cstheme="majorHAnsi"/>
                <w:b/>
                <w:color w:val="FFFFFF" w:themeColor="background1"/>
                <w:sz w:val="24"/>
                <w:szCs w:val="24"/>
              </w:rPr>
              <w:t>: Address impact and next steps.</w:t>
            </w:r>
          </w:p>
          <w:p w14:paraId="01C82F3D" w14:textId="77777777" w:rsidR="002F736D" w:rsidRPr="00E8202C" w:rsidRDefault="002F736D" w:rsidP="00884E84">
            <w:pPr>
              <w:jc w:val="center"/>
              <w:rPr>
                <w:rFonts w:asciiTheme="majorHAnsi" w:hAnsiTheme="majorHAnsi" w:cstheme="majorHAnsi"/>
                <w:b/>
                <w:color w:val="FFFFFF" w:themeColor="background1"/>
                <w:sz w:val="24"/>
                <w:szCs w:val="24"/>
              </w:rPr>
            </w:pPr>
          </w:p>
        </w:tc>
      </w:tr>
      <w:tr w:rsidR="002F736D" w:rsidRPr="00E8202C" w14:paraId="761A4D30" w14:textId="77777777" w:rsidTr="6141A605">
        <w:trPr>
          <w:trHeight w:val="331"/>
        </w:trPr>
        <w:tc>
          <w:tcPr>
            <w:tcW w:w="7015" w:type="dxa"/>
            <w:gridSpan w:val="2"/>
            <w:shd w:val="clear" w:color="auto" w:fill="DEEAF6" w:themeFill="accent5" w:themeFillTint="33"/>
          </w:tcPr>
          <w:p w14:paraId="728AB920" w14:textId="77777777" w:rsidR="002F736D" w:rsidRPr="00E8202C" w:rsidRDefault="002F736D" w:rsidP="00884E84">
            <w:pPr>
              <w:rPr>
                <w:rFonts w:asciiTheme="majorHAnsi" w:hAnsiTheme="majorHAnsi" w:cstheme="majorHAnsi"/>
                <w:b/>
                <w:sz w:val="24"/>
                <w:szCs w:val="24"/>
              </w:rPr>
            </w:pPr>
            <w:r w:rsidRPr="00E8202C">
              <w:rPr>
                <w:rFonts w:asciiTheme="majorHAnsi" w:hAnsiTheme="majorHAnsi" w:cstheme="majorHAnsi"/>
                <w:b/>
                <w:sz w:val="24"/>
                <w:szCs w:val="24"/>
              </w:rPr>
              <w:t>Evidence of Progress (update monthly)</w:t>
            </w:r>
          </w:p>
        </w:tc>
        <w:tc>
          <w:tcPr>
            <w:tcW w:w="7650" w:type="dxa"/>
            <w:gridSpan w:val="3"/>
            <w:shd w:val="clear" w:color="auto" w:fill="DEEAF6" w:themeFill="accent5" w:themeFillTint="33"/>
          </w:tcPr>
          <w:p w14:paraId="4EED065F" w14:textId="77777777" w:rsidR="002F736D" w:rsidRPr="00E8202C" w:rsidRDefault="002F736D" w:rsidP="00884E84">
            <w:pPr>
              <w:rPr>
                <w:rFonts w:asciiTheme="majorHAnsi" w:hAnsiTheme="majorHAnsi" w:cstheme="majorHAnsi"/>
                <w:b/>
                <w:sz w:val="24"/>
                <w:szCs w:val="24"/>
              </w:rPr>
            </w:pPr>
            <w:r w:rsidRPr="00E8202C">
              <w:rPr>
                <w:rFonts w:asciiTheme="majorHAnsi" w:hAnsiTheme="majorHAnsi" w:cstheme="majorHAnsi"/>
                <w:b/>
                <w:sz w:val="24"/>
                <w:szCs w:val="24"/>
              </w:rPr>
              <w:t>Analysis of Progress (update monthly)</w:t>
            </w:r>
          </w:p>
        </w:tc>
      </w:tr>
      <w:tr w:rsidR="002F736D" w:rsidRPr="00E8202C" w14:paraId="3D71D949" w14:textId="77777777" w:rsidTr="6141A605">
        <w:trPr>
          <w:trHeight w:val="331"/>
        </w:trPr>
        <w:tc>
          <w:tcPr>
            <w:tcW w:w="7015" w:type="dxa"/>
            <w:gridSpan w:val="2"/>
          </w:tcPr>
          <w:p w14:paraId="15472920" w14:textId="0204BC82" w:rsidR="51E4A429" w:rsidRPr="0048089C" w:rsidRDefault="51E4A429" w:rsidP="51E4A429">
            <w:pPr>
              <w:spacing w:line="276" w:lineRule="auto"/>
              <w:rPr>
                <w:rFonts w:asciiTheme="majorHAnsi" w:hAnsiTheme="majorHAnsi" w:cstheme="majorHAnsi"/>
              </w:rPr>
            </w:pPr>
            <w:r w:rsidRPr="0048089C">
              <w:rPr>
                <w:rFonts w:asciiTheme="majorHAnsi" w:eastAsia="Calibri" w:hAnsiTheme="majorHAnsi" w:cstheme="majorHAnsi"/>
              </w:rPr>
              <w:t xml:space="preserve">Monthly PD Agendas and Attendance </w:t>
            </w:r>
          </w:p>
        </w:tc>
        <w:tc>
          <w:tcPr>
            <w:tcW w:w="7650" w:type="dxa"/>
            <w:gridSpan w:val="3"/>
          </w:tcPr>
          <w:p w14:paraId="0A8578A4" w14:textId="77777777" w:rsidR="002F736D" w:rsidRPr="0048089C" w:rsidRDefault="002F736D" w:rsidP="00884E84">
            <w:pPr>
              <w:spacing w:line="276" w:lineRule="auto"/>
              <w:rPr>
                <w:rFonts w:asciiTheme="majorHAnsi" w:hAnsiTheme="majorHAnsi" w:cstheme="majorHAnsi"/>
              </w:rPr>
            </w:pPr>
          </w:p>
        </w:tc>
      </w:tr>
      <w:tr w:rsidR="002F736D" w:rsidRPr="00E8202C" w14:paraId="023F6744" w14:textId="77777777" w:rsidTr="6141A605">
        <w:trPr>
          <w:trHeight w:val="331"/>
        </w:trPr>
        <w:tc>
          <w:tcPr>
            <w:tcW w:w="7015" w:type="dxa"/>
            <w:gridSpan w:val="2"/>
          </w:tcPr>
          <w:p w14:paraId="5A1D08B5" w14:textId="10119C7A" w:rsidR="51E4A429" w:rsidRPr="0048089C" w:rsidRDefault="51E4A429" w:rsidP="51E4A429">
            <w:pPr>
              <w:spacing w:line="276" w:lineRule="auto"/>
              <w:rPr>
                <w:rFonts w:asciiTheme="majorHAnsi" w:hAnsiTheme="majorHAnsi" w:cstheme="majorHAnsi"/>
              </w:rPr>
            </w:pPr>
            <w:r w:rsidRPr="0048089C">
              <w:rPr>
                <w:rFonts w:asciiTheme="majorHAnsi" w:eastAsia="Calibri" w:hAnsiTheme="majorHAnsi" w:cstheme="majorHAnsi"/>
              </w:rPr>
              <w:t>Feedback Forms for PD</w:t>
            </w:r>
          </w:p>
        </w:tc>
        <w:tc>
          <w:tcPr>
            <w:tcW w:w="7650" w:type="dxa"/>
            <w:gridSpan w:val="3"/>
          </w:tcPr>
          <w:p w14:paraId="2C2E2B49" w14:textId="77777777" w:rsidR="002F736D" w:rsidRPr="0048089C" w:rsidRDefault="002F736D" w:rsidP="00884E84">
            <w:pPr>
              <w:spacing w:line="276" w:lineRule="auto"/>
              <w:rPr>
                <w:rFonts w:asciiTheme="majorHAnsi" w:hAnsiTheme="majorHAnsi" w:cstheme="majorHAnsi"/>
              </w:rPr>
            </w:pPr>
          </w:p>
        </w:tc>
      </w:tr>
      <w:tr w:rsidR="51E4A429" w:rsidRPr="00E8202C" w14:paraId="4175E4F9" w14:textId="77777777" w:rsidTr="6141A605">
        <w:trPr>
          <w:trHeight w:val="331"/>
        </w:trPr>
        <w:tc>
          <w:tcPr>
            <w:tcW w:w="7015" w:type="dxa"/>
            <w:gridSpan w:val="2"/>
          </w:tcPr>
          <w:p w14:paraId="4C7A6ACD" w14:textId="13CD1755" w:rsidR="51E4A429" w:rsidRPr="0048089C" w:rsidRDefault="51E4A429" w:rsidP="51E4A429">
            <w:pPr>
              <w:spacing w:line="276" w:lineRule="auto"/>
              <w:rPr>
                <w:rFonts w:asciiTheme="majorHAnsi" w:hAnsiTheme="majorHAnsi" w:cstheme="majorHAnsi"/>
              </w:rPr>
            </w:pPr>
            <w:r w:rsidRPr="0048089C">
              <w:rPr>
                <w:rFonts w:asciiTheme="majorHAnsi" w:eastAsia="Calibri" w:hAnsiTheme="majorHAnsi" w:cstheme="majorHAnsi"/>
              </w:rPr>
              <w:t>PLC Agendas and Student Data</w:t>
            </w:r>
          </w:p>
        </w:tc>
        <w:tc>
          <w:tcPr>
            <w:tcW w:w="7650" w:type="dxa"/>
            <w:gridSpan w:val="3"/>
          </w:tcPr>
          <w:p w14:paraId="4EDEF3F8" w14:textId="0829A2FD" w:rsidR="51E4A429" w:rsidRPr="0048089C" w:rsidRDefault="51E4A429" w:rsidP="51E4A429">
            <w:pPr>
              <w:spacing w:line="276" w:lineRule="auto"/>
              <w:rPr>
                <w:rFonts w:asciiTheme="majorHAnsi" w:hAnsiTheme="majorHAnsi" w:cstheme="majorHAnsi"/>
              </w:rPr>
            </w:pPr>
          </w:p>
        </w:tc>
      </w:tr>
      <w:tr w:rsidR="51E4A429" w:rsidRPr="00E8202C" w14:paraId="1BD0E674" w14:textId="77777777" w:rsidTr="6141A605">
        <w:trPr>
          <w:trHeight w:val="331"/>
        </w:trPr>
        <w:tc>
          <w:tcPr>
            <w:tcW w:w="7015" w:type="dxa"/>
            <w:gridSpan w:val="2"/>
          </w:tcPr>
          <w:p w14:paraId="0212FAF1" w14:textId="3E8F5B8C" w:rsidR="51E4A429" w:rsidRPr="0048089C" w:rsidRDefault="51E4A429" w:rsidP="51E4A429">
            <w:pPr>
              <w:spacing w:line="276" w:lineRule="auto"/>
              <w:rPr>
                <w:rFonts w:asciiTheme="majorHAnsi" w:hAnsiTheme="majorHAnsi" w:cstheme="majorHAnsi"/>
              </w:rPr>
            </w:pPr>
            <w:r w:rsidRPr="0048089C">
              <w:rPr>
                <w:rFonts w:asciiTheme="majorHAnsi" w:eastAsia="Calibri" w:hAnsiTheme="majorHAnsi" w:cstheme="majorHAnsi"/>
              </w:rPr>
              <w:t>Self- Reflection Tool Data</w:t>
            </w:r>
          </w:p>
        </w:tc>
        <w:tc>
          <w:tcPr>
            <w:tcW w:w="7650" w:type="dxa"/>
            <w:gridSpan w:val="3"/>
          </w:tcPr>
          <w:p w14:paraId="6542F1E9" w14:textId="6E350B76" w:rsidR="51E4A429" w:rsidRPr="0048089C" w:rsidRDefault="51E4A429" w:rsidP="51E4A429">
            <w:pPr>
              <w:spacing w:line="276" w:lineRule="auto"/>
              <w:rPr>
                <w:rFonts w:asciiTheme="majorHAnsi" w:hAnsiTheme="majorHAnsi" w:cstheme="majorHAnsi"/>
              </w:rPr>
            </w:pPr>
          </w:p>
        </w:tc>
      </w:tr>
      <w:tr w:rsidR="51E4A429" w:rsidRPr="00E8202C" w14:paraId="200A55FB" w14:textId="77777777" w:rsidTr="6141A605">
        <w:trPr>
          <w:trHeight w:val="331"/>
        </w:trPr>
        <w:tc>
          <w:tcPr>
            <w:tcW w:w="7015" w:type="dxa"/>
            <w:gridSpan w:val="2"/>
          </w:tcPr>
          <w:p w14:paraId="65FBBEB5" w14:textId="6AD9A2FD" w:rsidR="51E4A429" w:rsidRPr="0048089C" w:rsidRDefault="51E4A429" w:rsidP="51E4A429">
            <w:pPr>
              <w:spacing w:line="276" w:lineRule="auto"/>
              <w:rPr>
                <w:rFonts w:asciiTheme="majorHAnsi" w:hAnsiTheme="majorHAnsi" w:cstheme="majorHAnsi"/>
              </w:rPr>
            </w:pPr>
            <w:r w:rsidRPr="0048089C">
              <w:rPr>
                <w:rFonts w:asciiTheme="majorHAnsi" w:eastAsia="Calibri" w:hAnsiTheme="majorHAnsi" w:cstheme="majorHAnsi"/>
              </w:rPr>
              <w:t>Coaching Logs</w:t>
            </w:r>
          </w:p>
        </w:tc>
        <w:tc>
          <w:tcPr>
            <w:tcW w:w="7650" w:type="dxa"/>
            <w:gridSpan w:val="3"/>
          </w:tcPr>
          <w:p w14:paraId="2B6939B9" w14:textId="3DCFB400" w:rsidR="51E4A429" w:rsidRPr="0048089C" w:rsidRDefault="51E4A429" w:rsidP="51E4A429">
            <w:pPr>
              <w:spacing w:line="276" w:lineRule="auto"/>
              <w:rPr>
                <w:rFonts w:asciiTheme="majorHAnsi" w:hAnsiTheme="majorHAnsi" w:cstheme="majorHAnsi"/>
              </w:rPr>
            </w:pPr>
          </w:p>
        </w:tc>
      </w:tr>
    </w:tbl>
    <w:p w14:paraId="7D2ABDA1" w14:textId="4CBF18E6" w:rsidR="00640DB8" w:rsidRDefault="00640DB8">
      <w:pPr>
        <w:rPr>
          <w:rFonts w:eastAsia="Georgia" w:cstheme="minorHAnsi"/>
        </w:rPr>
      </w:pPr>
      <w:r w:rsidRPr="08BC36BF">
        <w:rPr>
          <w:rFonts w:eastAsia="Georgia"/>
        </w:rPr>
        <w:br w:type="page"/>
      </w:r>
    </w:p>
    <w:tbl>
      <w:tblPr>
        <w:tblStyle w:val="TableGrid"/>
        <w:tblW w:w="0" w:type="auto"/>
        <w:tblInd w:w="135" w:type="dxa"/>
        <w:tblLayout w:type="fixed"/>
        <w:tblLook w:val="04A0" w:firstRow="1" w:lastRow="0" w:firstColumn="1" w:lastColumn="0" w:noHBand="0" w:noVBand="1"/>
      </w:tblPr>
      <w:tblGrid>
        <w:gridCol w:w="4967"/>
        <w:gridCol w:w="1606"/>
        <w:gridCol w:w="235"/>
        <w:gridCol w:w="1322"/>
        <w:gridCol w:w="2433"/>
        <w:gridCol w:w="2954"/>
        <w:gridCol w:w="685"/>
      </w:tblGrid>
      <w:tr w:rsidR="08BC36BF" w14:paraId="1053910F" w14:textId="77777777" w:rsidTr="08BC36BF">
        <w:trPr>
          <w:gridAfter w:val="1"/>
          <w:wAfter w:w="550" w:type="dxa"/>
          <w:trHeight w:val="435"/>
        </w:trPr>
        <w:tc>
          <w:tcPr>
            <w:tcW w:w="13517" w:type="dxa"/>
            <w:gridSpan w:val="6"/>
            <w:tcBorders>
              <w:top w:val="single" w:sz="8" w:space="0" w:color="auto"/>
              <w:left w:val="single" w:sz="8" w:space="0" w:color="auto"/>
              <w:bottom w:val="single" w:sz="8" w:space="0" w:color="auto"/>
              <w:right w:val="single" w:sz="8" w:space="0" w:color="auto"/>
            </w:tcBorders>
            <w:shd w:val="clear" w:color="auto" w:fill="003C71"/>
            <w:tcMar>
              <w:left w:w="108" w:type="dxa"/>
              <w:right w:w="108" w:type="dxa"/>
            </w:tcMar>
            <w:vAlign w:val="center"/>
          </w:tcPr>
          <w:p w14:paraId="580103EA" w14:textId="14B354ED" w:rsidR="08BC36BF" w:rsidRDefault="08BC36BF" w:rsidP="08BC36BF">
            <w:pPr>
              <w:rPr>
                <w:rFonts w:asciiTheme="majorHAnsi" w:eastAsiaTheme="majorEastAsia" w:hAnsiTheme="majorHAnsi" w:cstheme="majorBidi"/>
                <w:b/>
                <w:bCs/>
                <w:color w:val="FFFFFF" w:themeColor="background1"/>
                <w:sz w:val="24"/>
                <w:szCs w:val="24"/>
              </w:rPr>
            </w:pPr>
            <w:r w:rsidRPr="08BC36BF">
              <w:rPr>
                <w:rFonts w:asciiTheme="majorHAnsi" w:eastAsiaTheme="majorEastAsia" w:hAnsiTheme="majorHAnsi" w:cstheme="majorBidi"/>
                <w:b/>
                <w:bCs/>
                <w:color w:val="FFFFFF" w:themeColor="background1"/>
                <w:sz w:val="24"/>
                <w:szCs w:val="24"/>
              </w:rPr>
              <w:lastRenderedPageBreak/>
              <w:t>Domain IV: School Climate Supports</w:t>
            </w:r>
          </w:p>
          <w:p w14:paraId="51604EBD" w14:textId="72A89C25" w:rsidR="08BC36BF" w:rsidRDefault="08BC36BF" w:rsidP="08BC36BF">
            <w:pPr>
              <w:rPr>
                <w:rFonts w:asciiTheme="majorHAnsi" w:eastAsiaTheme="majorEastAsia" w:hAnsiTheme="majorHAnsi" w:cstheme="majorBidi"/>
                <w:b/>
                <w:bCs/>
                <w:color w:val="FFFFFF" w:themeColor="background1"/>
                <w:sz w:val="24"/>
                <w:szCs w:val="24"/>
              </w:rPr>
            </w:pPr>
            <w:r w:rsidRPr="08BC36BF">
              <w:rPr>
                <w:rFonts w:asciiTheme="majorHAnsi" w:eastAsiaTheme="majorEastAsia" w:hAnsiTheme="majorHAnsi" w:cstheme="majorBidi"/>
                <w:b/>
                <w:bCs/>
                <w:color w:val="FFFFFF" w:themeColor="background1"/>
                <w:sz w:val="24"/>
                <w:szCs w:val="24"/>
              </w:rPr>
              <w:t xml:space="preserve"> </w:t>
            </w:r>
          </w:p>
        </w:tc>
      </w:tr>
      <w:tr w:rsidR="08BC36BF" w14:paraId="1FE4853C" w14:textId="77777777" w:rsidTr="08BC36BF">
        <w:trPr>
          <w:gridAfter w:val="1"/>
          <w:wAfter w:w="550" w:type="dxa"/>
          <w:trHeight w:val="450"/>
        </w:trPr>
        <w:tc>
          <w:tcPr>
            <w:tcW w:w="13517"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F775F47" w14:textId="3A1A61EF"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b/>
                <w:bCs/>
              </w:rPr>
              <w:t xml:space="preserve">Barrier(s): </w:t>
            </w:r>
            <w:r w:rsidRPr="08BC36BF">
              <w:rPr>
                <w:rFonts w:asciiTheme="majorHAnsi" w:eastAsiaTheme="majorEastAsia" w:hAnsiTheme="majorHAnsi" w:cstheme="majorBidi"/>
              </w:rPr>
              <w:t>Lack of knowledge regarding how attendance impacts overall academic success; Transportation; Lack of sense of belonging/school connectedness; Homeless population; Language; Lack of motivation; Lack of home/family support; Lack of teacher training regarding trauma sensitive and culturally responsive teaching practices.</w:t>
            </w:r>
          </w:p>
        </w:tc>
      </w:tr>
      <w:tr w:rsidR="08BC36BF" w14:paraId="784F36EF" w14:textId="77777777" w:rsidTr="08BC36BF">
        <w:trPr>
          <w:gridAfter w:val="1"/>
          <w:wAfter w:w="550" w:type="dxa"/>
          <w:trHeight w:val="510"/>
        </w:trPr>
        <w:tc>
          <w:tcPr>
            <w:tcW w:w="13517"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77BCDEB" w14:textId="5CE25EFE"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b/>
                <w:bCs/>
              </w:rPr>
              <w:t>SMART Goal Statement</w:t>
            </w:r>
            <w:r w:rsidRPr="08BC36BF">
              <w:rPr>
                <w:rFonts w:asciiTheme="majorHAnsi" w:eastAsiaTheme="majorEastAsia" w:hAnsiTheme="majorHAnsi" w:cstheme="majorBidi"/>
              </w:rPr>
              <w:t>:</w:t>
            </w:r>
          </w:p>
          <w:p w14:paraId="762E2EEC" w14:textId="44297D67"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 xml:space="preserve"> </w:t>
            </w:r>
          </w:p>
          <w:p w14:paraId="23D2478E" w14:textId="556601C1"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By June 2025, we will…</w:t>
            </w:r>
          </w:p>
          <w:p w14:paraId="56956E81" w14:textId="238BC0C2" w:rsidR="08BC36BF" w:rsidRDefault="08BC36BF" w:rsidP="08BC36BF">
            <w:pPr>
              <w:pStyle w:val="ListParagraph"/>
              <w:numPr>
                <w:ilvl w:val="0"/>
                <w:numId w:val="22"/>
              </w:numPr>
              <w:rPr>
                <w:rFonts w:asciiTheme="majorHAnsi" w:eastAsiaTheme="majorEastAsia" w:hAnsiTheme="majorHAnsi" w:cstheme="majorBidi"/>
              </w:rPr>
            </w:pPr>
            <w:r w:rsidRPr="08BC36BF">
              <w:rPr>
                <w:rFonts w:asciiTheme="majorHAnsi" w:eastAsiaTheme="majorEastAsia" w:hAnsiTheme="majorHAnsi" w:cstheme="majorBidi"/>
              </w:rPr>
              <w:t>Decrease our chronic absenteeism rate to at least 15% or below.</w:t>
            </w:r>
          </w:p>
          <w:p w14:paraId="53C34764" w14:textId="57C0436B" w:rsidR="08BC36BF" w:rsidRDefault="08BC36BF" w:rsidP="08BC36BF">
            <w:pPr>
              <w:pStyle w:val="ListParagraph"/>
              <w:numPr>
                <w:ilvl w:val="0"/>
                <w:numId w:val="22"/>
              </w:numPr>
              <w:rPr>
                <w:rFonts w:asciiTheme="majorHAnsi" w:eastAsiaTheme="majorEastAsia" w:hAnsiTheme="majorHAnsi" w:cstheme="majorBidi"/>
              </w:rPr>
            </w:pPr>
            <w:r w:rsidRPr="08BC36BF">
              <w:rPr>
                <w:rFonts w:asciiTheme="majorHAnsi" w:eastAsiaTheme="majorEastAsia" w:hAnsiTheme="majorHAnsi" w:cstheme="majorBidi"/>
              </w:rPr>
              <w:t>Increase self-management skills to at least 62% as reported on Panorama Survey in alignment with the National Average.</w:t>
            </w:r>
          </w:p>
          <w:p w14:paraId="1BBAED3D" w14:textId="46F1141F" w:rsidR="08BC36BF" w:rsidRDefault="08BC36BF" w:rsidP="08BC36BF">
            <w:pPr>
              <w:pStyle w:val="ListParagraph"/>
              <w:numPr>
                <w:ilvl w:val="0"/>
                <w:numId w:val="22"/>
              </w:numPr>
              <w:rPr>
                <w:rFonts w:asciiTheme="majorHAnsi" w:eastAsiaTheme="majorEastAsia" w:hAnsiTheme="majorHAnsi" w:cstheme="majorBidi"/>
              </w:rPr>
            </w:pPr>
            <w:r w:rsidRPr="08BC36BF">
              <w:rPr>
                <w:rFonts w:asciiTheme="majorHAnsi" w:eastAsiaTheme="majorEastAsia" w:hAnsiTheme="majorHAnsi" w:cstheme="majorBidi"/>
              </w:rPr>
              <w:t>Improve challenging feelings measure to at least 50% on Panorama Survey to meet the National Average.</w:t>
            </w:r>
          </w:p>
          <w:p w14:paraId="5CED7F6B" w14:textId="6BA2174A" w:rsidR="08BC36BF" w:rsidRDefault="08BC36BF" w:rsidP="08BC36BF">
            <w:pPr>
              <w:ind w:left="720"/>
              <w:rPr>
                <w:rFonts w:asciiTheme="majorHAnsi" w:eastAsiaTheme="majorEastAsia" w:hAnsiTheme="majorHAnsi" w:cstheme="majorBidi"/>
                <w:b/>
                <w:bCs/>
              </w:rPr>
            </w:pPr>
            <w:r w:rsidRPr="08BC36BF">
              <w:rPr>
                <w:rFonts w:asciiTheme="majorHAnsi" w:eastAsiaTheme="majorEastAsia" w:hAnsiTheme="majorHAnsi" w:cstheme="majorBidi"/>
                <w:b/>
                <w:bCs/>
              </w:rPr>
              <w:t xml:space="preserve"> </w:t>
            </w:r>
          </w:p>
        </w:tc>
      </w:tr>
      <w:tr w:rsidR="08BC36BF" w14:paraId="33FD98A9" w14:textId="77777777" w:rsidTr="08BC36BF">
        <w:trPr>
          <w:gridAfter w:val="1"/>
          <w:wAfter w:w="550" w:type="dxa"/>
          <w:trHeight w:val="585"/>
        </w:trPr>
        <w:tc>
          <w:tcPr>
            <w:tcW w:w="65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85841F" w14:textId="3DD3B70E" w:rsidR="08BC36BF" w:rsidRDefault="08BC36BF" w:rsidP="08BC36BF">
            <w:pPr>
              <w:rPr>
                <w:rFonts w:asciiTheme="majorHAnsi" w:eastAsiaTheme="majorEastAsia" w:hAnsiTheme="majorHAnsi" w:cstheme="majorBidi"/>
                <w:b/>
                <w:bCs/>
                <w:u w:val="single"/>
              </w:rPr>
            </w:pPr>
            <w:r w:rsidRPr="08BC36BF">
              <w:rPr>
                <w:rFonts w:asciiTheme="majorHAnsi" w:eastAsiaTheme="majorEastAsia" w:hAnsiTheme="majorHAnsi" w:cstheme="majorBidi"/>
                <w:b/>
                <w:bCs/>
                <w:u w:val="single"/>
              </w:rPr>
              <w:t xml:space="preserve">EBI #1 </w:t>
            </w:r>
          </w:p>
          <w:p w14:paraId="27FCB823" w14:textId="3CE183F5"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b/>
                <w:bCs/>
              </w:rPr>
              <w:t xml:space="preserve">(Evidence-based) Strategy Name: </w:t>
            </w:r>
            <w:r w:rsidRPr="08BC36BF">
              <w:rPr>
                <w:rFonts w:asciiTheme="majorHAnsi" w:eastAsiaTheme="majorEastAsia" w:hAnsiTheme="majorHAnsi" w:cstheme="majorBidi"/>
              </w:rPr>
              <w:t>Attendance Works, MTSS</w:t>
            </w:r>
          </w:p>
          <w:p w14:paraId="3B262A14" w14:textId="49C5A7C1"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Tier of Evidence: Strong</w:t>
            </w:r>
          </w:p>
          <w:p w14:paraId="3C25D2B5" w14:textId="66580E00"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 </w:t>
            </w:r>
          </w:p>
          <w:p w14:paraId="6DAE4E26" w14:textId="3961BFF9" w:rsidR="08BC36BF" w:rsidRDefault="08BC36BF" w:rsidP="08BC36BF">
            <w:pPr>
              <w:rPr>
                <w:rFonts w:asciiTheme="majorHAnsi" w:eastAsiaTheme="majorEastAsia" w:hAnsiTheme="majorHAnsi" w:cstheme="majorBidi"/>
                <w:b/>
                <w:bCs/>
                <w:u w:val="single"/>
              </w:rPr>
            </w:pPr>
            <w:r w:rsidRPr="08BC36BF">
              <w:rPr>
                <w:rFonts w:asciiTheme="majorHAnsi" w:eastAsiaTheme="majorEastAsia" w:hAnsiTheme="majorHAnsi" w:cstheme="majorBidi"/>
                <w:b/>
                <w:bCs/>
                <w:u w:val="single"/>
              </w:rPr>
              <w:t>EBI #2</w:t>
            </w:r>
          </w:p>
          <w:p w14:paraId="6EE8BE3E" w14:textId="50B1065C"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b/>
                <w:bCs/>
              </w:rPr>
              <w:t xml:space="preserve">(Evidence-based) Strategy Name: </w:t>
            </w:r>
            <w:r w:rsidRPr="08BC36BF">
              <w:rPr>
                <w:rFonts w:asciiTheme="majorHAnsi" w:eastAsiaTheme="majorEastAsia" w:hAnsiTheme="majorHAnsi" w:cstheme="majorBidi"/>
              </w:rPr>
              <w:t xml:space="preserve"> What Works Clearing House, Trauma Training &amp; Culturally Responsive Teaching Practices PL </w:t>
            </w:r>
          </w:p>
          <w:p w14:paraId="0CB39CEB" w14:textId="68ED1582"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Tier of Evidence: Strong</w:t>
            </w:r>
          </w:p>
        </w:tc>
        <w:tc>
          <w:tcPr>
            <w:tcW w:w="6944" w:type="dxa"/>
            <w:gridSpan w:val="4"/>
            <w:tcBorders>
              <w:top w:val="nil"/>
              <w:left w:val="nil"/>
              <w:bottom w:val="single" w:sz="8" w:space="0" w:color="auto"/>
              <w:right w:val="single" w:sz="8" w:space="0" w:color="auto"/>
            </w:tcBorders>
            <w:tcMar>
              <w:left w:w="108" w:type="dxa"/>
              <w:right w:w="108" w:type="dxa"/>
            </w:tcMar>
          </w:tcPr>
          <w:p w14:paraId="68FF03D2" w14:textId="571B8F0A"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Description: </w:t>
            </w:r>
          </w:p>
          <w:p w14:paraId="0E1CC493" w14:textId="5BDA4F87" w:rsidR="08BC36BF" w:rsidRDefault="08BC36BF" w:rsidP="08BC36BF">
            <w:pPr>
              <w:shd w:val="clear" w:color="auto" w:fill="FFFFFF" w:themeFill="background1"/>
              <w:rPr>
                <w:rFonts w:asciiTheme="majorHAnsi" w:eastAsiaTheme="majorEastAsia" w:hAnsiTheme="majorHAnsi" w:cstheme="majorBidi"/>
                <w:b/>
                <w:bCs/>
                <w:color w:val="212121"/>
                <w:u w:val="single"/>
              </w:rPr>
            </w:pPr>
            <w:r w:rsidRPr="08BC36BF">
              <w:rPr>
                <w:rFonts w:asciiTheme="majorHAnsi" w:eastAsiaTheme="majorEastAsia" w:hAnsiTheme="majorHAnsi" w:cstheme="majorBidi"/>
                <w:b/>
                <w:bCs/>
                <w:color w:val="212121"/>
                <w:u w:val="single"/>
              </w:rPr>
              <w:t>EBI #1</w:t>
            </w:r>
          </w:p>
          <w:p w14:paraId="07668B3A" w14:textId="73E4DC97" w:rsidR="08BC36BF" w:rsidRDefault="08BC36BF" w:rsidP="08BC36BF">
            <w:pPr>
              <w:shd w:val="clear" w:color="auto" w:fill="FFFFFF" w:themeFill="background1"/>
              <w:rPr>
                <w:rFonts w:asciiTheme="majorHAnsi" w:eastAsiaTheme="majorEastAsia" w:hAnsiTheme="majorHAnsi" w:cstheme="majorBidi"/>
                <w:color w:val="212121"/>
              </w:rPr>
            </w:pPr>
            <w:r w:rsidRPr="08BC36BF">
              <w:rPr>
                <w:rFonts w:asciiTheme="majorHAnsi" w:eastAsiaTheme="majorEastAsia" w:hAnsiTheme="majorHAnsi" w:cstheme="majorBidi"/>
                <w:b/>
                <w:bCs/>
                <w:color w:val="212121"/>
              </w:rPr>
              <w:t>Tier 1</w:t>
            </w:r>
            <w:r w:rsidRPr="08BC36BF">
              <w:rPr>
                <w:rFonts w:asciiTheme="majorHAnsi" w:eastAsiaTheme="majorEastAsia" w:hAnsiTheme="majorHAnsi" w:cstheme="majorBidi"/>
                <w:color w:val="212121"/>
              </w:rPr>
              <w:t xml:space="preserve"> strategies are aimed at encouraging better attendance for all students and at preventing absenteeism before it affects achievement.</w:t>
            </w:r>
          </w:p>
          <w:p w14:paraId="7CDB905A" w14:textId="18BF9166" w:rsidR="08BC36BF" w:rsidRDefault="08BC36BF" w:rsidP="08BC36BF">
            <w:pPr>
              <w:rPr>
                <w:rFonts w:asciiTheme="majorHAnsi" w:eastAsiaTheme="majorEastAsia" w:hAnsiTheme="majorHAnsi" w:cstheme="majorBidi"/>
                <w:color w:val="212121"/>
              </w:rPr>
            </w:pPr>
            <w:r w:rsidRPr="08BC36BF">
              <w:rPr>
                <w:rFonts w:asciiTheme="majorHAnsi" w:eastAsiaTheme="majorEastAsia" w:hAnsiTheme="majorHAnsi" w:cstheme="majorBidi"/>
                <w:b/>
                <w:bCs/>
                <w:color w:val="212121"/>
              </w:rPr>
              <w:t xml:space="preserve">Tier 2 </w:t>
            </w:r>
            <w:r w:rsidRPr="08BC36BF">
              <w:rPr>
                <w:rFonts w:asciiTheme="majorHAnsi" w:eastAsiaTheme="majorEastAsia" w:hAnsiTheme="majorHAnsi" w:cstheme="majorBidi"/>
                <w:color w:val="212121"/>
              </w:rPr>
              <w:t xml:space="preserve">interventions are designed to remove barriers to attendance for students at greater risk of chronic absenteeism, such as those who missed 10% of the school year, the standard definition of chronic absenteeism. These students and families should receive personalized attention as part of the engagement strategy. </w:t>
            </w:r>
          </w:p>
          <w:p w14:paraId="6DD8C259" w14:textId="29AF19CF" w:rsidR="08BC36BF" w:rsidRDefault="08BC36BF" w:rsidP="08BC36BF">
            <w:pPr>
              <w:rPr>
                <w:rFonts w:asciiTheme="majorHAnsi" w:eastAsiaTheme="majorEastAsia" w:hAnsiTheme="majorHAnsi" w:cstheme="majorBidi"/>
                <w:color w:val="212121"/>
              </w:rPr>
            </w:pPr>
            <w:r w:rsidRPr="08BC36BF">
              <w:rPr>
                <w:rFonts w:asciiTheme="majorHAnsi" w:eastAsiaTheme="majorEastAsia" w:hAnsiTheme="majorHAnsi" w:cstheme="majorBidi"/>
                <w:b/>
                <w:bCs/>
                <w:color w:val="212121"/>
              </w:rPr>
              <w:t>Tier 3</w:t>
            </w:r>
            <w:r w:rsidRPr="08BC36BF">
              <w:rPr>
                <w:rFonts w:asciiTheme="majorHAnsi" w:eastAsiaTheme="majorEastAsia" w:hAnsiTheme="majorHAnsi" w:cstheme="majorBidi"/>
                <w:color w:val="212121"/>
              </w:rPr>
              <w:t xml:space="preserve"> interventions provide intensive support to students missing the most school, often involving not just schools but other agencies such as health, housing and social services, and typically requiring case management customized to individual students’ challenges. Students missing 20% or more of the school year benefit from the addition of this intensive level of support.</w:t>
            </w:r>
          </w:p>
          <w:p w14:paraId="686BE6B8" w14:textId="50A09143" w:rsidR="08BC36BF" w:rsidRDefault="08BC36BF" w:rsidP="08BC36BF">
            <w:pPr>
              <w:rPr>
                <w:rFonts w:asciiTheme="majorHAnsi" w:eastAsiaTheme="majorEastAsia" w:hAnsiTheme="majorHAnsi" w:cstheme="majorBidi"/>
                <w:color w:val="212121"/>
              </w:rPr>
            </w:pPr>
            <w:r w:rsidRPr="08BC36BF">
              <w:rPr>
                <w:rFonts w:asciiTheme="majorHAnsi" w:eastAsiaTheme="majorEastAsia" w:hAnsiTheme="majorHAnsi" w:cstheme="majorBidi"/>
                <w:color w:val="212121"/>
              </w:rPr>
              <w:t xml:space="preserve"> </w:t>
            </w:r>
          </w:p>
          <w:p w14:paraId="426308EA" w14:textId="177E5347" w:rsidR="08BC36BF" w:rsidRDefault="08BC36BF" w:rsidP="08BC36BF">
            <w:pPr>
              <w:rPr>
                <w:rFonts w:asciiTheme="majorHAnsi" w:eastAsiaTheme="majorEastAsia" w:hAnsiTheme="majorHAnsi" w:cstheme="majorBidi"/>
                <w:b/>
                <w:bCs/>
                <w:color w:val="212121"/>
                <w:u w:val="single"/>
              </w:rPr>
            </w:pPr>
            <w:r w:rsidRPr="08BC36BF">
              <w:rPr>
                <w:rFonts w:asciiTheme="majorHAnsi" w:eastAsiaTheme="majorEastAsia" w:hAnsiTheme="majorHAnsi" w:cstheme="majorBidi"/>
                <w:b/>
                <w:bCs/>
                <w:color w:val="212121"/>
                <w:u w:val="single"/>
              </w:rPr>
              <w:t>EBI #2</w:t>
            </w:r>
          </w:p>
          <w:p w14:paraId="6106D919" w14:textId="19070526"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 xml:space="preserve">This study examined teacher training on effective techniques to improve their classroom management. The study had a special focus on teachers’ mediation of students’ aggressive and disruptive behaviors, social and emotional coaching of students, and effective discipline strategies particularly using guided discussions focused on effective teacher–student interactions to reduce discipline problems and teachers’ practices that are effective in reducing students’ challenging behaviors. The study found that after receiving training, teachers increased the use of targeted skills and </w:t>
            </w:r>
            <w:r w:rsidRPr="08BC36BF">
              <w:rPr>
                <w:rFonts w:asciiTheme="majorHAnsi" w:eastAsiaTheme="majorEastAsia" w:hAnsiTheme="majorHAnsi" w:cstheme="majorBidi"/>
              </w:rPr>
              <w:lastRenderedPageBreak/>
              <w:t>proactive classroom management strategies which had a significant impact on student emotional regulation.</w:t>
            </w:r>
          </w:p>
        </w:tc>
      </w:tr>
      <w:tr w:rsidR="08BC36BF" w14:paraId="0C400190" w14:textId="77777777" w:rsidTr="08BC36BF">
        <w:trPr>
          <w:gridAfter w:val="1"/>
          <w:wAfter w:w="550" w:type="dxa"/>
          <w:trHeight w:val="585"/>
        </w:trPr>
        <w:tc>
          <w:tcPr>
            <w:tcW w:w="65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41C7C1" w14:textId="685208E3"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lastRenderedPageBreak/>
              <w:t xml:space="preserve">Measure #1: </w:t>
            </w:r>
          </w:p>
          <w:p w14:paraId="5B7213F1" w14:textId="0AFD826A"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Chronic Absenteeism</w:t>
            </w:r>
            <w:r w:rsidRPr="08BC36BF">
              <w:rPr>
                <w:rFonts w:asciiTheme="majorHAnsi" w:eastAsiaTheme="majorEastAsia" w:hAnsiTheme="majorHAnsi" w:cstheme="majorBidi"/>
                <w:b/>
                <w:bCs/>
              </w:rPr>
              <w:t xml:space="preserve"> </w:t>
            </w:r>
            <w:r w:rsidRPr="08BC36BF">
              <w:rPr>
                <w:rFonts w:asciiTheme="majorHAnsi" w:eastAsiaTheme="majorEastAsia" w:hAnsiTheme="majorHAnsi" w:cstheme="majorBidi"/>
              </w:rPr>
              <w:t>Rate &amp; Chronic Absenteeism Student List</w:t>
            </w:r>
          </w:p>
        </w:tc>
        <w:tc>
          <w:tcPr>
            <w:tcW w:w="6944" w:type="dxa"/>
            <w:gridSpan w:val="4"/>
            <w:tcBorders>
              <w:top w:val="single" w:sz="8" w:space="0" w:color="auto"/>
              <w:left w:val="nil"/>
              <w:bottom w:val="single" w:sz="8" w:space="0" w:color="auto"/>
              <w:right w:val="single" w:sz="8" w:space="0" w:color="auto"/>
            </w:tcBorders>
            <w:tcMar>
              <w:left w:w="108" w:type="dxa"/>
              <w:right w:w="108" w:type="dxa"/>
            </w:tcMar>
          </w:tcPr>
          <w:p w14:paraId="730979DA" w14:textId="0D9DD485"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Measure #2: </w:t>
            </w:r>
          </w:p>
          <w:p w14:paraId="2E5C0D53" w14:textId="19AE02C2"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Student Academic Measures - MAPs, SOLs, VALLs, VKRP, etc.</w:t>
            </w:r>
          </w:p>
        </w:tc>
      </w:tr>
      <w:tr w:rsidR="08BC36BF" w14:paraId="5F884AC0" w14:textId="77777777" w:rsidTr="08BC36BF">
        <w:trPr>
          <w:gridAfter w:val="1"/>
          <w:wAfter w:w="550" w:type="dxa"/>
          <w:trHeight w:val="585"/>
        </w:trPr>
        <w:tc>
          <w:tcPr>
            <w:tcW w:w="65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CCD26A" w14:textId="7118C9FA"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Measure #3: </w:t>
            </w:r>
          </w:p>
          <w:p w14:paraId="1DFE0869" w14:textId="3A5020CA"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Discipline Spreadsheet</w:t>
            </w:r>
          </w:p>
        </w:tc>
        <w:tc>
          <w:tcPr>
            <w:tcW w:w="6944" w:type="dxa"/>
            <w:gridSpan w:val="4"/>
            <w:tcBorders>
              <w:top w:val="single" w:sz="8" w:space="0" w:color="auto"/>
              <w:left w:val="nil"/>
              <w:bottom w:val="single" w:sz="8" w:space="0" w:color="auto"/>
              <w:right w:val="single" w:sz="8" w:space="0" w:color="auto"/>
            </w:tcBorders>
            <w:tcMar>
              <w:left w:w="108" w:type="dxa"/>
              <w:right w:w="108" w:type="dxa"/>
            </w:tcMar>
          </w:tcPr>
          <w:p w14:paraId="12719921" w14:textId="7162E5AC"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Measure #4: </w:t>
            </w:r>
          </w:p>
          <w:p w14:paraId="58D441A3" w14:textId="751B711A"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Panorama student survey</w:t>
            </w:r>
          </w:p>
        </w:tc>
      </w:tr>
      <w:tr w:rsidR="08BC36BF" w14:paraId="39A122D5" w14:textId="77777777" w:rsidTr="08BC36BF">
        <w:trPr>
          <w:gridAfter w:val="1"/>
          <w:wAfter w:w="550" w:type="dxa"/>
          <w:trHeight w:val="735"/>
        </w:trPr>
        <w:tc>
          <w:tcPr>
            <w:tcW w:w="65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15E20D" w14:textId="30A51B6D"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Measure #5:  </w:t>
            </w:r>
          </w:p>
          <w:p w14:paraId="28F56500" w14:textId="4B24B5A7"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Counselor Log</w:t>
            </w:r>
          </w:p>
        </w:tc>
        <w:tc>
          <w:tcPr>
            <w:tcW w:w="6944" w:type="dxa"/>
            <w:gridSpan w:val="4"/>
            <w:tcBorders>
              <w:top w:val="single" w:sz="8" w:space="0" w:color="auto"/>
              <w:left w:val="nil"/>
              <w:bottom w:val="single" w:sz="8" w:space="0" w:color="auto"/>
              <w:right w:val="single" w:sz="8" w:space="0" w:color="auto"/>
            </w:tcBorders>
            <w:tcMar>
              <w:left w:w="108" w:type="dxa"/>
              <w:right w:w="108" w:type="dxa"/>
            </w:tcMar>
          </w:tcPr>
          <w:p w14:paraId="53C23F33" w14:textId="177D942B" w:rsidR="08BC36BF" w:rsidRDefault="08BC36BF" w:rsidP="08BC36BF">
            <w:pPr>
              <w:rPr>
                <w:rFonts w:asciiTheme="majorHAnsi" w:eastAsiaTheme="majorEastAsia" w:hAnsiTheme="majorHAnsi" w:cstheme="majorBidi"/>
                <w:b/>
                <w:bCs/>
              </w:rPr>
            </w:pPr>
            <w:r w:rsidRPr="08BC36BF">
              <w:rPr>
                <w:rFonts w:asciiTheme="majorHAnsi" w:eastAsiaTheme="majorEastAsia" w:hAnsiTheme="majorHAnsi" w:cstheme="majorBidi"/>
                <w:b/>
                <w:bCs/>
              </w:rPr>
              <w:t xml:space="preserve">Measure #6: </w:t>
            </w:r>
          </w:p>
          <w:p w14:paraId="7B15F045" w14:textId="52C6E594"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100% of staff receive trauma training &amp; training on culturally responsive teaching practices and strategies</w:t>
            </w:r>
          </w:p>
        </w:tc>
      </w:tr>
      <w:tr w:rsidR="08BC36BF" w14:paraId="2AFFB09A" w14:textId="77777777" w:rsidTr="08BC36BF">
        <w:trPr>
          <w:gridAfter w:val="1"/>
          <w:wAfter w:w="550" w:type="dxa"/>
          <w:trHeight w:val="300"/>
        </w:trPr>
        <w:tc>
          <w:tcPr>
            <w:tcW w:w="13517" w:type="dxa"/>
            <w:gridSpan w:val="6"/>
            <w:tcBorders>
              <w:top w:val="single" w:sz="8" w:space="0" w:color="auto"/>
              <w:left w:val="single" w:sz="8" w:space="0" w:color="auto"/>
              <w:bottom w:val="single" w:sz="8" w:space="0" w:color="auto"/>
              <w:right w:val="single" w:sz="8" w:space="0" w:color="auto"/>
            </w:tcBorders>
            <w:shd w:val="clear" w:color="auto" w:fill="003C71"/>
            <w:tcMar>
              <w:left w:w="108" w:type="dxa"/>
              <w:right w:w="108" w:type="dxa"/>
            </w:tcMar>
          </w:tcPr>
          <w:p w14:paraId="398F4206" w14:textId="17E7FB10" w:rsidR="08BC36BF" w:rsidRDefault="08BC36BF" w:rsidP="08BC36BF">
            <w:pPr>
              <w:jc w:val="center"/>
              <w:rPr>
                <w:rFonts w:asciiTheme="majorHAnsi" w:eastAsiaTheme="majorEastAsia" w:hAnsiTheme="majorHAnsi" w:cstheme="majorBidi"/>
                <w:b/>
                <w:bCs/>
                <w:color w:val="FFFFFF" w:themeColor="background1"/>
                <w:sz w:val="28"/>
                <w:szCs w:val="28"/>
              </w:rPr>
            </w:pPr>
            <w:r w:rsidRPr="08BC36BF">
              <w:rPr>
                <w:rFonts w:asciiTheme="majorHAnsi" w:eastAsiaTheme="majorEastAsia" w:hAnsiTheme="majorHAnsi" w:cstheme="majorBidi"/>
                <w:b/>
                <w:bCs/>
                <w:color w:val="FFFFFF" w:themeColor="background1"/>
                <w:sz w:val="28"/>
                <w:szCs w:val="28"/>
              </w:rPr>
              <w:t>Action Plan</w:t>
            </w:r>
          </w:p>
        </w:tc>
      </w:tr>
      <w:tr w:rsidR="08BC36BF" w14:paraId="00843C28"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48C69910" w14:textId="0FD8E599"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Action Steps</w:t>
            </w:r>
          </w:p>
          <w:p w14:paraId="46D7A97A" w14:textId="423CFF31"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(Describe the step and include who will implement and how often it will be implemented)</w:t>
            </w:r>
          </w:p>
        </w:tc>
        <w:tc>
          <w:tcPr>
            <w:tcW w:w="1606" w:type="dxa"/>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4EA61DD4" w14:textId="63CAC1EA"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Start of Action Step</w:t>
            </w:r>
          </w:p>
        </w:tc>
        <w:tc>
          <w:tcPr>
            <w:tcW w:w="1557" w:type="dxa"/>
            <w:gridSpan w:val="2"/>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FDD02C1" w14:textId="7D961518"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End of Action Step</w:t>
            </w:r>
          </w:p>
        </w:tc>
        <w:tc>
          <w:tcPr>
            <w:tcW w:w="2433" w:type="dxa"/>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62188187" w14:textId="20A58D3E"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Position Responsible for Monitoring</w:t>
            </w:r>
          </w:p>
        </w:tc>
        <w:tc>
          <w:tcPr>
            <w:tcW w:w="2954" w:type="dxa"/>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3F6AA3E5" w14:textId="5E996891" w:rsidR="08BC36BF" w:rsidRDefault="08BC36BF" w:rsidP="08BC36BF">
            <w:pPr>
              <w:jc w:val="center"/>
              <w:rPr>
                <w:rFonts w:asciiTheme="majorHAnsi" w:eastAsiaTheme="majorEastAsia" w:hAnsiTheme="majorHAnsi" w:cstheme="majorBidi"/>
                <w:b/>
                <w:bCs/>
                <w:color w:val="000000" w:themeColor="text1"/>
                <w:sz w:val="24"/>
                <w:szCs w:val="24"/>
              </w:rPr>
            </w:pPr>
            <w:r w:rsidRPr="08BC36BF">
              <w:rPr>
                <w:rFonts w:asciiTheme="majorHAnsi" w:eastAsiaTheme="majorEastAsia" w:hAnsiTheme="majorHAnsi" w:cstheme="majorBidi"/>
                <w:b/>
                <w:bCs/>
                <w:color w:val="000000" w:themeColor="text1"/>
                <w:sz w:val="24"/>
                <w:szCs w:val="24"/>
              </w:rPr>
              <w:t>Budget (local, state, federal funds)</w:t>
            </w:r>
          </w:p>
        </w:tc>
      </w:tr>
      <w:tr w:rsidR="08BC36BF" w14:paraId="7B2432A2"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19BD9856" w14:textId="33273938"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Increase student attendance and reduce chronic absenteeism rate through: </w:t>
            </w:r>
          </w:p>
          <w:p w14:paraId="6D1C02A2" w14:textId="5CD3989A"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Attendance letters mailed to families at 5, 10, and 15 absences. </w:t>
            </w:r>
          </w:p>
          <w:p w14:paraId="7ACE8DC9" w14:textId="72C0EDA2"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Student Support Team Meetings with parent/guardian at 10 unexcused absences.</w:t>
            </w:r>
          </w:p>
          <w:p w14:paraId="6F92C1EE" w14:textId="609E5792"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Referral to 21</w:t>
            </w:r>
            <w:r w:rsidRPr="08BC36BF">
              <w:rPr>
                <w:rFonts w:asciiTheme="majorHAnsi" w:eastAsiaTheme="majorEastAsia" w:hAnsiTheme="majorHAnsi" w:cstheme="majorBidi"/>
                <w:vertAlign w:val="superscript"/>
              </w:rPr>
              <w:t>st</w:t>
            </w:r>
            <w:r w:rsidRPr="08BC36BF">
              <w:rPr>
                <w:rFonts w:asciiTheme="majorHAnsi" w:eastAsiaTheme="majorEastAsia" w:hAnsiTheme="majorHAnsi" w:cstheme="majorBidi"/>
              </w:rPr>
              <w:t xml:space="preserve"> Century After School Program and/or Attendance Make Up Sessions for students to make up missed hours of instruction.</w:t>
            </w:r>
          </w:p>
          <w:p w14:paraId="24A067A0" w14:textId="03A3894D"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Grade level and class incentives for attendance improvement. Incentives for students who demonstrate improvement.</w:t>
            </w:r>
          </w:p>
          <w:p w14:paraId="01A04A01" w14:textId="37984EB3"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Students meet with Student Support Specialist, School Counselors, and other support staff to talk about attendance, school, and other concerns.</w:t>
            </w:r>
          </w:p>
          <w:p w14:paraId="74CACDA8" w14:textId="7B1D988A" w:rsidR="08BC36BF" w:rsidRDefault="08BC36BF" w:rsidP="08BC36BF">
            <w:pPr>
              <w:pStyle w:val="ListParagraph"/>
              <w:numPr>
                <w:ilvl w:val="0"/>
                <w:numId w:val="19"/>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Conduct home visits and provide resources to families as needed (DSS referral, McKinney Vento, transportation, etc.)</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1C16689E" w14:textId="4C0A1D0E"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August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0A6AC2" w14:textId="216643E8"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June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74A8392D" w14:textId="65C5CD51"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 xml:space="preserve">Student Support Specialist, Administration </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286DB45C" w14:textId="46F4FC77" w:rsidR="08BC36BF" w:rsidRDefault="08BC36BF"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78098B07"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0286205D" w14:textId="46E4D225"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lastRenderedPageBreak/>
              <w:t>Increase student and staff pride and sense of belonging within the school community through:</w:t>
            </w:r>
          </w:p>
          <w:p w14:paraId="0A3D88BA" w14:textId="0A26C7D9"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ROCKETS T-shirt Fundraiser</w:t>
            </w:r>
          </w:p>
          <w:p w14:paraId="560B7A63" w14:textId="188A5B8D"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Growing the school PTA</w:t>
            </w:r>
          </w:p>
          <w:p w14:paraId="7E406A3B" w14:textId="670366F0"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Monthly family engagement events</w:t>
            </w:r>
          </w:p>
          <w:p w14:paraId="79633B67" w14:textId="07471889"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Birthday Books/Certificates</w:t>
            </w:r>
          </w:p>
          <w:p w14:paraId="545DE54B" w14:textId="438C5A20"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Student Celebrations (ROCKETS awards, Star Charts, Perfect Attendance recognition, Kind award, etc.)</w:t>
            </w:r>
          </w:p>
          <w:p w14:paraId="105624D4" w14:textId="09FAC1E4"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Morning Meeting</w:t>
            </w:r>
          </w:p>
          <w:p w14:paraId="618A40FF" w14:textId="0CA61BE9" w:rsidR="08BC36BF" w:rsidRDefault="08BC36BF" w:rsidP="08BC36BF">
            <w:pPr>
              <w:pStyle w:val="ListParagraph"/>
              <w:numPr>
                <w:ilvl w:val="0"/>
                <w:numId w:val="13"/>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RH Core Values</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1A1C1A2F" w14:textId="186C474B"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August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5673D3" w14:textId="04FD3618"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June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7CD134E2" w14:textId="4BAE3713"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 xml:space="preserve">Administration, SEL Team, Teachers </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598BF0AC" w14:textId="6027DA92" w:rsidR="08BC36BF" w:rsidRDefault="08BC36BF"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356A116D"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41681BF9" w14:textId="7ED99C13"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Provide opportunities for families to engage with and be a part of their student’s education and school community through monthly events. Teachers will regularly communicate with families and RH will continue to use social media to engage families regularly. </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00A5B601" w14:textId="1C355317"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August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5D259E" w14:textId="05D790FB"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June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4EDD624E" w14:textId="29B42660"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Teachers/Staff, Administration</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05E9EBD8" w14:textId="4A2CFE59" w:rsidR="08BC36BF" w:rsidRDefault="08BC36BF"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5D84FA22"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4DBF745A" w14:textId="1B6E580E"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SEL Team will provide support to students through: </w:t>
            </w:r>
          </w:p>
          <w:p w14:paraId="7DE2C24A" w14:textId="095B4A50"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Individual student counseling as needed</w:t>
            </w:r>
          </w:p>
          <w:p w14:paraId="3A04608A" w14:textId="561840C7"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SEL Lessons (coping skills, healthy friendships, empathy, mental health awareness and growth mindset)</w:t>
            </w:r>
          </w:p>
          <w:p w14:paraId="3322E96A" w14:textId="6CD0514E"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Facilitating “kindness week” and the great kindness challenge </w:t>
            </w:r>
          </w:p>
          <w:p w14:paraId="170E172C" w14:textId="29731CD2"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Suicide prevention week </w:t>
            </w:r>
          </w:p>
          <w:p w14:paraId="4321805A" w14:textId="18DB6DBC"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Family/community resources as needed</w:t>
            </w:r>
          </w:p>
          <w:p w14:paraId="43316652" w14:textId="2ADBD212" w:rsidR="08BC36BF" w:rsidRDefault="08BC36BF" w:rsidP="08BC36BF">
            <w:pPr>
              <w:pStyle w:val="ListParagraph"/>
              <w:numPr>
                <w:ilvl w:val="0"/>
                <w:numId w:val="6"/>
              </w:num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Groups targeting identified Panorama Survey needs. </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73E8A1D4" w14:textId="47D3ACA0"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August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ED8154" w14:textId="2E1DE3C3"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June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24720D9C" w14:textId="74076D09"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School Counseling Department, Social Worker, Behavioral Specialist, Administration</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0DBA8AB4" w14:textId="17756C04" w:rsidR="08BC36BF" w:rsidRDefault="08BC36BF"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2E2EC48E"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6A2502B8" w14:textId="46C6C6F6"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RH will provide training on the following practice(s): coping corners, RESPOND method (</w:t>
            </w:r>
            <w:hyperlink r:id="rId13">
              <w:r w:rsidRPr="08BC36BF">
                <w:rPr>
                  <w:rStyle w:val="Hyperlink"/>
                  <w:rFonts w:asciiTheme="majorHAnsi" w:eastAsiaTheme="majorEastAsia" w:hAnsiTheme="majorHAnsi" w:cstheme="majorBidi"/>
                </w:rPr>
                <w:t>R.E.S.P.O.N.D (youtube.com)</w:t>
              </w:r>
            </w:hyperlink>
            <w:r w:rsidRPr="08BC36BF">
              <w:rPr>
                <w:rFonts w:asciiTheme="majorHAnsi" w:eastAsiaTheme="majorEastAsia" w:hAnsiTheme="majorHAnsi" w:cstheme="majorBidi"/>
              </w:rPr>
              <w:t xml:space="preserve">, classroom social contracts. </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5AE3AC8E" w14:textId="14134BCD"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September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68E36E" w14:textId="72B6AFAA"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June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5D9611FC" w14:textId="01D7747F" w:rsidR="08BC36BF" w:rsidRDefault="08BC36BF" w:rsidP="08BC36BF">
            <w:pPr>
              <w:rPr>
                <w:rFonts w:asciiTheme="majorHAnsi" w:eastAsiaTheme="majorEastAsia" w:hAnsiTheme="majorHAnsi" w:cstheme="majorBidi"/>
              </w:rPr>
            </w:pPr>
            <w:r w:rsidRPr="08BC36BF">
              <w:rPr>
                <w:rFonts w:asciiTheme="majorHAnsi" w:eastAsiaTheme="majorEastAsia" w:hAnsiTheme="majorHAnsi" w:cstheme="majorBidi"/>
              </w:rPr>
              <w:t>Administration, SEL Team</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089566E3" w14:textId="616F7174" w:rsidR="08BC36BF" w:rsidRDefault="08BC36BF"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70545E64" w14:textId="77777777" w:rsidTr="08BC36BF">
        <w:trPr>
          <w:gridAfter w:val="1"/>
          <w:wAfter w:w="550" w:type="dxa"/>
          <w:trHeight w:val="300"/>
        </w:trPr>
        <w:tc>
          <w:tcPr>
            <w:tcW w:w="4967" w:type="dxa"/>
            <w:tcBorders>
              <w:top w:val="single" w:sz="8" w:space="0" w:color="auto"/>
              <w:left w:val="single" w:sz="8" w:space="0" w:color="auto"/>
              <w:bottom w:val="single" w:sz="8" w:space="0" w:color="auto"/>
              <w:right w:val="single" w:sz="8" w:space="0" w:color="auto"/>
            </w:tcBorders>
            <w:tcMar>
              <w:left w:w="108" w:type="dxa"/>
              <w:right w:w="108" w:type="dxa"/>
            </w:tcMar>
          </w:tcPr>
          <w:p w14:paraId="4F2A32F9" w14:textId="4D7D9F18" w:rsidR="3FE21725" w:rsidRDefault="3FE21725"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lastRenderedPageBreak/>
              <w:t>RHES will hold monthly MTSS meetings to respond to students’ needs to include behavior, attendance, and academics.</w:t>
            </w:r>
          </w:p>
        </w:tc>
        <w:tc>
          <w:tcPr>
            <w:tcW w:w="1606" w:type="dxa"/>
            <w:tcBorders>
              <w:top w:val="single" w:sz="8" w:space="0" w:color="auto"/>
              <w:left w:val="single" w:sz="8" w:space="0" w:color="auto"/>
              <w:bottom w:val="single" w:sz="8" w:space="0" w:color="auto"/>
              <w:right w:val="single" w:sz="8" w:space="0" w:color="auto"/>
            </w:tcBorders>
            <w:tcMar>
              <w:left w:w="108" w:type="dxa"/>
              <w:right w:w="108" w:type="dxa"/>
            </w:tcMar>
          </w:tcPr>
          <w:p w14:paraId="0C031DD5" w14:textId="4D885231" w:rsidR="3FE21725" w:rsidRDefault="3FE21725" w:rsidP="08BC36BF">
            <w:pPr>
              <w:rPr>
                <w:rFonts w:asciiTheme="majorHAnsi" w:eastAsiaTheme="majorEastAsia" w:hAnsiTheme="majorHAnsi" w:cstheme="majorBidi"/>
              </w:rPr>
            </w:pPr>
            <w:r w:rsidRPr="08BC36BF">
              <w:rPr>
                <w:rFonts w:asciiTheme="majorHAnsi" w:eastAsiaTheme="majorEastAsia" w:hAnsiTheme="majorHAnsi" w:cstheme="majorBidi"/>
              </w:rPr>
              <w:t>September 2024</w:t>
            </w:r>
          </w:p>
        </w:tc>
        <w:tc>
          <w:tcPr>
            <w:tcW w:w="15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27DC1A" w14:textId="485B3682" w:rsidR="3FE21725" w:rsidRDefault="3FE21725" w:rsidP="08BC36BF">
            <w:pPr>
              <w:rPr>
                <w:rFonts w:asciiTheme="majorHAnsi" w:eastAsiaTheme="majorEastAsia" w:hAnsiTheme="majorHAnsi" w:cstheme="majorBidi"/>
              </w:rPr>
            </w:pPr>
            <w:r w:rsidRPr="08BC36BF">
              <w:rPr>
                <w:rFonts w:asciiTheme="majorHAnsi" w:eastAsiaTheme="majorEastAsia" w:hAnsiTheme="majorHAnsi" w:cstheme="majorBidi"/>
              </w:rPr>
              <w:t>May 2025</w:t>
            </w:r>
          </w:p>
        </w:tc>
        <w:tc>
          <w:tcPr>
            <w:tcW w:w="2433" w:type="dxa"/>
            <w:tcBorders>
              <w:top w:val="single" w:sz="8" w:space="0" w:color="auto"/>
              <w:left w:val="single" w:sz="8" w:space="0" w:color="auto"/>
              <w:bottom w:val="single" w:sz="8" w:space="0" w:color="auto"/>
              <w:right w:val="single" w:sz="8" w:space="0" w:color="auto"/>
            </w:tcBorders>
            <w:tcMar>
              <w:left w:w="108" w:type="dxa"/>
              <w:right w:w="108" w:type="dxa"/>
            </w:tcMar>
          </w:tcPr>
          <w:p w14:paraId="51296236" w14:textId="60BB9672" w:rsidR="3FE21725" w:rsidRDefault="3FE21725" w:rsidP="08BC36BF">
            <w:pPr>
              <w:rPr>
                <w:rFonts w:asciiTheme="majorHAnsi" w:eastAsiaTheme="majorEastAsia" w:hAnsiTheme="majorHAnsi" w:cstheme="majorBidi"/>
              </w:rPr>
            </w:pPr>
            <w:r w:rsidRPr="08BC36BF">
              <w:rPr>
                <w:rFonts w:asciiTheme="majorHAnsi" w:eastAsiaTheme="majorEastAsia" w:hAnsiTheme="majorHAnsi" w:cstheme="majorBidi"/>
              </w:rPr>
              <w:t>Administration, SEL Team, General Education Teachers, SPED Teachers, Reading Specialists, and EL Teachers</w:t>
            </w:r>
          </w:p>
        </w:tc>
        <w:tc>
          <w:tcPr>
            <w:tcW w:w="2954" w:type="dxa"/>
            <w:tcBorders>
              <w:top w:val="single" w:sz="8" w:space="0" w:color="auto"/>
              <w:left w:val="single" w:sz="8" w:space="0" w:color="auto"/>
              <w:bottom w:val="single" w:sz="8" w:space="0" w:color="auto"/>
              <w:right w:val="single" w:sz="8" w:space="0" w:color="auto"/>
            </w:tcBorders>
            <w:tcMar>
              <w:left w:w="108" w:type="dxa"/>
              <w:right w:w="108" w:type="dxa"/>
            </w:tcMar>
          </w:tcPr>
          <w:p w14:paraId="0A56C495" w14:textId="08168D12" w:rsidR="3FE21725" w:rsidRDefault="3FE21725" w:rsidP="08BC36BF">
            <w:pPr>
              <w:rPr>
                <w:rFonts w:asciiTheme="majorHAnsi" w:eastAsiaTheme="majorEastAsia" w:hAnsiTheme="majorHAnsi" w:cstheme="majorBidi"/>
                <w:sz w:val="24"/>
                <w:szCs w:val="24"/>
              </w:rPr>
            </w:pPr>
            <w:r w:rsidRPr="08BC36BF">
              <w:rPr>
                <w:rFonts w:asciiTheme="majorHAnsi" w:eastAsiaTheme="majorEastAsia" w:hAnsiTheme="majorHAnsi" w:cstheme="majorBidi"/>
                <w:sz w:val="24"/>
                <w:szCs w:val="24"/>
              </w:rPr>
              <w:t>N/A</w:t>
            </w:r>
          </w:p>
        </w:tc>
      </w:tr>
      <w:tr w:rsidR="08BC36BF" w14:paraId="2B954FA4" w14:textId="77777777" w:rsidTr="08BC36BF">
        <w:trPr>
          <w:trHeight w:val="300"/>
        </w:trPr>
        <w:tc>
          <w:tcPr>
            <w:tcW w:w="14202" w:type="dxa"/>
            <w:gridSpan w:val="7"/>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364AEF52" w14:textId="44A5E27C" w:rsidR="08BC36BF" w:rsidRDefault="08BC36BF" w:rsidP="08BC36BF">
            <w:pPr>
              <w:jc w:val="center"/>
              <w:rPr>
                <w:rFonts w:asciiTheme="majorHAnsi" w:eastAsiaTheme="majorEastAsia" w:hAnsiTheme="majorHAnsi" w:cstheme="majorBidi"/>
                <w:b/>
                <w:bCs/>
                <w:color w:val="000000" w:themeColor="text1"/>
              </w:rPr>
            </w:pPr>
            <w:r w:rsidRPr="08BC36BF">
              <w:rPr>
                <w:rFonts w:asciiTheme="majorHAnsi" w:eastAsiaTheme="majorEastAsia" w:hAnsiTheme="majorHAnsi" w:cstheme="majorBidi"/>
                <w:b/>
                <w:bCs/>
                <w:color w:val="000000" w:themeColor="text1"/>
              </w:rPr>
              <w:t>Local Educational Agency (LEA) Support: Describe how the LEA will support in implementing, monitoring, and evaluating this strategy.</w:t>
            </w:r>
          </w:p>
        </w:tc>
      </w:tr>
      <w:tr w:rsidR="08BC36BF" w14:paraId="5B7DBED0" w14:textId="77777777" w:rsidTr="08BC36BF">
        <w:trPr>
          <w:trHeight w:val="405"/>
        </w:trPr>
        <w:tc>
          <w:tcPr>
            <w:tcW w:w="14202" w:type="dxa"/>
            <w:gridSpan w:val="7"/>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4EF22F4" w14:textId="5D359A87" w:rsidR="08BC36BF" w:rsidRDefault="08BC36BF" w:rsidP="08BC36BF">
            <w:pPr>
              <w:rPr>
                <w:rFonts w:asciiTheme="majorHAnsi" w:eastAsiaTheme="majorEastAsia" w:hAnsiTheme="majorHAnsi" w:cstheme="majorBidi"/>
                <w:color w:val="000000" w:themeColor="text1"/>
              </w:rPr>
            </w:pPr>
            <w:r w:rsidRPr="08BC36BF">
              <w:rPr>
                <w:rFonts w:asciiTheme="majorHAnsi" w:eastAsiaTheme="majorEastAsia" w:hAnsiTheme="majorHAnsi" w:cstheme="majorBidi"/>
                <w:color w:val="000000" w:themeColor="text1"/>
              </w:rPr>
              <w:t xml:space="preserve">The LEA will provide ongoing opportunities for staff to grow their knowledge regarding strategies to work with students who come from trauma and culturally diverse backgrounds. The LEA will provide funds, support/approval of, and resources for ongoing initiatives such as attendance recovery, school-based pride initiatives, and the Panorama student survey. </w:t>
            </w:r>
          </w:p>
        </w:tc>
      </w:tr>
      <w:tr w:rsidR="08BC36BF" w14:paraId="2C4EB1B9" w14:textId="77777777" w:rsidTr="08BC36BF">
        <w:trPr>
          <w:trHeight w:val="300"/>
        </w:trPr>
        <w:tc>
          <w:tcPr>
            <w:tcW w:w="14202" w:type="dxa"/>
            <w:gridSpan w:val="7"/>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2189AC95" w14:textId="3F13C1DB" w:rsidR="08BC36BF" w:rsidRDefault="08BC36BF" w:rsidP="08BC36BF">
            <w:pPr>
              <w:jc w:val="center"/>
              <w:rPr>
                <w:rFonts w:asciiTheme="majorHAnsi" w:eastAsiaTheme="majorEastAsia" w:hAnsiTheme="majorHAnsi" w:cstheme="majorBidi"/>
                <w:b/>
                <w:bCs/>
                <w:color w:val="000000" w:themeColor="text1"/>
              </w:rPr>
            </w:pPr>
            <w:r w:rsidRPr="08BC36BF">
              <w:rPr>
                <w:rFonts w:asciiTheme="majorHAnsi" w:eastAsiaTheme="majorEastAsia" w:hAnsiTheme="majorHAnsi" w:cstheme="majorBidi"/>
                <w:b/>
                <w:bCs/>
                <w:color w:val="000000" w:themeColor="text1"/>
                <w:u w:val="single"/>
              </w:rPr>
              <w:t>Evidence</w:t>
            </w:r>
            <w:r w:rsidRPr="08BC36BF">
              <w:rPr>
                <w:rFonts w:asciiTheme="majorHAnsi" w:eastAsiaTheme="majorEastAsia" w:hAnsiTheme="majorHAnsi" w:cstheme="majorBidi"/>
                <w:b/>
                <w:bCs/>
                <w:color w:val="000000" w:themeColor="text1"/>
              </w:rPr>
              <w:t>: Based on the action steps, define what measurable evidence would indicate progress towards the long-term goal.</w:t>
            </w:r>
          </w:p>
          <w:p w14:paraId="57CF6243" w14:textId="7F57F5FD" w:rsidR="08BC36BF" w:rsidRDefault="08BC36BF" w:rsidP="08BC36BF">
            <w:pPr>
              <w:jc w:val="center"/>
              <w:rPr>
                <w:rFonts w:asciiTheme="majorHAnsi" w:eastAsiaTheme="majorEastAsia" w:hAnsiTheme="majorHAnsi" w:cstheme="majorBidi"/>
                <w:b/>
                <w:bCs/>
                <w:color w:val="000000" w:themeColor="text1"/>
              </w:rPr>
            </w:pPr>
            <w:r w:rsidRPr="08BC36BF">
              <w:rPr>
                <w:rFonts w:asciiTheme="majorHAnsi" w:eastAsiaTheme="majorEastAsia" w:hAnsiTheme="majorHAnsi" w:cstheme="majorBidi"/>
                <w:b/>
                <w:bCs/>
                <w:color w:val="000000" w:themeColor="text1"/>
                <w:u w:val="single"/>
              </w:rPr>
              <w:t>Analysis</w:t>
            </w:r>
            <w:r w:rsidRPr="08BC36BF">
              <w:rPr>
                <w:rFonts w:asciiTheme="majorHAnsi" w:eastAsiaTheme="majorEastAsia" w:hAnsiTheme="majorHAnsi" w:cstheme="majorBidi"/>
                <w:b/>
                <w:bCs/>
                <w:color w:val="000000" w:themeColor="text1"/>
              </w:rPr>
              <w:t>: Address impact and next steps.</w:t>
            </w:r>
          </w:p>
        </w:tc>
      </w:tr>
      <w:tr w:rsidR="08BC36BF" w14:paraId="257307A5" w14:textId="77777777" w:rsidTr="08BC36BF">
        <w:trPr>
          <w:trHeight w:val="2025"/>
        </w:trPr>
        <w:tc>
          <w:tcPr>
            <w:tcW w:w="6808"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1BBC535" w14:textId="58DF0886" w:rsidR="08BC36BF" w:rsidRDefault="08BC36BF" w:rsidP="08BC36BF">
            <w:pPr>
              <w:rPr>
                <w:rFonts w:asciiTheme="majorHAnsi" w:eastAsiaTheme="majorEastAsia" w:hAnsiTheme="majorHAnsi" w:cstheme="majorBidi"/>
                <w:b/>
                <w:bCs/>
                <w:color w:val="000000" w:themeColor="text1"/>
              </w:rPr>
            </w:pPr>
            <w:r w:rsidRPr="08BC36BF">
              <w:rPr>
                <w:rFonts w:asciiTheme="majorHAnsi" w:eastAsiaTheme="majorEastAsia" w:hAnsiTheme="majorHAnsi" w:cstheme="majorBidi"/>
                <w:b/>
                <w:bCs/>
                <w:color w:val="000000" w:themeColor="text1"/>
              </w:rPr>
              <w:t>Evidence of Progress (update monthly)</w:t>
            </w:r>
          </w:p>
        </w:tc>
        <w:tc>
          <w:tcPr>
            <w:tcW w:w="7394" w:type="dxa"/>
            <w:gridSpan w:val="4"/>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D6195BB" w14:textId="2D0CABEA" w:rsidR="08BC36BF" w:rsidRDefault="08BC36BF" w:rsidP="08BC36BF">
            <w:pPr>
              <w:rPr>
                <w:rFonts w:asciiTheme="majorHAnsi" w:eastAsiaTheme="majorEastAsia" w:hAnsiTheme="majorHAnsi" w:cstheme="majorBidi"/>
                <w:b/>
                <w:bCs/>
                <w:color w:val="000000" w:themeColor="text1"/>
              </w:rPr>
            </w:pPr>
            <w:r w:rsidRPr="08BC36BF">
              <w:rPr>
                <w:rFonts w:asciiTheme="majorHAnsi" w:eastAsiaTheme="majorEastAsia" w:hAnsiTheme="majorHAnsi" w:cstheme="majorBidi"/>
                <w:b/>
                <w:bCs/>
                <w:color w:val="000000" w:themeColor="text1"/>
              </w:rPr>
              <w:t>Analysis of Progress (update monthly)</w:t>
            </w:r>
          </w:p>
        </w:tc>
      </w:tr>
      <w:tr w:rsidR="08BC36BF" w14:paraId="0703DB1D"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2107041" w14:textId="16BB071C"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Chronic Absenteeism Rate and Recovery Report (Synergy Reports)</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F64931" w14:textId="2EA44B9D"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1CC92C7E"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24B86FB" w14:textId="621A27A7"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Chronic Absenteeism Student List (Synergy Reports)</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4ED253" w14:textId="503EFF0D"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40B0D7B7"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FC9199" w14:textId="4683A8BB"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Counseling Log (School Counseling Department) </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F92849" w14:textId="73BC2374"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58535A08"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A4BF56B" w14:textId="250BF73F"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Staff Participation in Trauma Training (PowerSchool)</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D9F9E29" w14:textId="21C2FB7A"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17239E20"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56E50D5" w14:textId="4A3A23D6"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Discipline Spreadsheet (Synergy Reports)</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BE9927" w14:textId="062B2375"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22CC2ADC"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29BD6A6" w14:textId="4AEB49B9"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Family Engagement Events Attendance Logs (Teachers)</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01A9FE6" w14:textId="1FEB1995"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2DD1D331"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9D18F42" w14:textId="3BD41E0D"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PTA Membership Rate/Fundraiser Sales (Admin)</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03ECE3" w14:textId="352D22F7"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r w:rsidR="08BC36BF" w14:paraId="67E22BD2" w14:textId="77777777" w:rsidTr="08BC36BF">
        <w:trPr>
          <w:trHeight w:val="435"/>
        </w:trPr>
        <w:tc>
          <w:tcPr>
            <w:tcW w:w="680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2957D6" w14:textId="079247EC"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Panorama Survey Results (School Counseling Department) </w:t>
            </w:r>
          </w:p>
        </w:tc>
        <w:tc>
          <w:tcPr>
            <w:tcW w:w="739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CA983A" w14:textId="6DA9F014" w:rsidR="08BC36BF" w:rsidRDefault="08BC36BF" w:rsidP="08BC36BF">
            <w:pPr>
              <w:spacing w:line="276" w:lineRule="auto"/>
              <w:rPr>
                <w:rFonts w:asciiTheme="majorHAnsi" w:eastAsiaTheme="majorEastAsia" w:hAnsiTheme="majorHAnsi" w:cstheme="majorBidi"/>
              </w:rPr>
            </w:pPr>
            <w:r w:rsidRPr="08BC36BF">
              <w:rPr>
                <w:rFonts w:asciiTheme="majorHAnsi" w:eastAsiaTheme="majorEastAsia" w:hAnsiTheme="majorHAnsi" w:cstheme="majorBidi"/>
              </w:rPr>
              <w:t xml:space="preserve"> </w:t>
            </w:r>
          </w:p>
        </w:tc>
      </w:tr>
    </w:tbl>
    <w:p w14:paraId="33E02C2C" w14:textId="10739A5A" w:rsidR="009944A7" w:rsidRPr="00AA4D7D" w:rsidRDefault="009944A7" w:rsidP="08BC36BF">
      <w:pPr>
        <w:spacing w:line="257" w:lineRule="auto"/>
        <w:rPr>
          <w:rFonts w:ascii="Calibri" w:eastAsia="Calibri" w:hAnsi="Calibri" w:cs="Calibri"/>
        </w:rPr>
      </w:pPr>
    </w:p>
    <w:p w14:paraId="4F1C151A" w14:textId="472CC25A" w:rsidR="009944A7" w:rsidRPr="00AA4D7D" w:rsidRDefault="009944A7" w:rsidP="08BC36BF">
      <w:pPr>
        <w:rPr>
          <w:rFonts w:eastAsia="Georgia"/>
        </w:rPr>
      </w:pPr>
    </w:p>
    <w:sectPr w:rsidR="009944A7" w:rsidRPr="00AA4D7D" w:rsidSect="00C44C9A">
      <w:headerReference w:type="default" r:id="rId14"/>
      <w:footerReference w:type="default" r:id="rId15"/>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4A3CD" w14:textId="77777777" w:rsidR="00D10314" w:rsidRDefault="00D10314" w:rsidP="00275D4C">
      <w:pPr>
        <w:spacing w:after="0" w:line="240" w:lineRule="auto"/>
      </w:pPr>
      <w:r>
        <w:separator/>
      </w:r>
    </w:p>
  </w:endnote>
  <w:endnote w:type="continuationSeparator" w:id="0">
    <w:p w14:paraId="2EF09271" w14:textId="77777777" w:rsidR="00D10314" w:rsidRDefault="00D10314" w:rsidP="00275D4C">
      <w:pPr>
        <w:spacing w:after="0" w:line="240" w:lineRule="auto"/>
      </w:pPr>
      <w:r>
        <w:continuationSeparator/>
      </w:r>
    </w:p>
  </w:endnote>
  <w:endnote w:type="continuationNotice" w:id="1">
    <w:p w14:paraId="44DECC31" w14:textId="77777777" w:rsidR="00D10314" w:rsidRDefault="00D10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A230" w14:textId="79307422" w:rsidR="00AA3B65" w:rsidRDefault="00AA3B65">
    <w:pPr>
      <w:pStyle w:val="Footer"/>
    </w:pPr>
    <w:r>
      <w:t xml:space="preserve">Revised </w:t>
    </w:r>
    <w:r w:rsidR="005008D1">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0803" w14:textId="77777777" w:rsidR="00D10314" w:rsidRDefault="00D10314" w:rsidP="00275D4C">
      <w:pPr>
        <w:spacing w:after="0" w:line="240" w:lineRule="auto"/>
      </w:pPr>
      <w:r>
        <w:separator/>
      </w:r>
    </w:p>
  </w:footnote>
  <w:footnote w:type="continuationSeparator" w:id="0">
    <w:p w14:paraId="64572C79" w14:textId="77777777" w:rsidR="00D10314" w:rsidRDefault="00D10314" w:rsidP="00275D4C">
      <w:pPr>
        <w:spacing w:after="0" w:line="240" w:lineRule="auto"/>
      </w:pPr>
      <w:r>
        <w:continuationSeparator/>
      </w:r>
    </w:p>
  </w:footnote>
  <w:footnote w:type="continuationNotice" w:id="1">
    <w:p w14:paraId="09597F3B" w14:textId="77777777" w:rsidR="00D10314" w:rsidRDefault="00D10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5oqyUVMx" int2:invalidationBookmarkName="" int2:hashCode="ihRxHai4ZMC4j7" int2:id="PlhJC9o4">
      <int2:state int2:value="Rejected" int2:type="AugLoop_Text_Critique"/>
    </int2:bookmark>
    <int2:bookmark int2:bookmarkName="_Int_LKx8REIf" int2:invalidationBookmarkName="" int2:hashCode="E1+Tt6RJBbZOzq" int2:id="GM9MFwna">
      <int2:state int2:value="Rejected" int2:type="AugLoop_Text_Critique"/>
    </int2:bookmark>
    <int2:bookmark int2:bookmarkName="_Int_7aoWn5n9" int2:invalidationBookmarkName="" int2:hashCode="Y1J1I79eEtvN2V" int2:id="V5DHnu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2F3E"/>
    <w:multiLevelType w:val="hybridMultilevel"/>
    <w:tmpl w:val="2CE81C9C"/>
    <w:lvl w:ilvl="0" w:tplc="CB981230">
      <w:start w:val="1"/>
      <w:numFmt w:val="bullet"/>
      <w:lvlText w:val="·"/>
      <w:lvlJc w:val="left"/>
      <w:pPr>
        <w:ind w:left="720" w:hanging="360"/>
      </w:pPr>
      <w:rPr>
        <w:rFonts w:ascii="Symbol" w:hAnsi="Symbol" w:hint="default"/>
      </w:rPr>
    </w:lvl>
    <w:lvl w:ilvl="1" w:tplc="23FAA256">
      <w:start w:val="1"/>
      <w:numFmt w:val="bullet"/>
      <w:lvlText w:val="o"/>
      <w:lvlJc w:val="left"/>
      <w:pPr>
        <w:ind w:left="1440" w:hanging="360"/>
      </w:pPr>
      <w:rPr>
        <w:rFonts w:ascii="Courier New" w:hAnsi="Courier New" w:hint="default"/>
      </w:rPr>
    </w:lvl>
    <w:lvl w:ilvl="2" w:tplc="6ADE1F14">
      <w:start w:val="1"/>
      <w:numFmt w:val="bullet"/>
      <w:lvlText w:val=""/>
      <w:lvlJc w:val="left"/>
      <w:pPr>
        <w:ind w:left="2160" w:hanging="360"/>
      </w:pPr>
      <w:rPr>
        <w:rFonts w:ascii="Wingdings" w:hAnsi="Wingdings" w:hint="default"/>
      </w:rPr>
    </w:lvl>
    <w:lvl w:ilvl="3" w:tplc="C242EE62">
      <w:start w:val="1"/>
      <w:numFmt w:val="bullet"/>
      <w:lvlText w:val=""/>
      <w:lvlJc w:val="left"/>
      <w:pPr>
        <w:ind w:left="2880" w:hanging="360"/>
      </w:pPr>
      <w:rPr>
        <w:rFonts w:ascii="Symbol" w:hAnsi="Symbol" w:hint="default"/>
      </w:rPr>
    </w:lvl>
    <w:lvl w:ilvl="4" w:tplc="A7DAE236">
      <w:start w:val="1"/>
      <w:numFmt w:val="bullet"/>
      <w:lvlText w:val="o"/>
      <w:lvlJc w:val="left"/>
      <w:pPr>
        <w:ind w:left="3600" w:hanging="360"/>
      </w:pPr>
      <w:rPr>
        <w:rFonts w:ascii="Courier New" w:hAnsi="Courier New" w:hint="default"/>
      </w:rPr>
    </w:lvl>
    <w:lvl w:ilvl="5" w:tplc="B6AEDF72">
      <w:start w:val="1"/>
      <w:numFmt w:val="bullet"/>
      <w:lvlText w:val=""/>
      <w:lvlJc w:val="left"/>
      <w:pPr>
        <w:ind w:left="4320" w:hanging="360"/>
      </w:pPr>
      <w:rPr>
        <w:rFonts w:ascii="Wingdings" w:hAnsi="Wingdings" w:hint="default"/>
      </w:rPr>
    </w:lvl>
    <w:lvl w:ilvl="6" w:tplc="BA028CDE">
      <w:start w:val="1"/>
      <w:numFmt w:val="bullet"/>
      <w:lvlText w:val=""/>
      <w:lvlJc w:val="left"/>
      <w:pPr>
        <w:ind w:left="5040" w:hanging="360"/>
      </w:pPr>
      <w:rPr>
        <w:rFonts w:ascii="Symbol" w:hAnsi="Symbol" w:hint="default"/>
      </w:rPr>
    </w:lvl>
    <w:lvl w:ilvl="7" w:tplc="825C96A2">
      <w:start w:val="1"/>
      <w:numFmt w:val="bullet"/>
      <w:lvlText w:val="o"/>
      <w:lvlJc w:val="left"/>
      <w:pPr>
        <w:ind w:left="5760" w:hanging="360"/>
      </w:pPr>
      <w:rPr>
        <w:rFonts w:ascii="Courier New" w:hAnsi="Courier New" w:hint="default"/>
      </w:rPr>
    </w:lvl>
    <w:lvl w:ilvl="8" w:tplc="52363D22">
      <w:start w:val="1"/>
      <w:numFmt w:val="bullet"/>
      <w:lvlText w:val=""/>
      <w:lvlJc w:val="left"/>
      <w:pPr>
        <w:ind w:left="6480" w:hanging="360"/>
      </w:pPr>
      <w:rPr>
        <w:rFonts w:ascii="Wingdings" w:hAnsi="Wingdings" w:hint="default"/>
      </w:rPr>
    </w:lvl>
  </w:abstractNum>
  <w:abstractNum w:abstractNumId="2" w15:restartNumberingAfterBreak="0">
    <w:nsid w:val="0226DDB0"/>
    <w:multiLevelType w:val="hybridMultilevel"/>
    <w:tmpl w:val="2AC42C92"/>
    <w:lvl w:ilvl="0" w:tplc="396AF31E">
      <w:start w:val="1"/>
      <w:numFmt w:val="bullet"/>
      <w:lvlText w:val="·"/>
      <w:lvlJc w:val="left"/>
      <w:pPr>
        <w:ind w:left="720" w:hanging="360"/>
      </w:pPr>
      <w:rPr>
        <w:rFonts w:ascii="Symbol" w:hAnsi="Symbol" w:hint="default"/>
      </w:rPr>
    </w:lvl>
    <w:lvl w:ilvl="1" w:tplc="482E6128">
      <w:start w:val="1"/>
      <w:numFmt w:val="bullet"/>
      <w:lvlText w:val="o"/>
      <w:lvlJc w:val="left"/>
      <w:pPr>
        <w:ind w:left="1440" w:hanging="360"/>
      </w:pPr>
      <w:rPr>
        <w:rFonts w:ascii="Courier New" w:hAnsi="Courier New" w:hint="default"/>
      </w:rPr>
    </w:lvl>
    <w:lvl w:ilvl="2" w:tplc="DB26C194">
      <w:start w:val="1"/>
      <w:numFmt w:val="bullet"/>
      <w:lvlText w:val=""/>
      <w:lvlJc w:val="left"/>
      <w:pPr>
        <w:ind w:left="2160" w:hanging="360"/>
      </w:pPr>
      <w:rPr>
        <w:rFonts w:ascii="Wingdings" w:hAnsi="Wingdings" w:hint="default"/>
      </w:rPr>
    </w:lvl>
    <w:lvl w:ilvl="3" w:tplc="BB9277A0">
      <w:start w:val="1"/>
      <w:numFmt w:val="bullet"/>
      <w:lvlText w:val=""/>
      <w:lvlJc w:val="left"/>
      <w:pPr>
        <w:ind w:left="2880" w:hanging="360"/>
      </w:pPr>
      <w:rPr>
        <w:rFonts w:ascii="Symbol" w:hAnsi="Symbol" w:hint="default"/>
      </w:rPr>
    </w:lvl>
    <w:lvl w:ilvl="4" w:tplc="9F7A8E7A">
      <w:start w:val="1"/>
      <w:numFmt w:val="bullet"/>
      <w:lvlText w:val="o"/>
      <w:lvlJc w:val="left"/>
      <w:pPr>
        <w:ind w:left="3600" w:hanging="360"/>
      </w:pPr>
      <w:rPr>
        <w:rFonts w:ascii="Courier New" w:hAnsi="Courier New" w:hint="default"/>
      </w:rPr>
    </w:lvl>
    <w:lvl w:ilvl="5" w:tplc="5B368EDA">
      <w:start w:val="1"/>
      <w:numFmt w:val="bullet"/>
      <w:lvlText w:val=""/>
      <w:lvlJc w:val="left"/>
      <w:pPr>
        <w:ind w:left="4320" w:hanging="360"/>
      </w:pPr>
      <w:rPr>
        <w:rFonts w:ascii="Wingdings" w:hAnsi="Wingdings" w:hint="default"/>
      </w:rPr>
    </w:lvl>
    <w:lvl w:ilvl="6" w:tplc="E9B67D6E">
      <w:start w:val="1"/>
      <w:numFmt w:val="bullet"/>
      <w:lvlText w:val=""/>
      <w:lvlJc w:val="left"/>
      <w:pPr>
        <w:ind w:left="5040" w:hanging="360"/>
      </w:pPr>
      <w:rPr>
        <w:rFonts w:ascii="Symbol" w:hAnsi="Symbol" w:hint="default"/>
      </w:rPr>
    </w:lvl>
    <w:lvl w:ilvl="7" w:tplc="81A2A74E">
      <w:start w:val="1"/>
      <w:numFmt w:val="bullet"/>
      <w:lvlText w:val="o"/>
      <w:lvlJc w:val="left"/>
      <w:pPr>
        <w:ind w:left="5760" w:hanging="360"/>
      </w:pPr>
      <w:rPr>
        <w:rFonts w:ascii="Courier New" w:hAnsi="Courier New" w:hint="default"/>
      </w:rPr>
    </w:lvl>
    <w:lvl w:ilvl="8" w:tplc="CD4A2A9E">
      <w:start w:val="1"/>
      <w:numFmt w:val="bullet"/>
      <w:lvlText w:val=""/>
      <w:lvlJc w:val="left"/>
      <w:pPr>
        <w:ind w:left="6480" w:hanging="360"/>
      </w:pPr>
      <w:rPr>
        <w:rFonts w:ascii="Wingdings" w:hAnsi="Wingdings" w:hint="default"/>
      </w:rPr>
    </w:lvl>
  </w:abstractNum>
  <w:abstractNum w:abstractNumId="3" w15:restartNumberingAfterBreak="0">
    <w:nsid w:val="02453DF3"/>
    <w:multiLevelType w:val="hybridMultilevel"/>
    <w:tmpl w:val="D9621046"/>
    <w:lvl w:ilvl="0" w:tplc="A42EE2C4">
      <w:start w:val="1"/>
      <w:numFmt w:val="bullet"/>
      <w:lvlText w:val="·"/>
      <w:lvlJc w:val="left"/>
      <w:pPr>
        <w:ind w:left="720" w:hanging="360"/>
      </w:pPr>
      <w:rPr>
        <w:rFonts w:ascii="Symbol" w:hAnsi="Symbol" w:hint="default"/>
      </w:rPr>
    </w:lvl>
    <w:lvl w:ilvl="1" w:tplc="FCC22B02">
      <w:start w:val="1"/>
      <w:numFmt w:val="bullet"/>
      <w:lvlText w:val="o"/>
      <w:lvlJc w:val="left"/>
      <w:pPr>
        <w:ind w:left="1440" w:hanging="360"/>
      </w:pPr>
      <w:rPr>
        <w:rFonts w:ascii="Courier New" w:hAnsi="Courier New" w:hint="default"/>
      </w:rPr>
    </w:lvl>
    <w:lvl w:ilvl="2" w:tplc="409C224C">
      <w:start w:val="1"/>
      <w:numFmt w:val="bullet"/>
      <w:lvlText w:val=""/>
      <w:lvlJc w:val="left"/>
      <w:pPr>
        <w:ind w:left="2160" w:hanging="360"/>
      </w:pPr>
      <w:rPr>
        <w:rFonts w:ascii="Wingdings" w:hAnsi="Wingdings" w:hint="default"/>
      </w:rPr>
    </w:lvl>
    <w:lvl w:ilvl="3" w:tplc="2CA8AC9E">
      <w:start w:val="1"/>
      <w:numFmt w:val="bullet"/>
      <w:lvlText w:val=""/>
      <w:lvlJc w:val="left"/>
      <w:pPr>
        <w:ind w:left="2880" w:hanging="360"/>
      </w:pPr>
      <w:rPr>
        <w:rFonts w:ascii="Symbol" w:hAnsi="Symbol" w:hint="default"/>
      </w:rPr>
    </w:lvl>
    <w:lvl w:ilvl="4" w:tplc="B31CB708">
      <w:start w:val="1"/>
      <w:numFmt w:val="bullet"/>
      <w:lvlText w:val="o"/>
      <w:lvlJc w:val="left"/>
      <w:pPr>
        <w:ind w:left="3600" w:hanging="360"/>
      </w:pPr>
      <w:rPr>
        <w:rFonts w:ascii="Courier New" w:hAnsi="Courier New" w:hint="default"/>
      </w:rPr>
    </w:lvl>
    <w:lvl w:ilvl="5" w:tplc="3BFA54D6">
      <w:start w:val="1"/>
      <w:numFmt w:val="bullet"/>
      <w:lvlText w:val=""/>
      <w:lvlJc w:val="left"/>
      <w:pPr>
        <w:ind w:left="4320" w:hanging="360"/>
      </w:pPr>
      <w:rPr>
        <w:rFonts w:ascii="Wingdings" w:hAnsi="Wingdings" w:hint="default"/>
      </w:rPr>
    </w:lvl>
    <w:lvl w:ilvl="6" w:tplc="222A21F2">
      <w:start w:val="1"/>
      <w:numFmt w:val="bullet"/>
      <w:lvlText w:val=""/>
      <w:lvlJc w:val="left"/>
      <w:pPr>
        <w:ind w:left="5040" w:hanging="360"/>
      </w:pPr>
      <w:rPr>
        <w:rFonts w:ascii="Symbol" w:hAnsi="Symbol" w:hint="default"/>
      </w:rPr>
    </w:lvl>
    <w:lvl w:ilvl="7" w:tplc="B0C27792">
      <w:start w:val="1"/>
      <w:numFmt w:val="bullet"/>
      <w:lvlText w:val="o"/>
      <w:lvlJc w:val="left"/>
      <w:pPr>
        <w:ind w:left="5760" w:hanging="360"/>
      </w:pPr>
      <w:rPr>
        <w:rFonts w:ascii="Courier New" w:hAnsi="Courier New" w:hint="default"/>
      </w:rPr>
    </w:lvl>
    <w:lvl w:ilvl="8" w:tplc="BACE01B4">
      <w:start w:val="1"/>
      <w:numFmt w:val="bullet"/>
      <w:lvlText w:val=""/>
      <w:lvlJc w:val="left"/>
      <w:pPr>
        <w:ind w:left="6480" w:hanging="360"/>
      </w:pPr>
      <w:rPr>
        <w:rFonts w:ascii="Wingdings" w:hAnsi="Wingdings" w:hint="default"/>
      </w:rPr>
    </w:lvl>
  </w:abstractNum>
  <w:abstractNum w:abstractNumId="4"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404F5"/>
    <w:multiLevelType w:val="hybridMultilevel"/>
    <w:tmpl w:val="6290BE68"/>
    <w:lvl w:ilvl="0" w:tplc="3888411A">
      <w:start w:val="1"/>
      <w:numFmt w:val="bullet"/>
      <w:lvlText w:val="·"/>
      <w:lvlJc w:val="left"/>
      <w:pPr>
        <w:ind w:left="720" w:hanging="360"/>
      </w:pPr>
      <w:rPr>
        <w:rFonts w:ascii="Symbol" w:hAnsi="Symbol" w:hint="default"/>
      </w:rPr>
    </w:lvl>
    <w:lvl w:ilvl="1" w:tplc="09160116">
      <w:start w:val="1"/>
      <w:numFmt w:val="bullet"/>
      <w:lvlText w:val="o"/>
      <w:lvlJc w:val="left"/>
      <w:pPr>
        <w:ind w:left="1440" w:hanging="360"/>
      </w:pPr>
      <w:rPr>
        <w:rFonts w:ascii="Courier New" w:hAnsi="Courier New" w:hint="default"/>
      </w:rPr>
    </w:lvl>
    <w:lvl w:ilvl="2" w:tplc="23F27DC8">
      <w:start w:val="1"/>
      <w:numFmt w:val="bullet"/>
      <w:lvlText w:val=""/>
      <w:lvlJc w:val="left"/>
      <w:pPr>
        <w:ind w:left="2160" w:hanging="360"/>
      </w:pPr>
      <w:rPr>
        <w:rFonts w:ascii="Wingdings" w:hAnsi="Wingdings" w:hint="default"/>
      </w:rPr>
    </w:lvl>
    <w:lvl w:ilvl="3" w:tplc="FC9216FA">
      <w:start w:val="1"/>
      <w:numFmt w:val="bullet"/>
      <w:lvlText w:val=""/>
      <w:lvlJc w:val="left"/>
      <w:pPr>
        <w:ind w:left="2880" w:hanging="360"/>
      </w:pPr>
      <w:rPr>
        <w:rFonts w:ascii="Symbol" w:hAnsi="Symbol" w:hint="default"/>
      </w:rPr>
    </w:lvl>
    <w:lvl w:ilvl="4" w:tplc="CD805A7E">
      <w:start w:val="1"/>
      <w:numFmt w:val="bullet"/>
      <w:lvlText w:val="o"/>
      <w:lvlJc w:val="left"/>
      <w:pPr>
        <w:ind w:left="3600" w:hanging="360"/>
      </w:pPr>
      <w:rPr>
        <w:rFonts w:ascii="Courier New" w:hAnsi="Courier New" w:hint="default"/>
      </w:rPr>
    </w:lvl>
    <w:lvl w:ilvl="5" w:tplc="F3EA0390">
      <w:start w:val="1"/>
      <w:numFmt w:val="bullet"/>
      <w:lvlText w:val=""/>
      <w:lvlJc w:val="left"/>
      <w:pPr>
        <w:ind w:left="4320" w:hanging="360"/>
      </w:pPr>
      <w:rPr>
        <w:rFonts w:ascii="Wingdings" w:hAnsi="Wingdings" w:hint="default"/>
      </w:rPr>
    </w:lvl>
    <w:lvl w:ilvl="6" w:tplc="EC24AE16">
      <w:start w:val="1"/>
      <w:numFmt w:val="bullet"/>
      <w:lvlText w:val=""/>
      <w:lvlJc w:val="left"/>
      <w:pPr>
        <w:ind w:left="5040" w:hanging="360"/>
      </w:pPr>
      <w:rPr>
        <w:rFonts w:ascii="Symbol" w:hAnsi="Symbol" w:hint="default"/>
      </w:rPr>
    </w:lvl>
    <w:lvl w:ilvl="7" w:tplc="20E8C09A">
      <w:start w:val="1"/>
      <w:numFmt w:val="bullet"/>
      <w:lvlText w:val="o"/>
      <w:lvlJc w:val="left"/>
      <w:pPr>
        <w:ind w:left="5760" w:hanging="360"/>
      </w:pPr>
      <w:rPr>
        <w:rFonts w:ascii="Courier New" w:hAnsi="Courier New" w:hint="default"/>
      </w:rPr>
    </w:lvl>
    <w:lvl w:ilvl="8" w:tplc="80F23318">
      <w:start w:val="1"/>
      <w:numFmt w:val="bullet"/>
      <w:lvlText w:val=""/>
      <w:lvlJc w:val="left"/>
      <w:pPr>
        <w:ind w:left="6480" w:hanging="360"/>
      </w:pPr>
      <w:rPr>
        <w:rFonts w:ascii="Wingdings" w:hAnsi="Wingdings" w:hint="default"/>
      </w:rPr>
    </w:lvl>
  </w:abstractNum>
  <w:abstractNum w:abstractNumId="6" w15:restartNumberingAfterBreak="0">
    <w:nsid w:val="0662856B"/>
    <w:multiLevelType w:val="hybridMultilevel"/>
    <w:tmpl w:val="8C9CDD22"/>
    <w:lvl w:ilvl="0" w:tplc="0804DE52">
      <w:start w:val="1"/>
      <w:numFmt w:val="bullet"/>
      <w:lvlText w:val="·"/>
      <w:lvlJc w:val="left"/>
      <w:pPr>
        <w:ind w:left="720" w:hanging="360"/>
      </w:pPr>
      <w:rPr>
        <w:rFonts w:ascii="Symbol" w:hAnsi="Symbol" w:hint="default"/>
      </w:rPr>
    </w:lvl>
    <w:lvl w:ilvl="1" w:tplc="B3DA242E">
      <w:start w:val="1"/>
      <w:numFmt w:val="bullet"/>
      <w:lvlText w:val="o"/>
      <w:lvlJc w:val="left"/>
      <w:pPr>
        <w:ind w:left="1440" w:hanging="360"/>
      </w:pPr>
      <w:rPr>
        <w:rFonts w:ascii="Courier New" w:hAnsi="Courier New" w:hint="default"/>
      </w:rPr>
    </w:lvl>
    <w:lvl w:ilvl="2" w:tplc="5B4CC42C">
      <w:start w:val="1"/>
      <w:numFmt w:val="bullet"/>
      <w:lvlText w:val=""/>
      <w:lvlJc w:val="left"/>
      <w:pPr>
        <w:ind w:left="2160" w:hanging="360"/>
      </w:pPr>
      <w:rPr>
        <w:rFonts w:ascii="Wingdings" w:hAnsi="Wingdings" w:hint="default"/>
      </w:rPr>
    </w:lvl>
    <w:lvl w:ilvl="3" w:tplc="66066322">
      <w:start w:val="1"/>
      <w:numFmt w:val="bullet"/>
      <w:lvlText w:val=""/>
      <w:lvlJc w:val="left"/>
      <w:pPr>
        <w:ind w:left="2880" w:hanging="360"/>
      </w:pPr>
      <w:rPr>
        <w:rFonts w:ascii="Symbol" w:hAnsi="Symbol" w:hint="default"/>
      </w:rPr>
    </w:lvl>
    <w:lvl w:ilvl="4" w:tplc="A7669112">
      <w:start w:val="1"/>
      <w:numFmt w:val="bullet"/>
      <w:lvlText w:val="o"/>
      <w:lvlJc w:val="left"/>
      <w:pPr>
        <w:ind w:left="3600" w:hanging="360"/>
      </w:pPr>
      <w:rPr>
        <w:rFonts w:ascii="Courier New" w:hAnsi="Courier New" w:hint="default"/>
      </w:rPr>
    </w:lvl>
    <w:lvl w:ilvl="5" w:tplc="EB82A1B0">
      <w:start w:val="1"/>
      <w:numFmt w:val="bullet"/>
      <w:lvlText w:val=""/>
      <w:lvlJc w:val="left"/>
      <w:pPr>
        <w:ind w:left="4320" w:hanging="360"/>
      </w:pPr>
      <w:rPr>
        <w:rFonts w:ascii="Wingdings" w:hAnsi="Wingdings" w:hint="default"/>
      </w:rPr>
    </w:lvl>
    <w:lvl w:ilvl="6" w:tplc="7706A39C">
      <w:start w:val="1"/>
      <w:numFmt w:val="bullet"/>
      <w:lvlText w:val=""/>
      <w:lvlJc w:val="left"/>
      <w:pPr>
        <w:ind w:left="5040" w:hanging="360"/>
      </w:pPr>
      <w:rPr>
        <w:rFonts w:ascii="Symbol" w:hAnsi="Symbol" w:hint="default"/>
      </w:rPr>
    </w:lvl>
    <w:lvl w:ilvl="7" w:tplc="491C12CC">
      <w:start w:val="1"/>
      <w:numFmt w:val="bullet"/>
      <w:lvlText w:val="o"/>
      <w:lvlJc w:val="left"/>
      <w:pPr>
        <w:ind w:left="5760" w:hanging="360"/>
      </w:pPr>
      <w:rPr>
        <w:rFonts w:ascii="Courier New" w:hAnsi="Courier New" w:hint="default"/>
      </w:rPr>
    </w:lvl>
    <w:lvl w:ilvl="8" w:tplc="63E8220A">
      <w:start w:val="1"/>
      <w:numFmt w:val="bullet"/>
      <w:lvlText w:val=""/>
      <w:lvlJc w:val="left"/>
      <w:pPr>
        <w:ind w:left="6480" w:hanging="360"/>
      </w:pPr>
      <w:rPr>
        <w:rFonts w:ascii="Wingdings" w:hAnsi="Wingdings" w:hint="default"/>
      </w:rPr>
    </w:lvl>
  </w:abstractNum>
  <w:abstractNum w:abstractNumId="7" w15:restartNumberingAfterBreak="0">
    <w:nsid w:val="0914D0D4"/>
    <w:multiLevelType w:val="hybridMultilevel"/>
    <w:tmpl w:val="906CFE54"/>
    <w:lvl w:ilvl="0" w:tplc="9C2CCA30">
      <w:start w:val="1"/>
      <w:numFmt w:val="bullet"/>
      <w:lvlText w:val="·"/>
      <w:lvlJc w:val="left"/>
      <w:pPr>
        <w:ind w:left="720" w:hanging="360"/>
      </w:pPr>
      <w:rPr>
        <w:rFonts w:ascii="Symbol" w:hAnsi="Symbol" w:hint="default"/>
      </w:rPr>
    </w:lvl>
    <w:lvl w:ilvl="1" w:tplc="301ABF60">
      <w:start w:val="1"/>
      <w:numFmt w:val="bullet"/>
      <w:lvlText w:val="o"/>
      <w:lvlJc w:val="left"/>
      <w:pPr>
        <w:ind w:left="1440" w:hanging="360"/>
      </w:pPr>
      <w:rPr>
        <w:rFonts w:ascii="Courier New" w:hAnsi="Courier New" w:hint="default"/>
      </w:rPr>
    </w:lvl>
    <w:lvl w:ilvl="2" w:tplc="58729282">
      <w:start w:val="1"/>
      <w:numFmt w:val="bullet"/>
      <w:lvlText w:val=""/>
      <w:lvlJc w:val="left"/>
      <w:pPr>
        <w:ind w:left="2160" w:hanging="360"/>
      </w:pPr>
      <w:rPr>
        <w:rFonts w:ascii="Wingdings" w:hAnsi="Wingdings" w:hint="default"/>
      </w:rPr>
    </w:lvl>
    <w:lvl w:ilvl="3" w:tplc="2162F80E">
      <w:start w:val="1"/>
      <w:numFmt w:val="bullet"/>
      <w:lvlText w:val=""/>
      <w:lvlJc w:val="left"/>
      <w:pPr>
        <w:ind w:left="2880" w:hanging="360"/>
      </w:pPr>
      <w:rPr>
        <w:rFonts w:ascii="Symbol" w:hAnsi="Symbol" w:hint="default"/>
      </w:rPr>
    </w:lvl>
    <w:lvl w:ilvl="4" w:tplc="E072F772">
      <w:start w:val="1"/>
      <w:numFmt w:val="bullet"/>
      <w:lvlText w:val="o"/>
      <w:lvlJc w:val="left"/>
      <w:pPr>
        <w:ind w:left="3600" w:hanging="360"/>
      </w:pPr>
      <w:rPr>
        <w:rFonts w:ascii="Courier New" w:hAnsi="Courier New" w:hint="default"/>
      </w:rPr>
    </w:lvl>
    <w:lvl w:ilvl="5" w:tplc="81C01D50">
      <w:start w:val="1"/>
      <w:numFmt w:val="bullet"/>
      <w:lvlText w:val=""/>
      <w:lvlJc w:val="left"/>
      <w:pPr>
        <w:ind w:left="4320" w:hanging="360"/>
      </w:pPr>
      <w:rPr>
        <w:rFonts w:ascii="Wingdings" w:hAnsi="Wingdings" w:hint="default"/>
      </w:rPr>
    </w:lvl>
    <w:lvl w:ilvl="6" w:tplc="F39E9B24">
      <w:start w:val="1"/>
      <w:numFmt w:val="bullet"/>
      <w:lvlText w:val=""/>
      <w:lvlJc w:val="left"/>
      <w:pPr>
        <w:ind w:left="5040" w:hanging="360"/>
      </w:pPr>
      <w:rPr>
        <w:rFonts w:ascii="Symbol" w:hAnsi="Symbol" w:hint="default"/>
      </w:rPr>
    </w:lvl>
    <w:lvl w:ilvl="7" w:tplc="641633B6">
      <w:start w:val="1"/>
      <w:numFmt w:val="bullet"/>
      <w:lvlText w:val="o"/>
      <w:lvlJc w:val="left"/>
      <w:pPr>
        <w:ind w:left="5760" w:hanging="360"/>
      </w:pPr>
      <w:rPr>
        <w:rFonts w:ascii="Courier New" w:hAnsi="Courier New" w:hint="default"/>
      </w:rPr>
    </w:lvl>
    <w:lvl w:ilvl="8" w:tplc="1C3A2BFA">
      <w:start w:val="1"/>
      <w:numFmt w:val="bullet"/>
      <w:lvlText w:val=""/>
      <w:lvlJc w:val="left"/>
      <w:pPr>
        <w:ind w:left="6480" w:hanging="360"/>
      </w:pPr>
      <w:rPr>
        <w:rFonts w:ascii="Wingdings" w:hAnsi="Wingdings" w:hint="default"/>
      </w:rPr>
    </w:lvl>
  </w:abstractNum>
  <w:abstractNum w:abstractNumId="8" w15:restartNumberingAfterBreak="0">
    <w:nsid w:val="09AE8682"/>
    <w:multiLevelType w:val="hybridMultilevel"/>
    <w:tmpl w:val="C202385A"/>
    <w:lvl w:ilvl="0" w:tplc="2F1829C6">
      <w:start w:val="1"/>
      <w:numFmt w:val="bullet"/>
      <w:lvlText w:val="·"/>
      <w:lvlJc w:val="left"/>
      <w:pPr>
        <w:ind w:left="720" w:hanging="360"/>
      </w:pPr>
      <w:rPr>
        <w:rFonts w:ascii="Symbol" w:hAnsi="Symbol" w:hint="default"/>
      </w:rPr>
    </w:lvl>
    <w:lvl w:ilvl="1" w:tplc="1EDE84CE">
      <w:start w:val="1"/>
      <w:numFmt w:val="bullet"/>
      <w:lvlText w:val="o"/>
      <w:lvlJc w:val="left"/>
      <w:pPr>
        <w:ind w:left="1440" w:hanging="360"/>
      </w:pPr>
      <w:rPr>
        <w:rFonts w:ascii="Courier New" w:hAnsi="Courier New" w:hint="default"/>
      </w:rPr>
    </w:lvl>
    <w:lvl w:ilvl="2" w:tplc="6D8AC0D8">
      <w:start w:val="1"/>
      <w:numFmt w:val="bullet"/>
      <w:lvlText w:val=""/>
      <w:lvlJc w:val="left"/>
      <w:pPr>
        <w:ind w:left="2160" w:hanging="360"/>
      </w:pPr>
      <w:rPr>
        <w:rFonts w:ascii="Wingdings" w:hAnsi="Wingdings" w:hint="default"/>
      </w:rPr>
    </w:lvl>
    <w:lvl w:ilvl="3" w:tplc="A70E3340">
      <w:start w:val="1"/>
      <w:numFmt w:val="bullet"/>
      <w:lvlText w:val=""/>
      <w:lvlJc w:val="left"/>
      <w:pPr>
        <w:ind w:left="2880" w:hanging="360"/>
      </w:pPr>
      <w:rPr>
        <w:rFonts w:ascii="Symbol" w:hAnsi="Symbol" w:hint="default"/>
      </w:rPr>
    </w:lvl>
    <w:lvl w:ilvl="4" w:tplc="85E07E6C">
      <w:start w:val="1"/>
      <w:numFmt w:val="bullet"/>
      <w:lvlText w:val="o"/>
      <w:lvlJc w:val="left"/>
      <w:pPr>
        <w:ind w:left="3600" w:hanging="360"/>
      </w:pPr>
      <w:rPr>
        <w:rFonts w:ascii="Courier New" w:hAnsi="Courier New" w:hint="default"/>
      </w:rPr>
    </w:lvl>
    <w:lvl w:ilvl="5" w:tplc="93AEFD3A">
      <w:start w:val="1"/>
      <w:numFmt w:val="bullet"/>
      <w:lvlText w:val=""/>
      <w:lvlJc w:val="left"/>
      <w:pPr>
        <w:ind w:left="4320" w:hanging="360"/>
      </w:pPr>
      <w:rPr>
        <w:rFonts w:ascii="Wingdings" w:hAnsi="Wingdings" w:hint="default"/>
      </w:rPr>
    </w:lvl>
    <w:lvl w:ilvl="6" w:tplc="38D2466E">
      <w:start w:val="1"/>
      <w:numFmt w:val="bullet"/>
      <w:lvlText w:val=""/>
      <w:lvlJc w:val="left"/>
      <w:pPr>
        <w:ind w:left="5040" w:hanging="360"/>
      </w:pPr>
      <w:rPr>
        <w:rFonts w:ascii="Symbol" w:hAnsi="Symbol" w:hint="default"/>
      </w:rPr>
    </w:lvl>
    <w:lvl w:ilvl="7" w:tplc="73B8EFA0">
      <w:start w:val="1"/>
      <w:numFmt w:val="bullet"/>
      <w:lvlText w:val="o"/>
      <w:lvlJc w:val="left"/>
      <w:pPr>
        <w:ind w:left="5760" w:hanging="360"/>
      </w:pPr>
      <w:rPr>
        <w:rFonts w:ascii="Courier New" w:hAnsi="Courier New" w:hint="default"/>
      </w:rPr>
    </w:lvl>
    <w:lvl w:ilvl="8" w:tplc="80163EA8">
      <w:start w:val="1"/>
      <w:numFmt w:val="bullet"/>
      <w:lvlText w:val=""/>
      <w:lvlJc w:val="left"/>
      <w:pPr>
        <w:ind w:left="6480" w:hanging="360"/>
      </w:pPr>
      <w:rPr>
        <w:rFonts w:ascii="Wingdings" w:hAnsi="Wingdings" w:hint="default"/>
      </w:rPr>
    </w:lvl>
  </w:abstractNum>
  <w:abstractNum w:abstractNumId="9" w15:restartNumberingAfterBreak="0">
    <w:nsid w:val="0D88E00A"/>
    <w:multiLevelType w:val="hybridMultilevel"/>
    <w:tmpl w:val="CDF2369C"/>
    <w:lvl w:ilvl="0" w:tplc="7AC0ABFE">
      <w:start w:val="1"/>
      <w:numFmt w:val="bullet"/>
      <w:lvlText w:val="·"/>
      <w:lvlJc w:val="left"/>
      <w:pPr>
        <w:ind w:left="720" w:hanging="360"/>
      </w:pPr>
      <w:rPr>
        <w:rFonts w:ascii="Symbol" w:hAnsi="Symbol" w:hint="default"/>
      </w:rPr>
    </w:lvl>
    <w:lvl w:ilvl="1" w:tplc="A8E270A2">
      <w:start w:val="1"/>
      <w:numFmt w:val="bullet"/>
      <w:lvlText w:val="o"/>
      <w:lvlJc w:val="left"/>
      <w:pPr>
        <w:ind w:left="1440" w:hanging="360"/>
      </w:pPr>
      <w:rPr>
        <w:rFonts w:ascii="Courier New" w:hAnsi="Courier New" w:hint="default"/>
      </w:rPr>
    </w:lvl>
    <w:lvl w:ilvl="2" w:tplc="8DD8FBBC">
      <w:start w:val="1"/>
      <w:numFmt w:val="bullet"/>
      <w:lvlText w:val=""/>
      <w:lvlJc w:val="left"/>
      <w:pPr>
        <w:ind w:left="2160" w:hanging="360"/>
      </w:pPr>
      <w:rPr>
        <w:rFonts w:ascii="Wingdings" w:hAnsi="Wingdings" w:hint="default"/>
      </w:rPr>
    </w:lvl>
    <w:lvl w:ilvl="3" w:tplc="FD3685D2">
      <w:start w:val="1"/>
      <w:numFmt w:val="bullet"/>
      <w:lvlText w:val=""/>
      <w:lvlJc w:val="left"/>
      <w:pPr>
        <w:ind w:left="2880" w:hanging="360"/>
      </w:pPr>
      <w:rPr>
        <w:rFonts w:ascii="Symbol" w:hAnsi="Symbol" w:hint="default"/>
      </w:rPr>
    </w:lvl>
    <w:lvl w:ilvl="4" w:tplc="70642510">
      <w:start w:val="1"/>
      <w:numFmt w:val="bullet"/>
      <w:lvlText w:val="o"/>
      <w:lvlJc w:val="left"/>
      <w:pPr>
        <w:ind w:left="3600" w:hanging="360"/>
      </w:pPr>
      <w:rPr>
        <w:rFonts w:ascii="Courier New" w:hAnsi="Courier New" w:hint="default"/>
      </w:rPr>
    </w:lvl>
    <w:lvl w:ilvl="5" w:tplc="2548A516">
      <w:start w:val="1"/>
      <w:numFmt w:val="bullet"/>
      <w:lvlText w:val=""/>
      <w:lvlJc w:val="left"/>
      <w:pPr>
        <w:ind w:left="4320" w:hanging="360"/>
      </w:pPr>
      <w:rPr>
        <w:rFonts w:ascii="Wingdings" w:hAnsi="Wingdings" w:hint="default"/>
      </w:rPr>
    </w:lvl>
    <w:lvl w:ilvl="6" w:tplc="B1CEC784">
      <w:start w:val="1"/>
      <w:numFmt w:val="bullet"/>
      <w:lvlText w:val=""/>
      <w:lvlJc w:val="left"/>
      <w:pPr>
        <w:ind w:left="5040" w:hanging="360"/>
      </w:pPr>
      <w:rPr>
        <w:rFonts w:ascii="Symbol" w:hAnsi="Symbol" w:hint="default"/>
      </w:rPr>
    </w:lvl>
    <w:lvl w:ilvl="7" w:tplc="A9F81EB0">
      <w:start w:val="1"/>
      <w:numFmt w:val="bullet"/>
      <w:lvlText w:val="o"/>
      <w:lvlJc w:val="left"/>
      <w:pPr>
        <w:ind w:left="5760" w:hanging="360"/>
      </w:pPr>
      <w:rPr>
        <w:rFonts w:ascii="Courier New" w:hAnsi="Courier New" w:hint="default"/>
      </w:rPr>
    </w:lvl>
    <w:lvl w:ilvl="8" w:tplc="BF5E316C">
      <w:start w:val="1"/>
      <w:numFmt w:val="bullet"/>
      <w:lvlText w:val=""/>
      <w:lvlJc w:val="left"/>
      <w:pPr>
        <w:ind w:left="6480" w:hanging="360"/>
      </w:pPr>
      <w:rPr>
        <w:rFonts w:ascii="Wingdings" w:hAnsi="Wingdings" w:hint="default"/>
      </w:rPr>
    </w:lvl>
  </w:abstractNum>
  <w:abstractNum w:abstractNumId="10" w15:restartNumberingAfterBreak="0">
    <w:nsid w:val="0E182BED"/>
    <w:multiLevelType w:val="hybridMultilevel"/>
    <w:tmpl w:val="685AC7F2"/>
    <w:lvl w:ilvl="0" w:tplc="2DA46A10">
      <w:start w:val="1"/>
      <w:numFmt w:val="bullet"/>
      <w:lvlText w:val="·"/>
      <w:lvlJc w:val="left"/>
      <w:pPr>
        <w:ind w:left="720" w:hanging="360"/>
      </w:pPr>
      <w:rPr>
        <w:rFonts w:ascii="Symbol" w:hAnsi="Symbol" w:hint="default"/>
      </w:rPr>
    </w:lvl>
    <w:lvl w:ilvl="1" w:tplc="429010AE">
      <w:start w:val="1"/>
      <w:numFmt w:val="bullet"/>
      <w:lvlText w:val="o"/>
      <w:lvlJc w:val="left"/>
      <w:pPr>
        <w:ind w:left="1440" w:hanging="360"/>
      </w:pPr>
      <w:rPr>
        <w:rFonts w:ascii="Courier New" w:hAnsi="Courier New" w:hint="default"/>
      </w:rPr>
    </w:lvl>
    <w:lvl w:ilvl="2" w:tplc="6644C874">
      <w:start w:val="1"/>
      <w:numFmt w:val="bullet"/>
      <w:lvlText w:val=""/>
      <w:lvlJc w:val="left"/>
      <w:pPr>
        <w:ind w:left="2160" w:hanging="360"/>
      </w:pPr>
      <w:rPr>
        <w:rFonts w:ascii="Wingdings" w:hAnsi="Wingdings" w:hint="default"/>
      </w:rPr>
    </w:lvl>
    <w:lvl w:ilvl="3" w:tplc="9A8C9412">
      <w:start w:val="1"/>
      <w:numFmt w:val="bullet"/>
      <w:lvlText w:val=""/>
      <w:lvlJc w:val="left"/>
      <w:pPr>
        <w:ind w:left="2880" w:hanging="360"/>
      </w:pPr>
      <w:rPr>
        <w:rFonts w:ascii="Symbol" w:hAnsi="Symbol" w:hint="default"/>
      </w:rPr>
    </w:lvl>
    <w:lvl w:ilvl="4" w:tplc="22AA4CCE">
      <w:start w:val="1"/>
      <w:numFmt w:val="bullet"/>
      <w:lvlText w:val="o"/>
      <w:lvlJc w:val="left"/>
      <w:pPr>
        <w:ind w:left="3600" w:hanging="360"/>
      </w:pPr>
      <w:rPr>
        <w:rFonts w:ascii="Courier New" w:hAnsi="Courier New" w:hint="default"/>
      </w:rPr>
    </w:lvl>
    <w:lvl w:ilvl="5" w:tplc="D6F4EAAC">
      <w:start w:val="1"/>
      <w:numFmt w:val="bullet"/>
      <w:lvlText w:val=""/>
      <w:lvlJc w:val="left"/>
      <w:pPr>
        <w:ind w:left="4320" w:hanging="360"/>
      </w:pPr>
      <w:rPr>
        <w:rFonts w:ascii="Wingdings" w:hAnsi="Wingdings" w:hint="default"/>
      </w:rPr>
    </w:lvl>
    <w:lvl w:ilvl="6" w:tplc="6832A68C">
      <w:start w:val="1"/>
      <w:numFmt w:val="bullet"/>
      <w:lvlText w:val=""/>
      <w:lvlJc w:val="left"/>
      <w:pPr>
        <w:ind w:left="5040" w:hanging="360"/>
      </w:pPr>
      <w:rPr>
        <w:rFonts w:ascii="Symbol" w:hAnsi="Symbol" w:hint="default"/>
      </w:rPr>
    </w:lvl>
    <w:lvl w:ilvl="7" w:tplc="D7BCF2B4">
      <w:start w:val="1"/>
      <w:numFmt w:val="bullet"/>
      <w:lvlText w:val="o"/>
      <w:lvlJc w:val="left"/>
      <w:pPr>
        <w:ind w:left="5760" w:hanging="360"/>
      </w:pPr>
      <w:rPr>
        <w:rFonts w:ascii="Courier New" w:hAnsi="Courier New" w:hint="default"/>
      </w:rPr>
    </w:lvl>
    <w:lvl w:ilvl="8" w:tplc="6EF885CE">
      <w:start w:val="1"/>
      <w:numFmt w:val="bullet"/>
      <w:lvlText w:val=""/>
      <w:lvlJc w:val="left"/>
      <w:pPr>
        <w:ind w:left="6480" w:hanging="360"/>
      </w:pPr>
      <w:rPr>
        <w:rFonts w:ascii="Wingdings" w:hAnsi="Wingdings" w:hint="default"/>
      </w:rPr>
    </w:lvl>
  </w:abstractNum>
  <w:abstractNum w:abstractNumId="11" w15:restartNumberingAfterBreak="0">
    <w:nsid w:val="0E8CEF09"/>
    <w:multiLevelType w:val="hybridMultilevel"/>
    <w:tmpl w:val="D23CC0A2"/>
    <w:lvl w:ilvl="0" w:tplc="A2369B66">
      <w:start w:val="1"/>
      <w:numFmt w:val="bullet"/>
      <w:lvlText w:val="·"/>
      <w:lvlJc w:val="left"/>
      <w:pPr>
        <w:ind w:left="720" w:hanging="360"/>
      </w:pPr>
      <w:rPr>
        <w:rFonts w:ascii="Symbol" w:hAnsi="Symbol" w:hint="default"/>
      </w:rPr>
    </w:lvl>
    <w:lvl w:ilvl="1" w:tplc="25404EEC">
      <w:start w:val="1"/>
      <w:numFmt w:val="bullet"/>
      <w:lvlText w:val="o"/>
      <w:lvlJc w:val="left"/>
      <w:pPr>
        <w:ind w:left="1440" w:hanging="360"/>
      </w:pPr>
      <w:rPr>
        <w:rFonts w:ascii="Courier New" w:hAnsi="Courier New" w:hint="default"/>
      </w:rPr>
    </w:lvl>
    <w:lvl w:ilvl="2" w:tplc="044058F2">
      <w:start w:val="1"/>
      <w:numFmt w:val="bullet"/>
      <w:lvlText w:val=""/>
      <w:lvlJc w:val="left"/>
      <w:pPr>
        <w:ind w:left="2160" w:hanging="360"/>
      </w:pPr>
      <w:rPr>
        <w:rFonts w:ascii="Wingdings" w:hAnsi="Wingdings" w:hint="default"/>
      </w:rPr>
    </w:lvl>
    <w:lvl w:ilvl="3" w:tplc="AAEED862">
      <w:start w:val="1"/>
      <w:numFmt w:val="bullet"/>
      <w:lvlText w:val=""/>
      <w:lvlJc w:val="left"/>
      <w:pPr>
        <w:ind w:left="2880" w:hanging="360"/>
      </w:pPr>
      <w:rPr>
        <w:rFonts w:ascii="Symbol" w:hAnsi="Symbol" w:hint="default"/>
      </w:rPr>
    </w:lvl>
    <w:lvl w:ilvl="4" w:tplc="D9AC536A">
      <w:start w:val="1"/>
      <w:numFmt w:val="bullet"/>
      <w:lvlText w:val="o"/>
      <w:lvlJc w:val="left"/>
      <w:pPr>
        <w:ind w:left="3600" w:hanging="360"/>
      </w:pPr>
      <w:rPr>
        <w:rFonts w:ascii="Courier New" w:hAnsi="Courier New" w:hint="default"/>
      </w:rPr>
    </w:lvl>
    <w:lvl w:ilvl="5" w:tplc="63F080C8">
      <w:start w:val="1"/>
      <w:numFmt w:val="bullet"/>
      <w:lvlText w:val=""/>
      <w:lvlJc w:val="left"/>
      <w:pPr>
        <w:ind w:left="4320" w:hanging="360"/>
      </w:pPr>
      <w:rPr>
        <w:rFonts w:ascii="Wingdings" w:hAnsi="Wingdings" w:hint="default"/>
      </w:rPr>
    </w:lvl>
    <w:lvl w:ilvl="6" w:tplc="0748C006">
      <w:start w:val="1"/>
      <w:numFmt w:val="bullet"/>
      <w:lvlText w:val=""/>
      <w:lvlJc w:val="left"/>
      <w:pPr>
        <w:ind w:left="5040" w:hanging="360"/>
      </w:pPr>
      <w:rPr>
        <w:rFonts w:ascii="Symbol" w:hAnsi="Symbol" w:hint="default"/>
      </w:rPr>
    </w:lvl>
    <w:lvl w:ilvl="7" w:tplc="4970B66A">
      <w:start w:val="1"/>
      <w:numFmt w:val="bullet"/>
      <w:lvlText w:val="o"/>
      <w:lvlJc w:val="left"/>
      <w:pPr>
        <w:ind w:left="5760" w:hanging="360"/>
      </w:pPr>
      <w:rPr>
        <w:rFonts w:ascii="Courier New" w:hAnsi="Courier New" w:hint="default"/>
      </w:rPr>
    </w:lvl>
    <w:lvl w:ilvl="8" w:tplc="79263FF8">
      <w:start w:val="1"/>
      <w:numFmt w:val="bullet"/>
      <w:lvlText w:val=""/>
      <w:lvlJc w:val="left"/>
      <w:pPr>
        <w:ind w:left="6480" w:hanging="360"/>
      </w:pPr>
      <w:rPr>
        <w:rFonts w:ascii="Wingdings" w:hAnsi="Wingdings" w:hint="default"/>
      </w:rPr>
    </w:lvl>
  </w:abstractNum>
  <w:abstractNum w:abstractNumId="12"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1982D85"/>
    <w:multiLevelType w:val="hybridMultilevel"/>
    <w:tmpl w:val="1C94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D25A11"/>
    <w:multiLevelType w:val="hybridMultilevel"/>
    <w:tmpl w:val="C964C020"/>
    <w:lvl w:ilvl="0" w:tplc="06AC69A0">
      <w:start w:val="1"/>
      <w:numFmt w:val="bullet"/>
      <w:lvlText w:val="·"/>
      <w:lvlJc w:val="left"/>
      <w:pPr>
        <w:ind w:left="720" w:hanging="360"/>
      </w:pPr>
      <w:rPr>
        <w:rFonts w:ascii="Symbol" w:hAnsi="Symbol" w:hint="default"/>
      </w:rPr>
    </w:lvl>
    <w:lvl w:ilvl="1" w:tplc="C178B7EA">
      <w:start w:val="1"/>
      <w:numFmt w:val="bullet"/>
      <w:lvlText w:val="o"/>
      <w:lvlJc w:val="left"/>
      <w:pPr>
        <w:ind w:left="1440" w:hanging="360"/>
      </w:pPr>
      <w:rPr>
        <w:rFonts w:ascii="Courier New" w:hAnsi="Courier New" w:hint="default"/>
      </w:rPr>
    </w:lvl>
    <w:lvl w:ilvl="2" w:tplc="31CA66D6">
      <w:start w:val="1"/>
      <w:numFmt w:val="bullet"/>
      <w:lvlText w:val=""/>
      <w:lvlJc w:val="left"/>
      <w:pPr>
        <w:ind w:left="2160" w:hanging="360"/>
      </w:pPr>
      <w:rPr>
        <w:rFonts w:ascii="Wingdings" w:hAnsi="Wingdings" w:hint="default"/>
      </w:rPr>
    </w:lvl>
    <w:lvl w:ilvl="3" w:tplc="7884E9C0">
      <w:start w:val="1"/>
      <w:numFmt w:val="bullet"/>
      <w:lvlText w:val=""/>
      <w:lvlJc w:val="left"/>
      <w:pPr>
        <w:ind w:left="2880" w:hanging="360"/>
      </w:pPr>
      <w:rPr>
        <w:rFonts w:ascii="Symbol" w:hAnsi="Symbol" w:hint="default"/>
      </w:rPr>
    </w:lvl>
    <w:lvl w:ilvl="4" w:tplc="F822DE3E">
      <w:start w:val="1"/>
      <w:numFmt w:val="bullet"/>
      <w:lvlText w:val="o"/>
      <w:lvlJc w:val="left"/>
      <w:pPr>
        <w:ind w:left="3600" w:hanging="360"/>
      </w:pPr>
      <w:rPr>
        <w:rFonts w:ascii="Courier New" w:hAnsi="Courier New" w:hint="default"/>
      </w:rPr>
    </w:lvl>
    <w:lvl w:ilvl="5" w:tplc="84867D46">
      <w:start w:val="1"/>
      <w:numFmt w:val="bullet"/>
      <w:lvlText w:val=""/>
      <w:lvlJc w:val="left"/>
      <w:pPr>
        <w:ind w:left="4320" w:hanging="360"/>
      </w:pPr>
      <w:rPr>
        <w:rFonts w:ascii="Wingdings" w:hAnsi="Wingdings" w:hint="default"/>
      </w:rPr>
    </w:lvl>
    <w:lvl w:ilvl="6" w:tplc="66EA8B0A">
      <w:start w:val="1"/>
      <w:numFmt w:val="bullet"/>
      <w:lvlText w:val=""/>
      <w:lvlJc w:val="left"/>
      <w:pPr>
        <w:ind w:left="5040" w:hanging="360"/>
      </w:pPr>
      <w:rPr>
        <w:rFonts w:ascii="Symbol" w:hAnsi="Symbol" w:hint="default"/>
      </w:rPr>
    </w:lvl>
    <w:lvl w:ilvl="7" w:tplc="73E24658">
      <w:start w:val="1"/>
      <w:numFmt w:val="bullet"/>
      <w:lvlText w:val="o"/>
      <w:lvlJc w:val="left"/>
      <w:pPr>
        <w:ind w:left="5760" w:hanging="360"/>
      </w:pPr>
      <w:rPr>
        <w:rFonts w:ascii="Courier New" w:hAnsi="Courier New" w:hint="default"/>
      </w:rPr>
    </w:lvl>
    <w:lvl w:ilvl="8" w:tplc="EF7E46A4">
      <w:start w:val="1"/>
      <w:numFmt w:val="bullet"/>
      <w:lvlText w:val=""/>
      <w:lvlJc w:val="left"/>
      <w:pPr>
        <w:ind w:left="6480" w:hanging="360"/>
      </w:pPr>
      <w:rPr>
        <w:rFonts w:ascii="Wingdings" w:hAnsi="Wingdings" w:hint="default"/>
      </w:rPr>
    </w:lvl>
  </w:abstractNum>
  <w:abstractNum w:abstractNumId="16"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1CFF9D"/>
    <w:multiLevelType w:val="hybridMultilevel"/>
    <w:tmpl w:val="2C38BEF6"/>
    <w:lvl w:ilvl="0" w:tplc="75DACD88">
      <w:start w:val="1"/>
      <w:numFmt w:val="bullet"/>
      <w:lvlText w:val="·"/>
      <w:lvlJc w:val="left"/>
      <w:pPr>
        <w:ind w:left="720" w:hanging="360"/>
      </w:pPr>
      <w:rPr>
        <w:rFonts w:ascii="Symbol" w:hAnsi="Symbol" w:hint="default"/>
      </w:rPr>
    </w:lvl>
    <w:lvl w:ilvl="1" w:tplc="74B004A6">
      <w:start w:val="1"/>
      <w:numFmt w:val="bullet"/>
      <w:lvlText w:val="o"/>
      <w:lvlJc w:val="left"/>
      <w:pPr>
        <w:ind w:left="1440" w:hanging="360"/>
      </w:pPr>
      <w:rPr>
        <w:rFonts w:ascii="Courier New" w:hAnsi="Courier New" w:hint="default"/>
      </w:rPr>
    </w:lvl>
    <w:lvl w:ilvl="2" w:tplc="9D50A072">
      <w:start w:val="1"/>
      <w:numFmt w:val="bullet"/>
      <w:lvlText w:val=""/>
      <w:lvlJc w:val="left"/>
      <w:pPr>
        <w:ind w:left="2160" w:hanging="360"/>
      </w:pPr>
      <w:rPr>
        <w:rFonts w:ascii="Wingdings" w:hAnsi="Wingdings" w:hint="default"/>
      </w:rPr>
    </w:lvl>
    <w:lvl w:ilvl="3" w:tplc="B442E2FC">
      <w:start w:val="1"/>
      <w:numFmt w:val="bullet"/>
      <w:lvlText w:val=""/>
      <w:lvlJc w:val="left"/>
      <w:pPr>
        <w:ind w:left="2880" w:hanging="360"/>
      </w:pPr>
      <w:rPr>
        <w:rFonts w:ascii="Symbol" w:hAnsi="Symbol" w:hint="default"/>
      </w:rPr>
    </w:lvl>
    <w:lvl w:ilvl="4" w:tplc="84D69114">
      <w:start w:val="1"/>
      <w:numFmt w:val="bullet"/>
      <w:lvlText w:val="o"/>
      <w:lvlJc w:val="left"/>
      <w:pPr>
        <w:ind w:left="3600" w:hanging="360"/>
      </w:pPr>
      <w:rPr>
        <w:rFonts w:ascii="Courier New" w:hAnsi="Courier New" w:hint="default"/>
      </w:rPr>
    </w:lvl>
    <w:lvl w:ilvl="5" w:tplc="36D27ABC">
      <w:start w:val="1"/>
      <w:numFmt w:val="bullet"/>
      <w:lvlText w:val=""/>
      <w:lvlJc w:val="left"/>
      <w:pPr>
        <w:ind w:left="4320" w:hanging="360"/>
      </w:pPr>
      <w:rPr>
        <w:rFonts w:ascii="Wingdings" w:hAnsi="Wingdings" w:hint="default"/>
      </w:rPr>
    </w:lvl>
    <w:lvl w:ilvl="6" w:tplc="E904C704">
      <w:start w:val="1"/>
      <w:numFmt w:val="bullet"/>
      <w:lvlText w:val=""/>
      <w:lvlJc w:val="left"/>
      <w:pPr>
        <w:ind w:left="5040" w:hanging="360"/>
      </w:pPr>
      <w:rPr>
        <w:rFonts w:ascii="Symbol" w:hAnsi="Symbol" w:hint="default"/>
      </w:rPr>
    </w:lvl>
    <w:lvl w:ilvl="7" w:tplc="6B7023D6">
      <w:start w:val="1"/>
      <w:numFmt w:val="bullet"/>
      <w:lvlText w:val="o"/>
      <w:lvlJc w:val="left"/>
      <w:pPr>
        <w:ind w:left="5760" w:hanging="360"/>
      </w:pPr>
      <w:rPr>
        <w:rFonts w:ascii="Courier New" w:hAnsi="Courier New" w:hint="default"/>
      </w:rPr>
    </w:lvl>
    <w:lvl w:ilvl="8" w:tplc="1670445E">
      <w:start w:val="1"/>
      <w:numFmt w:val="bullet"/>
      <w:lvlText w:val=""/>
      <w:lvlJc w:val="left"/>
      <w:pPr>
        <w:ind w:left="6480" w:hanging="360"/>
      </w:pPr>
      <w:rPr>
        <w:rFonts w:ascii="Wingdings" w:hAnsi="Wingdings" w:hint="default"/>
      </w:rPr>
    </w:lvl>
  </w:abstractNum>
  <w:abstractNum w:abstractNumId="18" w15:restartNumberingAfterBreak="0">
    <w:nsid w:val="1DBFADCC"/>
    <w:multiLevelType w:val="hybridMultilevel"/>
    <w:tmpl w:val="07AA4E92"/>
    <w:lvl w:ilvl="0" w:tplc="A2FC1DB6">
      <w:start w:val="1"/>
      <w:numFmt w:val="bullet"/>
      <w:lvlText w:val="·"/>
      <w:lvlJc w:val="left"/>
      <w:pPr>
        <w:ind w:left="720" w:hanging="360"/>
      </w:pPr>
      <w:rPr>
        <w:rFonts w:ascii="Symbol" w:hAnsi="Symbol" w:hint="default"/>
      </w:rPr>
    </w:lvl>
    <w:lvl w:ilvl="1" w:tplc="1952CC82">
      <w:start w:val="1"/>
      <w:numFmt w:val="bullet"/>
      <w:lvlText w:val="o"/>
      <w:lvlJc w:val="left"/>
      <w:pPr>
        <w:ind w:left="1440" w:hanging="360"/>
      </w:pPr>
      <w:rPr>
        <w:rFonts w:ascii="Courier New" w:hAnsi="Courier New" w:hint="default"/>
      </w:rPr>
    </w:lvl>
    <w:lvl w:ilvl="2" w:tplc="1A1AA2A6">
      <w:start w:val="1"/>
      <w:numFmt w:val="bullet"/>
      <w:lvlText w:val=""/>
      <w:lvlJc w:val="left"/>
      <w:pPr>
        <w:ind w:left="2160" w:hanging="360"/>
      </w:pPr>
      <w:rPr>
        <w:rFonts w:ascii="Wingdings" w:hAnsi="Wingdings" w:hint="default"/>
      </w:rPr>
    </w:lvl>
    <w:lvl w:ilvl="3" w:tplc="492CAF58">
      <w:start w:val="1"/>
      <w:numFmt w:val="bullet"/>
      <w:lvlText w:val=""/>
      <w:lvlJc w:val="left"/>
      <w:pPr>
        <w:ind w:left="2880" w:hanging="360"/>
      </w:pPr>
      <w:rPr>
        <w:rFonts w:ascii="Symbol" w:hAnsi="Symbol" w:hint="default"/>
      </w:rPr>
    </w:lvl>
    <w:lvl w:ilvl="4" w:tplc="3E64070A">
      <w:start w:val="1"/>
      <w:numFmt w:val="bullet"/>
      <w:lvlText w:val="o"/>
      <w:lvlJc w:val="left"/>
      <w:pPr>
        <w:ind w:left="3600" w:hanging="360"/>
      </w:pPr>
      <w:rPr>
        <w:rFonts w:ascii="Courier New" w:hAnsi="Courier New" w:hint="default"/>
      </w:rPr>
    </w:lvl>
    <w:lvl w:ilvl="5" w:tplc="8A9C046C">
      <w:start w:val="1"/>
      <w:numFmt w:val="bullet"/>
      <w:lvlText w:val=""/>
      <w:lvlJc w:val="left"/>
      <w:pPr>
        <w:ind w:left="4320" w:hanging="360"/>
      </w:pPr>
      <w:rPr>
        <w:rFonts w:ascii="Wingdings" w:hAnsi="Wingdings" w:hint="default"/>
      </w:rPr>
    </w:lvl>
    <w:lvl w:ilvl="6" w:tplc="019058EA">
      <w:start w:val="1"/>
      <w:numFmt w:val="bullet"/>
      <w:lvlText w:val=""/>
      <w:lvlJc w:val="left"/>
      <w:pPr>
        <w:ind w:left="5040" w:hanging="360"/>
      </w:pPr>
      <w:rPr>
        <w:rFonts w:ascii="Symbol" w:hAnsi="Symbol" w:hint="default"/>
      </w:rPr>
    </w:lvl>
    <w:lvl w:ilvl="7" w:tplc="76AE7792">
      <w:start w:val="1"/>
      <w:numFmt w:val="bullet"/>
      <w:lvlText w:val="o"/>
      <w:lvlJc w:val="left"/>
      <w:pPr>
        <w:ind w:left="5760" w:hanging="360"/>
      </w:pPr>
      <w:rPr>
        <w:rFonts w:ascii="Courier New" w:hAnsi="Courier New" w:hint="default"/>
      </w:rPr>
    </w:lvl>
    <w:lvl w:ilvl="8" w:tplc="B804F306">
      <w:start w:val="1"/>
      <w:numFmt w:val="bullet"/>
      <w:lvlText w:val=""/>
      <w:lvlJc w:val="left"/>
      <w:pPr>
        <w:ind w:left="6480" w:hanging="360"/>
      </w:pPr>
      <w:rPr>
        <w:rFonts w:ascii="Wingdings" w:hAnsi="Wingdings" w:hint="default"/>
      </w:rPr>
    </w:lvl>
  </w:abstractNum>
  <w:abstractNum w:abstractNumId="19" w15:restartNumberingAfterBreak="0">
    <w:nsid w:val="21217AFA"/>
    <w:multiLevelType w:val="hybridMultilevel"/>
    <w:tmpl w:val="F9D87474"/>
    <w:lvl w:ilvl="0" w:tplc="EF5408DE">
      <w:start w:val="1"/>
      <w:numFmt w:val="bullet"/>
      <w:lvlText w:val="·"/>
      <w:lvlJc w:val="left"/>
      <w:pPr>
        <w:ind w:left="720" w:hanging="360"/>
      </w:pPr>
      <w:rPr>
        <w:rFonts w:ascii="Symbol" w:hAnsi="Symbol" w:hint="default"/>
      </w:rPr>
    </w:lvl>
    <w:lvl w:ilvl="1" w:tplc="995AA010">
      <w:start w:val="1"/>
      <w:numFmt w:val="bullet"/>
      <w:lvlText w:val="o"/>
      <w:lvlJc w:val="left"/>
      <w:pPr>
        <w:ind w:left="1440" w:hanging="360"/>
      </w:pPr>
      <w:rPr>
        <w:rFonts w:ascii="Courier New" w:hAnsi="Courier New" w:hint="default"/>
      </w:rPr>
    </w:lvl>
    <w:lvl w:ilvl="2" w:tplc="13D405CC">
      <w:start w:val="1"/>
      <w:numFmt w:val="bullet"/>
      <w:lvlText w:val=""/>
      <w:lvlJc w:val="left"/>
      <w:pPr>
        <w:ind w:left="2160" w:hanging="360"/>
      </w:pPr>
      <w:rPr>
        <w:rFonts w:ascii="Wingdings" w:hAnsi="Wingdings" w:hint="default"/>
      </w:rPr>
    </w:lvl>
    <w:lvl w:ilvl="3" w:tplc="BA92FECE">
      <w:start w:val="1"/>
      <w:numFmt w:val="bullet"/>
      <w:lvlText w:val=""/>
      <w:lvlJc w:val="left"/>
      <w:pPr>
        <w:ind w:left="2880" w:hanging="360"/>
      </w:pPr>
      <w:rPr>
        <w:rFonts w:ascii="Symbol" w:hAnsi="Symbol" w:hint="default"/>
      </w:rPr>
    </w:lvl>
    <w:lvl w:ilvl="4" w:tplc="DC424994">
      <w:start w:val="1"/>
      <w:numFmt w:val="bullet"/>
      <w:lvlText w:val="o"/>
      <w:lvlJc w:val="left"/>
      <w:pPr>
        <w:ind w:left="3600" w:hanging="360"/>
      </w:pPr>
      <w:rPr>
        <w:rFonts w:ascii="Courier New" w:hAnsi="Courier New" w:hint="default"/>
      </w:rPr>
    </w:lvl>
    <w:lvl w:ilvl="5" w:tplc="3ADEC010">
      <w:start w:val="1"/>
      <w:numFmt w:val="bullet"/>
      <w:lvlText w:val=""/>
      <w:lvlJc w:val="left"/>
      <w:pPr>
        <w:ind w:left="4320" w:hanging="360"/>
      </w:pPr>
      <w:rPr>
        <w:rFonts w:ascii="Wingdings" w:hAnsi="Wingdings" w:hint="default"/>
      </w:rPr>
    </w:lvl>
    <w:lvl w:ilvl="6" w:tplc="C8341958">
      <w:start w:val="1"/>
      <w:numFmt w:val="bullet"/>
      <w:lvlText w:val=""/>
      <w:lvlJc w:val="left"/>
      <w:pPr>
        <w:ind w:left="5040" w:hanging="360"/>
      </w:pPr>
      <w:rPr>
        <w:rFonts w:ascii="Symbol" w:hAnsi="Symbol" w:hint="default"/>
      </w:rPr>
    </w:lvl>
    <w:lvl w:ilvl="7" w:tplc="B98A6950">
      <w:start w:val="1"/>
      <w:numFmt w:val="bullet"/>
      <w:lvlText w:val="o"/>
      <w:lvlJc w:val="left"/>
      <w:pPr>
        <w:ind w:left="5760" w:hanging="360"/>
      </w:pPr>
      <w:rPr>
        <w:rFonts w:ascii="Courier New" w:hAnsi="Courier New" w:hint="default"/>
      </w:rPr>
    </w:lvl>
    <w:lvl w:ilvl="8" w:tplc="B846E1BC">
      <w:start w:val="1"/>
      <w:numFmt w:val="bullet"/>
      <w:lvlText w:val=""/>
      <w:lvlJc w:val="left"/>
      <w:pPr>
        <w:ind w:left="6480" w:hanging="360"/>
      </w:pPr>
      <w:rPr>
        <w:rFonts w:ascii="Wingdings" w:hAnsi="Wingdings" w:hint="default"/>
      </w:rPr>
    </w:lvl>
  </w:abstractNum>
  <w:abstractNum w:abstractNumId="20"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761640D"/>
    <w:multiLevelType w:val="hybridMultilevel"/>
    <w:tmpl w:val="3AEC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09F7F"/>
    <w:multiLevelType w:val="hybridMultilevel"/>
    <w:tmpl w:val="C4CEC25C"/>
    <w:lvl w:ilvl="0" w:tplc="C4FEE38A">
      <w:start w:val="1"/>
      <w:numFmt w:val="bullet"/>
      <w:lvlText w:val="·"/>
      <w:lvlJc w:val="left"/>
      <w:pPr>
        <w:ind w:left="720" w:hanging="360"/>
      </w:pPr>
      <w:rPr>
        <w:rFonts w:ascii="Symbol" w:hAnsi="Symbol" w:hint="default"/>
      </w:rPr>
    </w:lvl>
    <w:lvl w:ilvl="1" w:tplc="B218F83A">
      <w:start w:val="1"/>
      <w:numFmt w:val="bullet"/>
      <w:lvlText w:val="o"/>
      <w:lvlJc w:val="left"/>
      <w:pPr>
        <w:ind w:left="1440" w:hanging="360"/>
      </w:pPr>
      <w:rPr>
        <w:rFonts w:ascii="Courier New" w:hAnsi="Courier New" w:hint="default"/>
      </w:rPr>
    </w:lvl>
    <w:lvl w:ilvl="2" w:tplc="8F7AC4A6">
      <w:start w:val="1"/>
      <w:numFmt w:val="bullet"/>
      <w:lvlText w:val=""/>
      <w:lvlJc w:val="left"/>
      <w:pPr>
        <w:ind w:left="2160" w:hanging="360"/>
      </w:pPr>
      <w:rPr>
        <w:rFonts w:ascii="Wingdings" w:hAnsi="Wingdings" w:hint="default"/>
      </w:rPr>
    </w:lvl>
    <w:lvl w:ilvl="3" w:tplc="D11E193E">
      <w:start w:val="1"/>
      <w:numFmt w:val="bullet"/>
      <w:lvlText w:val=""/>
      <w:lvlJc w:val="left"/>
      <w:pPr>
        <w:ind w:left="2880" w:hanging="360"/>
      </w:pPr>
      <w:rPr>
        <w:rFonts w:ascii="Symbol" w:hAnsi="Symbol" w:hint="default"/>
      </w:rPr>
    </w:lvl>
    <w:lvl w:ilvl="4" w:tplc="A65CA36E">
      <w:start w:val="1"/>
      <w:numFmt w:val="bullet"/>
      <w:lvlText w:val="o"/>
      <w:lvlJc w:val="left"/>
      <w:pPr>
        <w:ind w:left="3600" w:hanging="360"/>
      </w:pPr>
      <w:rPr>
        <w:rFonts w:ascii="Courier New" w:hAnsi="Courier New" w:hint="default"/>
      </w:rPr>
    </w:lvl>
    <w:lvl w:ilvl="5" w:tplc="33BC0734">
      <w:start w:val="1"/>
      <w:numFmt w:val="bullet"/>
      <w:lvlText w:val=""/>
      <w:lvlJc w:val="left"/>
      <w:pPr>
        <w:ind w:left="4320" w:hanging="360"/>
      </w:pPr>
      <w:rPr>
        <w:rFonts w:ascii="Wingdings" w:hAnsi="Wingdings" w:hint="default"/>
      </w:rPr>
    </w:lvl>
    <w:lvl w:ilvl="6" w:tplc="D9041468">
      <w:start w:val="1"/>
      <w:numFmt w:val="bullet"/>
      <w:lvlText w:val=""/>
      <w:lvlJc w:val="left"/>
      <w:pPr>
        <w:ind w:left="5040" w:hanging="360"/>
      </w:pPr>
      <w:rPr>
        <w:rFonts w:ascii="Symbol" w:hAnsi="Symbol" w:hint="default"/>
      </w:rPr>
    </w:lvl>
    <w:lvl w:ilvl="7" w:tplc="2D5468CC">
      <w:start w:val="1"/>
      <w:numFmt w:val="bullet"/>
      <w:lvlText w:val="o"/>
      <w:lvlJc w:val="left"/>
      <w:pPr>
        <w:ind w:left="5760" w:hanging="360"/>
      </w:pPr>
      <w:rPr>
        <w:rFonts w:ascii="Courier New" w:hAnsi="Courier New" w:hint="default"/>
      </w:rPr>
    </w:lvl>
    <w:lvl w:ilvl="8" w:tplc="F5DEF7D0">
      <w:start w:val="1"/>
      <w:numFmt w:val="bullet"/>
      <w:lvlText w:val=""/>
      <w:lvlJc w:val="left"/>
      <w:pPr>
        <w:ind w:left="6480" w:hanging="360"/>
      </w:pPr>
      <w:rPr>
        <w:rFonts w:ascii="Wingdings" w:hAnsi="Wingdings" w:hint="default"/>
      </w:rPr>
    </w:lvl>
  </w:abstractNum>
  <w:abstractNum w:abstractNumId="23"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DEA32D4"/>
    <w:multiLevelType w:val="hybridMultilevel"/>
    <w:tmpl w:val="94527C3E"/>
    <w:lvl w:ilvl="0" w:tplc="ECA05D4E">
      <w:start w:val="1"/>
      <w:numFmt w:val="bullet"/>
      <w:lvlText w:val="·"/>
      <w:lvlJc w:val="left"/>
      <w:pPr>
        <w:ind w:left="720" w:hanging="360"/>
      </w:pPr>
      <w:rPr>
        <w:rFonts w:ascii="Symbol" w:hAnsi="Symbol" w:hint="default"/>
      </w:rPr>
    </w:lvl>
    <w:lvl w:ilvl="1" w:tplc="EBEEB810">
      <w:start w:val="1"/>
      <w:numFmt w:val="bullet"/>
      <w:lvlText w:val="o"/>
      <w:lvlJc w:val="left"/>
      <w:pPr>
        <w:ind w:left="1440" w:hanging="360"/>
      </w:pPr>
      <w:rPr>
        <w:rFonts w:ascii="Courier New" w:hAnsi="Courier New" w:hint="default"/>
      </w:rPr>
    </w:lvl>
    <w:lvl w:ilvl="2" w:tplc="C2303F94">
      <w:start w:val="1"/>
      <w:numFmt w:val="bullet"/>
      <w:lvlText w:val=""/>
      <w:lvlJc w:val="left"/>
      <w:pPr>
        <w:ind w:left="2160" w:hanging="360"/>
      </w:pPr>
      <w:rPr>
        <w:rFonts w:ascii="Wingdings" w:hAnsi="Wingdings" w:hint="default"/>
      </w:rPr>
    </w:lvl>
    <w:lvl w:ilvl="3" w:tplc="806C3C98">
      <w:start w:val="1"/>
      <w:numFmt w:val="bullet"/>
      <w:lvlText w:val=""/>
      <w:lvlJc w:val="left"/>
      <w:pPr>
        <w:ind w:left="2880" w:hanging="360"/>
      </w:pPr>
      <w:rPr>
        <w:rFonts w:ascii="Symbol" w:hAnsi="Symbol" w:hint="default"/>
      </w:rPr>
    </w:lvl>
    <w:lvl w:ilvl="4" w:tplc="157469D6">
      <w:start w:val="1"/>
      <w:numFmt w:val="bullet"/>
      <w:lvlText w:val="o"/>
      <w:lvlJc w:val="left"/>
      <w:pPr>
        <w:ind w:left="3600" w:hanging="360"/>
      </w:pPr>
      <w:rPr>
        <w:rFonts w:ascii="Courier New" w:hAnsi="Courier New" w:hint="default"/>
      </w:rPr>
    </w:lvl>
    <w:lvl w:ilvl="5" w:tplc="C88AD7BC">
      <w:start w:val="1"/>
      <w:numFmt w:val="bullet"/>
      <w:lvlText w:val=""/>
      <w:lvlJc w:val="left"/>
      <w:pPr>
        <w:ind w:left="4320" w:hanging="360"/>
      </w:pPr>
      <w:rPr>
        <w:rFonts w:ascii="Wingdings" w:hAnsi="Wingdings" w:hint="default"/>
      </w:rPr>
    </w:lvl>
    <w:lvl w:ilvl="6" w:tplc="D62E49BA">
      <w:start w:val="1"/>
      <w:numFmt w:val="bullet"/>
      <w:lvlText w:val=""/>
      <w:lvlJc w:val="left"/>
      <w:pPr>
        <w:ind w:left="5040" w:hanging="360"/>
      </w:pPr>
      <w:rPr>
        <w:rFonts w:ascii="Symbol" w:hAnsi="Symbol" w:hint="default"/>
      </w:rPr>
    </w:lvl>
    <w:lvl w:ilvl="7" w:tplc="DCD0D8E4">
      <w:start w:val="1"/>
      <w:numFmt w:val="bullet"/>
      <w:lvlText w:val="o"/>
      <w:lvlJc w:val="left"/>
      <w:pPr>
        <w:ind w:left="5760" w:hanging="360"/>
      </w:pPr>
      <w:rPr>
        <w:rFonts w:ascii="Courier New" w:hAnsi="Courier New" w:hint="default"/>
      </w:rPr>
    </w:lvl>
    <w:lvl w:ilvl="8" w:tplc="35546978">
      <w:start w:val="1"/>
      <w:numFmt w:val="bullet"/>
      <w:lvlText w:val=""/>
      <w:lvlJc w:val="left"/>
      <w:pPr>
        <w:ind w:left="6480" w:hanging="360"/>
      </w:pPr>
      <w:rPr>
        <w:rFonts w:ascii="Wingdings" w:hAnsi="Wingdings" w:hint="default"/>
      </w:rPr>
    </w:lvl>
  </w:abstractNum>
  <w:abstractNum w:abstractNumId="25" w15:restartNumberingAfterBreak="0">
    <w:nsid w:val="2DF6DB1D"/>
    <w:multiLevelType w:val="hybridMultilevel"/>
    <w:tmpl w:val="1ABAC76E"/>
    <w:lvl w:ilvl="0" w:tplc="750CD53A">
      <w:start w:val="1"/>
      <w:numFmt w:val="bullet"/>
      <w:lvlText w:val="·"/>
      <w:lvlJc w:val="left"/>
      <w:pPr>
        <w:ind w:left="720" w:hanging="360"/>
      </w:pPr>
      <w:rPr>
        <w:rFonts w:ascii="Symbol" w:hAnsi="Symbol" w:hint="default"/>
      </w:rPr>
    </w:lvl>
    <w:lvl w:ilvl="1" w:tplc="C00647A8">
      <w:start w:val="1"/>
      <w:numFmt w:val="bullet"/>
      <w:lvlText w:val="o"/>
      <w:lvlJc w:val="left"/>
      <w:pPr>
        <w:ind w:left="1440" w:hanging="360"/>
      </w:pPr>
      <w:rPr>
        <w:rFonts w:ascii="Courier New" w:hAnsi="Courier New" w:hint="default"/>
      </w:rPr>
    </w:lvl>
    <w:lvl w:ilvl="2" w:tplc="80D86E86">
      <w:start w:val="1"/>
      <w:numFmt w:val="bullet"/>
      <w:lvlText w:val=""/>
      <w:lvlJc w:val="left"/>
      <w:pPr>
        <w:ind w:left="2160" w:hanging="360"/>
      </w:pPr>
      <w:rPr>
        <w:rFonts w:ascii="Wingdings" w:hAnsi="Wingdings" w:hint="default"/>
      </w:rPr>
    </w:lvl>
    <w:lvl w:ilvl="3" w:tplc="6EF4F384">
      <w:start w:val="1"/>
      <w:numFmt w:val="bullet"/>
      <w:lvlText w:val=""/>
      <w:lvlJc w:val="left"/>
      <w:pPr>
        <w:ind w:left="2880" w:hanging="360"/>
      </w:pPr>
      <w:rPr>
        <w:rFonts w:ascii="Symbol" w:hAnsi="Symbol" w:hint="default"/>
      </w:rPr>
    </w:lvl>
    <w:lvl w:ilvl="4" w:tplc="C1960F70">
      <w:start w:val="1"/>
      <w:numFmt w:val="bullet"/>
      <w:lvlText w:val="o"/>
      <w:lvlJc w:val="left"/>
      <w:pPr>
        <w:ind w:left="3600" w:hanging="360"/>
      </w:pPr>
      <w:rPr>
        <w:rFonts w:ascii="Courier New" w:hAnsi="Courier New" w:hint="default"/>
      </w:rPr>
    </w:lvl>
    <w:lvl w:ilvl="5" w:tplc="8FDA0DAE">
      <w:start w:val="1"/>
      <w:numFmt w:val="bullet"/>
      <w:lvlText w:val=""/>
      <w:lvlJc w:val="left"/>
      <w:pPr>
        <w:ind w:left="4320" w:hanging="360"/>
      </w:pPr>
      <w:rPr>
        <w:rFonts w:ascii="Wingdings" w:hAnsi="Wingdings" w:hint="default"/>
      </w:rPr>
    </w:lvl>
    <w:lvl w:ilvl="6" w:tplc="40FC87B2">
      <w:start w:val="1"/>
      <w:numFmt w:val="bullet"/>
      <w:lvlText w:val=""/>
      <w:lvlJc w:val="left"/>
      <w:pPr>
        <w:ind w:left="5040" w:hanging="360"/>
      </w:pPr>
      <w:rPr>
        <w:rFonts w:ascii="Symbol" w:hAnsi="Symbol" w:hint="default"/>
      </w:rPr>
    </w:lvl>
    <w:lvl w:ilvl="7" w:tplc="2AF67F20">
      <w:start w:val="1"/>
      <w:numFmt w:val="bullet"/>
      <w:lvlText w:val="o"/>
      <w:lvlJc w:val="left"/>
      <w:pPr>
        <w:ind w:left="5760" w:hanging="360"/>
      </w:pPr>
      <w:rPr>
        <w:rFonts w:ascii="Courier New" w:hAnsi="Courier New" w:hint="default"/>
      </w:rPr>
    </w:lvl>
    <w:lvl w:ilvl="8" w:tplc="512EA31A">
      <w:start w:val="1"/>
      <w:numFmt w:val="bullet"/>
      <w:lvlText w:val=""/>
      <w:lvlJc w:val="left"/>
      <w:pPr>
        <w:ind w:left="6480" w:hanging="360"/>
      </w:pPr>
      <w:rPr>
        <w:rFonts w:ascii="Wingdings" w:hAnsi="Wingdings" w:hint="default"/>
      </w:rPr>
    </w:lvl>
  </w:abstractNum>
  <w:abstractNum w:abstractNumId="26" w15:restartNumberingAfterBreak="0">
    <w:nsid w:val="2F191C25"/>
    <w:multiLevelType w:val="hybridMultilevel"/>
    <w:tmpl w:val="DA3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52D04"/>
    <w:multiLevelType w:val="hybridMultilevel"/>
    <w:tmpl w:val="962C96B2"/>
    <w:lvl w:ilvl="0" w:tplc="C8BE9BAC">
      <w:start w:val="1"/>
      <w:numFmt w:val="bullet"/>
      <w:lvlText w:val="·"/>
      <w:lvlJc w:val="left"/>
      <w:pPr>
        <w:ind w:left="720" w:hanging="360"/>
      </w:pPr>
      <w:rPr>
        <w:rFonts w:ascii="Symbol" w:hAnsi="Symbol" w:hint="default"/>
      </w:rPr>
    </w:lvl>
    <w:lvl w:ilvl="1" w:tplc="88E413CA">
      <w:start w:val="1"/>
      <w:numFmt w:val="bullet"/>
      <w:lvlText w:val="o"/>
      <w:lvlJc w:val="left"/>
      <w:pPr>
        <w:ind w:left="1440" w:hanging="360"/>
      </w:pPr>
      <w:rPr>
        <w:rFonts w:ascii="Courier New" w:hAnsi="Courier New" w:hint="default"/>
      </w:rPr>
    </w:lvl>
    <w:lvl w:ilvl="2" w:tplc="9F5C1950">
      <w:start w:val="1"/>
      <w:numFmt w:val="bullet"/>
      <w:lvlText w:val=""/>
      <w:lvlJc w:val="left"/>
      <w:pPr>
        <w:ind w:left="2160" w:hanging="360"/>
      </w:pPr>
      <w:rPr>
        <w:rFonts w:ascii="Wingdings" w:hAnsi="Wingdings" w:hint="default"/>
      </w:rPr>
    </w:lvl>
    <w:lvl w:ilvl="3" w:tplc="57E2131A">
      <w:start w:val="1"/>
      <w:numFmt w:val="bullet"/>
      <w:lvlText w:val=""/>
      <w:lvlJc w:val="left"/>
      <w:pPr>
        <w:ind w:left="2880" w:hanging="360"/>
      </w:pPr>
      <w:rPr>
        <w:rFonts w:ascii="Symbol" w:hAnsi="Symbol" w:hint="default"/>
      </w:rPr>
    </w:lvl>
    <w:lvl w:ilvl="4" w:tplc="48960766">
      <w:start w:val="1"/>
      <w:numFmt w:val="bullet"/>
      <w:lvlText w:val="o"/>
      <w:lvlJc w:val="left"/>
      <w:pPr>
        <w:ind w:left="3600" w:hanging="360"/>
      </w:pPr>
      <w:rPr>
        <w:rFonts w:ascii="Courier New" w:hAnsi="Courier New" w:hint="default"/>
      </w:rPr>
    </w:lvl>
    <w:lvl w:ilvl="5" w:tplc="57C81A96">
      <w:start w:val="1"/>
      <w:numFmt w:val="bullet"/>
      <w:lvlText w:val=""/>
      <w:lvlJc w:val="left"/>
      <w:pPr>
        <w:ind w:left="4320" w:hanging="360"/>
      </w:pPr>
      <w:rPr>
        <w:rFonts w:ascii="Wingdings" w:hAnsi="Wingdings" w:hint="default"/>
      </w:rPr>
    </w:lvl>
    <w:lvl w:ilvl="6" w:tplc="7388ACB8">
      <w:start w:val="1"/>
      <w:numFmt w:val="bullet"/>
      <w:lvlText w:val=""/>
      <w:lvlJc w:val="left"/>
      <w:pPr>
        <w:ind w:left="5040" w:hanging="360"/>
      </w:pPr>
      <w:rPr>
        <w:rFonts w:ascii="Symbol" w:hAnsi="Symbol" w:hint="default"/>
      </w:rPr>
    </w:lvl>
    <w:lvl w:ilvl="7" w:tplc="94E0D83C">
      <w:start w:val="1"/>
      <w:numFmt w:val="bullet"/>
      <w:lvlText w:val="o"/>
      <w:lvlJc w:val="left"/>
      <w:pPr>
        <w:ind w:left="5760" w:hanging="360"/>
      </w:pPr>
      <w:rPr>
        <w:rFonts w:ascii="Courier New" w:hAnsi="Courier New" w:hint="default"/>
      </w:rPr>
    </w:lvl>
    <w:lvl w:ilvl="8" w:tplc="1D48D884">
      <w:start w:val="1"/>
      <w:numFmt w:val="bullet"/>
      <w:lvlText w:val=""/>
      <w:lvlJc w:val="left"/>
      <w:pPr>
        <w:ind w:left="6480" w:hanging="360"/>
      </w:pPr>
      <w:rPr>
        <w:rFonts w:ascii="Wingdings" w:hAnsi="Wingdings" w:hint="default"/>
      </w:rPr>
    </w:lvl>
  </w:abstractNum>
  <w:abstractNum w:abstractNumId="28"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132E05B"/>
    <w:multiLevelType w:val="hybridMultilevel"/>
    <w:tmpl w:val="C6CAAC84"/>
    <w:lvl w:ilvl="0" w:tplc="B894B21E">
      <w:start w:val="1"/>
      <w:numFmt w:val="bullet"/>
      <w:lvlText w:val="·"/>
      <w:lvlJc w:val="left"/>
      <w:pPr>
        <w:ind w:left="720" w:hanging="360"/>
      </w:pPr>
      <w:rPr>
        <w:rFonts w:ascii="Symbol" w:hAnsi="Symbol" w:hint="default"/>
      </w:rPr>
    </w:lvl>
    <w:lvl w:ilvl="1" w:tplc="C3AAC4DC">
      <w:start w:val="1"/>
      <w:numFmt w:val="bullet"/>
      <w:lvlText w:val="o"/>
      <w:lvlJc w:val="left"/>
      <w:pPr>
        <w:ind w:left="1440" w:hanging="360"/>
      </w:pPr>
      <w:rPr>
        <w:rFonts w:ascii="Courier New" w:hAnsi="Courier New" w:hint="default"/>
      </w:rPr>
    </w:lvl>
    <w:lvl w:ilvl="2" w:tplc="B0263662">
      <w:start w:val="1"/>
      <w:numFmt w:val="bullet"/>
      <w:lvlText w:val=""/>
      <w:lvlJc w:val="left"/>
      <w:pPr>
        <w:ind w:left="2160" w:hanging="360"/>
      </w:pPr>
      <w:rPr>
        <w:rFonts w:ascii="Wingdings" w:hAnsi="Wingdings" w:hint="default"/>
      </w:rPr>
    </w:lvl>
    <w:lvl w:ilvl="3" w:tplc="ACB2A04C">
      <w:start w:val="1"/>
      <w:numFmt w:val="bullet"/>
      <w:lvlText w:val=""/>
      <w:lvlJc w:val="left"/>
      <w:pPr>
        <w:ind w:left="2880" w:hanging="360"/>
      </w:pPr>
      <w:rPr>
        <w:rFonts w:ascii="Symbol" w:hAnsi="Symbol" w:hint="default"/>
      </w:rPr>
    </w:lvl>
    <w:lvl w:ilvl="4" w:tplc="33C8E340">
      <w:start w:val="1"/>
      <w:numFmt w:val="bullet"/>
      <w:lvlText w:val="o"/>
      <w:lvlJc w:val="left"/>
      <w:pPr>
        <w:ind w:left="3600" w:hanging="360"/>
      </w:pPr>
      <w:rPr>
        <w:rFonts w:ascii="Courier New" w:hAnsi="Courier New" w:hint="default"/>
      </w:rPr>
    </w:lvl>
    <w:lvl w:ilvl="5" w:tplc="B0B8F890">
      <w:start w:val="1"/>
      <w:numFmt w:val="bullet"/>
      <w:lvlText w:val=""/>
      <w:lvlJc w:val="left"/>
      <w:pPr>
        <w:ind w:left="4320" w:hanging="360"/>
      </w:pPr>
      <w:rPr>
        <w:rFonts w:ascii="Wingdings" w:hAnsi="Wingdings" w:hint="default"/>
      </w:rPr>
    </w:lvl>
    <w:lvl w:ilvl="6" w:tplc="3AB6BBFE">
      <w:start w:val="1"/>
      <w:numFmt w:val="bullet"/>
      <w:lvlText w:val=""/>
      <w:lvlJc w:val="left"/>
      <w:pPr>
        <w:ind w:left="5040" w:hanging="360"/>
      </w:pPr>
      <w:rPr>
        <w:rFonts w:ascii="Symbol" w:hAnsi="Symbol" w:hint="default"/>
      </w:rPr>
    </w:lvl>
    <w:lvl w:ilvl="7" w:tplc="6F9AF8D2">
      <w:start w:val="1"/>
      <w:numFmt w:val="bullet"/>
      <w:lvlText w:val="o"/>
      <w:lvlJc w:val="left"/>
      <w:pPr>
        <w:ind w:left="5760" w:hanging="360"/>
      </w:pPr>
      <w:rPr>
        <w:rFonts w:ascii="Courier New" w:hAnsi="Courier New" w:hint="default"/>
      </w:rPr>
    </w:lvl>
    <w:lvl w:ilvl="8" w:tplc="52CCB3C2">
      <w:start w:val="1"/>
      <w:numFmt w:val="bullet"/>
      <w:lvlText w:val=""/>
      <w:lvlJc w:val="left"/>
      <w:pPr>
        <w:ind w:left="6480" w:hanging="360"/>
      </w:pPr>
      <w:rPr>
        <w:rFonts w:ascii="Wingdings" w:hAnsi="Wingdings" w:hint="default"/>
      </w:rPr>
    </w:lvl>
  </w:abstractNum>
  <w:abstractNum w:abstractNumId="30"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6557CC"/>
    <w:multiLevelType w:val="hybridMultilevel"/>
    <w:tmpl w:val="385A5B96"/>
    <w:lvl w:ilvl="0" w:tplc="21CE3922">
      <w:start w:val="1"/>
      <w:numFmt w:val="bullet"/>
      <w:lvlText w:val="·"/>
      <w:lvlJc w:val="left"/>
      <w:pPr>
        <w:ind w:left="720" w:hanging="360"/>
      </w:pPr>
      <w:rPr>
        <w:rFonts w:ascii="Symbol" w:hAnsi="Symbol" w:hint="default"/>
      </w:rPr>
    </w:lvl>
    <w:lvl w:ilvl="1" w:tplc="4FB42BAE">
      <w:start w:val="1"/>
      <w:numFmt w:val="bullet"/>
      <w:lvlText w:val="o"/>
      <w:lvlJc w:val="left"/>
      <w:pPr>
        <w:ind w:left="1440" w:hanging="360"/>
      </w:pPr>
      <w:rPr>
        <w:rFonts w:ascii="Courier New" w:hAnsi="Courier New" w:hint="default"/>
      </w:rPr>
    </w:lvl>
    <w:lvl w:ilvl="2" w:tplc="220441C4">
      <w:start w:val="1"/>
      <w:numFmt w:val="bullet"/>
      <w:lvlText w:val=""/>
      <w:lvlJc w:val="left"/>
      <w:pPr>
        <w:ind w:left="2160" w:hanging="360"/>
      </w:pPr>
      <w:rPr>
        <w:rFonts w:ascii="Wingdings" w:hAnsi="Wingdings" w:hint="default"/>
      </w:rPr>
    </w:lvl>
    <w:lvl w:ilvl="3" w:tplc="87FAEDB4">
      <w:start w:val="1"/>
      <w:numFmt w:val="bullet"/>
      <w:lvlText w:val=""/>
      <w:lvlJc w:val="left"/>
      <w:pPr>
        <w:ind w:left="2880" w:hanging="360"/>
      </w:pPr>
      <w:rPr>
        <w:rFonts w:ascii="Symbol" w:hAnsi="Symbol" w:hint="default"/>
      </w:rPr>
    </w:lvl>
    <w:lvl w:ilvl="4" w:tplc="9FD09966">
      <w:start w:val="1"/>
      <w:numFmt w:val="bullet"/>
      <w:lvlText w:val="o"/>
      <w:lvlJc w:val="left"/>
      <w:pPr>
        <w:ind w:left="3600" w:hanging="360"/>
      </w:pPr>
      <w:rPr>
        <w:rFonts w:ascii="Courier New" w:hAnsi="Courier New" w:hint="default"/>
      </w:rPr>
    </w:lvl>
    <w:lvl w:ilvl="5" w:tplc="76ECB0AA">
      <w:start w:val="1"/>
      <w:numFmt w:val="bullet"/>
      <w:lvlText w:val=""/>
      <w:lvlJc w:val="left"/>
      <w:pPr>
        <w:ind w:left="4320" w:hanging="360"/>
      </w:pPr>
      <w:rPr>
        <w:rFonts w:ascii="Wingdings" w:hAnsi="Wingdings" w:hint="default"/>
      </w:rPr>
    </w:lvl>
    <w:lvl w:ilvl="6" w:tplc="EFC4D0B4">
      <w:start w:val="1"/>
      <w:numFmt w:val="bullet"/>
      <w:lvlText w:val=""/>
      <w:lvlJc w:val="left"/>
      <w:pPr>
        <w:ind w:left="5040" w:hanging="360"/>
      </w:pPr>
      <w:rPr>
        <w:rFonts w:ascii="Symbol" w:hAnsi="Symbol" w:hint="default"/>
      </w:rPr>
    </w:lvl>
    <w:lvl w:ilvl="7" w:tplc="2B9A0C02">
      <w:start w:val="1"/>
      <w:numFmt w:val="bullet"/>
      <w:lvlText w:val="o"/>
      <w:lvlJc w:val="left"/>
      <w:pPr>
        <w:ind w:left="5760" w:hanging="360"/>
      </w:pPr>
      <w:rPr>
        <w:rFonts w:ascii="Courier New" w:hAnsi="Courier New" w:hint="default"/>
      </w:rPr>
    </w:lvl>
    <w:lvl w:ilvl="8" w:tplc="189C6A50">
      <w:start w:val="1"/>
      <w:numFmt w:val="bullet"/>
      <w:lvlText w:val=""/>
      <w:lvlJc w:val="left"/>
      <w:pPr>
        <w:ind w:left="6480" w:hanging="360"/>
      </w:pPr>
      <w:rPr>
        <w:rFonts w:ascii="Wingdings" w:hAnsi="Wingdings" w:hint="default"/>
      </w:rPr>
    </w:lvl>
  </w:abstractNum>
  <w:abstractNum w:abstractNumId="32" w15:restartNumberingAfterBreak="0">
    <w:nsid w:val="3580235D"/>
    <w:multiLevelType w:val="hybridMultilevel"/>
    <w:tmpl w:val="CDD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9CF555"/>
    <w:multiLevelType w:val="hybridMultilevel"/>
    <w:tmpl w:val="0CF0CA3E"/>
    <w:lvl w:ilvl="0" w:tplc="6428E0C4">
      <w:start w:val="1"/>
      <w:numFmt w:val="bullet"/>
      <w:lvlText w:val="·"/>
      <w:lvlJc w:val="left"/>
      <w:pPr>
        <w:ind w:left="720" w:hanging="360"/>
      </w:pPr>
      <w:rPr>
        <w:rFonts w:ascii="Symbol" w:hAnsi="Symbol" w:hint="default"/>
      </w:rPr>
    </w:lvl>
    <w:lvl w:ilvl="1" w:tplc="4BD47A6C">
      <w:start w:val="1"/>
      <w:numFmt w:val="bullet"/>
      <w:lvlText w:val="o"/>
      <w:lvlJc w:val="left"/>
      <w:pPr>
        <w:ind w:left="1440" w:hanging="360"/>
      </w:pPr>
      <w:rPr>
        <w:rFonts w:ascii="Courier New" w:hAnsi="Courier New" w:hint="default"/>
      </w:rPr>
    </w:lvl>
    <w:lvl w:ilvl="2" w:tplc="0576FDEA">
      <w:start w:val="1"/>
      <w:numFmt w:val="bullet"/>
      <w:lvlText w:val=""/>
      <w:lvlJc w:val="left"/>
      <w:pPr>
        <w:ind w:left="2160" w:hanging="360"/>
      </w:pPr>
      <w:rPr>
        <w:rFonts w:ascii="Wingdings" w:hAnsi="Wingdings" w:hint="default"/>
      </w:rPr>
    </w:lvl>
    <w:lvl w:ilvl="3" w:tplc="9CC0F2E0">
      <w:start w:val="1"/>
      <w:numFmt w:val="bullet"/>
      <w:lvlText w:val=""/>
      <w:lvlJc w:val="left"/>
      <w:pPr>
        <w:ind w:left="2880" w:hanging="360"/>
      </w:pPr>
      <w:rPr>
        <w:rFonts w:ascii="Symbol" w:hAnsi="Symbol" w:hint="default"/>
      </w:rPr>
    </w:lvl>
    <w:lvl w:ilvl="4" w:tplc="20ACA670">
      <w:start w:val="1"/>
      <w:numFmt w:val="bullet"/>
      <w:lvlText w:val="o"/>
      <w:lvlJc w:val="left"/>
      <w:pPr>
        <w:ind w:left="3600" w:hanging="360"/>
      </w:pPr>
      <w:rPr>
        <w:rFonts w:ascii="Courier New" w:hAnsi="Courier New" w:hint="default"/>
      </w:rPr>
    </w:lvl>
    <w:lvl w:ilvl="5" w:tplc="808E6E52">
      <w:start w:val="1"/>
      <w:numFmt w:val="bullet"/>
      <w:lvlText w:val=""/>
      <w:lvlJc w:val="left"/>
      <w:pPr>
        <w:ind w:left="4320" w:hanging="360"/>
      </w:pPr>
      <w:rPr>
        <w:rFonts w:ascii="Wingdings" w:hAnsi="Wingdings" w:hint="default"/>
      </w:rPr>
    </w:lvl>
    <w:lvl w:ilvl="6" w:tplc="B020351C">
      <w:start w:val="1"/>
      <w:numFmt w:val="bullet"/>
      <w:lvlText w:val=""/>
      <w:lvlJc w:val="left"/>
      <w:pPr>
        <w:ind w:left="5040" w:hanging="360"/>
      </w:pPr>
      <w:rPr>
        <w:rFonts w:ascii="Symbol" w:hAnsi="Symbol" w:hint="default"/>
      </w:rPr>
    </w:lvl>
    <w:lvl w:ilvl="7" w:tplc="C82E1F7A">
      <w:start w:val="1"/>
      <w:numFmt w:val="bullet"/>
      <w:lvlText w:val="o"/>
      <w:lvlJc w:val="left"/>
      <w:pPr>
        <w:ind w:left="5760" w:hanging="360"/>
      </w:pPr>
      <w:rPr>
        <w:rFonts w:ascii="Courier New" w:hAnsi="Courier New" w:hint="default"/>
      </w:rPr>
    </w:lvl>
    <w:lvl w:ilvl="8" w:tplc="1706967A">
      <w:start w:val="1"/>
      <w:numFmt w:val="bullet"/>
      <w:lvlText w:val=""/>
      <w:lvlJc w:val="left"/>
      <w:pPr>
        <w:ind w:left="6480" w:hanging="360"/>
      </w:pPr>
      <w:rPr>
        <w:rFonts w:ascii="Wingdings" w:hAnsi="Wingdings" w:hint="default"/>
      </w:rPr>
    </w:lvl>
  </w:abstractNum>
  <w:abstractNum w:abstractNumId="34" w15:restartNumberingAfterBreak="0">
    <w:nsid w:val="387C2B45"/>
    <w:multiLevelType w:val="hybridMultilevel"/>
    <w:tmpl w:val="75F46D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38FC4E"/>
    <w:multiLevelType w:val="hybridMultilevel"/>
    <w:tmpl w:val="60504396"/>
    <w:lvl w:ilvl="0" w:tplc="2488C7BA">
      <w:start w:val="1"/>
      <w:numFmt w:val="bullet"/>
      <w:lvlText w:val="·"/>
      <w:lvlJc w:val="left"/>
      <w:pPr>
        <w:ind w:left="720" w:hanging="360"/>
      </w:pPr>
      <w:rPr>
        <w:rFonts w:ascii="Symbol" w:hAnsi="Symbol" w:hint="default"/>
      </w:rPr>
    </w:lvl>
    <w:lvl w:ilvl="1" w:tplc="B83A1D02">
      <w:start w:val="1"/>
      <w:numFmt w:val="bullet"/>
      <w:lvlText w:val="o"/>
      <w:lvlJc w:val="left"/>
      <w:pPr>
        <w:ind w:left="1440" w:hanging="360"/>
      </w:pPr>
      <w:rPr>
        <w:rFonts w:ascii="Courier New" w:hAnsi="Courier New" w:hint="default"/>
      </w:rPr>
    </w:lvl>
    <w:lvl w:ilvl="2" w:tplc="20BAF5F2">
      <w:start w:val="1"/>
      <w:numFmt w:val="bullet"/>
      <w:lvlText w:val=""/>
      <w:lvlJc w:val="left"/>
      <w:pPr>
        <w:ind w:left="2160" w:hanging="360"/>
      </w:pPr>
      <w:rPr>
        <w:rFonts w:ascii="Wingdings" w:hAnsi="Wingdings" w:hint="default"/>
      </w:rPr>
    </w:lvl>
    <w:lvl w:ilvl="3" w:tplc="0B32FE84">
      <w:start w:val="1"/>
      <w:numFmt w:val="bullet"/>
      <w:lvlText w:val=""/>
      <w:lvlJc w:val="left"/>
      <w:pPr>
        <w:ind w:left="2880" w:hanging="360"/>
      </w:pPr>
      <w:rPr>
        <w:rFonts w:ascii="Symbol" w:hAnsi="Symbol" w:hint="default"/>
      </w:rPr>
    </w:lvl>
    <w:lvl w:ilvl="4" w:tplc="9E546F9E">
      <w:start w:val="1"/>
      <w:numFmt w:val="bullet"/>
      <w:lvlText w:val="o"/>
      <w:lvlJc w:val="left"/>
      <w:pPr>
        <w:ind w:left="3600" w:hanging="360"/>
      </w:pPr>
      <w:rPr>
        <w:rFonts w:ascii="Courier New" w:hAnsi="Courier New" w:hint="default"/>
      </w:rPr>
    </w:lvl>
    <w:lvl w:ilvl="5" w:tplc="8278AB8E">
      <w:start w:val="1"/>
      <w:numFmt w:val="bullet"/>
      <w:lvlText w:val=""/>
      <w:lvlJc w:val="left"/>
      <w:pPr>
        <w:ind w:left="4320" w:hanging="360"/>
      </w:pPr>
      <w:rPr>
        <w:rFonts w:ascii="Wingdings" w:hAnsi="Wingdings" w:hint="default"/>
      </w:rPr>
    </w:lvl>
    <w:lvl w:ilvl="6" w:tplc="D422B878">
      <w:start w:val="1"/>
      <w:numFmt w:val="bullet"/>
      <w:lvlText w:val=""/>
      <w:lvlJc w:val="left"/>
      <w:pPr>
        <w:ind w:left="5040" w:hanging="360"/>
      </w:pPr>
      <w:rPr>
        <w:rFonts w:ascii="Symbol" w:hAnsi="Symbol" w:hint="default"/>
      </w:rPr>
    </w:lvl>
    <w:lvl w:ilvl="7" w:tplc="47620B18">
      <w:start w:val="1"/>
      <w:numFmt w:val="bullet"/>
      <w:lvlText w:val="o"/>
      <w:lvlJc w:val="left"/>
      <w:pPr>
        <w:ind w:left="5760" w:hanging="360"/>
      </w:pPr>
      <w:rPr>
        <w:rFonts w:ascii="Courier New" w:hAnsi="Courier New" w:hint="default"/>
      </w:rPr>
    </w:lvl>
    <w:lvl w:ilvl="8" w:tplc="070225A8">
      <w:start w:val="1"/>
      <w:numFmt w:val="bullet"/>
      <w:lvlText w:val=""/>
      <w:lvlJc w:val="left"/>
      <w:pPr>
        <w:ind w:left="6480" w:hanging="360"/>
      </w:pPr>
      <w:rPr>
        <w:rFonts w:ascii="Wingdings" w:hAnsi="Wingdings" w:hint="default"/>
      </w:rPr>
    </w:lvl>
  </w:abstractNum>
  <w:abstractNum w:abstractNumId="37" w15:restartNumberingAfterBreak="0">
    <w:nsid w:val="3BDD2549"/>
    <w:multiLevelType w:val="hybridMultilevel"/>
    <w:tmpl w:val="1FA8E81E"/>
    <w:lvl w:ilvl="0" w:tplc="57FE1F7A">
      <w:start w:val="1"/>
      <w:numFmt w:val="bullet"/>
      <w:lvlText w:val="·"/>
      <w:lvlJc w:val="left"/>
      <w:pPr>
        <w:ind w:left="720" w:hanging="360"/>
      </w:pPr>
      <w:rPr>
        <w:rFonts w:ascii="Symbol" w:hAnsi="Symbol" w:hint="default"/>
      </w:rPr>
    </w:lvl>
    <w:lvl w:ilvl="1" w:tplc="CEC4AE7E">
      <w:start w:val="1"/>
      <w:numFmt w:val="bullet"/>
      <w:lvlText w:val="o"/>
      <w:lvlJc w:val="left"/>
      <w:pPr>
        <w:ind w:left="1440" w:hanging="360"/>
      </w:pPr>
      <w:rPr>
        <w:rFonts w:ascii="Courier New" w:hAnsi="Courier New" w:hint="default"/>
      </w:rPr>
    </w:lvl>
    <w:lvl w:ilvl="2" w:tplc="ABF440C8">
      <w:start w:val="1"/>
      <w:numFmt w:val="bullet"/>
      <w:lvlText w:val=""/>
      <w:lvlJc w:val="left"/>
      <w:pPr>
        <w:ind w:left="2160" w:hanging="360"/>
      </w:pPr>
      <w:rPr>
        <w:rFonts w:ascii="Wingdings" w:hAnsi="Wingdings" w:hint="default"/>
      </w:rPr>
    </w:lvl>
    <w:lvl w:ilvl="3" w:tplc="BBCCF8E6">
      <w:start w:val="1"/>
      <w:numFmt w:val="bullet"/>
      <w:lvlText w:val=""/>
      <w:lvlJc w:val="left"/>
      <w:pPr>
        <w:ind w:left="2880" w:hanging="360"/>
      </w:pPr>
      <w:rPr>
        <w:rFonts w:ascii="Symbol" w:hAnsi="Symbol" w:hint="default"/>
      </w:rPr>
    </w:lvl>
    <w:lvl w:ilvl="4" w:tplc="49A0133E">
      <w:start w:val="1"/>
      <w:numFmt w:val="bullet"/>
      <w:lvlText w:val="o"/>
      <w:lvlJc w:val="left"/>
      <w:pPr>
        <w:ind w:left="3600" w:hanging="360"/>
      </w:pPr>
      <w:rPr>
        <w:rFonts w:ascii="Courier New" w:hAnsi="Courier New" w:hint="default"/>
      </w:rPr>
    </w:lvl>
    <w:lvl w:ilvl="5" w:tplc="833E59E6">
      <w:start w:val="1"/>
      <w:numFmt w:val="bullet"/>
      <w:lvlText w:val=""/>
      <w:lvlJc w:val="left"/>
      <w:pPr>
        <w:ind w:left="4320" w:hanging="360"/>
      </w:pPr>
      <w:rPr>
        <w:rFonts w:ascii="Wingdings" w:hAnsi="Wingdings" w:hint="default"/>
      </w:rPr>
    </w:lvl>
    <w:lvl w:ilvl="6" w:tplc="44223DA6">
      <w:start w:val="1"/>
      <w:numFmt w:val="bullet"/>
      <w:lvlText w:val=""/>
      <w:lvlJc w:val="left"/>
      <w:pPr>
        <w:ind w:left="5040" w:hanging="360"/>
      </w:pPr>
      <w:rPr>
        <w:rFonts w:ascii="Symbol" w:hAnsi="Symbol" w:hint="default"/>
      </w:rPr>
    </w:lvl>
    <w:lvl w:ilvl="7" w:tplc="6CA0A428">
      <w:start w:val="1"/>
      <w:numFmt w:val="bullet"/>
      <w:lvlText w:val="o"/>
      <w:lvlJc w:val="left"/>
      <w:pPr>
        <w:ind w:left="5760" w:hanging="360"/>
      </w:pPr>
      <w:rPr>
        <w:rFonts w:ascii="Courier New" w:hAnsi="Courier New" w:hint="default"/>
      </w:rPr>
    </w:lvl>
    <w:lvl w:ilvl="8" w:tplc="0F1E44E8">
      <w:start w:val="1"/>
      <w:numFmt w:val="bullet"/>
      <w:lvlText w:val=""/>
      <w:lvlJc w:val="left"/>
      <w:pPr>
        <w:ind w:left="6480" w:hanging="360"/>
      </w:pPr>
      <w:rPr>
        <w:rFonts w:ascii="Wingdings" w:hAnsi="Wingdings" w:hint="default"/>
      </w:rPr>
    </w:lvl>
  </w:abstractNum>
  <w:abstractNum w:abstractNumId="38"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244C15F"/>
    <w:multiLevelType w:val="hybridMultilevel"/>
    <w:tmpl w:val="6F824882"/>
    <w:lvl w:ilvl="0" w:tplc="0240B202">
      <w:start w:val="1"/>
      <w:numFmt w:val="bullet"/>
      <w:lvlText w:val="·"/>
      <w:lvlJc w:val="left"/>
      <w:pPr>
        <w:ind w:left="720" w:hanging="360"/>
      </w:pPr>
      <w:rPr>
        <w:rFonts w:ascii="Symbol" w:hAnsi="Symbol" w:hint="default"/>
      </w:rPr>
    </w:lvl>
    <w:lvl w:ilvl="1" w:tplc="AA9E0360">
      <w:start w:val="1"/>
      <w:numFmt w:val="bullet"/>
      <w:lvlText w:val="o"/>
      <w:lvlJc w:val="left"/>
      <w:pPr>
        <w:ind w:left="1440" w:hanging="360"/>
      </w:pPr>
      <w:rPr>
        <w:rFonts w:ascii="Courier New" w:hAnsi="Courier New" w:hint="default"/>
      </w:rPr>
    </w:lvl>
    <w:lvl w:ilvl="2" w:tplc="ECFAE9DC">
      <w:start w:val="1"/>
      <w:numFmt w:val="bullet"/>
      <w:lvlText w:val=""/>
      <w:lvlJc w:val="left"/>
      <w:pPr>
        <w:ind w:left="2160" w:hanging="360"/>
      </w:pPr>
      <w:rPr>
        <w:rFonts w:ascii="Wingdings" w:hAnsi="Wingdings" w:hint="default"/>
      </w:rPr>
    </w:lvl>
    <w:lvl w:ilvl="3" w:tplc="5A7EF640">
      <w:start w:val="1"/>
      <w:numFmt w:val="bullet"/>
      <w:lvlText w:val=""/>
      <w:lvlJc w:val="left"/>
      <w:pPr>
        <w:ind w:left="2880" w:hanging="360"/>
      </w:pPr>
      <w:rPr>
        <w:rFonts w:ascii="Symbol" w:hAnsi="Symbol" w:hint="default"/>
      </w:rPr>
    </w:lvl>
    <w:lvl w:ilvl="4" w:tplc="B9BCF7C8">
      <w:start w:val="1"/>
      <w:numFmt w:val="bullet"/>
      <w:lvlText w:val="o"/>
      <w:lvlJc w:val="left"/>
      <w:pPr>
        <w:ind w:left="3600" w:hanging="360"/>
      </w:pPr>
      <w:rPr>
        <w:rFonts w:ascii="Courier New" w:hAnsi="Courier New" w:hint="default"/>
      </w:rPr>
    </w:lvl>
    <w:lvl w:ilvl="5" w:tplc="4DEA7A12">
      <w:start w:val="1"/>
      <w:numFmt w:val="bullet"/>
      <w:lvlText w:val=""/>
      <w:lvlJc w:val="left"/>
      <w:pPr>
        <w:ind w:left="4320" w:hanging="360"/>
      </w:pPr>
      <w:rPr>
        <w:rFonts w:ascii="Wingdings" w:hAnsi="Wingdings" w:hint="default"/>
      </w:rPr>
    </w:lvl>
    <w:lvl w:ilvl="6" w:tplc="6E6464FC">
      <w:start w:val="1"/>
      <w:numFmt w:val="bullet"/>
      <w:lvlText w:val=""/>
      <w:lvlJc w:val="left"/>
      <w:pPr>
        <w:ind w:left="5040" w:hanging="360"/>
      </w:pPr>
      <w:rPr>
        <w:rFonts w:ascii="Symbol" w:hAnsi="Symbol" w:hint="default"/>
      </w:rPr>
    </w:lvl>
    <w:lvl w:ilvl="7" w:tplc="B7B659F6">
      <w:start w:val="1"/>
      <w:numFmt w:val="bullet"/>
      <w:lvlText w:val="o"/>
      <w:lvlJc w:val="left"/>
      <w:pPr>
        <w:ind w:left="5760" w:hanging="360"/>
      </w:pPr>
      <w:rPr>
        <w:rFonts w:ascii="Courier New" w:hAnsi="Courier New" w:hint="default"/>
      </w:rPr>
    </w:lvl>
    <w:lvl w:ilvl="8" w:tplc="C102DA9C">
      <w:start w:val="1"/>
      <w:numFmt w:val="bullet"/>
      <w:lvlText w:val=""/>
      <w:lvlJc w:val="left"/>
      <w:pPr>
        <w:ind w:left="6480" w:hanging="360"/>
      </w:pPr>
      <w:rPr>
        <w:rFonts w:ascii="Wingdings" w:hAnsi="Wingdings" w:hint="default"/>
      </w:rPr>
    </w:lvl>
  </w:abstractNum>
  <w:abstractNum w:abstractNumId="41" w15:restartNumberingAfterBreak="0">
    <w:nsid w:val="42F63505"/>
    <w:multiLevelType w:val="hybridMultilevel"/>
    <w:tmpl w:val="2F92695C"/>
    <w:lvl w:ilvl="0" w:tplc="6C6AAA42">
      <w:start w:val="1"/>
      <w:numFmt w:val="bullet"/>
      <w:lvlText w:val="·"/>
      <w:lvlJc w:val="left"/>
      <w:pPr>
        <w:ind w:left="360" w:hanging="360"/>
      </w:pPr>
      <w:rPr>
        <w:rFonts w:ascii="Symbol" w:hAnsi="Symbol" w:hint="default"/>
      </w:rPr>
    </w:lvl>
    <w:lvl w:ilvl="1" w:tplc="2EB8955A">
      <w:start w:val="1"/>
      <w:numFmt w:val="bullet"/>
      <w:lvlText w:val="o"/>
      <w:lvlJc w:val="left"/>
      <w:pPr>
        <w:ind w:left="1080" w:hanging="360"/>
      </w:pPr>
      <w:rPr>
        <w:rFonts w:ascii="Courier New" w:hAnsi="Courier New" w:hint="default"/>
      </w:rPr>
    </w:lvl>
    <w:lvl w:ilvl="2" w:tplc="36049D68">
      <w:start w:val="1"/>
      <w:numFmt w:val="bullet"/>
      <w:lvlText w:val=""/>
      <w:lvlJc w:val="left"/>
      <w:pPr>
        <w:ind w:left="1800" w:hanging="360"/>
      </w:pPr>
      <w:rPr>
        <w:rFonts w:ascii="Wingdings" w:hAnsi="Wingdings" w:hint="default"/>
      </w:rPr>
    </w:lvl>
    <w:lvl w:ilvl="3" w:tplc="140A2770">
      <w:start w:val="1"/>
      <w:numFmt w:val="bullet"/>
      <w:lvlText w:val=""/>
      <w:lvlJc w:val="left"/>
      <w:pPr>
        <w:ind w:left="2520" w:hanging="360"/>
      </w:pPr>
      <w:rPr>
        <w:rFonts w:ascii="Symbol" w:hAnsi="Symbol" w:hint="default"/>
      </w:rPr>
    </w:lvl>
    <w:lvl w:ilvl="4" w:tplc="6DF4A364">
      <w:start w:val="1"/>
      <w:numFmt w:val="bullet"/>
      <w:lvlText w:val="o"/>
      <w:lvlJc w:val="left"/>
      <w:pPr>
        <w:ind w:left="3240" w:hanging="360"/>
      </w:pPr>
      <w:rPr>
        <w:rFonts w:ascii="Courier New" w:hAnsi="Courier New" w:hint="default"/>
      </w:rPr>
    </w:lvl>
    <w:lvl w:ilvl="5" w:tplc="A5682F96">
      <w:start w:val="1"/>
      <w:numFmt w:val="bullet"/>
      <w:lvlText w:val=""/>
      <w:lvlJc w:val="left"/>
      <w:pPr>
        <w:ind w:left="3960" w:hanging="360"/>
      </w:pPr>
      <w:rPr>
        <w:rFonts w:ascii="Wingdings" w:hAnsi="Wingdings" w:hint="default"/>
      </w:rPr>
    </w:lvl>
    <w:lvl w:ilvl="6" w:tplc="DBDE7380">
      <w:start w:val="1"/>
      <w:numFmt w:val="bullet"/>
      <w:lvlText w:val=""/>
      <w:lvlJc w:val="left"/>
      <w:pPr>
        <w:ind w:left="4680" w:hanging="360"/>
      </w:pPr>
      <w:rPr>
        <w:rFonts w:ascii="Symbol" w:hAnsi="Symbol" w:hint="default"/>
      </w:rPr>
    </w:lvl>
    <w:lvl w:ilvl="7" w:tplc="7D6AC0EC">
      <w:start w:val="1"/>
      <w:numFmt w:val="bullet"/>
      <w:lvlText w:val="o"/>
      <w:lvlJc w:val="left"/>
      <w:pPr>
        <w:ind w:left="5400" w:hanging="360"/>
      </w:pPr>
      <w:rPr>
        <w:rFonts w:ascii="Courier New" w:hAnsi="Courier New" w:hint="default"/>
      </w:rPr>
    </w:lvl>
    <w:lvl w:ilvl="8" w:tplc="CBF03E60">
      <w:start w:val="1"/>
      <w:numFmt w:val="bullet"/>
      <w:lvlText w:val=""/>
      <w:lvlJc w:val="left"/>
      <w:pPr>
        <w:ind w:left="6120" w:hanging="360"/>
      </w:pPr>
      <w:rPr>
        <w:rFonts w:ascii="Wingdings" w:hAnsi="Wingdings" w:hint="default"/>
      </w:rPr>
    </w:lvl>
  </w:abstractNum>
  <w:abstractNum w:abstractNumId="42" w15:restartNumberingAfterBreak="0">
    <w:nsid w:val="46BAB22A"/>
    <w:multiLevelType w:val="hybridMultilevel"/>
    <w:tmpl w:val="C3D2F072"/>
    <w:lvl w:ilvl="0" w:tplc="E444C63C">
      <w:start w:val="1"/>
      <w:numFmt w:val="bullet"/>
      <w:lvlText w:val="·"/>
      <w:lvlJc w:val="left"/>
      <w:pPr>
        <w:ind w:left="720" w:hanging="360"/>
      </w:pPr>
      <w:rPr>
        <w:rFonts w:ascii="Symbol" w:hAnsi="Symbol" w:hint="default"/>
      </w:rPr>
    </w:lvl>
    <w:lvl w:ilvl="1" w:tplc="88081BF8">
      <w:start w:val="1"/>
      <w:numFmt w:val="bullet"/>
      <w:lvlText w:val="o"/>
      <w:lvlJc w:val="left"/>
      <w:pPr>
        <w:ind w:left="1440" w:hanging="360"/>
      </w:pPr>
      <w:rPr>
        <w:rFonts w:ascii="Courier New" w:hAnsi="Courier New" w:hint="default"/>
      </w:rPr>
    </w:lvl>
    <w:lvl w:ilvl="2" w:tplc="7B20DF1C">
      <w:start w:val="1"/>
      <w:numFmt w:val="bullet"/>
      <w:lvlText w:val=""/>
      <w:lvlJc w:val="left"/>
      <w:pPr>
        <w:ind w:left="2160" w:hanging="360"/>
      </w:pPr>
      <w:rPr>
        <w:rFonts w:ascii="Wingdings" w:hAnsi="Wingdings" w:hint="default"/>
      </w:rPr>
    </w:lvl>
    <w:lvl w:ilvl="3" w:tplc="D4706D42">
      <w:start w:val="1"/>
      <w:numFmt w:val="bullet"/>
      <w:lvlText w:val=""/>
      <w:lvlJc w:val="left"/>
      <w:pPr>
        <w:ind w:left="2880" w:hanging="360"/>
      </w:pPr>
      <w:rPr>
        <w:rFonts w:ascii="Symbol" w:hAnsi="Symbol" w:hint="default"/>
      </w:rPr>
    </w:lvl>
    <w:lvl w:ilvl="4" w:tplc="07164EFA">
      <w:start w:val="1"/>
      <w:numFmt w:val="bullet"/>
      <w:lvlText w:val="o"/>
      <w:lvlJc w:val="left"/>
      <w:pPr>
        <w:ind w:left="3600" w:hanging="360"/>
      </w:pPr>
      <w:rPr>
        <w:rFonts w:ascii="Courier New" w:hAnsi="Courier New" w:hint="default"/>
      </w:rPr>
    </w:lvl>
    <w:lvl w:ilvl="5" w:tplc="59768E2A">
      <w:start w:val="1"/>
      <w:numFmt w:val="bullet"/>
      <w:lvlText w:val=""/>
      <w:lvlJc w:val="left"/>
      <w:pPr>
        <w:ind w:left="4320" w:hanging="360"/>
      </w:pPr>
      <w:rPr>
        <w:rFonts w:ascii="Wingdings" w:hAnsi="Wingdings" w:hint="default"/>
      </w:rPr>
    </w:lvl>
    <w:lvl w:ilvl="6" w:tplc="76C4B980">
      <w:start w:val="1"/>
      <w:numFmt w:val="bullet"/>
      <w:lvlText w:val=""/>
      <w:lvlJc w:val="left"/>
      <w:pPr>
        <w:ind w:left="5040" w:hanging="360"/>
      </w:pPr>
      <w:rPr>
        <w:rFonts w:ascii="Symbol" w:hAnsi="Symbol" w:hint="default"/>
      </w:rPr>
    </w:lvl>
    <w:lvl w:ilvl="7" w:tplc="FDA08FBC">
      <w:start w:val="1"/>
      <w:numFmt w:val="bullet"/>
      <w:lvlText w:val="o"/>
      <w:lvlJc w:val="left"/>
      <w:pPr>
        <w:ind w:left="5760" w:hanging="360"/>
      </w:pPr>
      <w:rPr>
        <w:rFonts w:ascii="Courier New" w:hAnsi="Courier New" w:hint="default"/>
      </w:rPr>
    </w:lvl>
    <w:lvl w:ilvl="8" w:tplc="9ABCC220">
      <w:start w:val="1"/>
      <w:numFmt w:val="bullet"/>
      <w:lvlText w:val=""/>
      <w:lvlJc w:val="left"/>
      <w:pPr>
        <w:ind w:left="6480" w:hanging="360"/>
      </w:pPr>
      <w:rPr>
        <w:rFonts w:ascii="Wingdings" w:hAnsi="Wingdings" w:hint="default"/>
      </w:rPr>
    </w:lvl>
  </w:abstractNum>
  <w:abstractNum w:abstractNumId="43" w15:restartNumberingAfterBreak="0">
    <w:nsid w:val="49452BFC"/>
    <w:multiLevelType w:val="hybridMultilevel"/>
    <w:tmpl w:val="22D6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21B5D5"/>
    <w:multiLevelType w:val="hybridMultilevel"/>
    <w:tmpl w:val="CBD893E0"/>
    <w:lvl w:ilvl="0" w:tplc="8C24CAAA">
      <w:start w:val="1"/>
      <w:numFmt w:val="bullet"/>
      <w:lvlText w:val="·"/>
      <w:lvlJc w:val="left"/>
      <w:pPr>
        <w:ind w:left="720" w:hanging="360"/>
      </w:pPr>
      <w:rPr>
        <w:rFonts w:ascii="Symbol" w:hAnsi="Symbol" w:hint="default"/>
      </w:rPr>
    </w:lvl>
    <w:lvl w:ilvl="1" w:tplc="90963C22">
      <w:start w:val="1"/>
      <w:numFmt w:val="bullet"/>
      <w:lvlText w:val="o"/>
      <w:lvlJc w:val="left"/>
      <w:pPr>
        <w:ind w:left="1440" w:hanging="360"/>
      </w:pPr>
      <w:rPr>
        <w:rFonts w:ascii="Courier New" w:hAnsi="Courier New" w:hint="default"/>
      </w:rPr>
    </w:lvl>
    <w:lvl w:ilvl="2" w:tplc="42FE7184">
      <w:start w:val="1"/>
      <w:numFmt w:val="bullet"/>
      <w:lvlText w:val=""/>
      <w:lvlJc w:val="left"/>
      <w:pPr>
        <w:ind w:left="2160" w:hanging="360"/>
      </w:pPr>
      <w:rPr>
        <w:rFonts w:ascii="Wingdings" w:hAnsi="Wingdings" w:hint="default"/>
      </w:rPr>
    </w:lvl>
    <w:lvl w:ilvl="3" w:tplc="4032137A">
      <w:start w:val="1"/>
      <w:numFmt w:val="bullet"/>
      <w:lvlText w:val=""/>
      <w:lvlJc w:val="left"/>
      <w:pPr>
        <w:ind w:left="2880" w:hanging="360"/>
      </w:pPr>
      <w:rPr>
        <w:rFonts w:ascii="Symbol" w:hAnsi="Symbol" w:hint="default"/>
      </w:rPr>
    </w:lvl>
    <w:lvl w:ilvl="4" w:tplc="A3FC855A">
      <w:start w:val="1"/>
      <w:numFmt w:val="bullet"/>
      <w:lvlText w:val="o"/>
      <w:lvlJc w:val="left"/>
      <w:pPr>
        <w:ind w:left="3600" w:hanging="360"/>
      </w:pPr>
      <w:rPr>
        <w:rFonts w:ascii="Courier New" w:hAnsi="Courier New" w:hint="default"/>
      </w:rPr>
    </w:lvl>
    <w:lvl w:ilvl="5" w:tplc="421479D2">
      <w:start w:val="1"/>
      <w:numFmt w:val="bullet"/>
      <w:lvlText w:val=""/>
      <w:lvlJc w:val="left"/>
      <w:pPr>
        <w:ind w:left="4320" w:hanging="360"/>
      </w:pPr>
      <w:rPr>
        <w:rFonts w:ascii="Wingdings" w:hAnsi="Wingdings" w:hint="default"/>
      </w:rPr>
    </w:lvl>
    <w:lvl w:ilvl="6" w:tplc="EA9A9AB8">
      <w:start w:val="1"/>
      <w:numFmt w:val="bullet"/>
      <w:lvlText w:val=""/>
      <w:lvlJc w:val="left"/>
      <w:pPr>
        <w:ind w:left="5040" w:hanging="360"/>
      </w:pPr>
      <w:rPr>
        <w:rFonts w:ascii="Symbol" w:hAnsi="Symbol" w:hint="default"/>
      </w:rPr>
    </w:lvl>
    <w:lvl w:ilvl="7" w:tplc="F6129422">
      <w:start w:val="1"/>
      <w:numFmt w:val="bullet"/>
      <w:lvlText w:val="o"/>
      <w:lvlJc w:val="left"/>
      <w:pPr>
        <w:ind w:left="5760" w:hanging="360"/>
      </w:pPr>
      <w:rPr>
        <w:rFonts w:ascii="Courier New" w:hAnsi="Courier New" w:hint="default"/>
      </w:rPr>
    </w:lvl>
    <w:lvl w:ilvl="8" w:tplc="885CD5E0">
      <w:start w:val="1"/>
      <w:numFmt w:val="bullet"/>
      <w:lvlText w:val=""/>
      <w:lvlJc w:val="left"/>
      <w:pPr>
        <w:ind w:left="6480" w:hanging="360"/>
      </w:pPr>
      <w:rPr>
        <w:rFonts w:ascii="Wingdings" w:hAnsi="Wingdings" w:hint="default"/>
      </w:rPr>
    </w:lvl>
  </w:abstractNum>
  <w:abstractNum w:abstractNumId="45" w15:restartNumberingAfterBreak="0">
    <w:nsid w:val="4E0AA200"/>
    <w:multiLevelType w:val="hybridMultilevel"/>
    <w:tmpl w:val="37FC1DA0"/>
    <w:lvl w:ilvl="0" w:tplc="0E1C868C">
      <w:start w:val="1"/>
      <w:numFmt w:val="bullet"/>
      <w:lvlText w:val="·"/>
      <w:lvlJc w:val="left"/>
      <w:pPr>
        <w:ind w:left="720" w:hanging="360"/>
      </w:pPr>
      <w:rPr>
        <w:rFonts w:ascii="Symbol" w:hAnsi="Symbol" w:hint="default"/>
      </w:rPr>
    </w:lvl>
    <w:lvl w:ilvl="1" w:tplc="477E040A">
      <w:start w:val="1"/>
      <w:numFmt w:val="bullet"/>
      <w:lvlText w:val="o"/>
      <w:lvlJc w:val="left"/>
      <w:pPr>
        <w:ind w:left="1440" w:hanging="360"/>
      </w:pPr>
      <w:rPr>
        <w:rFonts w:ascii="Courier New" w:hAnsi="Courier New" w:hint="default"/>
      </w:rPr>
    </w:lvl>
    <w:lvl w:ilvl="2" w:tplc="5D78622C">
      <w:start w:val="1"/>
      <w:numFmt w:val="bullet"/>
      <w:lvlText w:val=""/>
      <w:lvlJc w:val="left"/>
      <w:pPr>
        <w:ind w:left="2160" w:hanging="360"/>
      </w:pPr>
      <w:rPr>
        <w:rFonts w:ascii="Wingdings" w:hAnsi="Wingdings" w:hint="default"/>
      </w:rPr>
    </w:lvl>
    <w:lvl w:ilvl="3" w:tplc="BDEEF9D6">
      <w:start w:val="1"/>
      <w:numFmt w:val="bullet"/>
      <w:lvlText w:val=""/>
      <w:lvlJc w:val="left"/>
      <w:pPr>
        <w:ind w:left="2880" w:hanging="360"/>
      </w:pPr>
      <w:rPr>
        <w:rFonts w:ascii="Symbol" w:hAnsi="Symbol" w:hint="default"/>
      </w:rPr>
    </w:lvl>
    <w:lvl w:ilvl="4" w:tplc="37A2C098">
      <w:start w:val="1"/>
      <w:numFmt w:val="bullet"/>
      <w:lvlText w:val="o"/>
      <w:lvlJc w:val="left"/>
      <w:pPr>
        <w:ind w:left="3600" w:hanging="360"/>
      </w:pPr>
      <w:rPr>
        <w:rFonts w:ascii="Courier New" w:hAnsi="Courier New" w:hint="default"/>
      </w:rPr>
    </w:lvl>
    <w:lvl w:ilvl="5" w:tplc="0ADAAE94">
      <w:start w:val="1"/>
      <w:numFmt w:val="bullet"/>
      <w:lvlText w:val=""/>
      <w:lvlJc w:val="left"/>
      <w:pPr>
        <w:ind w:left="4320" w:hanging="360"/>
      </w:pPr>
      <w:rPr>
        <w:rFonts w:ascii="Wingdings" w:hAnsi="Wingdings" w:hint="default"/>
      </w:rPr>
    </w:lvl>
    <w:lvl w:ilvl="6" w:tplc="0BEA8232">
      <w:start w:val="1"/>
      <w:numFmt w:val="bullet"/>
      <w:lvlText w:val=""/>
      <w:lvlJc w:val="left"/>
      <w:pPr>
        <w:ind w:left="5040" w:hanging="360"/>
      </w:pPr>
      <w:rPr>
        <w:rFonts w:ascii="Symbol" w:hAnsi="Symbol" w:hint="default"/>
      </w:rPr>
    </w:lvl>
    <w:lvl w:ilvl="7" w:tplc="18F6F38A">
      <w:start w:val="1"/>
      <w:numFmt w:val="bullet"/>
      <w:lvlText w:val="o"/>
      <w:lvlJc w:val="left"/>
      <w:pPr>
        <w:ind w:left="5760" w:hanging="360"/>
      </w:pPr>
      <w:rPr>
        <w:rFonts w:ascii="Courier New" w:hAnsi="Courier New" w:hint="default"/>
      </w:rPr>
    </w:lvl>
    <w:lvl w:ilvl="8" w:tplc="8CD08D46">
      <w:start w:val="1"/>
      <w:numFmt w:val="bullet"/>
      <w:lvlText w:val=""/>
      <w:lvlJc w:val="left"/>
      <w:pPr>
        <w:ind w:left="6480" w:hanging="360"/>
      </w:pPr>
      <w:rPr>
        <w:rFonts w:ascii="Wingdings" w:hAnsi="Wingdings" w:hint="default"/>
      </w:rPr>
    </w:lvl>
  </w:abstractNum>
  <w:abstractNum w:abstractNumId="46" w15:restartNumberingAfterBreak="0">
    <w:nsid w:val="50382CFB"/>
    <w:multiLevelType w:val="hybridMultilevel"/>
    <w:tmpl w:val="3DAA288E"/>
    <w:lvl w:ilvl="0" w:tplc="578C1A12">
      <w:start w:val="1"/>
      <w:numFmt w:val="bullet"/>
      <w:lvlText w:val="·"/>
      <w:lvlJc w:val="left"/>
      <w:pPr>
        <w:ind w:left="720" w:hanging="360"/>
      </w:pPr>
      <w:rPr>
        <w:rFonts w:ascii="Symbol" w:hAnsi="Symbol" w:hint="default"/>
      </w:rPr>
    </w:lvl>
    <w:lvl w:ilvl="1" w:tplc="645EDB26">
      <w:start w:val="1"/>
      <w:numFmt w:val="bullet"/>
      <w:lvlText w:val="o"/>
      <w:lvlJc w:val="left"/>
      <w:pPr>
        <w:ind w:left="1440" w:hanging="360"/>
      </w:pPr>
      <w:rPr>
        <w:rFonts w:ascii="Courier New" w:hAnsi="Courier New" w:hint="default"/>
      </w:rPr>
    </w:lvl>
    <w:lvl w:ilvl="2" w:tplc="E41EFC40">
      <w:start w:val="1"/>
      <w:numFmt w:val="bullet"/>
      <w:lvlText w:val=""/>
      <w:lvlJc w:val="left"/>
      <w:pPr>
        <w:ind w:left="2160" w:hanging="360"/>
      </w:pPr>
      <w:rPr>
        <w:rFonts w:ascii="Wingdings" w:hAnsi="Wingdings" w:hint="default"/>
      </w:rPr>
    </w:lvl>
    <w:lvl w:ilvl="3" w:tplc="AC5A842E">
      <w:start w:val="1"/>
      <w:numFmt w:val="bullet"/>
      <w:lvlText w:val=""/>
      <w:lvlJc w:val="left"/>
      <w:pPr>
        <w:ind w:left="2880" w:hanging="360"/>
      </w:pPr>
      <w:rPr>
        <w:rFonts w:ascii="Symbol" w:hAnsi="Symbol" w:hint="default"/>
      </w:rPr>
    </w:lvl>
    <w:lvl w:ilvl="4" w:tplc="7F7068DC">
      <w:start w:val="1"/>
      <w:numFmt w:val="bullet"/>
      <w:lvlText w:val="o"/>
      <w:lvlJc w:val="left"/>
      <w:pPr>
        <w:ind w:left="3600" w:hanging="360"/>
      </w:pPr>
      <w:rPr>
        <w:rFonts w:ascii="Courier New" w:hAnsi="Courier New" w:hint="default"/>
      </w:rPr>
    </w:lvl>
    <w:lvl w:ilvl="5" w:tplc="3E2ECFA0">
      <w:start w:val="1"/>
      <w:numFmt w:val="bullet"/>
      <w:lvlText w:val=""/>
      <w:lvlJc w:val="left"/>
      <w:pPr>
        <w:ind w:left="4320" w:hanging="360"/>
      </w:pPr>
      <w:rPr>
        <w:rFonts w:ascii="Wingdings" w:hAnsi="Wingdings" w:hint="default"/>
      </w:rPr>
    </w:lvl>
    <w:lvl w:ilvl="6" w:tplc="A7A840BA">
      <w:start w:val="1"/>
      <w:numFmt w:val="bullet"/>
      <w:lvlText w:val=""/>
      <w:lvlJc w:val="left"/>
      <w:pPr>
        <w:ind w:left="5040" w:hanging="360"/>
      </w:pPr>
      <w:rPr>
        <w:rFonts w:ascii="Symbol" w:hAnsi="Symbol" w:hint="default"/>
      </w:rPr>
    </w:lvl>
    <w:lvl w:ilvl="7" w:tplc="976460F4">
      <w:start w:val="1"/>
      <w:numFmt w:val="bullet"/>
      <w:lvlText w:val="o"/>
      <w:lvlJc w:val="left"/>
      <w:pPr>
        <w:ind w:left="5760" w:hanging="360"/>
      </w:pPr>
      <w:rPr>
        <w:rFonts w:ascii="Courier New" w:hAnsi="Courier New" w:hint="default"/>
      </w:rPr>
    </w:lvl>
    <w:lvl w:ilvl="8" w:tplc="E3105730">
      <w:start w:val="1"/>
      <w:numFmt w:val="bullet"/>
      <w:lvlText w:val=""/>
      <w:lvlJc w:val="left"/>
      <w:pPr>
        <w:ind w:left="6480" w:hanging="360"/>
      </w:pPr>
      <w:rPr>
        <w:rFonts w:ascii="Wingdings" w:hAnsi="Wingdings" w:hint="default"/>
      </w:rPr>
    </w:lvl>
  </w:abstractNum>
  <w:abstractNum w:abstractNumId="47" w15:restartNumberingAfterBreak="0">
    <w:nsid w:val="52481B58"/>
    <w:multiLevelType w:val="hybridMultilevel"/>
    <w:tmpl w:val="3E9C711A"/>
    <w:lvl w:ilvl="0" w:tplc="6C7C45C0">
      <w:start w:val="1"/>
      <w:numFmt w:val="bullet"/>
      <w:lvlText w:val="·"/>
      <w:lvlJc w:val="left"/>
      <w:pPr>
        <w:ind w:left="720" w:hanging="360"/>
      </w:pPr>
      <w:rPr>
        <w:rFonts w:ascii="Symbol" w:hAnsi="Symbol" w:hint="default"/>
      </w:rPr>
    </w:lvl>
    <w:lvl w:ilvl="1" w:tplc="68DAF75E">
      <w:start w:val="1"/>
      <w:numFmt w:val="bullet"/>
      <w:lvlText w:val="o"/>
      <w:lvlJc w:val="left"/>
      <w:pPr>
        <w:ind w:left="1440" w:hanging="360"/>
      </w:pPr>
      <w:rPr>
        <w:rFonts w:ascii="Courier New" w:hAnsi="Courier New" w:hint="default"/>
      </w:rPr>
    </w:lvl>
    <w:lvl w:ilvl="2" w:tplc="7D103BDE">
      <w:start w:val="1"/>
      <w:numFmt w:val="bullet"/>
      <w:lvlText w:val=""/>
      <w:lvlJc w:val="left"/>
      <w:pPr>
        <w:ind w:left="2160" w:hanging="360"/>
      </w:pPr>
      <w:rPr>
        <w:rFonts w:ascii="Wingdings" w:hAnsi="Wingdings" w:hint="default"/>
      </w:rPr>
    </w:lvl>
    <w:lvl w:ilvl="3" w:tplc="3F7CC3DE">
      <w:start w:val="1"/>
      <w:numFmt w:val="bullet"/>
      <w:lvlText w:val=""/>
      <w:lvlJc w:val="left"/>
      <w:pPr>
        <w:ind w:left="2880" w:hanging="360"/>
      </w:pPr>
      <w:rPr>
        <w:rFonts w:ascii="Symbol" w:hAnsi="Symbol" w:hint="default"/>
      </w:rPr>
    </w:lvl>
    <w:lvl w:ilvl="4" w:tplc="98D6B920">
      <w:start w:val="1"/>
      <w:numFmt w:val="bullet"/>
      <w:lvlText w:val="o"/>
      <w:lvlJc w:val="left"/>
      <w:pPr>
        <w:ind w:left="3600" w:hanging="360"/>
      </w:pPr>
      <w:rPr>
        <w:rFonts w:ascii="Courier New" w:hAnsi="Courier New" w:hint="default"/>
      </w:rPr>
    </w:lvl>
    <w:lvl w:ilvl="5" w:tplc="8C7AC898">
      <w:start w:val="1"/>
      <w:numFmt w:val="bullet"/>
      <w:lvlText w:val=""/>
      <w:lvlJc w:val="left"/>
      <w:pPr>
        <w:ind w:left="4320" w:hanging="360"/>
      </w:pPr>
      <w:rPr>
        <w:rFonts w:ascii="Wingdings" w:hAnsi="Wingdings" w:hint="default"/>
      </w:rPr>
    </w:lvl>
    <w:lvl w:ilvl="6" w:tplc="F0DE1840">
      <w:start w:val="1"/>
      <w:numFmt w:val="bullet"/>
      <w:lvlText w:val=""/>
      <w:lvlJc w:val="left"/>
      <w:pPr>
        <w:ind w:left="5040" w:hanging="360"/>
      </w:pPr>
      <w:rPr>
        <w:rFonts w:ascii="Symbol" w:hAnsi="Symbol" w:hint="default"/>
      </w:rPr>
    </w:lvl>
    <w:lvl w:ilvl="7" w:tplc="CA6081FE">
      <w:start w:val="1"/>
      <w:numFmt w:val="bullet"/>
      <w:lvlText w:val="o"/>
      <w:lvlJc w:val="left"/>
      <w:pPr>
        <w:ind w:left="5760" w:hanging="360"/>
      </w:pPr>
      <w:rPr>
        <w:rFonts w:ascii="Courier New" w:hAnsi="Courier New" w:hint="default"/>
      </w:rPr>
    </w:lvl>
    <w:lvl w:ilvl="8" w:tplc="7C20748C">
      <w:start w:val="1"/>
      <w:numFmt w:val="bullet"/>
      <w:lvlText w:val=""/>
      <w:lvlJc w:val="left"/>
      <w:pPr>
        <w:ind w:left="6480" w:hanging="360"/>
      </w:pPr>
      <w:rPr>
        <w:rFonts w:ascii="Wingdings" w:hAnsi="Wingdings" w:hint="default"/>
      </w:rPr>
    </w:lvl>
  </w:abstractNum>
  <w:abstractNum w:abstractNumId="48" w15:restartNumberingAfterBreak="0">
    <w:nsid w:val="555C8433"/>
    <w:multiLevelType w:val="hybridMultilevel"/>
    <w:tmpl w:val="6D642D20"/>
    <w:lvl w:ilvl="0" w:tplc="9EC09C3E">
      <w:start w:val="1"/>
      <w:numFmt w:val="bullet"/>
      <w:lvlText w:val="·"/>
      <w:lvlJc w:val="left"/>
      <w:pPr>
        <w:ind w:left="720" w:hanging="360"/>
      </w:pPr>
      <w:rPr>
        <w:rFonts w:ascii="Symbol" w:hAnsi="Symbol" w:hint="default"/>
      </w:rPr>
    </w:lvl>
    <w:lvl w:ilvl="1" w:tplc="74346B14">
      <w:start w:val="1"/>
      <w:numFmt w:val="bullet"/>
      <w:lvlText w:val="o"/>
      <w:lvlJc w:val="left"/>
      <w:pPr>
        <w:ind w:left="1440" w:hanging="360"/>
      </w:pPr>
      <w:rPr>
        <w:rFonts w:ascii="Courier New" w:hAnsi="Courier New" w:hint="default"/>
      </w:rPr>
    </w:lvl>
    <w:lvl w:ilvl="2" w:tplc="6826DBF2">
      <w:start w:val="1"/>
      <w:numFmt w:val="bullet"/>
      <w:lvlText w:val=""/>
      <w:lvlJc w:val="left"/>
      <w:pPr>
        <w:ind w:left="2160" w:hanging="360"/>
      </w:pPr>
      <w:rPr>
        <w:rFonts w:ascii="Wingdings" w:hAnsi="Wingdings" w:hint="default"/>
      </w:rPr>
    </w:lvl>
    <w:lvl w:ilvl="3" w:tplc="76343CA8">
      <w:start w:val="1"/>
      <w:numFmt w:val="bullet"/>
      <w:lvlText w:val=""/>
      <w:lvlJc w:val="left"/>
      <w:pPr>
        <w:ind w:left="2880" w:hanging="360"/>
      </w:pPr>
      <w:rPr>
        <w:rFonts w:ascii="Symbol" w:hAnsi="Symbol" w:hint="default"/>
      </w:rPr>
    </w:lvl>
    <w:lvl w:ilvl="4" w:tplc="851E3D4A">
      <w:start w:val="1"/>
      <w:numFmt w:val="bullet"/>
      <w:lvlText w:val="o"/>
      <w:lvlJc w:val="left"/>
      <w:pPr>
        <w:ind w:left="3600" w:hanging="360"/>
      </w:pPr>
      <w:rPr>
        <w:rFonts w:ascii="Courier New" w:hAnsi="Courier New" w:hint="default"/>
      </w:rPr>
    </w:lvl>
    <w:lvl w:ilvl="5" w:tplc="AAE23A3C">
      <w:start w:val="1"/>
      <w:numFmt w:val="bullet"/>
      <w:lvlText w:val=""/>
      <w:lvlJc w:val="left"/>
      <w:pPr>
        <w:ind w:left="4320" w:hanging="360"/>
      </w:pPr>
      <w:rPr>
        <w:rFonts w:ascii="Wingdings" w:hAnsi="Wingdings" w:hint="default"/>
      </w:rPr>
    </w:lvl>
    <w:lvl w:ilvl="6" w:tplc="94667914">
      <w:start w:val="1"/>
      <w:numFmt w:val="bullet"/>
      <w:lvlText w:val=""/>
      <w:lvlJc w:val="left"/>
      <w:pPr>
        <w:ind w:left="5040" w:hanging="360"/>
      </w:pPr>
      <w:rPr>
        <w:rFonts w:ascii="Symbol" w:hAnsi="Symbol" w:hint="default"/>
      </w:rPr>
    </w:lvl>
    <w:lvl w:ilvl="7" w:tplc="61E62790">
      <w:start w:val="1"/>
      <w:numFmt w:val="bullet"/>
      <w:lvlText w:val="o"/>
      <w:lvlJc w:val="left"/>
      <w:pPr>
        <w:ind w:left="5760" w:hanging="360"/>
      </w:pPr>
      <w:rPr>
        <w:rFonts w:ascii="Courier New" w:hAnsi="Courier New" w:hint="default"/>
      </w:rPr>
    </w:lvl>
    <w:lvl w:ilvl="8" w:tplc="2E6AF2BE">
      <w:start w:val="1"/>
      <w:numFmt w:val="bullet"/>
      <w:lvlText w:val=""/>
      <w:lvlJc w:val="left"/>
      <w:pPr>
        <w:ind w:left="6480" w:hanging="360"/>
      </w:pPr>
      <w:rPr>
        <w:rFonts w:ascii="Wingdings" w:hAnsi="Wingdings" w:hint="default"/>
      </w:rPr>
    </w:lvl>
  </w:abstractNum>
  <w:abstractNum w:abstractNumId="49" w15:restartNumberingAfterBreak="0">
    <w:nsid w:val="55ED3D96"/>
    <w:multiLevelType w:val="hybridMultilevel"/>
    <w:tmpl w:val="DDEA04C8"/>
    <w:lvl w:ilvl="0" w:tplc="E95AD552">
      <w:start w:val="1"/>
      <w:numFmt w:val="bullet"/>
      <w:lvlText w:val="·"/>
      <w:lvlJc w:val="left"/>
      <w:pPr>
        <w:ind w:left="720" w:hanging="360"/>
      </w:pPr>
      <w:rPr>
        <w:rFonts w:ascii="Symbol" w:hAnsi="Symbol" w:hint="default"/>
      </w:rPr>
    </w:lvl>
    <w:lvl w:ilvl="1" w:tplc="3C982540">
      <w:start w:val="1"/>
      <w:numFmt w:val="bullet"/>
      <w:lvlText w:val="o"/>
      <w:lvlJc w:val="left"/>
      <w:pPr>
        <w:ind w:left="1440" w:hanging="360"/>
      </w:pPr>
      <w:rPr>
        <w:rFonts w:ascii="Courier New" w:hAnsi="Courier New" w:hint="default"/>
      </w:rPr>
    </w:lvl>
    <w:lvl w:ilvl="2" w:tplc="6972CEFC">
      <w:start w:val="1"/>
      <w:numFmt w:val="bullet"/>
      <w:lvlText w:val=""/>
      <w:lvlJc w:val="left"/>
      <w:pPr>
        <w:ind w:left="2160" w:hanging="360"/>
      </w:pPr>
      <w:rPr>
        <w:rFonts w:ascii="Wingdings" w:hAnsi="Wingdings" w:hint="default"/>
      </w:rPr>
    </w:lvl>
    <w:lvl w:ilvl="3" w:tplc="3ADC6D56">
      <w:start w:val="1"/>
      <w:numFmt w:val="bullet"/>
      <w:lvlText w:val=""/>
      <w:lvlJc w:val="left"/>
      <w:pPr>
        <w:ind w:left="2880" w:hanging="360"/>
      </w:pPr>
      <w:rPr>
        <w:rFonts w:ascii="Symbol" w:hAnsi="Symbol" w:hint="default"/>
      </w:rPr>
    </w:lvl>
    <w:lvl w:ilvl="4" w:tplc="FFCC028A">
      <w:start w:val="1"/>
      <w:numFmt w:val="bullet"/>
      <w:lvlText w:val="o"/>
      <w:lvlJc w:val="left"/>
      <w:pPr>
        <w:ind w:left="3600" w:hanging="360"/>
      </w:pPr>
      <w:rPr>
        <w:rFonts w:ascii="Courier New" w:hAnsi="Courier New" w:hint="default"/>
      </w:rPr>
    </w:lvl>
    <w:lvl w:ilvl="5" w:tplc="D33E9BFA">
      <w:start w:val="1"/>
      <w:numFmt w:val="bullet"/>
      <w:lvlText w:val=""/>
      <w:lvlJc w:val="left"/>
      <w:pPr>
        <w:ind w:left="4320" w:hanging="360"/>
      </w:pPr>
      <w:rPr>
        <w:rFonts w:ascii="Wingdings" w:hAnsi="Wingdings" w:hint="default"/>
      </w:rPr>
    </w:lvl>
    <w:lvl w:ilvl="6" w:tplc="2B467686">
      <w:start w:val="1"/>
      <w:numFmt w:val="bullet"/>
      <w:lvlText w:val=""/>
      <w:lvlJc w:val="left"/>
      <w:pPr>
        <w:ind w:left="5040" w:hanging="360"/>
      </w:pPr>
      <w:rPr>
        <w:rFonts w:ascii="Symbol" w:hAnsi="Symbol" w:hint="default"/>
      </w:rPr>
    </w:lvl>
    <w:lvl w:ilvl="7" w:tplc="5C3856A2">
      <w:start w:val="1"/>
      <w:numFmt w:val="bullet"/>
      <w:lvlText w:val="o"/>
      <w:lvlJc w:val="left"/>
      <w:pPr>
        <w:ind w:left="5760" w:hanging="360"/>
      </w:pPr>
      <w:rPr>
        <w:rFonts w:ascii="Courier New" w:hAnsi="Courier New" w:hint="default"/>
      </w:rPr>
    </w:lvl>
    <w:lvl w:ilvl="8" w:tplc="F3024EFE">
      <w:start w:val="1"/>
      <w:numFmt w:val="bullet"/>
      <w:lvlText w:val=""/>
      <w:lvlJc w:val="left"/>
      <w:pPr>
        <w:ind w:left="6480" w:hanging="360"/>
      </w:pPr>
      <w:rPr>
        <w:rFonts w:ascii="Wingdings" w:hAnsi="Wingdings" w:hint="default"/>
      </w:rPr>
    </w:lvl>
  </w:abstractNum>
  <w:abstractNum w:abstractNumId="50"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D9DD6E"/>
    <w:multiLevelType w:val="hybridMultilevel"/>
    <w:tmpl w:val="FDEC114A"/>
    <w:lvl w:ilvl="0" w:tplc="952C2012">
      <w:start w:val="1"/>
      <w:numFmt w:val="bullet"/>
      <w:lvlText w:val="·"/>
      <w:lvlJc w:val="left"/>
      <w:pPr>
        <w:ind w:left="720" w:hanging="360"/>
      </w:pPr>
      <w:rPr>
        <w:rFonts w:ascii="Symbol" w:hAnsi="Symbol" w:hint="default"/>
      </w:rPr>
    </w:lvl>
    <w:lvl w:ilvl="1" w:tplc="B29ECB16">
      <w:start w:val="1"/>
      <w:numFmt w:val="bullet"/>
      <w:lvlText w:val="o"/>
      <w:lvlJc w:val="left"/>
      <w:pPr>
        <w:ind w:left="1440" w:hanging="360"/>
      </w:pPr>
      <w:rPr>
        <w:rFonts w:ascii="Courier New" w:hAnsi="Courier New" w:hint="default"/>
      </w:rPr>
    </w:lvl>
    <w:lvl w:ilvl="2" w:tplc="C3DA2D4E">
      <w:start w:val="1"/>
      <w:numFmt w:val="bullet"/>
      <w:lvlText w:val=""/>
      <w:lvlJc w:val="left"/>
      <w:pPr>
        <w:ind w:left="2160" w:hanging="360"/>
      </w:pPr>
      <w:rPr>
        <w:rFonts w:ascii="Wingdings" w:hAnsi="Wingdings" w:hint="default"/>
      </w:rPr>
    </w:lvl>
    <w:lvl w:ilvl="3" w:tplc="8BEC7572">
      <w:start w:val="1"/>
      <w:numFmt w:val="bullet"/>
      <w:lvlText w:val=""/>
      <w:lvlJc w:val="left"/>
      <w:pPr>
        <w:ind w:left="2880" w:hanging="360"/>
      </w:pPr>
      <w:rPr>
        <w:rFonts w:ascii="Symbol" w:hAnsi="Symbol" w:hint="default"/>
      </w:rPr>
    </w:lvl>
    <w:lvl w:ilvl="4" w:tplc="FE6879A6">
      <w:start w:val="1"/>
      <w:numFmt w:val="bullet"/>
      <w:lvlText w:val="o"/>
      <w:lvlJc w:val="left"/>
      <w:pPr>
        <w:ind w:left="3600" w:hanging="360"/>
      </w:pPr>
      <w:rPr>
        <w:rFonts w:ascii="Courier New" w:hAnsi="Courier New" w:hint="default"/>
      </w:rPr>
    </w:lvl>
    <w:lvl w:ilvl="5" w:tplc="3752CDCC">
      <w:start w:val="1"/>
      <w:numFmt w:val="bullet"/>
      <w:lvlText w:val=""/>
      <w:lvlJc w:val="left"/>
      <w:pPr>
        <w:ind w:left="4320" w:hanging="360"/>
      </w:pPr>
      <w:rPr>
        <w:rFonts w:ascii="Wingdings" w:hAnsi="Wingdings" w:hint="default"/>
      </w:rPr>
    </w:lvl>
    <w:lvl w:ilvl="6" w:tplc="88689D48">
      <w:start w:val="1"/>
      <w:numFmt w:val="bullet"/>
      <w:lvlText w:val=""/>
      <w:lvlJc w:val="left"/>
      <w:pPr>
        <w:ind w:left="5040" w:hanging="360"/>
      </w:pPr>
      <w:rPr>
        <w:rFonts w:ascii="Symbol" w:hAnsi="Symbol" w:hint="default"/>
      </w:rPr>
    </w:lvl>
    <w:lvl w:ilvl="7" w:tplc="55B452E0">
      <w:start w:val="1"/>
      <w:numFmt w:val="bullet"/>
      <w:lvlText w:val="o"/>
      <w:lvlJc w:val="left"/>
      <w:pPr>
        <w:ind w:left="5760" w:hanging="360"/>
      </w:pPr>
      <w:rPr>
        <w:rFonts w:ascii="Courier New" w:hAnsi="Courier New" w:hint="default"/>
      </w:rPr>
    </w:lvl>
    <w:lvl w:ilvl="8" w:tplc="CB6A565C">
      <w:start w:val="1"/>
      <w:numFmt w:val="bullet"/>
      <w:lvlText w:val=""/>
      <w:lvlJc w:val="left"/>
      <w:pPr>
        <w:ind w:left="6480" w:hanging="360"/>
      </w:pPr>
      <w:rPr>
        <w:rFonts w:ascii="Wingdings" w:hAnsi="Wingdings" w:hint="default"/>
      </w:rPr>
    </w:lvl>
  </w:abstractNum>
  <w:abstractNum w:abstractNumId="52"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2F87C"/>
    <w:multiLevelType w:val="hybridMultilevel"/>
    <w:tmpl w:val="71203E90"/>
    <w:lvl w:ilvl="0" w:tplc="8FE273CE">
      <w:start w:val="1"/>
      <w:numFmt w:val="bullet"/>
      <w:lvlText w:val="·"/>
      <w:lvlJc w:val="left"/>
      <w:pPr>
        <w:ind w:left="720" w:hanging="360"/>
      </w:pPr>
      <w:rPr>
        <w:rFonts w:ascii="Symbol" w:hAnsi="Symbol" w:hint="default"/>
      </w:rPr>
    </w:lvl>
    <w:lvl w:ilvl="1" w:tplc="4058CFBE">
      <w:start w:val="1"/>
      <w:numFmt w:val="bullet"/>
      <w:lvlText w:val="o"/>
      <w:lvlJc w:val="left"/>
      <w:pPr>
        <w:ind w:left="1440" w:hanging="360"/>
      </w:pPr>
      <w:rPr>
        <w:rFonts w:ascii="Courier New" w:hAnsi="Courier New" w:hint="default"/>
      </w:rPr>
    </w:lvl>
    <w:lvl w:ilvl="2" w:tplc="3356B96C">
      <w:start w:val="1"/>
      <w:numFmt w:val="bullet"/>
      <w:lvlText w:val=""/>
      <w:lvlJc w:val="left"/>
      <w:pPr>
        <w:ind w:left="2160" w:hanging="360"/>
      </w:pPr>
      <w:rPr>
        <w:rFonts w:ascii="Wingdings" w:hAnsi="Wingdings" w:hint="default"/>
      </w:rPr>
    </w:lvl>
    <w:lvl w:ilvl="3" w:tplc="E3640B32">
      <w:start w:val="1"/>
      <w:numFmt w:val="bullet"/>
      <w:lvlText w:val=""/>
      <w:lvlJc w:val="left"/>
      <w:pPr>
        <w:ind w:left="2880" w:hanging="360"/>
      </w:pPr>
      <w:rPr>
        <w:rFonts w:ascii="Symbol" w:hAnsi="Symbol" w:hint="default"/>
      </w:rPr>
    </w:lvl>
    <w:lvl w:ilvl="4" w:tplc="0078467C">
      <w:start w:val="1"/>
      <w:numFmt w:val="bullet"/>
      <w:lvlText w:val="o"/>
      <w:lvlJc w:val="left"/>
      <w:pPr>
        <w:ind w:left="3600" w:hanging="360"/>
      </w:pPr>
      <w:rPr>
        <w:rFonts w:ascii="Courier New" w:hAnsi="Courier New" w:hint="default"/>
      </w:rPr>
    </w:lvl>
    <w:lvl w:ilvl="5" w:tplc="7B1427F8">
      <w:start w:val="1"/>
      <w:numFmt w:val="bullet"/>
      <w:lvlText w:val=""/>
      <w:lvlJc w:val="left"/>
      <w:pPr>
        <w:ind w:left="4320" w:hanging="360"/>
      </w:pPr>
      <w:rPr>
        <w:rFonts w:ascii="Wingdings" w:hAnsi="Wingdings" w:hint="default"/>
      </w:rPr>
    </w:lvl>
    <w:lvl w:ilvl="6" w:tplc="9C5C2386">
      <w:start w:val="1"/>
      <w:numFmt w:val="bullet"/>
      <w:lvlText w:val=""/>
      <w:lvlJc w:val="left"/>
      <w:pPr>
        <w:ind w:left="5040" w:hanging="360"/>
      </w:pPr>
      <w:rPr>
        <w:rFonts w:ascii="Symbol" w:hAnsi="Symbol" w:hint="default"/>
      </w:rPr>
    </w:lvl>
    <w:lvl w:ilvl="7" w:tplc="2098D75C">
      <w:start w:val="1"/>
      <w:numFmt w:val="bullet"/>
      <w:lvlText w:val="o"/>
      <w:lvlJc w:val="left"/>
      <w:pPr>
        <w:ind w:left="5760" w:hanging="360"/>
      </w:pPr>
      <w:rPr>
        <w:rFonts w:ascii="Courier New" w:hAnsi="Courier New" w:hint="default"/>
      </w:rPr>
    </w:lvl>
    <w:lvl w:ilvl="8" w:tplc="7902C02E">
      <w:start w:val="1"/>
      <w:numFmt w:val="bullet"/>
      <w:lvlText w:val=""/>
      <w:lvlJc w:val="left"/>
      <w:pPr>
        <w:ind w:left="6480" w:hanging="360"/>
      </w:pPr>
      <w:rPr>
        <w:rFonts w:ascii="Wingdings" w:hAnsi="Wingdings" w:hint="default"/>
      </w:rPr>
    </w:lvl>
  </w:abstractNum>
  <w:abstractNum w:abstractNumId="54"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A034595"/>
    <w:multiLevelType w:val="hybridMultilevel"/>
    <w:tmpl w:val="75E65D48"/>
    <w:lvl w:ilvl="0" w:tplc="FCCEFE00">
      <w:start w:val="1"/>
      <w:numFmt w:val="bullet"/>
      <w:lvlText w:val="·"/>
      <w:lvlJc w:val="left"/>
      <w:pPr>
        <w:ind w:left="720" w:hanging="360"/>
      </w:pPr>
      <w:rPr>
        <w:rFonts w:ascii="Symbol" w:hAnsi="Symbol" w:hint="default"/>
      </w:rPr>
    </w:lvl>
    <w:lvl w:ilvl="1" w:tplc="F14200F2">
      <w:start w:val="1"/>
      <w:numFmt w:val="bullet"/>
      <w:lvlText w:val="o"/>
      <w:lvlJc w:val="left"/>
      <w:pPr>
        <w:ind w:left="1440" w:hanging="360"/>
      </w:pPr>
      <w:rPr>
        <w:rFonts w:ascii="Courier New" w:hAnsi="Courier New" w:hint="default"/>
      </w:rPr>
    </w:lvl>
    <w:lvl w:ilvl="2" w:tplc="923C9982">
      <w:start w:val="1"/>
      <w:numFmt w:val="bullet"/>
      <w:lvlText w:val=""/>
      <w:lvlJc w:val="left"/>
      <w:pPr>
        <w:ind w:left="2160" w:hanging="360"/>
      </w:pPr>
      <w:rPr>
        <w:rFonts w:ascii="Wingdings" w:hAnsi="Wingdings" w:hint="default"/>
      </w:rPr>
    </w:lvl>
    <w:lvl w:ilvl="3" w:tplc="7D4C3E2A">
      <w:start w:val="1"/>
      <w:numFmt w:val="bullet"/>
      <w:lvlText w:val=""/>
      <w:lvlJc w:val="left"/>
      <w:pPr>
        <w:ind w:left="2880" w:hanging="360"/>
      </w:pPr>
      <w:rPr>
        <w:rFonts w:ascii="Symbol" w:hAnsi="Symbol" w:hint="default"/>
      </w:rPr>
    </w:lvl>
    <w:lvl w:ilvl="4" w:tplc="315A9A2C">
      <w:start w:val="1"/>
      <w:numFmt w:val="bullet"/>
      <w:lvlText w:val="o"/>
      <w:lvlJc w:val="left"/>
      <w:pPr>
        <w:ind w:left="3600" w:hanging="360"/>
      </w:pPr>
      <w:rPr>
        <w:rFonts w:ascii="Courier New" w:hAnsi="Courier New" w:hint="default"/>
      </w:rPr>
    </w:lvl>
    <w:lvl w:ilvl="5" w:tplc="06A40FE2">
      <w:start w:val="1"/>
      <w:numFmt w:val="bullet"/>
      <w:lvlText w:val=""/>
      <w:lvlJc w:val="left"/>
      <w:pPr>
        <w:ind w:left="4320" w:hanging="360"/>
      </w:pPr>
      <w:rPr>
        <w:rFonts w:ascii="Wingdings" w:hAnsi="Wingdings" w:hint="default"/>
      </w:rPr>
    </w:lvl>
    <w:lvl w:ilvl="6" w:tplc="ABFEE414">
      <w:start w:val="1"/>
      <w:numFmt w:val="bullet"/>
      <w:lvlText w:val=""/>
      <w:lvlJc w:val="left"/>
      <w:pPr>
        <w:ind w:left="5040" w:hanging="360"/>
      </w:pPr>
      <w:rPr>
        <w:rFonts w:ascii="Symbol" w:hAnsi="Symbol" w:hint="default"/>
      </w:rPr>
    </w:lvl>
    <w:lvl w:ilvl="7" w:tplc="90CC82D2">
      <w:start w:val="1"/>
      <w:numFmt w:val="bullet"/>
      <w:lvlText w:val="o"/>
      <w:lvlJc w:val="left"/>
      <w:pPr>
        <w:ind w:left="5760" w:hanging="360"/>
      </w:pPr>
      <w:rPr>
        <w:rFonts w:ascii="Courier New" w:hAnsi="Courier New" w:hint="default"/>
      </w:rPr>
    </w:lvl>
    <w:lvl w:ilvl="8" w:tplc="3BB602BA">
      <w:start w:val="1"/>
      <w:numFmt w:val="bullet"/>
      <w:lvlText w:val=""/>
      <w:lvlJc w:val="left"/>
      <w:pPr>
        <w:ind w:left="6480" w:hanging="360"/>
      </w:pPr>
      <w:rPr>
        <w:rFonts w:ascii="Wingdings" w:hAnsi="Wingdings" w:hint="default"/>
      </w:rPr>
    </w:lvl>
  </w:abstractNum>
  <w:abstractNum w:abstractNumId="56" w15:restartNumberingAfterBreak="0">
    <w:nsid w:val="6B1F5C95"/>
    <w:multiLevelType w:val="hybridMultilevel"/>
    <w:tmpl w:val="314211D2"/>
    <w:lvl w:ilvl="0" w:tplc="0A20B824">
      <w:start w:val="1"/>
      <w:numFmt w:val="bullet"/>
      <w:lvlText w:val="·"/>
      <w:lvlJc w:val="left"/>
      <w:pPr>
        <w:ind w:left="720" w:hanging="360"/>
      </w:pPr>
      <w:rPr>
        <w:rFonts w:ascii="Symbol" w:hAnsi="Symbol" w:hint="default"/>
      </w:rPr>
    </w:lvl>
    <w:lvl w:ilvl="1" w:tplc="BFDCEFEC">
      <w:start w:val="1"/>
      <w:numFmt w:val="bullet"/>
      <w:lvlText w:val="o"/>
      <w:lvlJc w:val="left"/>
      <w:pPr>
        <w:ind w:left="1440" w:hanging="360"/>
      </w:pPr>
      <w:rPr>
        <w:rFonts w:ascii="Courier New" w:hAnsi="Courier New" w:hint="default"/>
      </w:rPr>
    </w:lvl>
    <w:lvl w:ilvl="2" w:tplc="CD2A8234">
      <w:start w:val="1"/>
      <w:numFmt w:val="bullet"/>
      <w:lvlText w:val=""/>
      <w:lvlJc w:val="left"/>
      <w:pPr>
        <w:ind w:left="2160" w:hanging="360"/>
      </w:pPr>
      <w:rPr>
        <w:rFonts w:ascii="Wingdings" w:hAnsi="Wingdings" w:hint="default"/>
      </w:rPr>
    </w:lvl>
    <w:lvl w:ilvl="3" w:tplc="724644DC">
      <w:start w:val="1"/>
      <w:numFmt w:val="bullet"/>
      <w:lvlText w:val=""/>
      <w:lvlJc w:val="left"/>
      <w:pPr>
        <w:ind w:left="2880" w:hanging="360"/>
      </w:pPr>
      <w:rPr>
        <w:rFonts w:ascii="Symbol" w:hAnsi="Symbol" w:hint="default"/>
      </w:rPr>
    </w:lvl>
    <w:lvl w:ilvl="4" w:tplc="2BB0720C">
      <w:start w:val="1"/>
      <w:numFmt w:val="bullet"/>
      <w:lvlText w:val="o"/>
      <w:lvlJc w:val="left"/>
      <w:pPr>
        <w:ind w:left="3600" w:hanging="360"/>
      </w:pPr>
      <w:rPr>
        <w:rFonts w:ascii="Courier New" w:hAnsi="Courier New" w:hint="default"/>
      </w:rPr>
    </w:lvl>
    <w:lvl w:ilvl="5" w:tplc="B5C49C9A">
      <w:start w:val="1"/>
      <w:numFmt w:val="bullet"/>
      <w:lvlText w:val=""/>
      <w:lvlJc w:val="left"/>
      <w:pPr>
        <w:ind w:left="4320" w:hanging="360"/>
      </w:pPr>
      <w:rPr>
        <w:rFonts w:ascii="Wingdings" w:hAnsi="Wingdings" w:hint="default"/>
      </w:rPr>
    </w:lvl>
    <w:lvl w:ilvl="6" w:tplc="3A82EED0">
      <w:start w:val="1"/>
      <w:numFmt w:val="bullet"/>
      <w:lvlText w:val=""/>
      <w:lvlJc w:val="left"/>
      <w:pPr>
        <w:ind w:left="5040" w:hanging="360"/>
      </w:pPr>
      <w:rPr>
        <w:rFonts w:ascii="Symbol" w:hAnsi="Symbol" w:hint="default"/>
      </w:rPr>
    </w:lvl>
    <w:lvl w:ilvl="7" w:tplc="40324A4A">
      <w:start w:val="1"/>
      <w:numFmt w:val="bullet"/>
      <w:lvlText w:val="o"/>
      <w:lvlJc w:val="left"/>
      <w:pPr>
        <w:ind w:left="5760" w:hanging="360"/>
      </w:pPr>
      <w:rPr>
        <w:rFonts w:ascii="Courier New" w:hAnsi="Courier New" w:hint="default"/>
      </w:rPr>
    </w:lvl>
    <w:lvl w:ilvl="8" w:tplc="8DC08524">
      <w:start w:val="1"/>
      <w:numFmt w:val="bullet"/>
      <w:lvlText w:val=""/>
      <w:lvlJc w:val="left"/>
      <w:pPr>
        <w:ind w:left="6480" w:hanging="360"/>
      </w:pPr>
      <w:rPr>
        <w:rFonts w:ascii="Wingdings" w:hAnsi="Wingdings" w:hint="default"/>
      </w:rPr>
    </w:lvl>
  </w:abstractNum>
  <w:abstractNum w:abstractNumId="57" w15:restartNumberingAfterBreak="0">
    <w:nsid w:val="6DACE451"/>
    <w:multiLevelType w:val="hybridMultilevel"/>
    <w:tmpl w:val="0F3CF69E"/>
    <w:lvl w:ilvl="0" w:tplc="9CD2941A">
      <w:start w:val="1"/>
      <w:numFmt w:val="bullet"/>
      <w:lvlText w:val="·"/>
      <w:lvlJc w:val="left"/>
      <w:pPr>
        <w:ind w:left="360" w:hanging="360"/>
      </w:pPr>
      <w:rPr>
        <w:rFonts w:ascii="Symbol" w:hAnsi="Symbol" w:hint="default"/>
      </w:rPr>
    </w:lvl>
    <w:lvl w:ilvl="1" w:tplc="2E96AC34">
      <w:start w:val="1"/>
      <w:numFmt w:val="bullet"/>
      <w:lvlText w:val="o"/>
      <w:lvlJc w:val="left"/>
      <w:pPr>
        <w:ind w:left="1080" w:hanging="360"/>
      </w:pPr>
      <w:rPr>
        <w:rFonts w:ascii="Courier New" w:hAnsi="Courier New" w:hint="default"/>
      </w:rPr>
    </w:lvl>
    <w:lvl w:ilvl="2" w:tplc="B89E2726">
      <w:start w:val="1"/>
      <w:numFmt w:val="bullet"/>
      <w:lvlText w:val=""/>
      <w:lvlJc w:val="left"/>
      <w:pPr>
        <w:ind w:left="1800" w:hanging="360"/>
      </w:pPr>
      <w:rPr>
        <w:rFonts w:ascii="Wingdings" w:hAnsi="Wingdings" w:hint="default"/>
      </w:rPr>
    </w:lvl>
    <w:lvl w:ilvl="3" w:tplc="4DF8BC84">
      <w:start w:val="1"/>
      <w:numFmt w:val="bullet"/>
      <w:lvlText w:val=""/>
      <w:lvlJc w:val="left"/>
      <w:pPr>
        <w:ind w:left="2520" w:hanging="360"/>
      </w:pPr>
      <w:rPr>
        <w:rFonts w:ascii="Symbol" w:hAnsi="Symbol" w:hint="default"/>
      </w:rPr>
    </w:lvl>
    <w:lvl w:ilvl="4" w:tplc="95288344">
      <w:start w:val="1"/>
      <w:numFmt w:val="bullet"/>
      <w:lvlText w:val="o"/>
      <w:lvlJc w:val="left"/>
      <w:pPr>
        <w:ind w:left="3240" w:hanging="360"/>
      </w:pPr>
      <w:rPr>
        <w:rFonts w:ascii="Courier New" w:hAnsi="Courier New" w:hint="default"/>
      </w:rPr>
    </w:lvl>
    <w:lvl w:ilvl="5" w:tplc="6E726AF6">
      <w:start w:val="1"/>
      <w:numFmt w:val="bullet"/>
      <w:lvlText w:val=""/>
      <w:lvlJc w:val="left"/>
      <w:pPr>
        <w:ind w:left="3960" w:hanging="360"/>
      </w:pPr>
      <w:rPr>
        <w:rFonts w:ascii="Wingdings" w:hAnsi="Wingdings" w:hint="default"/>
      </w:rPr>
    </w:lvl>
    <w:lvl w:ilvl="6" w:tplc="DAE4FE04">
      <w:start w:val="1"/>
      <w:numFmt w:val="bullet"/>
      <w:lvlText w:val=""/>
      <w:lvlJc w:val="left"/>
      <w:pPr>
        <w:ind w:left="4680" w:hanging="360"/>
      </w:pPr>
      <w:rPr>
        <w:rFonts w:ascii="Symbol" w:hAnsi="Symbol" w:hint="default"/>
      </w:rPr>
    </w:lvl>
    <w:lvl w:ilvl="7" w:tplc="7FC4DF1E">
      <w:start w:val="1"/>
      <w:numFmt w:val="bullet"/>
      <w:lvlText w:val="o"/>
      <w:lvlJc w:val="left"/>
      <w:pPr>
        <w:ind w:left="5400" w:hanging="360"/>
      </w:pPr>
      <w:rPr>
        <w:rFonts w:ascii="Courier New" w:hAnsi="Courier New" w:hint="default"/>
      </w:rPr>
    </w:lvl>
    <w:lvl w:ilvl="8" w:tplc="44AAC034">
      <w:start w:val="1"/>
      <w:numFmt w:val="bullet"/>
      <w:lvlText w:val=""/>
      <w:lvlJc w:val="left"/>
      <w:pPr>
        <w:ind w:left="6120" w:hanging="360"/>
      </w:pPr>
      <w:rPr>
        <w:rFonts w:ascii="Wingdings" w:hAnsi="Wingdings" w:hint="default"/>
      </w:rPr>
    </w:lvl>
  </w:abstractNum>
  <w:abstractNum w:abstractNumId="58" w15:restartNumberingAfterBreak="0">
    <w:nsid w:val="6E2D4808"/>
    <w:multiLevelType w:val="hybridMultilevel"/>
    <w:tmpl w:val="607CCC34"/>
    <w:lvl w:ilvl="0" w:tplc="7CE4A7F2">
      <w:start w:val="1"/>
      <w:numFmt w:val="bullet"/>
      <w:lvlText w:val="·"/>
      <w:lvlJc w:val="left"/>
      <w:pPr>
        <w:ind w:left="720" w:hanging="360"/>
      </w:pPr>
      <w:rPr>
        <w:rFonts w:ascii="Symbol" w:hAnsi="Symbol" w:hint="default"/>
      </w:rPr>
    </w:lvl>
    <w:lvl w:ilvl="1" w:tplc="8A1A8424">
      <w:start w:val="1"/>
      <w:numFmt w:val="bullet"/>
      <w:lvlText w:val="o"/>
      <w:lvlJc w:val="left"/>
      <w:pPr>
        <w:ind w:left="1440" w:hanging="360"/>
      </w:pPr>
      <w:rPr>
        <w:rFonts w:ascii="Courier New" w:hAnsi="Courier New" w:hint="default"/>
      </w:rPr>
    </w:lvl>
    <w:lvl w:ilvl="2" w:tplc="C86EDEDE">
      <w:start w:val="1"/>
      <w:numFmt w:val="bullet"/>
      <w:lvlText w:val=""/>
      <w:lvlJc w:val="left"/>
      <w:pPr>
        <w:ind w:left="2160" w:hanging="360"/>
      </w:pPr>
      <w:rPr>
        <w:rFonts w:ascii="Wingdings" w:hAnsi="Wingdings" w:hint="default"/>
      </w:rPr>
    </w:lvl>
    <w:lvl w:ilvl="3" w:tplc="9FD648F4">
      <w:start w:val="1"/>
      <w:numFmt w:val="bullet"/>
      <w:lvlText w:val=""/>
      <w:lvlJc w:val="left"/>
      <w:pPr>
        <w:ind w:left="2880" w:hanging="360"/>
      </w:pPr>
      <w:rPr>
        <w:rFonts w:ascii="Symbol" w:hAnsi="Symbol" w:hint="default"/>
      </w:rPr>
    </w:lvl>
    <w:lvl w:ilvl="4" w:tplc="07AA58BC">
      <w:start w:val="1"/>
      <w:numFmt w:val="bullet"/>
      <w:lvlText w:val="o"/>
      <w:lvlJc w:val="left"/>
      <w:pPr>
        <w:ind w:left="3600" w:hanging="360"/>
      </w:pPr>
      <w:rPr>
        <w:rFonts w:ascii="Courier New" w:hAnsi="Courier New" w:hint="default"/>
      </w:rPr>
    </w:lvl>
    <w:lvl w:ilvl="5" w:tplc="8B8C0098">
      <w:start w:val="1"/>
      <w:numFmt w:val="bullet"/>
      <w:lvlText w:val=""/>
      <w:lvlJc w:val="left"/>
      <w:pPr>
        <w:ind w:left="4320" w:hanging="360"/>
      </w:pPr>
      <w:rPr>
        <w:rFonts w:ascii="Wingdings" w:hAnsi="Wingdings" w:hint="default"/>
      </w:rPr>
    </w:lvl>
    <w:lvl w:ilvl="6" w:tplc="453C6B0E">
      <w:start w:val="1"/>
      <w:numFmt w:val="bullet"/>
      <w:lvlText w:val=""/>
      <w:lvlJc w:val="left"/>
      <w:pPr>
        <w:ind w:left="5040" w:hanging="360"/>
      </w:pPr>
      <w:rPr>
        <w:rFonts w:ascii="Symbol" w:hAnsi="Symbol" w:hint="default"/>
      </w:rPr>
    </w:lvl>
    <w:lvl w:ilvl="7" w:tplc="8200D1B6">
      <w:start w:val="1"/>
      <w:numFmt w:val="bullet"/>
      <w:lvlText w:val="o"/>
      <w:lvlJc w:val="left"/>
      <w:pPr>
        <w:ind w:left="5760" w:hanging="360"/>
      </w:pPr>
      <w:rPr>
        <w:rFonts w:ascii="Courier New" w:hAnsi="Courier New" w:hint="default"/>
      </w:rPr>
    </w:lvl>
    <w:lvl w:ilvl="8" w:tplc="F46467EC">
      <w:start w:val="1"/>
      <w:numFmt w:val="bullet"/>
      <w:lvlText w:val=""/>
      <w:lvlJc w:val="left"/>
      <w:pPr>
        <w:ind w:left="6480" w:hanging="360"/>
      </w:pPr>
      <w:rPr>
        <w:rFonts w:ascii="Wingdings" w:hAnsi="Wingdings" w:hint="default"/>
      </w:rPr>
    </w:lvl>
  </w:abstractNum>
  <w:abstractNum w:abstractNumId="59" w15:restartNumberingAfterBreak="0">
    <w:nsid w:val="6E7C24BC"/>
    <w:multiLevelType w:val="hybridMultilevel"/>
    <w:tmpl w:val="C9E858FA"/>
    <w:lvl w:ilvl="0" w:tplc="E14CB01C">
      <w:start w:val="1"/>
      <w:numFmt w:val="bullet"/>
      <w:lvlText w:val="·"/>
      <w:lvlJc w:val="left"/>
      <w:pPr>
        <w:ind w:left="720" w:hanging="360"/>
      </w:pPr>
      <w:rPr>
        <w:rFonts w:ascii="Symbol" w:hAnsi="Symbol" w:hint="default"/>
      </w:rPr>
    </w:lvl>
    <w:lvl w:ilvl="1" w:tplc="9A3EBAB0">
      <w:start w:val="1"/>
      <w:numFmt w:val="bullet"/>
      <w:lvlText w:val="o"/>
      <w:lvlJc w:val="left"/>
      <w:pPr>
        <w:ind w:left="1440" w:hanging="360"/>
      </w:pPr>
      <w:rPr>
        <w:rFonts w:ascii="Courier New" w:hAnsi="Courier New" w:hint="default"/>
      </w:rPr>
    </w:lvl>
    <w:lvl w:ilvl="2" w:tplc="831EA102">
      <w:start w:val="1"/>
      <w:numFmt w:val="bullet"/>
      <w:lvlText w:val=""/>
      <w:lvlJc w:val="left"/>
      <w:pPr>
        <w:ind w:left="2160" w:hanging="360"/>
      </w:pPr>
      <w:rPr>
        <w:rFonts w:ascii="Wingdings" w:hAnsi="Wingdings" w:hint="default"/>
      </w:rPr>
    </w:lvl>
    <w:lvl w:ilvl="3" w:tplc="6356459C">
      <w:start w:val="1"/>
      <w:numFmt w:val="bullet"/>
      <w:lvlText w:val=""/>
      <w:lvlJc w:val="left"/>
      <w:pPr>
        <w:ind w:left="2880" w:hanging="360"/>
      </w:pPr>
      <w:rPr>
        <w:rFonts w:ascii="Symbol" w:hAnsi="Symbol" w:hint="default"/>
      </w:rPr>
    </w:lvl>
    <w:lvl w:ilvl="4" w:tplc="C764FF1C">
      <w:start w:val="1"/>
      <w:numFmt w:val="bullet"/>
      <w:lvlText w:val="o"/>
      <w:lvlJc w:val="left"/>
      <w:pPr>
        <w:ind w:left="3600" w:hanging="360"/>
      </w:pPr>
      <w:rPr>
        <w:rFonts w:ascii="Courier New" w:hAnsi="Courier New" w:hint="default"/>
      </w:rPr>
    </w:lvl>
    <w:lvl w:ilvl="5" w:tplc="724413E8">
      <w:start w:val="1"/>
      <w:numFmt w:val="bullet"/>
      <w:lvlText w:val=""/>
      <w:lvlJc w:val="left"/>
      <w:pPr>
        <w:ind w:left="4320" w:hanging="360"/>
      </w:pPr>
      <w:rPr>
        <w:rFonts w:ascii="Wingdings" w:hAnsi="Wingdings" w:hint="default"/>
      </w:rPr>
    </w:lvl>
    <w:lvl w:ilvl="6" w:tplc="1F52F46C">
      <w:start w:val="1"/>
      <w:numFmt w:val="bullet"/>
      <w:lvlText w:val=""/>
      <w:lvlJc w:val="left"/>
      <w:pPr>
        <w:ind w:left="5040" w:hanging="360"/>
      </w:pPr>
      <w:rPr>
        <w:rFonts w:ascii="Symbol" w:hAnsi="Symbol" w:hint="default"/>
      </w:rPr>
    </w:lvl>
    <w:lvl w:ilvl="7" w:tplc="773E0E7C">
      <w:start w:val="1"/>
      <w:numFmt w:val="bullet"/>
      <w:lvlText w:val="o"/>
      <w:lvlJc w:val="left"/>
      <w:pPr>
        <w:ind w:left="5760" w:hanging="360"/>
      </w:pPr>
      <w:rPr>
        <w:rFonts w:ascii="Courier New" w:hAnsi="Courier New" w:hint="default"/>
      </w:rPr>
    </w:lvl>
    <w:lvl w:ilvl="8" w:tplc="20304406">
      <w:start w:val="1"/>
      <w:numFmt w:val="bullet"/>
      <w:lvlText w:val=""/>
      <w:lvlJc w:val="left"/>
      <w:pPr>
        <w:ind w:left="6480" w:hanging="360"/>
      </w:pPr>
      <w:rPr>
        <w:rFonts w:ascii="Wingdings" w:hAnsi="Wingdings" w:hint="default"/>
      </w:rPr>
    </w:lvl>
  </w:abstractNum>
  <w:abstractNum w:abstractNumId="60" w15:restartNumberingAfterBreak="0">
    <w:nsid w:val="731A008E"/>
    <w:multiLevelType w:val="hybridMultilevel"/>
    <w:tmpl w:val="E39C77A2"/>
    <w:lvl w:ilvl="0" w:tplc="2094161E">
      <w:start w:val="1"/>
      <w:numFmt w:val="bullet"/>
      <w:lvlText w:val="·"/>
      <w:lvlJc w:val="left"/>
      <w:pPr>
        <w:ind w:left="720" w:hanging="360"/>
      </w:pPr>
      <w:rPr>
        <w:rFonts w:ascii="Symbol" w:hAnsi="Symbol" w:hint="default"/>
      </w:rPr>
    </w:lvl>
    <w:lvl w:ilvl="1" w:tplc="D37258C4">
      <w:start w:val="1"/>
      <w:numFmt w:val="bullet"/>
      <w:lvlText w:val="o"/>
      <w:lvlJc w:val="left"/>
      <w:pPr>
        <w:ind w:left="1440" w:hanging="360"/>
      </w:pPr>
      <w:rPr>
        <w:rFonts w:ascii="Courier New" w:hAnsi="Courier New" w:hint="default"/>
      </w:rPr>
    </w:lvl>
    <w:lvl w:ilvl="2" w:tplc="C726AE68">
      <w:start w:val="1"/>
      <w:numFmt w:val="bullet"/>
      <w:lvlText w:val=""/>
      <w:lvlJc w:val="left"/>
      <w:pPr>
        <w:ind w:left="2160" w:hanging="360"/>
      </w:pPr>
      <w:rPr>
        <w:rFonts w:ascii="Wingdings" w:hAnsi="Wingdings" w:hint="default"/>
      </w:rPr>
    </w:lvl>
    <w:lvl w:ilvl="3" w:tplc="406E1C04">
      <w:start w:val="1"/>
      <w:numFmt w:val="bullet"/>
      <w:lvlText w:val=""/>
      <w:lvlJc w:val="left"/>
      <w:pPr>
        <w:ind w:left="2880" w:hanging="360"/>
      </w:pPr>
      <w:rPr>
        <w:rFonts w:ascii="Symbol" w:hAnsi="Symbol" w:hint="default"/>
      </w:rPr>
    </w:lvl>
    <w:lvl w:ilvl="4" w:tplc="16729926">
      <w:start w:val="1"/>
      <w:numFmt w:val="bullet"/>
      <w:lvlText w:val="o"/>
      <w:lvlJc w:val="left"/>
      <w:pPr>
        <w:ind w:left="3600" w:hanging="360"/>
      </w:pPr>
      <w:rPr>
        <w:rFonts w:ascii="Courier New" w:hAnsi="Courier New" w:hint="default"/>
      </w:rPr>
    </w:lvl>
    <w:lvl w:ilvl="5" w:tplc="B24447D4">
      <w:start w:val="1"/>
      <w:numFmt w:val="bullet"/>
      <w:lvlText w:val=""/>
      <w:lvlJc w:val="left"/>
      <w:pPr>
        <w:ind w:left="4320" w:hanging="360"/>
      </w:pPr>
      <w:rPr>
        <w:rFonts w:ascii="Wingdings" w:hAnsi="Wingdings" w:hint="default"/>
      </w:rPr>
    </w:lvl>
    <w:lvl w:ilvl="6" w:tplc="DF344FD2">
      <w:start w:val="1"/>
      <w:numFmt w:val="bullet"/>
      <w:lvlText w:val=""/>
      <w:lvlJc w:val="left"/>
      <w:pPr>
        <w:ind w:left="5040" w:hanging="360"/>
      </w:pPr>
      <w:rPr>
        <w:rFonts w:ascii="Symbol" w:hAnsi="Symbol" w:hint="default"/>
      </w:rPr>
    </w:lvl>
    <w:lvl w:ilvl="7" w:tplc="AD08A3DE">
      <w:start w:val="1"/>
      <w:numFmt w:val="bullet"/>
      <w:lvlText w:val="o"/>
      <w:lvlJc w:val="left"/>
      <w:pPr>
        <w:ind w:left="5760" w:hanging="360"/>
      </w:pPr>
      <w:rPr>
        <w:rFonts w:ascii="Courier New" w:hAnsi="Courier New" w:hint="default"/>
      </w:rPr>
    </w:lvl>
    <w:lvl w:ilvl="8" w:tplc="17624B00">
      <w:start w:val="1"/>
      <w:numFmt w:val="bullet"/>
      <w:lvlText w:val=""/>
      <w:lvlJc w:val="left"/>
      <w:pPr>
        <w:ind w:left="6480" w:hanging="360"/>
      </w:pPr>
      <w:rPr>
        <w:rFonts w:ascii="Wingdings" w:hAnsi="Wingdings" w:hint="default"/>
      </w:rPr>
    </w:lvl>
  </w:abstractNum>
  <w:abstractNum w:abstractNumId="61" w15:restartNumberingAfterBreak="0">
    <w:nsid w:val="767A8F33"/>
    <w:multiLevelType w:val="hybridMultilevel"/>
    <w:tmpl w:val="7382B4A4"/>
    <w:lvl w:ilvl="0" w:tplc="A84E64FE">
      <w:start w:val="1"/>
      <w:numFmt w:val="bullet"/>
      <w:lvlText w:val="·"/>
      <w:lvlJc w:val="left"/>
      <w:pPr>
        <w:ind w:left="720" w:hanging="360"/>
      </w:pPr>
      <w:rPr>
        <w:rFonts w:ascii="Symbol" w:hAnsi="Symbol" w:hint="default"/>
      </w:rPr>
    </w:lvl>
    <w:lvl w:ilvl="1" w:tplc="F83830DC">
      <w:start w:val="1"/>
      <w:numFmt w:val="bullet"/>
      <w:lvlText w:val="o"/>
      <w:lvlJc w:val="left"/>
      <w:pPr>
        <w:ind w:left="1440" w:hanging="360"/>
      </w:pPr>
      <w:rPr>
        <w:rFonts w:ascii="Courier New" w:hAnsi="Courier New" w:hint="default"/>
      </w:rPr>
    </w:lvl>
    <w:lvl w:ilvl="2" w:tplc="B9E40B5C">
      <w:start w:val="1"/>
      <w:numFmt w:val="bullet"/>
      <w:lvlText w:val=""/>
      <w:lvlJc w:val="left"/>
      <w:pPr>
        <w:ind w:left="2160" w:hanging="360"/>
      </w:pPr>
      <w:rPr>
        <w:rFonts w:ascii="Wingdings" w:hAnsi="Wingdings" w:hint="default"/>
      </w:rPr>
    </w:lvl>
    <w:lvl w:ilvl="3" w:tplc="1910C0A8">
      <w:start w:val="1"/>
      <w:numFmt w:val="bullet"/>
      <w:lvlText w:val=""/>
      <w:lvlJc w:val="left"/>
      <w:pPr>
        <w:ind w:left="2880" w:hanging="360"/>
      </w:pPr>
      <w:rPr>
        <w:rFonts w:ascii="Symbol" w:hAnsi="Symbol" w:hint="default"/>
      </w:rPr>
    </w:lvl>
    <w:lvl w:ilvl="4" w:tplc="60B446E6">
      <w:start w:val="1"/>
      <w:numFmt w:val="bullet"/>
      <w:lvlText w:val="o"/>
      <w:lvlJc w:val="left"/>
      <w:pPr>
        <w:ind w:left="3600" w:hanging="360"/>
      </w:pPr>
      <w:rPr>
        <w:rFonts w:ascii="Courier New" w:hAnsi="Courier New" w:hint="default"/>
      </w:rPr>
    </w:lvl>
    <w:lvl w:ilvl="5" w:tplc="32787F6E">
      <w:start w:val="1"/>
      <w:numFmt w:val="bullet"/>
      <w:lvlText w:val=""/>
      <w:lvlJc w:val="left"/>
      <w:pPr>
        <w:ind w:left="4320" w:hanging="360"/>
      </w:pPr>
      <w:rPr>
        <w:rFonts w:ascii="Wingdings" w:hAnsi="Wingdings" w:hint="default"/>
      </w:rPr>
    </w:lvl>
    <w:lvl w:ilvl="6" w:tplc="2D7C613A">
      <w:start w:val="1"/>
      <w:numFmt w:val="bullet"/>
      <w:lvlText w:val=""/>
      <w:lvlJc w:val="left"/>
      <w:pPr>
        <w:ind w:left="5040" w:hanging="360"/>
      </w:pPr>
      <w:rPr>
        <w:rFonts w:ascii="Symbol" w:hAnsi="Symbol" w:hint="default"/>
      </w:rPr>
    </w:lvl>
    <w:lvl w:ilvl="7" w:tplc="44B07DD2">
      <w:start w:val="1"/>
      <w:numFmt w:val="bullet"/>
      <w:lvlText w:val="o"/>
      <w:lvlJc w:val="left"/>
      <w:pPr>
        <w:ind w:left="5760" w:hanging="360"/>
      </w:pPr>
      <w:rPr>
        <w:rFonts w:ascii="Courier New" w:hAnsi="Courier New" w:hint="default"/>
      </w:rPr>
    </w:lvl>
    <w:lvl w:ilvl="8" w:tplc="45D6A916">
      <w:start w:val="1"/>
      <w:numFmt w:val="bullet"/>
      <w:lvlText w:val=""/>
      <w:lvlJc w:val="left"/>
      <w:pPr>
        <w:ind w:left="6480" w:hanging="360"/>
      </w:pPr>
      <w:rPr>
        <w:rFonts w:ascii="Wingdings" w:hAnsi="Wingdings" w:hint="default"/>
      </w:rPr>
    </w:lvl>
  </w:abstractNum>
  <w:abstractNum w:abstractNumId="62" w15:restartNumberingAfterBreak="0">
    <w:nsid w:val="77A4987F"/>
    <w:multiLevelType w:val="hybridMultilevel"/>
    <w:tmpl w:val="2B7EEC58"/>
    <w:lvl w:ilvl="0" w:tplc="7A6E4086">
      <w:start w:val="1"/>
      <w:numFmt w:val="bullet"/>
      <w:lvlText w:val="·"/>
      <w:lvlJc w:val="left"/>
      <w:pPr>
        <w:ind w:left="360" w:hanging="360"/>
      </w:pPr>
      <w:rPr>
        <w:rFonts w:ascii="Symbol" w:hAnsi="Symbol" w:hint="default"/>
      </w:rPr>
    </w:lvl>
    <w:lvl w:ilvl="1" w:tplc="EA5C7370">
      <w:start w:val="1"/>
      <w:numFmt w:val="bullet"/>
      <w:lvlText w:val="o"/>
      <w:lvlJc w:val="left"/>
      <w:pPr>
        <w:ind w:left="1080" w:hanging="360"/>
      </w:pPr>
      <w:rPr>
        <w:rFonts w:ascii="Courier New" w:hAnsi="Courier New" w:hint="default"/>
      </w:rPr>
    </w:lvl>
    <w:lvl w:ilvl="2" w:tplc="2D3E16DC">
      <w:start w:val="1"/>
      <w:numFmt w:val="bullet"/>
      <w:lvlText w:val=""/>
      <w:lvlJc w:val="left"/>
      <w:pPr>
        <w:ind w:left="1800" w:hanging="360"/>
      </w:pPr>
      <w:rPr>
        <w:rFonts w:ascii="Wingdings" w:hAnsi="Wingdings" w:hint="default"/>
      </w:rPr>
    </w:lvl>
    <w:lvl w:ilvl="3" w:tplc="474819C4">
      <w:start w:val="1"/>
      <w:numFmt w:val="bullet"/>
      <w:lvlText w:val=""/>
      <w:lvlJc w:val="left"/>
      <w:pPr>
        <w:ind w:left="2520" w:hanging="360"/>
      </w:pPr>
      <w:rPr>
        <w:rFonts w:ascii="Symbol" w:hAnsi="Symbol" w:hint="default"/>
      </w:rPr>
    </w:lvl>
    <w:lvl w:ilvl="4" w:tplc="C51441C4">
      <w:start w:val="1"/>
      <w:numFmt w:val="bullet"/>
      <w:lvlText w:val="o"/>
      <w:lvlJc w:val="left"/>
      <w:pPr>
        <w:ind w:left="3240" w:hanging="360"/>
      </w:pPr>
      <w:rPr>
        <w:rFonts w:ascii="Courier New" w:hAnsi="Courier New" w:hint="default"/>
      </w:rPr>
    </w:lvl>
    <w:lvl w:ilvl="5" w:tplc="86C26908">
      <w:start w:val="1"/>
      <w:numFmt w:val="bullet"/>
      <w:lvlText w:val=""/>
      <w:lvlJc w:val="left"/>
      <w:pPr>
        <w:ind w:left="3960" w:hanging="360"/>
      </w:pPr>
      <w:rPr>
        <w:rFonts w:ascii="Wingdings" w:hAnsi="Wingdings" w:hint="default"/>
      </w:rPr>
    </w:lvl>
    <w:lvl w:ilvl="6" w:tplc="DCECFCF8">
      <w:start w:val="1"/>
      <w:numFmt w:val="bullet"/>
      <w:lvlText w:val=""/>
      <w:lvlJc w:val="left"/>
      <w:pPr>
        <w:ind w:left="4680" w:hanging="360"/>
      </w:pPr>
      <w:rPr>
        <w:rFonts w:ascii="Symbol" w:hAnsi="Symbol" w:hint="default"/>
      </w:rPr>
    </w:lvl>
    <w:lvl w:ilvl="7" w:tplc="4D90EC1C">
      <w:start w:val="1"/>
      <w:numFmt w:val="bullet"/>
      <w:lvlText w:val="o"/>
      <w:lvlJc w:val="left"/>
      <w:pPr>
        <w:ind w:left="5400" w:hanging="360"/>
      </w:pPr>
      <w:rPr>
        <w:rFonts w:ascii="Courier New" w:hAnsi="Courier New" w:hint="default"/>
      </w:rPr>
    </w:lvl>
    <w:lvl w:ilvl="8" w:tplc="7A0A5272">
      <w:start w:val="1"/>
      <w:numFmt w:val="bullet"/>
      <w:lvlText w:val=""/>
      <w:lvlJc w:val="left"/>
      <w:pPr>
        <w:ind w:left="6120" w:hanging="360"/>
      </w:pPr>
      <w:rPr>
        <w:rFonts w:ascii="Wingdings" w:hAnsi="Wingdings" w:hint="default"/>
      </w:rPr>
    </w:lvl>
  </w:abstractNum>
  <w:abstractNum w:abstractNumId="63" w15:restartNumberingAfterBreak="0">
    <w:nsid w:val="7B046279"/>
    <w:multiLevelType w:val="hybridMultilevel"/>
    <w:tmpl w:val="CAA805B0"/>
    <w:lvl w:ilvl="0" w:tplc="944239DA">
      <w:start w:val="1"/>
      <w:numFmt w:val="bullet"/>
      <w:lvlText w:val="·"/>
      <w:lvlJc w:val="left"/>
      <w:pPr>
        <w:ind w:left="720" w:hanging="360"/>
      </w:pPr>
      <w:rPr>
        <w:rFonts w:ascii="Symbol" w:hAnsi="Symbol" w:hint="default"/>
      </w:rPr>
    </w:lvl>
    <w:lvl w:ilvl="1" w:tplc="C546C17E">
      <w:start w:val="1"/>
      <w:numFmt w:val="bullet"/>
      <w:lvlText w:val="o"/>
      <w:lvlJc w:val="left"/>
      <w:pPr>
        <w:ind w:left="1440" w:hanging="360"/>
      </w:pPr>
      <w:rPr>
        <w:rFonts w:ascii="Courier New" w:hAnsi="Courier New" w:hint="default"/>
      </w:rPr>
    </w:lvl>
    <w:lvl w:ilvl="2" w:tplc="794CD406">
      <w:start w:val="1"/>
      <w:numFmt w:val="bullet"/>
      <w:lvlText w:val=""/>
      <w:lvlJc w:val="left"/>
      <w:pPr>
        <w:ind w:left="2160" w:hanging="360"/>
      </w:pPr>
      <w:rPr>
        <w:rFonts w:ascii="Wingdings" w:hAnsi="Wingdings" w:hint="default"/>
      </w:rPr>
    </w:lvl>
    <w:lvl w:ilvl="3" w:tplc="6FCE9B36">
      <w:start w:val="1"/>
      <w:numFmt w:val="bullet"/>
      <w:lvlText w:val=""/>
      <w:lvlJc w:val="left"/>
      <w:pPr>
        <w:ind w:left="2880" w:hanging="360"/>
      </w:pPr>
      <w:rPr>
        <w:rFonts w:ascii="Symbol" w:hAnsi="Symbol" w:hint="default"/>
      </w:rPr>
    </w:lvl>
    <w:lvl w:ilvl="4" w:tplc="13DC5644">
      <w:start w:val="1"/>
      <w:numFmt w:val="bullet"/>
      <w:lvlText w:val="o"/>
      <w:lvlJc w:val="left"/>
      <w:pPr>
        <w:ind w:left="3600" w:hanging="360"/>
      </w:pPr>
      <w:rPr>
        <w:rFonts w:ascii="Courier New" w:hAnsi="Courier New" w:hint="default"/>
      </w:rPr>
    </w:lvl>
    <w:lvl w:ilvl="5" w:tplc="C8981066">
      <w:start w:val="1"/>
      <w:numFmt w:val="bullet"/>
      <w:lvlText w:val=""/>
      <w:lvlJc w:val="left"/>
      <w:pPr>
        <w:ind w:left="4320" w:hanging="360"/>
      </w:pPr>
      <w:rPr>
        <w:rFonts w:ascii="Wingdings" w:hAnsi="Wingdings" w:hint="default"/>
      </w:rPr>
    </w:lvl>
    <w:lvl w:ilvl="6" w:tplc="95B23656">
      <w:start w:val="1"/>
      <w:numFmt w:val="bullet"/>
      <w:lvlText w:val=""/>
      <w:lvlJc w:val="left"/>
      <w:pPr>
        <w:ind w:left="5040" w:hanging="360"/>
      </w:pPr>
      <w:rPr>
        <w:rFonts w:ascii="Symbol" w:hAnsi="Symbol" w:hint="default"/>
      </w:rPr>
    </w:lvl>
    <w:lvl w:ilvl="7" w:tplc="EE12EF8C">
      <w:start w:val="1"/>
      <w:numFmt w:val="bullet"/>
      <w:lvlText w:val="o"/>
      <w:lvlJc w:val="left"/>
      <w:pPr>
        <w:ind w:left="5760" w:hanging="360"/>
      </w:pPr>
      <w:rPr>
        <w:rFonts w:ascii="Courier New" w:hAnsi="Courier New" w:hint="default"/>
      </w:rPr>
    </w:lvl>
    <w:lvl w:ilvl="8" w:tplc="8AA8F426">
      <w:start w:val="1"/>
      <w:numFmt w:val="bullet"/>
      <w:lvlText w:val=""/>
      <w:lvlJc w:val="left"/>
      <w:pPr>
        <w:ind w:left="6480" w:hanging="360"/>
      </w:pPr>
      <w:rPr>
        <w:rFonts w:ascii="Wingdings" w:hAnsi="Wingdings" w:hint="default"/>
      </w:rPr>
    </w:lvl>
  </w:abstractNum>
  <w:abstractNum w:abstractNumId="64" w15:restartNumberingAfterBreak="0">
    <w:nsid w:val="7B972574"/>
    <w:multiLevelType w:val="hybridMultilevel"/>
    <w:tmpl w:val="7B12C650"/>
    <w:lvl w:ilvl="0" w:tplc="8A9E5D4E">
      <w:start w:val="1"/>
      <w:numFmt w:val="bullet"/>
      <w:lvlText w:val="·"/>
      <w:lvlJc w:val="left"/>
      <w:pPr>
        <w:ind w:left="720" w:hanging="360"/>
      </w:pPr>
      <w:rPr>
        <w:rFonts w:ascii="Symbol" w:hAnsi="Symbol" w:hint="default"/>
      </w:rPr>
    </w:lvl>
    <w:lvl w:ilvl="1" w:tplc="EB1AF228">
      <w:start w:val="1"/>
      <w:numFmt w:val="bullet"/>
      <w:lvlText w:val="o"/>
      <w:lvlJc w:val="left"/>
      <w:pPr>
        <w:ind w:left="1440" w:hanging="360"/>
      </w:pPr>
      <w:rPr>
        <w:rFonts w:ascii="Courier New" w:hAnsi="Courier New" w:hint="default"/>
      </w:rPr>
    </w:lvl>
    <w:lvl w:ilvl="2" w:tplc="AE28AF62">
      <w:start w:val="1"/>
      <w:numFmt w:val="bullet"/>
      <w:lvlText w:val=""/>
      <w:lvlJc w:val="left"/>
      <w:pPr>
        <w:ind w:left="2160" w:hanging="360"/>
      </w:pPr>
      <w:rPr>
        <w:rFonts w:ascii="Wingdings" w:hAnsi="Wingdings" w:hint="default"/>
      </w:rPr>
    </w:lvl>
    <w:lvl w:ilvl="3" w:tplc="B694CBAC">
      <w:start w:val="1"/>
      <w:numFmt w:val="bullet"/>
      <w:lvlText w:val=""/>
      <w:lvlJc w:val="left"/>
      <w:pPr>
        <w:ind w:left="2880" w:hanging="360"/>
      </w:pPr>
      <w:rPr>
        <w:rFonts w:ascii="Symbol" w:hAnsi="Symbol" w:hint="default"/>
      </w:rPr>
    </w:lvl>
    <w:lvl w:ilvl="4" w:tplc="173CA7B4">
      <w:start w:val="1"/>
      <w:numFmt w:val="bullet"/>
      <w:lvlText w:val="o"/>
      <w:lvlJc w:val="left"/>
      <w:pPr>
        <w:ind w:left="3600" w:hanging="360"/>
      </w:pPr>
      <w:rPr>
        <w:rFonts w:ascii="Courier New" w:hAnsi="Courier New" w:hint="default"/>
      </w:rPr>
    </w:lvl>
    <w:lvl w:ilvl="5" w:tplc="3C98E5C4">
      <w:start w:val="1"/>
      <w:numFmt w:val="bullet"/>
      <w:lvlText w:val=""/>
      <w:lvlJc w:val="left"/>
      <w:pPr>
        <w:ind w:left="4320" w:hanging="360"/>
      </w:pPr>
      <w:rPr>
        <w:rFonts w:ascii="Wingdings" w:hAnsi="Wingdings" w:hint="default"/>
      </w:rPr>
    </w:lvl>
    <w:lvl w:ilvl="6" w:tplc="28189544">
      <w:start w:val="1"/>
      <w:numFmt w:val="bullet"/>
      <w:lvlText w:val=""/>
      <w:lvlJc w:val="left"/>
      <w:pPr>
        <w:ind w:left="5040" w:hanging="360"/>
      </w:pPr>
      <w:rPr>
        <w:rFonts w:ascii="Symbol" w:hAnsi="Symbol" w:hint="default"/>
      </w:rPr>
    </w:lvl>
    <w:lvl w:ilvl="7" w:tplc="EB825C3A">
      <w:start w:val="1"/>
      <w:numFmt w:val="bullet"/>
      <w:lvlText w:val="o"/>
      <w:lvlJc w:val="left"/>
      <w:pPr>
        <w:ind w:left="5760" w:hanging="360"/>
      </w:pPr>
      <w:rPr>
        <w:rFonts w:ascii="Courier New" w:hAnsi="Courier New" w:hint="default"/>
      </w:rPr>
    </w:lvl>
    <w:lvl w:ilvl="8" w:tplc="968AC634">
      <w:start w:val="1"/>
      <w:numFmt w:val="bullet"/>
      <w:lvlText w:val=""/>
      <w:lvlJc w:val="left"/>
      <w:pPr>
        <w:ind w:left="6480" w:hanging="360"/>
      </w:pPr>
      <w:rPr>
        <w:rFonts w:ascii="Wingdings" w:hAnsi="Wingdings" w:hint="default"/>
      </w:rPr>
    </w:lvl>
  </w:abstractNum>
  <w:num w:numId="1" w16cid:durableId="859709856">
    <w:abstractNumId w:val="31"/>
  </w:num>
  <w:num w:numId="2" w16cid:durableId="1657995305">
    <w:abstractNumId w:val="60"/>
  </w:num>
  <w:num w:numId="3" w16cid:durableId="1506936416">
    <w:abstractNumId w:val="42"/>
  </w:num>
  <w:num w:numId="4" w16cid:durableId="1988977491">
    <w:abstractNumId w:val="59"/>
  </w:num>
  <w:num w:numId="5" w16cid:durableId="1656104430">
    <w:abstractNumId w:val="46"/>
  </w:num>
  <w:num w:numId="6" w16cid:durableId="1363166978">
    <w:abstractNumId w:val="62"/>
  </w:num>
  <w:num w:numId="7" w16cid:durableId="1722898753">
    <w:abstractNumId w:val="1"/>
  </w:num>
  <w:num w:numId="8" w16cid:durableId="961426304">
    <w:abstractNumId w:val="15"/>
  </w:num>
  <w:num w:numId="9" w16cid:durableId="1034044276">
    <w:abstractNumId w:val="36"/>
  </w:num>
  <w:num w:numId="10" w16cid:durableId="1091505106">
    <w:abstractNumId w:val="61"/>
  </w:num>
  <w:num w:numId="11" w16cid:durableId="1573929816">
    <w:abstractNumId w:val="24"/>
  </w:num>
  <w:num w:numId="12" w16cid:durableId="498008990">
    <w:abstractNumId w:val="63"/>
  </w:num>
  <w:num w:numId="13" w16cid:durableId="1558933162">
    <w:abstractNumId w:val="57"/>
  </w:num>
  <w:num w:numId="14" w16cid:durableId="1532761238">
    <w:abstractNumId w:val="7"/>
  </w:num>
  <w:num w:numId="15" w16cid:durableId="1223247111">
    <w:abstractNumId w:val="6"/>
  </w:num>
  <w:num w:numId="16" w16cid:durableId="486946749">
    <w:abstractNumId w:val="3"/>
  </w:num>
  <w:num w:numId="17" w16cid:durableId="1135413682">
    <w:abstractNumId w:val="44"/>
  </w:num>
  <w:num w:numId="18" w16cid:durableId="1940136906">
    <w:abstractNumId w:val="55"/>
  </w:num>
  <w:num w:numId="19" w16cid:durableId="803892775">
    <w:abstractNumId w:val="41"/>
  </w:num>
  <w:num w:numId="20" w16cid:durableId="1142188845">
    <w:abstractNumId w:val="27"/>
  </w:num>
  <w:num w:numId="21" w16cid:durableId="1981223416">
    <w:abstractNumId w:val="47"/>
  </w:num>
  <w:num w:numId="22" w16cid:durableId="1481145097">
    <w:abstractNumId w:val="40"/>
  </w:num>
  <w:num w:numId="23" w16cid:durableId="179897295">
    <w:abstractNumId w:val="18"/>
  </w:num>
  <w:num w:numId="24" w16cid:durableId="1804037977">
    <w:abstractNumId w:val="49"/>
  </w:num>
  <w:num w:numId="25" w16cid:durableId="927734039">
    <w:abstractNumId w:val="11"/>
  </w:num>
  <w:num w:numId="26" w16cid:durableId="1766462413">
    <w:abstractNumId w:val="17"/>
  </w:num>
  <w:num w:numId="27" w16cid:durableId="1859810431">
    <w:abstractNumId w:val="33"/>
  </w:num>
  <w:num w:numId="28" w16cid:durableId="1197624356">
    <w:abstractNumId w:val="51"/>
  </w:num>
  <w:num w:numId="29" w16cid:durableId="1449423275">
    <w:abstractNumId w:val="29"/>
  </w:num>
  <w:num w:numId="30" w16cid:durableId="1808236286">
    <w:abstractNumId w:val="53"/>
  </w:num>
  <w:num w:numId="31" w16cid:durableId="1589266446">
    <w:abstractNumId w:val="25"/>
  </w:num>
  <w:num w:numId="32" w16cid:durableId="1473012706">
    <w:abstractNumId w:val="64"/>
  </w:num>
  <w:num w:numId="33" w16cid:durableId="1818262345">
    <w:abstractNumId w:val="10"/>
  </w:num>
  <w:num w:numId="34" w16cid:durableId="59250064">
    <w:abstractNumId w:val="45"/>
  </w:num>
  <w:num w:numId="35" w16cid:durableId="1510098741">
    <w:abstractNumId w:val="5"/>
  </w:num>
  <w:num w:numId="36" w16cid:durableId="1560440588">
    <w:abstractNumId w:val="56"/>
  </w:num>
  <w:num w:numId="37" w16cid:durableId="1455565779">
    <w:abstractNumId w:val="9"/>
  </w:num>
  <w:num w:numId="38" w16cid:durableId="559677729">
    <w:abstractNumId w:val="37"/>
  </w:num>
  <w:num w:numId="39" w16cid:durableId="1497108059">
    <w:abstractNumId w:val="58"/>
  </w:num>
  <w:num w:numId="40" w16cid:durableId="1183938954">
    <w:abstractNumId w:val="8"/>
  </w:num>
  <w:num w:numId="41" w16cid:durableId="1715345935">
    <w:abstractNumId w:val="22"/>
  </w:num>
  <w:num w:numId="42" w16cid:durableId="1446927740">
    <w:abstractNumId w:val="19"/>
  </w:num>
  <w:num w:numId="43" w16cid:durableId="1763185324">
    <w:abstractNumId w:val="48"/>
  </w:num>
  <w:num w:numId="44" w16cid:durableId="499733727">
    <w:abstractNumId w:val="2"/>
  </w:num>
  <w:num w:numId="45" w16cid:durableId="1301885026">
    <w:abstractNumId w:val="52"/>
  </w:num>
  <w:num w:numId="46" w16cid:durableId="1421953501">
    <w:abstractNumId w:val="14"/>
  </w:num>
  <w:num w:numId="47" w16cid:durableId="144979326">
    <w:abstractNumId w:val="20"/>
  </w:num>
  <w:num w:numId="48" w16cid:durableId="1646083622">
    <w:abstractNumId w:val="28"/>
  </w:num>
  <w:num w:numId="49" w16cid:durableId="163787648">
    <w:abstractNumId w:val="39"/>
  </w:num>
  <w:num w:numId="50" w16cid:durableId="2043507892">
    <w:abstractNumId w:val="54"/>
  </w:num>
  <w:num w:numId="51" w16cid:durableId="434447898">
    <w:abstractNumId w:val="16"/>
  </w:num>
  <w:num w:numId="52" w16cid:durableId="1524053919">
    <w:abstractNumId w:val="12"/>
  </w:num>
  <w:num w:numId="53" w16cid:durableId="2143385235">
    <w:abstractNumId w:val="23"/>
  </w:num>
  <w:num w:numId="54" w16cid:durableId="898444893">
    <w:abstractNumId w:val="38"/>
  </w:num>
  <w:num w:numId="55" w16cid:durableId="90509644">
    <w:abstractNumId w:val="35"/>
  </w:num>
  <w:num w:numId="56" w16cid:durableId="100150727">
    <w:abstractNumId w:val="50"/>
  </w:num>
  <w:num w:numId="57" w16cid:durableId="90250066">
    <w:abstractNumId w:val="0"/>
  </w:num>
  <w:num w:numId="58" w16cid:durableId="1530802180">
    <w:abstractNumId w:val="34"/>
  </w:num>
  <w:num w:numId="59" w16cid:durableId="901215079">
    <w:abstractNumId w:val="30"/>
  </w:num>
  <w:num w:numId="60" w16cid:durableId="834685008">
    <w:abstractNumId w:val="4"/>
  </w:num>
  <w:num w:numId="61" w16cid:durableId="713312998">
    <w:abstractNumId w:val="26"/>
  </w:num>
  <w:num w:numId="62" w16cid:durableId="840003743">
    <w:abstractNumId w:val="43"/>
  </w:num>
  <w:num w:numId="63" w16cid:durableId="1817606302">
    <w:abstractNumId w:val="21"/>
  </w:num>
  <w:num w:numId="64" w16cid:durableId="1897087198">
    <w:abstractNumId w:val="32"/>
  </w:num>
  <w:num w:numId="65" w16cid:durableId="2127234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3DA2"/>
    <w:rsid w:val="00014CDD"/>
    <w:rsid w:val="00015534"/>
    <w:rsid w:val="000161C9"/>
    <w:rsid w:val="000165B9"/>
    <w:rsid w:val="00016AFC"/>
    <w:rsid w:val="00021459"/>
    <w:rsid w:val="00021A99"/>
    <w:rsid w:val="00023216"/>
    <w:rsid w:val="000241CE"/>
    <w:rsid w:val="00024902"/>
    <w:rsid w:val="00024BF2"/>
    <w:rsid w:val="0002541D"/>
    <w:rsid w:val="00025C7D"/>
    <w:rsid w:val="00027C16"/>
    <w:rsid w:val="00031A7B"/>
    <w:rsid w:val="00033228"/>
    <w:rsid w:val="00033508"/>
    <w:rsid w:val="00034EDA"/>
    <w:rsid w:val="00035217"/>
    <w:rsid w:val="00037B71"/>
    <w:rsid w:val="00040636"/>
    <w:rsid w:val="00040B58"/>
    <w:rsid w:val="0004172B"/>
    <w:rsid w:val="00041968"/>
    <w:rsid w:val="00043459"/>
    <w:rsid w:val="00044B03"/>
    <w:rsid w:val="00044EEA"/>
    <w:rsid w:val="00045303"/>
    <w:rsid w:val="00045AB9"/>
    <w:rsid w:val="000461CC"/>
    <w:rsid w:val="000477E9"/>
    <w:rsid w:val="00051325"/>
    <w:rsid w:val="000514B6"/>
    <w:rsid w:val="00055EA5"/>
    <w:rsid w:val="00060AD0"/>
    <w:rsid w:val="0006273B"/>
    <w:rsid w:val="00062DEB"/>
    <w:rsid w:val="00065425"/>
    <w:rsid w:val="000667ED"/>
    <w:rsid w:val="00066DDE"/>
    <w:rsid w:val="00066FC2"/>
    <w:rsid w:val="00073844"/>
    <w:rsid w:val="0007527A"/>
    <w:rsid w:val="00075588"/>
    <w:rsid w:val="00075E9C"/>
    <w:rsid w:val="000767EF"/>
    <w:rsid w:val="00077E1A"/>
    <w:rsid w:val="0008530F"/>
    <w:rsid w:val="00087FAF"/>
    <w:rsid w:val="000904F0"/>
    <w:rsid w:val="00091747"/>
    <w:rsid w:val="00092899"/>
    <w:rsid w:val="00092B96"/>
    <w:rsid w:val="00095730"/>
    <w:rsid w:val="0009585C"/>
    <w:rsid w:val="00095E62"/>
    <w:rsid w:val="00096C58"/>
    <w:rsid w:val="000A2E91"/>
    <w:rsid w:val="000A2FC4"/>
    <w:rsid w:val="000A44D8"/>
    <w:rsid w:val="000B30DF"/>
    <w:rsid w:val="000B3B40"/>
    <w:rsid w:val="000B5F80"/>
    <w:rsid w:val="000B6A80"/>
    <w:rsid w:val="000B6EC6"/>
    <w:rsid w:val="000B72DF"/>
    <w:rsid w:val="000C0C4A"/>
    <w:rsid w:val="000C1355"/>
    <w:rsid w:val="000C2FEB"/>
    <w:rsid w:val="000C3361"/>
    <w:rsid w:val="000C4D13"/>
    <w:rsid w:val="000C4E10"/>
    <w:rsid w:val="000C4E15"/>
    <w:rsid w:val="000C734F"/>
    <w:rsid w:val="000D0CF0"/>
    <w:rsid w:val="000D0D6D"/>
    <w:rsid w:val="000D1CCC"/>
    <w:rsid w:val="000D20D8"/>
    <w:rsid w:val="000D33B1"/>
    <w:rsid w:val="000D3C1F"/>
    <w:rsid w:val="000D5650"/>
    <w:rsid w:val="000D7447"/>
    <w:rsid w:val="000D7550"/>
    <w:rsid w:val="000E15B3"/>
    <w:rsid w:val="000E2A00"/>
    <w:rsid w:val="000E3199"/>
    <w:rsid w:val="000E3DB4"/>
    <w:rsid w:val="000E49B9"/>
    <w:rsid w:val="000E4E2C"/>
    <w:rsid w:val="000E70BF"/>
    <w:rsid w:val="000F0BDB"/>
    <w:rsid w:val="000F5474"/>
    <w:rsid w:val="000F705B"/>
    <w:rsid w:val="000F7F67"/>
    <w:rsid w:val="000F9530"/>
    <w:rsid w:val="00100127"/>
    <w:rsid w:val="00111037"/>
    <w:rsid w:val="001114A5"/>
    <w:rsid w:val="00112699"/>
    <w:rsid w:val="00112D09"/>
    <w:rsid w:val="0011335C"/>
    <w:rsid w:val="00113A7C"/>
    <w:rsid w:val="0011428F"/>
    <w:rsid w:val="001150B3"/>
    <w:rsid w:val="00116549"/>
    <w:rsid w:val="00116958"/>
    <w:rsid w:val="00117A14"/>
    <w:rsid w:val="00117F86"/>
    <w:rsid w:val="0012293D"/>
    <w:rsid w:val="00122E97"/>
    <w:rsid w:val="00124607"/>
    <w:rsid w:val="00125FE3"/>
    <w:rsid w:val="00126C9C"/>
    <w:rsid w:val="0012754C"/>
    <w:rsid w:val="00132FAE"/>
    <w:rsid w:val="00133461"/>
    <w:rsid w:val="001348BD"/>
    <w:rsid w:val="00135179"/>
    <w:rsid w:val="00137B10"/>
    <w:rsid w:val="001440A1"/>
    <w:rsid w:val="001457C2"/>
    <w:rsid w:val="00147825"/>
    <w:rsid w:val="00147A05"/>
    <w:rsid w:val="00150269"/>
    <w:rsid w:val="00150655"/>
    <w:rsid w:val="001513B7"/>
    <w:rsid w:val="00152F98"/>
    <w:rsid w:val="00153576"/>
    <w:rsid w:val="001546B3"/>
    <w:rsid w:val="001552CE"/>
    <w:rsid w:val="00155C83"/>
    <w:rsid w:val="0016187E"/>
    <w:rsid w:val="001621D2"/>
    <w:rsid w:val="00162EEC"/>
    <w:rsid w:val="00162F75"/>
    <w:rsid w:val="00163E36"/>
    <w:rsid w:val="001657EC"/>
    <w:rsid w:val="00167DBD"/>
    <w:rsid w:val="0017109C"/>
    <w:rsid w:val="00171195"/>
    <w:rsid w:val="00173387"/>
    <w:rsid w:val="00173F48"/>
    <w:rsid w:val="00177150"/>
    <w:rsid w:val="00180CA9"/>
    <w:rsid w:val="00181362"/>
    <w:rsid w:val="00182030"/>
    <w:rsid w:val="0018249E"/>
    <w:rsid w:val="00185367"/>
    <w:rsid w:val="00186F0A"/>
    <w:rsid w:val="00190232"/>
    <w:rsid w:val="00192D8D"/>
    <w:rsid w:val="001936A3"/>
    <w:rsid w:val="00193861"/>
    <w:rsid w:val="00193A00"/>
    <w:rsid w:val="001947F1"/>
    <w:rsid w:val="001960DB"/>
    <w:rsid w:val="00197C76"/>
    <w:rsid w:val="001A0863"/>
    <w:rsid w:val="001A3CF4"/>
    <w:rsid w:val="001A444D"/>
    <w:rsid w:val="001A6308"/>
    <w:rsid w:val="001A79E8"/>
    <w:rsid w:val="001B17F3"/>
    <w:rsid w:val="001B1A8F"/>
    <w:rsid w:val="001B23B2"/>
    <w:rsid w:val="001B3F1C"/>
    <w:rsid w:val="001B6F3F"/>
    <w:rsid w:val="001B77C9"/>
    <w:rsid w:val="001B7A6C"/>
    <w:rsid w:val="001C1046"/>
    <w:rsid w:val="001C1E98"/>
    <w:rsid w:val="001C4E04"/>
    <w:rsid w:val="001C56D6"/>
    <w:rsid w:val="001C78AA"/>
    <w:rsid w:val="001D134C"/>
    <w:rsid w:val="001D365E"/>
    <w:rsid w:val="001D6FDC"/>
    <w:rsid w:val="001D724B"/>
    <w:rsid w:val="001E245B"/>
    <w:rsid w:val="001E2763"/>
    <w:rsid w:val="001E35EE"/>
    <w:rsid w:val="001E3B90"/>
    <w:rsid w:val="001E562D"/>
    <w:rsid w:val="001E5EFA"/>
    <w:rsid w:val="001E5F06"/>
    <w:rsid w:val="001E70C2"/>
    <w:rsid w:val="001E7AB9"/>
    <w:rsid w:val="001F02A8"/>
    <w:rsid w:val="001F3412"/>
    <w:rsid w:val="001F46C3"/>
    <w:rsid w:val="001F61B3"/>
    <w:rsid w:val="001F7A8E"/>
    <w:rsid w:val="002009E5"/>
    <w:rsid w:val="00201421"/>
    <w:rsid w:val="00202495"/>
    <w:rsid w:val="00203399"/>
    <w:rsid w:val="00204F74"/>
    <w:rsid w:val="0020570C"/>
    <w:rsid w:val="002064D6"/>
    <w:rsid w:val="002127A6"/>
    <w:rsid w:val="00213641"/>
    <w:rsid w:val="0021373D"/>
    <w:rsid w:val="00213F1E"/>
    <w:rsid w:val="00217598"/>
    <w:rsid w:val="0022343E"/>
    <w:rsid w:val="00223E53"/>
    <w:rsid w:val="00227B40"/>
    <w:rsid w:val="002308EE"/>
    <w:rsid w:val="00231F5B"/>
    <w:rsid w:val="00234EAE"/>
    <w:rsid w:val="00236BF4"/>
    <w:rsid w:val="00236EC1"/>
    <w:rsid w:val="002400FA"/>
    <w:rsid w:val="0024088D"/>
    <w:rsid w:val="00240ABB"/>
    <w:rsid w:val="002439C6"/>
    <w:rsid w:val="00244255"/>
    <w:rsid w:val="00244354"/>
    <w:rsid w:val="00244F0D"/>
    <w:rsid w:val="002465C7"/>
    <w:rsid w:val="00246764"/>
    <w:rsid w:val="00247D4F"/>
    <w:rsid w:val="0025007B"/>
    <w:rsid w:val="0025079F"/>
    <w:rsid w:val="00251A55"/>
    <w:rsid w:val="00251AFD"/>
    <w:rsid w:val="00253068"/>
    <w:rsid w:val="00260173"/>
    <w:rsid w:val="00262115"/>
    <w:rsid w:val="002624EF"/>
    <w:rsid w:val="00263313"/>
    <w:rsid w:val="00263331"/>
    <w:rsid w:val="002649F1"/>
    <w:rsid w:val="002659B0"/>
    <w:rsid w:val="002666C4"/>
    <w:rsid w:val="00266B71"/>
    <w:rsid w:val="002700AE"/>
    <w:rsid w:val="00270E56"/>
    <w:rsid w:val="00271678"/>
    <w:rsid w:val="002721DF"/>
    <w:rsid w:val="00273F81"/>
    <w:rsid w:val="00275D4C"/>
    <w:rsid w:val="00276513"/>
    <w:rsid w:val="0027680A"/>
    <w:rsid w:val="00276B5F"/>
    <w:rsid w:val="00277B66"/>
    <w:rsid w:val="002808C9"/>
    <w:rsid w:val="00280A24"/>
    <w:rsid w:val="00281326"/>
    <w:rsid w:val="00282DDC"/>
    <w:rsid w:val="00283636"/>
    <w:rsid w:val="002839DD"/>
    <w:rsid w:val="00283C4D"/>
    <w:rsid w:val="00286619"/>
    <w:rsid w:val="00290349"/>
    <w:rsid w:val="00293FD3"/>
    <w:rsid w:val="0029445A"/>
    <w:rsid w:val="00297177"/>
    <w:rsid w:val="002A002A"/>
    <w:rsid w:val="002A2357"/>
    <w:rsid w:val="002A3624"/>
    <w:rsid w:val="002A4279"/>
    <w:rsid w:val="002A4F6D"/>
    <w:rsid w:val="002A5EB3"/>
    <w:rsid w:val="002A797E"/>
    <w:rsid w:val="002B1819"/>
    <w:rsid w:val="002B1F63"/>
    <w:rsid w:val="002B2041"/>
    <w:rsid w:val="002B2E6F"/>
    <w:rsid w:val="002B3199"/>
    <w:rsid w:val="002B4BB2"/>
    <w:rsid w:val="002B4C06"/>
    <w:rsid w:val="002B5374"/>
    <w:rsid w:val="002B61DE"/>
    <w:rsid w:val="002B7A45"/>
    <w:rsid w:val="002B7A5B"/>
    <w:rsid w:val="002C096E"/>
    <w:rsid w:val="002C1355"/>
    <w:rsid w:val="002C16CE"/>
    <w:rsid w:val="002C4CFE"/>
    <w:rsid w:val="002C64CC"/>
    <w:rsid w:val="002D0F1D"/>
    <w:rsid w:val="002D1885"/>
    <w:rsid w:val="002D1AE5"/>
    <w:rsid w:val="002D1B2C"/>
    <w:rsid w:val="002D2C73"/>
    <w:rsid w:val="002D30C6"/>
    <w:rsid w:val="002D7A98"/>
    <w:rsid w:val="002E1D97"/>
    <w:rsid w:val="002E3C7E"/>
    <w:rsid w:val="002E7CAB"/>
    <w:rsid w:val="002F0744"/>
    <w:rsid w:val="002F1FA7"/>
    <w:rsid w:val="002F2DAA"/>
    <w:rsid w:val="002F3484"/>
    <w:rsid w:val="002F5E6C"/>
    <w:rsid w:val="002F65D4"/>
    <w:rsid w:val="002F736D"/>
    <w:rsid w:val="002F7DB3"/>
    <w:rsid w:val="003000C1"/>
    <w:rsid w:val="00300160"/>
    <w:rsid w:val="00301415"/>
    <w:rsid w:val="003022C0"/>
    <w:rsid w:val="0030268D"/>
    <w:rsid w:val="00302950"/>
    <w:rsid w:val="003042B6"/>
    <w:rsid w:val="00305CCF"/>
    <w:rsid w:val="003068A3"/>
    <w:rsid w:val="00307AB1"/>
    <w:rsid w:val="00307B09"/>
    <w:rsid w:val="00310BD0"/>
    <w:rsid w:val="00312C60"/>
    <w:rsid w:val="00313123"/>
    <w:rsid w:val="00313FB4"/>
    <w:rsid w:val="00314124"/>
    <w:rsid w:val="003155BF"/>
    <w:rsid w:val="00315D78"/>
    <w:rsid w:val="003204A3"/>
    <w:rsid w:val="003219DA"/>
    <w:rsid w:val="00322116"/>
    <w:rsid w:val="003242A4"/>
    <w:rsid w:val="00326333"/>
    <w:rsid w:val="00326B39"/>
    <w:rsid w:val="00326DD7"/>
    <w:rsid w:val="00326F73"/>
    <w:rsid w:val="0032734E"/>
    <w:rsid w:val="00327E9A"/>
    <w:rsid w:val="00330DC3"/>
    <w:rsid w:val="003314CB"/>
    <w:rsid w:val="00332B93"/>
    <w:rsid w:val="00333FDD"/>
    <w:rsid w:val="00335565"/>
    <w:rsid w:val="00336443"/>
    <w:rsid w:val="0033742E"/>
    <w:rsid w:val="00337A87"/>
    <w:rsid w:val="00340518"/>
    <w:rsid w:val="00342FB2"/>
    <w:rsid w:val="00343DFA"/>
    <w:rsid w:val="0034443D"/>
    <w:rsid w:val="00345B76"/>
    <w:rsid w:val="00346934"/>
    <w:rsid w:val="003507D1"/>
    <w:rsid w:val="00350D68"/>
    <w:rsid w:val="00350FC4"/>
    <w:rsid w:val="00352B0D"/>
    <w:rsid w:val="00353C19"/>
    <w:rsid w:val="00355407"/>
    <w:rsid w:val="00355BCC"/>
    <w:rsid w:val="0035714E"/>
    <w:rsid w:val="00357DC3"/>
    <w:rsid w:val="0036280A"/>
    <w:rsid w:val="00362C56"/>
    <w:rsid w:val="00364E9D"/>
    <w:rsid w:val="00366311"/>
    <w:rsid w:val="00371092"/>
    <w:rsid w:val="00373CF7"/>
    <w:rsid w:val="00373F8A"/>
    <w:rsid w:val="00375FF2"/>
    <w:rsid w:val="003777A3"/>
    <w:rsid w:val="00380E84"/>
    <w:rsid w:val="003824C4"/>
    <w:rsid w:val="003827F8"/>
    <w:rsid w:val="003851E0"/>
    <w:rsid w:val="0038585C"/>
    <w:rsid w:val="003858F6"/>
    <w:rsid w:val="00386E9A"/>
    <w:rsid w:val="003872D7"/>
    <w:rsid w:val="00390439"/>
    <w:rsid w:val="00391D81"/>
    <w:rsid w:val="00391F85"/>
    <w:rsid w:val="00395696"/>
    <w:rsid w:val="00395C19"/>
    <w:rsid w:val="00395F99"/>
    <w:rsid w:val="003971E2"/>
    <w:rsid w:val="003A04B8"/>
    <w:rsid w:val="003A09E2"/>
    <w:rsid w:val="003A17D3"/>
    <w:rsid w:val="003A1810"/>
    <w:rsid w:val="003A5A26"/>
    <w:rsid w:val="003A62F7"/>
    <w:rsid w:val="003A7418"/>
    <w:rsid w:val="003A76CD"/>
    <w:rsid w:val="003B0270"/>
    <w:rsid w:val="003B0FCE"/>
    <w:rsid w:val="003B1BAD"/>
    <w:rsid w:val="003B1CC6"/>
    <w:rsid w:val="003B2DAC"/>
    <w:rsid w:val="003B3458"/>
    <w:rsid w:val="003B36DF"/>
    <w:rsid w:val="003B4054"/>
    <w:rsid w:val="003B5743"/>
    <w:rsid w:val="003B6E1F"/>
    <w:rsid w:val="003B7873"/>
    <w:rsid w:val="003C000C"/>
    <w:rsid w:val="003C1781"/>
    <w:rsid w:val="003C3886"/>
    <w:rsid w:val="003C4435"/>
    <w:rsid w:val="003C4C9D"/>
    <w:rsid w:val="003C5BBE"/>
    <w:rsid w:val="003C753B"/>
    <w:rsid w:val="003C7D92"/>
    <w:rsid w:val="003D1242"/>
    <w:rsid w:val="003D162B"/>
    <w:rsid w:val="003D185D"/>
    <w:rsid w:val="003D21D3"/>
    <w:rsid w:val="003D2774"/>
    <w:rsid w:val="003D42B2"/>
    <w:rsid w:val="003D4326"/>
    <w:rsid w:val="003D4D08"/>
    <w:rsid w:val="003D58C4"/>
    <w:rsid w:val="003E189A"/>
    <w:rsid w:val="003E3261"/>
    <w:rsid w:val="003E5A4C"/>
    <w:rsid w:val="003E6667"/>
    <w:rsid w:val="003E7AB3"/>
    <w:rsid w:val="003F05A2"/>
    <w:rsid w:val="003F0A06"/>
    <w:rsid w:val="003F18EC"/>
    <w:rsid w:val="003F42F3"/>
    <w:rsid w:val="003F4D7A"/>
    <w:rsid w:val="003F64F6"/>
    <w:rsid w:val="003F6906"/>
    <w:rsid w:val="003F6D99"/>
    <w:rsid w:val="00401B2C"/>
    <w:rsid w:val="00401E67"/>
    <w:rsid w:val="00404C58"/>
    <w:rsid w:val="0040567A"/>
    <w:rsid w:val="00406798"/>
    <w:rsid w:val="00406892"/>
    <w:rsid w:val="004100C4"/>
    <w:rsid w:val="00410A3D"/>
    <w:rsid w:val="004137DE"/>
    <w:rsid w:val="00414721"/>
    <w:rsid w:val="004166C1"/>
    <w:rsid w:val="004177ED"/>
    <w:rsid w:val="00420288"/>
    <w:rsid w:val="004202CD"/>
    <w:rsid w:val="00420AEA"/>
    <w:rsid w:val="004226E7"/>
    <w:rsid w:val="00426F78"/>
    <w:rsid w:val="0042771D"/>
    <w:rsid w:val="00427A66"/>
    <w:rsid w:val="00427BEC"/>
    <w:rsid w:val="00427C60"/>
    <w:rsid w:val="00431A65"/>
    <w:rsid w:val="00431EA5"/>
    <w:rsid w:val="00432124"/>
    <w:rsid w:val="00433E37"/>
    <w:rsid w:val="00435F43"/>
    <w:rsid w:val="004362D2"/>
    <w:rsid w:val="00437273"/>
    <w:rsid w:val="00440391"/>
    <w:rsid w:val="00441631"/>
    <w:rsid w:val="00441B80"/>
    <w:rsid w:val="00442C44"/>
    <w:rsid w:val="00443847"/>
    <w:rsid w:val="00443F32"/>
    <w:rsid w:val="004441AA"/>
    <w:rsid w:val="00446F2D"/>
    <w:rsid w:val="004504D2"/>
    <w:rsid w:val="0045059E"/>
    <w:rsid w:val="00451339"/>
    <w:rsid w:val="004514B7"/>
    <w:rsid w:val="00452491"/>
    <w:rsid w:val="00452776"/>
    <w:rsid w:val="00455792"/>
    <w:rsid w:val="00456362"/>
    <w:rsid w:val="00456AC0"/>
    <w:rsid w:val="00460F1E"/>
    <w:rsid w:val="00461DB6"/>
    <w:rsid w:val="00465571"/>
    <w:rsid w:val="004657E2"/>
    <w:rsid w:val="00465D7E"/>
    <w:rsid w:val="00466DA5"/>
    <w:rsid w:val="0046745C"/>
    <w:rsid w:val="0047035F"/>
    <w:rsid w:val="00470828"/>
    <w:rsid w:val="00470CEF"/>
    <w:rsid w:val="00470F26"/>
    <w:rsid w:val="00472ACD"/>
    <w:rsid w:val="00474A31"/>
    <w:rsid w:val="00477CF5"/>
    <w:rsid w:val="00477EF4"/>
    <w:rsid w:val="0048089C"/>
    <w:rsid w:val="004832AA"/>
    <w:rsid w:val="004854C9"/>
    <w:rsid w:val="0048688F"/>
    <w:rsid w:val="0049228E"/>
    <w:rsid w:val="0049234E"/>
    <w:rsid w:val="004936C8"/>
    <w:rsid w:val="004945D7"/>
    <w:rsid w:val="00494A74"/>
    <w:rsid w:val="004952DC"/>
    <w:rsid w:val="00495701"/>
    <w:rsid w:val="00497881"/>
    <w:rsid w:val="004A1F23"/>
    <w:rsid w:val="004A28C5"/>
    <w:rsid w:val="004A35A2"/>
    <w:rsid w:val="004A37BA"/>
    <w:rsid w:val="004A46DA"/>
    <w:rsid w:val="004A620F"/>
    <w:rsid w:val="004A6D98"/>
    <w:rsid w:val="004A7363"/>
    <w:rsid w:val="004A7939"/>
    <w:rsid w:val="004A7D17"/>
    <w:rsid w:val="004B0A6D"/>
    <w:rsid w:val="004B4632"/>
    <w:rsid w:val="004B4888"/>
    <w:rsid w:val="004B4A77"/>
    <w:rsid w:val="004B6D9F"/>
    <w:rsid w:val="004B791B"/>
    <w:rsid w:val="004C0446"/>
    <w:rsid w:val="004C0F2D"/>
    <w:rsid w:val="004C149F"/>
    <w:rsid w:val="004C170A"/>
    <w:rsid w:val="004C2786"/>
    <w:rsid w:val="004C2949"/>
    <w:rsid w:val="004C31B5"/>
    <w:rsid w:val="004C366D"/>
    <w:rsid w:val="004C4522"/>
    <w:rsid w:val="004C47F9"/>
    <w:rsid w:val="004C598F"/>
    <w:rsid w:val="004C62FE"/>
    <w:rsid w:val="004C6314"/>
    <w:rsid w:val="004C7B1A"/>
    <w:rsid w:val="004D0147"/>
    <w:rsid w:val="004D3187"/>
    <w:rsid w:val="004D32CB"/>
    <w:rsid w:val="004D3A6D"/>
    <w:rsid w:val="004D3BD1"/>
    <w:rsid w:val="004D427F"/>
    <w:rsid w:val="004D44A1"/>
    <w:rsid w:val="004E1BD2"/>
    <w:rsid w:val="004E1DC9"/>
    <w:rsid w:val="004E22DB"/>
    <w:rsid w:val="004E27D5"/>
    <w:rsid w:val="004E3DC7"/>
    <w:rsid w:val="004E50D6"/>
    <w:rsid w:val="004E75DE"/>
    <w:rsid w:val="004F0D8F"/>
    <w:rsid w:val="004F20FA"/>
    <w:rsid w:val="004F22D0"/>
    <w:rsid w:val="004F36BC"/>
    <w:rsid w:val="004F518E"/>
    <w:rsid w:val="004F54A2"/>
    <w:rsid w:val="004F5D99"/>
    <w:rsid w:val="005008AB"/>
    <w:rsid w:val="005008D1"/>
    <w:rsid w:val="00501B72"/>
    <w:rsid w:val="00504228"/>
    <w:rsid w:val="00504F6F"/>
    <w:rsid w:val="00505F8A"/>
    <w:rsid w:val="00507582"/>
    <w:rsid w:val="00507D0D"/>
    <w:rsid w:val="0051094C"/>
    <w:rsid w:val="00510BEF"/>
    <w:rsid w:val="005132ED"/>
    <w:rsid w:val="00513647"/>
    <w:rsid w:val="00513852"/>
    <w:rsid w:val="00517E3A"/>
    <w:rsid w:val="00520B7A"/>
    <w:rsid w:val="00521E4B"/>
    <w:rsid w:val="005224F6"/>
    <w:rsid w:val="00523B90"/>
    <w:rsid w:val="005253F0"/>
    <w:rsid w:val="00525491"/>
    <w:rsid w:val="00527BE9"/>
    <w:rsid w:val="005313EF"/>
    <w:rsid w:val="00531A9F"/>
    <w:rsid w:val="00532AC8"/>
    <w:rsid w:val="00532D03"/>
    <w:rsid w:val="00534173"/>
    <w:rsid w:val="0053457D"/>
    <w:rsid w:val="00535889"/>
    <w:rsid w:val="0053590E"/>
    <w:rsid w:val="00540E28"/>
    <w:rsid w:val="00541C06"/>
    <w:rsid w:val="00541C75"/>
    <w:rsid w:val="0054614E"/>
    <w:rsid w:val="00547B46"/>
    <w:rsid w:val="0055122A"/>
    <w:rsid w:val="00551C9F"/>
    <w:rsid w:val="00552378"/>
    <w:rsid w:val="00552D30"/>
    <w:rsid w:val="00553B9A"/>
    <w:rsid w:val="00556DB9"/>
    <w:rsid w:val="00557890"/>
    <w:rsid w:val="00557CDA"/>
    <w:rsid w:val="00560F65"/>
    <w:rsid w:val="0056111F"/>
    <w:rsid w:val="00563754"/>
    <w:rsid w:val="005654D3"/>
    <w:rsid w:val="00565932"/>
    <w:rsid w:val="00567664"/>
    <w:rsid w:val="00567EB7"/>
    <w:rsid w:val="00571175"/>
    <w:rsid w:val="005714EF"/>
    <w:rsid w:val="00571D63"/>
    <w:rsid w:val="005730ED"/>
    <w:rsid w:val="00573DFB"/>
    <w:rsid w:val="005754BF"/>
    <w:rsid w:val="00575BC1"/>
    <w:rsid w:val="00575C9D"/>
    <w:rsid w:val="005760CB"/>
    <w:rsid w:val="00577F92"/>
    <w:rsid w:val="005812F6"/>
    <w:rsid w:val="005815D4"/>
    <w:rsid w:val="00581E0A"/>
    <w:rsid w:val="00583C5F"/>
    <w:rsid w:val="00585406"/>
    <w:rsid w:val="0058548E"/>
    <w:rsid w:val="00585518"/>
    <w:rsid w:val="0058577D"/>
    <w:rsid w:val="0059031B"/>
    <w:rsid w:val="00590873"/>
    <w:rsid w:val="005911DE"/>
    <w:rsid w:val="00592B9D"/>
    <w:rsid w:val="00595949"/>
    <w:rsid w:val="00596A3E"/>
    <w:rsid w:val="00597D78"/>
    <w:rsid w:val="005A0179"/>
    <w:rsid w:val="005A0FB1"/>
    <w:rsid w:val="005A173F"/>
    <w:rsid w:val="005A27A2"/>
    <w:rsid w:val="005A307F"/>
    <w:rsid w:val="005A3218"/>
    <w:rsid w:val="005A3826"/>
    <w:rsid w:val="005A3EEF"/>
    <w:rsid w:val="005A4463"/>
    <w:rsid w:val="005A48BF"/>
    <w:rsid w:val="005A5286"/>
    <w:rsid w:val="005A5CCF"/>
    <w:rsid w:val="005A6148"/>
    <w:rsid w:val="005B0481"/>
    <w:rsid w:val="005B249A"/>
    <w:rsid w:val="005B27F6"/>
    <w:rsid w:val="005B5F9B"/>
    <w:rsid w:val="005B7478"/>
    <w:rsid w:val="005C0AB4"/>
    <w:rsid w:val="005C271F"/>
    <w:rsid w:val="005C2927"/>
    <w:rsid w:val="005C2FB2"/>
    <w:rsid w:val="005C3A7A"/>
    <w:rsid w:val="005C44C5"/>
    <w:rsid w:val="005C5E8B"/>
    <w:rsid w:val="005C684D"/>
    <w:rsid w:val="005C7EC1"/>
    <w:rsid w:val="005D043C"/>
    <w:rsid w:val="005D11F8"/>
    <w:rsid w:val="005D3983"/>
    <w:rsid w:val="005D7454"/>
    <w:rsid w:val="005E02CB"/>
    <w:rsid w:val="005E09E2"/>
    <w:rsid w:val="005E1040"/>
    <w:rsid w:val="005E2F2B"/>
    <w:rsid w:val="005E310E"/>
    <w:rsid w:val="005E3BAA"/>
    <w:rsid w:val="005E40FE"/>
    <w:rsid w:val="005E4D3A"/>
    <w:rsid w:val="005E5CF3"/>
    <w:rsid w:val="005F0055"/>
    <w:rsid w:val="005F06A9"/>
    <w:rsid w:val="005F08C9"/>
    <w:rsid w:val="005F0A87"/>
    <w:rsid w:val="005F1EFA"/>
    <w:rsid w:val="005F3071"/>
    <w:rsid w:val="005F56DD"/>
    <w:rsid w:val="005F5BCD"/>
    <w:rsid w:val="006002A9"/>
    <w:rsid w:val="006004B0"/>
    <w:rsid w:val="006019F0"/>
    <w:rsid w:val="006050C1"/>
    <w:rsid w:val="006060C1"/>
    <w:rsid w:val="0060728B"/>
    <w:rsid w:val="0061023D"/>
    <w:rsid w:val="00610C3A"/>
    <w:rsid w:val="0061132E"/>
    <w:rsid w:val="00612D47"/>
    <w:rsid w:val="006135EB"/>
    <w:rsid w:val="0061390B"/>
    <w:rsid w:val="00622855"/>
    <w:rsid w:val="00624653"/>
    <w:rsid w:val="00625E31"/>
    <w:rsid w:val="006301D3"/>
    <w:rsid w:val="0063071E"/>
    <w:rsid w:val="0063183C"/>
    <w:rsid w:val="00631A45"/>
    <w:rsid w:val="0063348D"/>
    <w:rsid w:val="00637CDF"/>
    <w:rsid w:val="00640D23"/>
    <w:rsid w:val="00640DB8"/>
    <w:rsid w:val="00641DB6"/>
    <w:rsid w:val="0064421D"/>
    <w:rsid w:val="0064505C"/>
    <w:rsid w:val="00645DAD"/>
    <w:rsid w:val="00645EAA"/>
    <w:rsid w:val="00651A1A"/>
    <w:rsid w:val="00652BB8"/>
    <w:rsid w:val="006562B3"/>
    <w:rsid w:val="00656A83"/>
    <w:rsid w:val="00657B98"/>
    <w:rsid w:val="00660E91"/>
    <w:rsid w:val="006617AB"/>
    <w:rsid w:val="006617FD"/>
    <w:rsid w:val="00662427"/>
    <w:rsid w:val="0066356D"/>
    <w:rsid w:val="00663F85"/>
    <w:rsid w:val="006640B3"/>
    <w:rsid w:val="0066444E"/>
    <w:rsid w:val="006705B9"/>
    <w:rsid w:val="006727AD"/>
    <w:rsid w:val="006727F3"/>
    <w:rsid w:val="0067389A"/>
    <w:rsid w:val="006752F0"/>
    <w:rsid w:val="00676CCC"/>
    <w:rsid w:val="006771C9"/>
    <w:rsid w:val="0068278A"/>
    <w:rsid w:val="006850B5"/>
    <w:rsid w:val="00685F83"/>
    <w:rsid w:val="00690502"/>
    <w:rsid w:val="00693F4B"/>
    <w:rsid w:val="0069411F"/>
    <w:rsid w:val="00695550"/>
    <w:rsid w:val="006A176D"/>
    <w:rsid w:val="006A1B1C"/>
    <w:rsid w:val="006A3640"/>
    <w:rsid w:val="006A50F4"/>
    <w:rsid w:val="006A57DF"/>
    <w:rsid w:val="006A6285"/>
    <w:rsid w:val="006A6754"/>
    <w:rsid w:val="006B03B7"/>
    <w:rsid w:val="006B0F28"/>
    <w:rsid w:val="006B16DF"/>
    <w:rsid w:val="006B1990"/>
    <w:rsid w:val="006B4278"/>
    <w:rsid w:val="006B50E8"/>
    <w:rsid w:val="006C1F87"/>
    <w:rsid w:val="006C3097"/>
    <w:rsid w:val="006C30B4"/>
    <w:rsid w:val="006C49BB"/>
    <w:rsid w:val="006C4D80"/>
    <w:rsid w:val="006C6EA7"/>
    <w:rsid w:val="006C7078"/>
    <w:rsid w:val="006D0CFB"/>
    <w:rsid w:val="006D0D58"/>
    <w:rsid w:val="006D2AD1"/>
    <w:rsid w:val="006D500F"/>
    <w:rsid w:val="006D6583"/>
    <w:rsid w:val="006D6B65"/>
    <w:rsid w:val="006D70EF"/>
    <w:rsid w:val="006D7CA7"/>
    <w:rsid w:val="006E484F"/>
    <w:rsid w:val="006E605E"/>
    <w:rsid w:val="006E68CA"/>
    <w:rsid w:val="006E7528"/>
    <w:rsid w:val="006F0790"/>
    <w:rsid w:val="006F35EA"/>
    <w:rsid w:val="006F46EE"/>
    <w:rsid w:val="006F4837"/>
    <w:rsid w:val="006F51EB"/>
    <w:rsid w:val="006F5E5D"/>
    <w:rsid w:val="00701103"/>
    <w:rsid w:val="007032E6"/>
    <w:rsid w:val="00703993"/>
    <w:rsid w:val="00704A40"/>
    <w:rsid w:val="007067BB"/>
    <w:rsid w:val="0070712C"/>
    <w:rsid w:val="00707367"/>
    <w:rsid w:val="007075DB"/>
    <w:rsid w:val="007127B7"/>
    <w:rsid w:val="00712C91"/>
    <w:rsid w:val="00714A85"/>
    <w:rsid w:val="00715732"/>
    <w:rsid w:val="007219EB"/>
    <w:rsid w:val="007236A9"/>
    <w:rsid w:val="00723FE9"/>
    <w:rsid w:val="00724A18"/>
    <w:rsid w:val="00724DC4"/>
    <w:rsid w:val="00727B50"/>
    <w:rsid w:val="007300DA"/>
    <w:rsid w:val="00732BFA"/>
    <w:rsid w:val="00732CC8"/>
    <w:rsid w:val="00733680"/>
    <w:rsid w:val="00733C2F"/>
    <w:rsid w:val="00733F19"/>
    <w:rsid w:val="00734E8E"/>
    <w:rsid w:val="007369C6"/>
    <w:rsid w:val="007374F9"/>
    <w:rsid w:val="00740A05"/>
    <w:rsid w:val="007412D7"/>
    <w:rsid w:val="00741FA5"/>
    <w:rsid w:val="00743300"/>
    <w:rsid w:val="00743FDF"/>
    <w:rsid w:val="0074455C"/>
    <w:rsid w:val="007445FD"/>
    <w:rsid w:val="00744FF9"/>
    <w:rsid w:val="00745CC9"/>
    <w:rsid w:val="00750600"/>
    <w:rsid w:val="00752A18"/>
    <w:rsid w:val="007533E7"/>
    <w:rsid w:val="00761A00"/>
    <w:rsid w:val="00761E83"/>
    <w:rsid w:val="00761EDB"/>
    <w:rsid w:val="00764428"/>
    <w:rsid w:val="00764D06"/>
    <w:rsid w:val="007667BE"/>
    <w:rsid w:val="00766883"/>
    <w:rsid w:val="007705DD"/>
    <w:rsid w:val="00770BB2"/>
    <w:rsid w:val="00771B6A"/>
    <w:rsid w:val="00772191"/>
    <w:rsid w:val="00772AAA"/>
    <w:rsid w:val="007736E8"/>
    <w:rsid w:val="00774F52"/>
    <w:rsid w:val="007756FB"/>
    <w:rsid w:val="00775C4A"/>
    <w:rsid w:val="0077658E"/>
    <w:rsid w:val="00776732"/>
    <w:rsid w:val="007770C9"/>
    <w:rsid w:val="00780E72"/>
    <w:rsid w:val="007812C8"/>
    <w:rsid w:val="0078223C"/>
    <w:rsid w:val="007824A5"/>
    <w:rsid w:val="00782604"/>
    <w:rsid w:val="007836D0"/>
    <w:rsid w:val="00784B3D"/>
    <w:rsid w:val="007857D0"/>
    <w:rsid w:val="007873C2"/>
    <w:rsid w:val="00787D3F"/>
    <w:rsid w:val="00790CDF"/>
    <w:rsid w:val="00791021"/>
    <w:rsid w:val="00791990"/>
    <w:rsid w:val="00791F50"/>
    <w:rsid w:val="007941C5"/>
    <w:rsid w:val="0079589B"/>
    <w:rsid w:val="0079593D"/>
    <w:rsid w:val="00795B49"/>
    <w:rsid w:val="0079744B"/>
    <w:rsid w:val="007A0277"/>
    <w:rsid w:val="007A5AB4"/>
    <w:rsid w:val="007A5FA0"/>
    <w:rsid w:val="007A72F9"/>
    <w:rsid w:val="007B02CA"/>
    <w:rsid w:val="007B1C2E"/>
    <w:rsid w:val="007B265B"/>
    <w:rsid w:val="007B4E01"/>
    <w:rsid w:val="007B5E17"/>
    <w:rsid w:val="007B6580"/>
    <w:rsid w:val="007B6FCE"/>
    <w:rsid w:val="007B7F73"/>
    <w:rsid w:val="007C2D5F"/>
    <w:rsid w:val="007C304C"/>
    <w:rsid w:val="007C3C8F"/>
    <w:rsid w:val="007C4295"/>
    <w:rsid w:val="007C5330"/>
    <w:rsid w:val="007C5EB0"/>
    <w:rsid w:val="007C6E0A"/>
    <w:rsid w:val="007C6E98"/>
    <w:rsid w:val="007D49C3"/>
    <w:rsid w:val="007D510F"/>
    <w:rsid w:val="007D7E4A"/>
    <w:rsid w:val="007E0460"/>
    <w:rsid w:val="007E0AD9"/>
    <w:rsid w:val="007E18C1"/>
    <w:rsid w:val="007E1F79"/>
    <w:rsid w:val="007E43B5"/>
    <w:rsid w:val="007E4FF7"/>
    <w:rsid w:val="007E51F7"/>
    <w:rsid w:val="007E596A"/>
    <w:rsid w:val="007F0060"/>
    <w:rsid w:val="007F1C5E"/>
    <w:rsid w:val="007F2B67"/>
    <w:rsid w:val="007F2CBB"/>
    <w:rsid w:val="007F4DBA"/>
    <w:rsid w:val="007F6E69"/>
    <w:rsid w:val="007F7904"/>
    <w:rsid w:val="007F7EA5"/>
    <w:rsid w:val="0080064B"/>
    <w:rsid w:val="00801D50"/>
    <w:rsid w:val="00802B5B"/>
    <w:rsid w:val="00804B9E"/>
    <w:rsid w:val="00805A8D"/>
    <w:rsid w:val="00806E26"/>
    <w:rsid w:val="00810357"/>
    <w:rsid w:val="00813BE6"/>
    <w:rsid w:val="00813E7D"/>
    <w:rsid w:val="00814C45"/>
    <w:rsid w:val="00820ACA"/>
    <w:rsid w:val="00820EE8"/>
    <w:rsid w:val="008214A4"/>
    <w:rsid w:val="00821500"/>
    <w:rsid w:val="00825074"/>
    <w:rsid w:val="0082521D"/>
    <w:rsid w:val="00825BE8"/>
    <w:rsid w:val="0083019E"/>
    <w:rsid w:val="00830429"/>
    <w:rsid w:val="00830A51"/>
    <w:rsid w:val="00830D67"/>
    <w:rsid w:val="00832964"/>
    <w:rsid w:val="00834BC6"/>
    <w:rsid w:val="00834D75"/>
    <w:rsid w:val="00835FC4"/>
    <w:rsid w:val="008362EB"/>
    <w:rsid w:val="00836A8C"/>
    <w:rsid w:val="008372D2"/>
    <w:rsid w:val="0084246C"/>
    <w:rsid w:val="00844B9D"/>
    <w:rsid w:val="00845240"/>
    <w:rsid w:val="0085607B"/>
    <w:rsid w:val="00861C8B"/>
    <w:rsid w:val="0086235D"/>
    <w:rsid w:val="008626CD"/>
    <w:rsid w:val="008635E9"/>
    <w:rsid w:val="00864BF4"/>
    <w:rsid w:val="0086587A"/>
    <w:rsid w:val="00866D53"/>
    <w:rsid w:val="008730C4"/>
    <w:rsid w:val="008736EE"/>
    <w:rsid w:val="00876AC6"/>
    <w:rsid w:val="008771B0"/>
    <w:rsid w:val="008778D4"/>
    <w:rsid w:val="00877AF1"/>
    <w:rsid w:val="00880629"/>
    <w:rsid w:val="00880C20"/>
    <w:rsid w:val="00882881"/>
    <w:rsid w:val="008837CE"/>
    <w:rsid w:val="00884E84"/>
    <w:rsid w:val="0088597E"/>
    <w:rsid w:val="00886CE0"/>
    <w:rsid w:val="00887DFE"/>
    <w:rsid w:val="0089306D"/>
    <w:rsid w:val="008948C4"/>
    <w:rsid w:val="008A0476"/>
    <w:rsid w:val="008A1014"/>
    <w:rsid w:val="008A153E"/>
    <w:rsid w:val="008A2498"/>
    <w:rsid w:val="008A27A2"/>
    <w:rsid w:val="008A314E"/>
    <w:rsid w:val="008A6437"/>
    <w:rsid w:val="008A7741"/>
    <w:rsid w:val="008A7CA2"/>
    <w:rsid w:val="008B0664"/>
    <w:rsid w:val="008B0B5B"/>
    <w:rsid w:val="008B18BB"/>
    <w:rsid w:val="008B4411"/>
    <w:rsid w:val="008B4809"/>
    <w:rsid w:val="008B523D"/>
    <w:rsid w:val="008B6039"/>
    <w:rsid w:val="008B66CF"/>
    <w:rsid w:val="008B6BB3"/>
    <w:rsid w:val="008B79FC"/>
    <w:rsid w:val="008C0269"/>
    <w:rsid w:val="008C08E2"/>
    <w:rsid w:val="008C41A2"/>
    <w:rsid w:val="008C59D6"/>
    <w:rsid w:val="008D017A"/>
    <w:rsid w:val="008D059A"/>
    <w:rsid w:val="008D1154"/>
    <w:rsid w:val="008D1988"/>
    <w:rsid w:val="008D1AC0"/>
    <w:rsid w:val="008D337A"/>
    <w:rsid w:val="008D36B7"/>
    <w:rsid w:val="008D4EBA"/>
    <w:rsid w:val="008D6B15"/>
    <w:rsid w:val="008D7663"/>
    <w:rsid w:val="008E0876"/>
    <w:rsid w:val="008E22ED"/>
    <w:rsid w:val="008E4A98"/>
    <w:rsid w:val="008E4EA9"/>
    <w:rsid w:val="008E50B2"/>
    <w:rsid w:val="008E55C1"/>
    <w:rsid w:val="008E7129"/>
    <w:rsid w:val="008E75D0"/>
    <w:rsid w:val="008F15EF"/>
    <w:rsid w:val="008F4560"/>
    <w:rsid w:val="008F7EBB"/>
    <w:rsid w:val="009025D5"/>
    <w:rsid w:val="00903144"/>
    <w:rsid w:val="00903C3A"/>
    <w:rsid w:val="00904478"/>
    <w:rsid w:val="00904D89"/>
    <w:rsid w:val="0090523B"/>
    <w:rsid w:val="00905733"/>
    <w:rsid w:val="00905C30"/>
    <w:rsid w:val="009078C2"/>
    <w:rsid w:val="00907F30"/>
    <w:rsid w:val="00910276"/>
    <w:rsid w:val="00911C4C"/>
    <w:rsid w:val="0091284E"/>
    <w:rsid w:val="00913B44"/>
    <w:rsid w:val="009148FC"/>
    <w:rsid w:val="00914F01"/>
    <w:rsid w:val="00915439"/>
    <w:rsid w:val="00915C86"/>
    <w:rsid w:val="00917478"/>
    <w:rsid w:val="00917859"/>
    <w:rsid w:val="009238B3"/>
    <w:rsid w:val="0092695E"/>
    <w:rsid w:val="00927155"/>
    <w:rsid w:val="00927B03"/>
    <w:rsid w:val="00930A15"/>
    <w:rsid w:val="00931533"/>
    <w:rsid w:val="0093372B"/>
    <w:rsid w:val="009354BC"/>
    <w:rsid w:val="00935B76"/>
    <w:rsid w:val="00936473"/>
    <w:rsid w:val="00940D55"/>
    <w:rsid w:val="00942F98"/>
    <w:rsid w:val="00943C91"/>
    <w:rsid w:val="00944185"/>
    <w:rsid w:val="0094748F"/>
    <w:rsid w:val="0095309F"/>
    <w:rsid w:val="00954A44"/>
    <w:rsid w:val="009574C3"/>
    <w:rsid w:val="00957E01"/>
    <w:rsid w:val="00961E66"/>
    <w:rsid w:val="0096332A"/>
    <w:rsid w:val="00963F3B"/>
    <w:rsid w:val="0096416E"/>
    <w:rsid w:val="0096758C"/>
    <w:rsid w:val="00973B85"/>
    <w:rsid w:val="00974A18"/>
    <w:rsid w:val="00974B24"/>
    <w:rsid w:val="0097521F"/>
    <w:rsid w:val="00975FB1"/>
    <w:rsid w:val="00977478"/>
    <w:rsid w:val="00981069"/>
    <w:rsid w:val="00983052"/>
    <w:rsid w:val="009832E8"/>
    <w:rsid w:val="009836DE"/>
    <w:rsid w:val="00984DDF"/>
    <w:rsid w:val="009852D9"/>
    <w:rsid w:val="009862C0"/>
    <w:rsid w:val="00986936"/>
    <w:rsid w:val="009906B2"/>
    <w:rsid w:val="009944A7"/>
    <w:rsid w:val="00994A53"/>
    <w:rsid w:val="00995B67"/>
    <w:rsid w:val="0099721B"/>
    <w:rsid w:val="009979DA"/>
    <w:rsid w:val="009A00B3"/>
    <w:rsid w:val="009A14E8"/>
    <w:rsid w:val="009A403A"/>
    <w:rsid w:val="009A4970"/>
    <w:rsid w:val="009A4CE2"/>
    <w:rsid w:val="009A5DD9"/>
    <w:rsid w:val="009A5E46"/>
    <w:rsid w:val="009B169A"/>
    <w:rsid w:val="009B1D08"/>
    <w:rsid w:val="009B1F37"/>
    <w:rsid w:val="009B393C"/>
    <w:rsid w:val="009B5E6C"/>
    <w:rsid w:val="009B77A9"/>
    <w:rsid w:val="009C1F1C"/>
    <w:rsid w:val="009C2557"/>
    <w:rsid w:val="009C49DB"/>
    <w:rsid w:val="009C4BE4"/>
    <w:rsid w:val="009C5670"/>
    <w:rsid w:val="009C5A79"/>
    <w:rsid w:val="009D0C65"/>
    <w:rsid w:val="009D3977"/>
    <w:rsid w:val="009D3D25"/>
    <w:rsid w:val="009D408F"/>
    <w:rsid w:val="009D4562"/>
    <w:rsid w:val="009D56E0"/>
    <w:rsid w:val="009D6F6D"/>
    <w:rsid w:val="009D73D3"/>
    <w:rsid w:val="009E052D"/>
    <w:rsid w:val="009E0ADE"/>
    <w:rsid w:val="009E0FE5"/>
    <w:rsid w:val="009E2147"/>
    <w:rsid w:val="009E3793"/>
    <w:rsid w:val="009E4890"/>
    <w:rsid w:val="009E4E3D"/>
    <w:rsid w:val="009F0610"/>
    <w:rsid w:val="009F1F76"/>
    <w:rsid w:val="009F2A22"/>
    <w:rsid w:val="009F2F75"/>
    <w:rsid w:val="009F3981"/>
    <w:rsid w:val="009F3CA3"/>
    <w:rsid w:val="009F5671"/>
    <w:rsid w:val="009F61D4"/>
    <w:rsid w:val="009F63AD"/>
    <w:rsid w:val="009F6EA7"/>
    <w:rsid w:val="00A01465"/>
    <w:rsid w:val="00A020E3"/>
    <w:rsid w:val="00A02CB4"/>
    <w:rsid w:val="00A03525"/>
    <w:rsid w:val="00A100AB"/>
    <w:rsid w:val="00A10445"/>
    <w:rsid w:val="00A10E5C"/>
    <w:rsid w:val="00A1107C"/>
    <w:rsid w:val="00A11B7B"/>
    <w:rsid w:val="00A12DC7"/>
    <w:rsid w:val="00A13380"/>
    <w:rsid w:val="00A13AEF"/>
    <w:rsid w:val="00A13BDC"/>
    <w:rsid w:val="00A13EAD"/>
    <w:rsid w:val="00A221DC"/>
    <w:rsid w:val="00A22E31"/>
    <w:rsid w:val="00A23F23"/>
    <w:rsid w:val="00A24506"/>
    <w:rsid w:val="00A2475D"/>
    <w:rsid w:val="00A261DD"/>
    <w:rsid w:val="00A32A95"/>
    <w:rsid w:val="00A34401"/>
    <w:rsid w:val="00A3712D"/>
    <w:rsid w:val="00A411D1"/>
    <w:rsid w:val="00A41AAC"/>
    <w:rsid w:val="00A42C83"/>
    <w:rsid w:val="00A45F77"/>
    <w:rsid w:val="00A46663"/>
    <w:rsid w:val="00A500B6"/>
    <w:rsid w:val="00A50B09"/>
    <w:rsid w:val="00A51418"/>
    <w:rsid w:val="00A52133"/>
    <w:rsid w:val="00A522C2"/>
    <w:rsid w:val="00A545E3"/>
    <w:rsid w:val="00A55451"/>
    <w:rsid w:val="00A55F5F"/>
    <w:rsid w:val="00A561CA"/>
    <w:rsid w:val="00A57E3A"/>
    <w:rsid w:val="00A60911"/>
    <w:rsid w:val="00A66BC2"/>
    <w:rsid w:val="00A673BE"/>
    <w:rsid w:val="00A71A1A"/>
    <w:rsid w:val="00A73107"/>
    <w:rsid w:val="00A735F7"/>
    <w:rsid w:val="00A757E9"/>
    <w:rsid w:val="00A76B7B"/>
    <w:rsid w:val="00A77856"/>
    <w:rsid w:val="00A80FC0"/>
    <w:rsid w:val="00A817B7"/>
    <w:rsid w:val="00A81EE4"/>
    <w:rsid w:val="00A82FA5"/>
    <w:rsid w:val="00A8322C"/>
    <w:rsid w:val="00A877BD"/>
    <w:rsid w:val="00A87807"/>
    <w:rsid w:val="00A90982"/>
    <w:rsid w:val="00A91DB5"/>
    <w:rsid w:val="00A93C7D"/>
    <w:rsid w:val="00A94279"/>
    <w:rsid w:val="00A94922"/>
    <w:rsid w:val="00A94ABD"/>
    <w:rsid w:val="00A95959"/>
    <w:rsid w:val="00AA0559"/>
    <w:rsid w:val="00AA06F5"/>
    <w:rsid w:val="00AA0F7B"/>
    <w:rsid w:val="00AA1CDA"/>
    <w:rsid w:val="00AA2D7C"/>
    <w:rsid w:val="00AA3B65"/>
    <w:rsid w:val="00AA4C31"/>
    <w:rsid w:val="00AA4D7D"/>
    <w:rsid w:val="00AA6891"/>
    <w:rsid w:val="00AB03E9"/>
    <w:rsid w:val="00AB15E6"/>
    <w:rsid w:val="00AB339E"/>
    <w:rsid w:val="00AB39CA"/>
    <w:rsid w:val="00AB4F0B"/>
    <w:rsid w:val="00AB5F0E"/>
    <w:rsid w:val="00AB6CAC"/>
    <w:rsid w:val="00AB731F"/>
    <w:rsid w:val="00AB78B3"/>
    <w:rsid w:val="00AC30D9"/>
    <w:rsid w:val="00AC30DC"/>
    <w:rsid w:val="00AC3463"/>
    <w:rsid w:val="00AC3D26"/>
    <w:rsid w:val="00AC4EC2"/>
    <w:rsid w:val="00AC5767"/>
    <w:rsid w:val="00AC6A88"/>
    <w:rsid w:val="00AC7450"/>
    <w:rsid w:val="00AC7F75"/>
    <w:rsid w:val="00AD00CA"/>
    <w:rsid w:val="00AD0C9E"/>
    <w:rsid w:val="00AD446A"/>
    <w:rsid w:val="00AD483F"/>
    <w:rsid w:val="00AD4DC7"/>
    <w:rsid w:val="00AD4ECC"/>
    <w:rsid w:val="00AD4FB9"/>
    <w:rsid w:val="00AD5CD3"/>
    <w:rsid w:val="00AD683A"/>
    <w:rsid w:val="00AD7C13"/>
    <w:rsid w:val="00AD7E7F"/>
    <w:rsid w:val="00AE0926"/>
    <w:rsid w:val="00AE0B1E"/>
    <w:rsid w:val="00AE0BBE"/>
    <w:rsid w:val="00AE1A3B"/>
    <w:rsid w:val="00AE2774"/>
    <w:rsid w:val="00AE6C5C"/>
    <w:rsid w:val="00AE6E8A"/>
    <w:rsid w:val="00AF05D6"/>
    <w:rsid w:val="00AF074F"/>
    <w:rsid w:val="00AF0AAE"/>
    <w:rsid w:val="00AF3253"/>
    <w:rsid w:val="00AF349C"/>
    <w:rsid w:val="00AF3852"/>
    <w:rsid w:val="00AF5C08"/>
    <w:rsid w:val="00AF5E5E"/>
    <w:rsid w:val="00AF61F4"/>
    <w:rsid w:val="00AF741F"/>
    <w:rsid w:val="00B02E1C"/>
    <w:rsid w:val="00B02FC8"/>
    <w:rsid w:val="00B03277"/>
    <w:rsid w:val="00B03591"/>
    <w:rsid w:val="00B049CB"/>
    <w:rsid w:val="00B0524A"/>
    <w:rsid w:val="00B07EB2"/>
    <w:rsid w:val="00B10165"/>
    <w:rsid w:val="00B14E9A"/>
    <w:rsid w:val="00B152F3"/>
    <w:rsid w:val="00B20F9E"/>
    <w:rsid w:val="00B229C6"/>
    <w:rsid w:val="00B22B3A"/>
    <w:rsid w:val="00B2374E"/>
    <w:rsid w:val="00B2625F"/>
    <w:rsid w:val="00B321F2"/>
    <w:rsid w:val="00B34456"/>
    <w:rsid w:val="00B35227"/>
    <w:rsid w:val="00B3626F"/>
    <w:rsid w:val="00B36EC6"/>
    <w:rsid w:val="00B4108C"/>
    <w:rsid w:val="00B43841"/>
    <w:rsid w:val="00B45146"/>
    <w:rsid w:val="00B45F57"/>
    <w:rsid w:val="00B4690D"/>
    <w:rsid w:val="00B46B2D"/>
    <w:rsid w:val="00B50297"/>
    <w:rsid w:val="00B5094C"/>
    <w:rsid w:val="00B50CFC"/>
    <w:rsid w:val="00B510EE"/>
    <w:rsid w:val="00B51E0D"/>
    <w:rsid w:val="00B528D6"/>
    <w:rsid w:val="00B5296B"/>
    <w:rsid w:val="00B55AFB"/>
    <w:rsid w:val="00B56D8D"/>
    <w:rsid w:val="00B56F87"/>
    <w:rsid w:val="00B610A5"/>
    <w:rsid w:val="00B61426"/>
    <w:rsid w:val="00B6619E"/>
    <w:rsid w:val="00B66A40"/>
    <w:rsid w:val="00B677DF"/>
    <w:rsid w:val="00B70BE4"/>
    <w:rsid w:val="00B7177E"/>
    <w:rsid w:val="00B738D4"/>
    <w:rsid w:val="00B7644B"/>
    <w:rsid w:val="00B76AC2"/>
    <w:rsid w:val="00B76D66"/>
    <w:rsid w:val="00B81470"/>
    <w:rsid w:val="00B81E3B"/>
    <w:rsid w:val="00B833AF"/>
    <w:rsid w:val="00B8381B"/>
    <w:rsid w:val="00B84074"/>
    <w:rsid w:val="00B846D9"/>
    <w:rsid w:val="00B8605F"/>
    <w:rsid w:val="00B90BE7"/>
    <w:rsid w:val="00B914C8"/>
    <w:rsid w:val="00B92A45"/>
    <w:rsid w:val="00B932BE"/>
    <w:rsid w:val="00B93A9A"/>
    <w:rsid w:val="00B9424A"/>
    <w:rsid w:val="00B97644"/>
    <w:rsid w:val="00BA000D"/>
    <w:rsid w:val="00BA1A84"/>
    <w:rsid w:val="00BA437B"/>
    <w:rsid w:val="00BA613C"/>
    <w:rsid w:val="00BA6825"/>
    <w:rsid w:val="00BB02EE"/>
    <w:rsid w:val="00BB2184"/>
    <w:rsid w:val="00BB4315"/>
    <w:rsid w:val="00BB4476"/>
    <w:rsid w:val="00BB589B"/>
    <w:rsid w:val="00BB6043"/>
    <w:rsid w:val="00BC0597"/>
    <w:rsid w:val="00BC29B4"/>
    <w:rsid w:val="00BC6395"/>
    <w:rsid w:val="00BC63BA"/>
    <w:rsid w:val="00BD029B"/>
    <w:rsid w:val="00BD0424"/>
    <w:rsid w:val="00BD2079"/>
    <w:rsid w:val="00BD22E7"/>
    <w:rsid w:val="00BE2946"/>
    <w:rsid w:val="00BE3DB8"/>
    <w:rsid w:val="00BE53A6"/>
    <w:rsid w:val="00BE5D93"/>
    <w:rsid w:val="00BE6CB4"/>
    <w:rsid w:val="00BE7137"/>
    <w:rsid w:val="00BE7D7C"/>
    <w:rsid w:val="00BF022D"/>
    <w:rsid w:val="00BF066D"/>
    <w:rsid w:val="00BF09A6"/>
    <w:rsid w:val="00BF170C"/>
    <w:rsid w:val="00BF1CD6"/>
    <w:rsid w:val="00BF20D6"/>
    <w:rsid w:val="00BF3E6C"/>
    <w:rsid w:val="00BF521E"/>
    <w:rsid w:val="00BF5679"/>
    <w:rsid w:val="00BF571C"/>
    <w:rsid w:val="00BF63FB"/>
    <w:rsid w:val="00BF6771"/>
    <w:rsid w:val="00C007AC"/>
    <w:rsid w:val="00C01C8B"/>
    <w:rsid w:val="00C022AF"/>
    <w:rsid w:val="00C024B0"/>
    <w:rsid w:val="00C02E0C"/>
    <w:rsid w:val="00C055AA"/>
    <w:rsid w:val="00C056FC"/>
    <w:rsid w:val="00C0716D"/>
    <w:rsid w:val="00C106B4"/>
    <w:rsid w:val="00C1081E"/>
    <w:rsid w:val="00C119F3"/>
    <w:rsid w:val="00C12AFD"/>
    <w:rsid w:val="00C12DAA"/>
    <w:rsid w:val="00C13280"/>
    <w:rsid w:val="00C14752"/>
    <w:rsid w:val="00C15531"/>
    <w:rsid w:val="00C155F9"/>
    <w:rsid w:val="00C15A9E"/>
    <w:rsid w:val="00C17755"/>
    <w:rsid w:val="00C206BE"/>
    <w:rsid w:val="00C21A89"/>
    <w:rsid w:val="00C23F5A"/>
    <w:rsid w:val="00C24372"/>
    <w:rsid w:val="00C26D1E"/>
    <w:rsid w:val="00C30BEA"/>
    <w:rsid w:val="00C340F6"/>
    <w:rsid w:val="00C34784"/>
    <w:rsid w:val="00C350EA"/>
    <w:rsid w:val="00C35B25"/>
    <w:rsid w:val="00C35E92"/>
    <w:rsid w:val="00C362DB"/>
    <w:rsid w:val="00C408EF"/>
    <w:rsid w:val="00C41513"/>
    <w:rsid w:val="00C436BD"/>
    <w:rsid w:val="00C4373F"/>
    <w:rsid w:val="00C441B8"/>
    <w:rsid w:val="00C44C9A"/>
    <w:rsid w:val="00C452BC"/>
    <w:rsid w:val="00C45A05"/>
    <w:rsid w:val="00C46BFE"/>
    <w:rsid w:val="00C46F54"/>
    <w:rsid w:val="00C51CCA"/>
    <w:rsid w:val="00C5304E"/>
    <w:rsid w:val="00C54623"/>
    <w:rsid w:val="00C55CD3"/>
    <w:rsid w:val="00C55F65"/>
    <w:rsid w:val="00C6339C"/>
    <w:rsid w:val="00C63ADF"/>
    <w:rsid w:val="00C63C96"/>
    <w:rsid w:val="00C6569E"/>
    <w:rsid w:val="00C70713"/>
    <w:rsid w:val="00C70B09"/>
    <w:rsid w:val="00C71AE6"/>
    <w:rsid w:val="00C72AC6"/>
    <w:rsid w:val="00C732BF"/>
    <w:rsid w:val="00C73985"/>
    <w:rsid w:val="00C73E62"/>
    <w:rsid w:val="00C7473F"/>
    <w:rsid w:val="00C7547E"/>
    <w:rsid w:val="00C76F0A"/>
    <w:rsid w:val="00C77463"/>
    <w:rsid w:val="00C80133"/>
    <w:rsid w:val="00C80E9D"/>
    <w:rsid w:val="00C8137F"/>
    <w:rsid w:val="00C81EAE"/>
    <w:rsid w:val="00C81F7D"/>
    <w:rsid w:val="00C8453C"/>
    <w:rsid w:val="00C850B0"/>
    <w:rsid w:val="00C85623"/>
    <w:rsid w:val="00C874AB"/>
    <w:rsid w:val="00C91D27"/>
    <w:rsid w:val="00C94567"/>
    <w:rsid w:val="00C950D1"/>
    <w:rsid w:val="00C95319"/>
    <w:rsid w:val="00CA01ED"/>
    <w:rsid w:val="00CA048B"/>
    <w:rsid w:val="00CA1664"/>
    <w:rsid w:val="00CA1FC9"/>
    <w:rsid w:val="00CA23AB"/>
    <w:rsid w:val="00CA341E"/>
    <w:rsid w:val="00CA38BE"/>
    <w:rsid w:val="00CA40F4"/>
    <w:rsid w:val="00CA5B87"/>
    <w:rsid w:val="00CA5F7E"/>
    <w:rsid w:val="00CA730C"/>
    <w:rsid w:val="00CA7348"/>
    <w:rsid w:val="00CB00B9"/>
    <w:rsid w:val="00CB0A05"/>
    <w:rsid w:val="00CB0CBB"/>
    <w:rsid w:val="00CB16CC"/>
    <w:rsid w:val="00CB3570"/>
    <w:rsid w:val="00CB55E2"/>
    <w:rsid w:val="00CB6415"/>
    <w:rsid w:val="00CC0831"/>
    <w:rsid w:val="00CC0B33"/>
    <w:rsid w:val="00CC0CC3"/>
    <w:rsid w:val="00CC19EE"/>
    <w:rsid w:val="00CC1ACA"/>
    <w:rsid w:val="00CC1C9C"/>
    <w:rsid w:val="00CC2634"/>
    <w:rsid w:val="00CC3376"/>
    <w:rsid w:val="00CC3AB6"/>
    <w:rsid w:val="00CC3DAD"/>
    <w:rsid w:val="00CC3F1E"/>
    <w:rsid w:val="00CC4A08"/>
    <w:rsid w:val="00CC5392"/>
    <w:rsid w:val="00CC717C"/>
    <w:rsid w:val="00CC76B1"/>
    <w:rsid w:val="00CD12D9"/>
    <w:rsid w:val="00CD1819"/>
    <w:rsid w:val="00CD21AE"/>
    <w:rsid w:val="00CD3635"/>
    <w:rsid w:val="00CE12E5"/>
    <w:rsid w:val="00CE227D"/>
    <w:rsid w:val="00CE4852"/>
    <w:rsid w:val="00CE4F29"/>
    <w:rsid w:val="00CE6842"/>
    <w:rsid w:val="00CE691F"/>
    <w:rsid w:val="00CF10F4"/>
    <w:rsid w:val="00CF14A8"/>
    <w:rsid w:val="00CF168E"/>
    <w:rsid w:val="00CF3A76"/>
    <w:rsid w:val="00CF4B6D"/>
    <w:rsid w:val="00CF4D8C"/>
    <w:rsid w:val="00CF509B"/>
    <w:rsid w:val="00CF57E9"/>
    <w:rsid w:val="00CF5CCF"/>
    <w:rsid w:val="00CF759E"/>
    <w:rsid w:val="00D003DC"/>
    <w:rsid w:val="00D0152A"/>
    <w:rsid w:val="00D0217E"/>
    <w:rsid w:val="00D045C9"/>
    <w:rsid w:val="00D10314"/>
    <w:rsid w:val="00D11CD6"/>
    <w:rsid w:val="00D12C05"/>
    <w:rsid w:val="00D13794"/>
    <w:rsid w:val="00D16077"/>
    <w:rsid w:val="00D16269"/>
    <w:rsid w:val="00D16784"/>
    <w:rsid w:val="00D17DEB"/>
    <w:rsid w:val="00D2165A"/>
    <w:rsid w:val="00D22E90"/>
    <w:rsid w:val="00D23E67"/>
    <w:rsid w:val="00D2685D"/>
    <w:rsid w:val="00D2687D"/>
    <w:rsid w:val="00D279FE"/>
    <w:rsid w:val="00D27E5D"/>
    <w:rsid w:val="00D3194D"/>
    <w:rsid w:val="00D32065"/>
    <w:rsid w:val="00D32A0F"/>
    <w:rsid w:val="00D346F0"/>
    <w:rsid w:val="00D4009C"/>
    <w:rsid w:val="00D41040"/>
    <w:rsid w:val="00D42188"/>
    <w:rsid w:val="00D423F8"/>
    <w:rsid w:val="00D4371C"/>
    <w:rsid w:val="00D43AF0"/>
    <w:rsid w:val="00D45036"/>
    <w:rsid w:val="00D4639D"/>
    <w:rsid w:val="00D46EC8"/>
    <w:rsid w:val="00D528EF"/>
    <w:rsid w:val="00D54D1F"/>
    <w:rsid w:val="00D55644"/>
    <w:rsid w:val="00D6139F"/>
    <w:rsid w:val="00D62E79"/>
    <w:rsid w:val="00D6381F"/>
    <w:rsid w:val="00D65002"/>
    <w:rsid w:val="00D71B5C"/>
    <w:rsid w:val="00D742FB"/>
    <w:rsid w:val="00D74B5D"/>
    <w:rsid w:val="00D74BF2"/>
    <w:rsid w:val="00D817A6"/>
    <w:rsid w:val="00D90250"/>
    <w:rsid w:val="00D90712"/>
    <w:rsid w:val="00D90D46"/>
    <w:rsid w:val="00D91873"/>
    <w:rsid w:val="00D9295A"/>
    <w:rsid w:val="00D976A5"/>
    <w:rsid w:val="00DA0E8F"/>
    <w:rsid w:val="00DA10E7"/>
    <w:rsid w:val="00DA2A8F"/>
    <w:rsid w:val="00DA4046"/>
    <w:rsid w:val="00DA47D9"/>
    <w:rsid w:val="00DA59CF"/>
    <w:rsid w:val="00DA5A17"/>
    <w:rsid w:val="00DA5FC8"/>
    <w:rsid w:val="00DA6337"/>
    <w:rsid w:val="00DA683A"/>
    <w:rsid w:val="00DA68C4"/>
    <w:rsid w:val="00DA7F1B"/>
    <w:rsid w:val="00DB23CF"/>
    <w:rsid w:val="00DB339F"/>
    <w:rsid w:val="00DB46D1"/>
    <w:rsid w:val="00DB4DE4"/>
    <w:rsid w:val="00DB5791"/>
    <w:rsid w:val="00DC21EC"/>
    <w:rsid w:val="00DC23A2"/>
    <w:rsid w:val="00DC4484"/>
    <w:rsid w:val="00DC5607"/>
    <w:rsid w:val="00DC64F4"/>
    <w:rsid w:val="00DC6F23"/>
    <w:rsid w:val="00DD2B25"/>
    <w:rsid w:val="00DD4107"/>
    <w:rsid w:val="00DD786E"/>
    <w:rsid w:val="00DE1743"/>
    <w:rsid w:val="00DE1AC1"/>
    <w:rsid w:val="00DE27D1"/>
    <w:rsid w:val="00DE3617"/>
    <w:rsid w:val="00DE7E0E"/>
    <w:rsid w:val="00DF0E03"/>
    <w:rsid w:val="00DF1608"/>
    <w:rsid w:val="00DF1AA5"/>
    <w:rsid w:val="00DF43E2"/>
    <w:rsid w:val="00DF4776"/>
    <w:rsid w:val="00DF5DF1"/>
    <w:rsid w:val="00DF74B1"/>
    <w:rsid w:val="00DF78EC"/>
    <w:rsid w:val="00DF7FFC"/>
    <w:rsid w:val="00E008A4"/>
    <w:rsid w:val="00E01D46"/>
    <w:rsid w:val="00E02AAE"/>
    <w:rsid w:val="00E0354F"/>
    <w:rsid w:val="00E04670"/>
    <w:rsid w:val="00E05B76"/>
    <w:rsid w:val="00E06E6E"/>
    <w:rsid w:val="00E11014"/>
    <w:rsid w:val="00E13A37"/>
    <w:rsid w:val="00E13E51"/>
    <w:rsid w:val="00E14509"/>
    <w:rsid w:val="00E14878"/>
    <w:rsid w:val="00E14B49"/>
    <w:rsid w:val="00E15A6B"/>
    <w:rsid w:val="00E166FB"/>
    <w:rsid w:val="00E17080"/>
    <w:rsid w:val="00E172D7"/>
    <w:rsid w:val="00E2031B"/>
    <w:rsid w:val="00E215E9"/>
    <w:rsid w:val="00E236B3"/>
    <w:rsid w:val="00E24B43"/>
    <w:rsid w:val="00E24D06"/>
    <w:rsid w:val="00E2532B"/>
    <w:rsid w:val="00E2594C"/>
    <w:rsid w:val="00E30159"/>
    <w:rsid w:val="00E3061D"/>
    <w:rsid w:val="00E31ABB"/>
    <w:rsid w:val="00E3446E"/>
    <w:rsid w:val="00E34E6A"/>
    <w:rsid w:val="00E35B5A"/>
    <w:rsid w:val="00E35FA9"/>
    <w:rsid w:val="00E36BDD"/>
    <w:rsid w:val="00E37626"/>
    <w:rsid w:val="00E4015E"/>
    <w:rsid w:val="00E407A5"/>
    <w:rsid w:val="00E424B6"/>
    <w:rsid w:val="00E42DB9"/>
    <w:rsid w:val="00E4390D"/>
    <w:rsid w:val="00E43B84"/>
    <w:rsid w:val="00E43E71"/>
    <w:rsid w:val="00E447C7"/>
    <w:rsid w:val="00E46F91"/>
    <w:rsid w:val="00E47721"/>
    <w:rsid w:val="00E5348F"/>
    <w:rsid w:val="00E54042"/>
    <w:rsid w:val="00E564F9"/>
    <w:rsid w:val="00E5681B"/>
    <w:rsid w:val="00E56CF6"/>
    <w:rsid w:val="00E6122F"/>
    <w:rsid w:val="00E61494"/>
    <w:rsid w:val="00E62C2A"/>
    <w:rsid w:val="00E62D16"/>
    <w:rsid w:val="00E62EDA"/>
    <w:rsid w:val="00E63B3A"/>
    <w:rsid w:val="00E6406D"/>
    <w:rsid w:val="00E643EA"/>
    <w:rsid w:val="00E64A0E"/>
    <w:rsid w:val="00E65C40"/>
    <w:rsid w:val="00E6607E"/>
    <w:rsid w:val="00E67568"/>
    <w:rsid w:val="00E7152E"/>
    <w:rsid w:val="00E71DB4"/>
    <w:rsid w:val="00E7344A"/>
    <w:rsid w:val="00E7416F"/>
    <w:rsid w:val="00E76131"/>
    <w:rsid w:val="00E76BEB"/>
    <w:rsid w:val="00E772C2"/>
    <w:rsid w:val="00E80F7A"/>
    <w:rsid w:val="00E8202C"/>
    <w:rsid w:val="00E82EEA"/>
    <w:rsid w:val="00E84DBE"/>
    <w:rsid w:val="00E860C7"/>
    <w:rsid w:val="00E86398"/>
    <w:rsid w:val="00E86466"/>
    <w:rsid w:val="00E86CA1"/>
    <w:rsid w:val="00E87A39"/>
    <w:rsid w:val="00E87BBD"/>
    <w:rsid w:val="00E910EA"/>
    <w:rsid w:val="00E919DF"/>
    <w:rsid w:val="00E91FCC"/>
    <w:rsid w:val="00E92223"/>
    <w:rsid w:val="00E92861"/>
    <w:rsid w:val="00E9358F"/>
    <w:rsid w:val="00EA0194"/>
    <w:rsid w:val="00EA08B9"/>
    <w:rsid w:val="00EA0B36"/>
    <w:rsid w:val="00EA1560"/>
    <w:rsid w:val="00EA18C0"/>
    <w:rsid w:val="00EA1D4C"/>
    <w:rsid w:val="00EA1E4E"/>
    <w:rsid w:val="00EA1FB5"/>
    <w:rsid w:val="00EA270C"/>
    <w:rsid w:val="00EA2E0A"/>
    <w:rsid w:val="00EA3A56"/>
    <w:rsid w:val="00EA42B0"/>
    <w:rsid w:val="00EA4F3C"/>
    <w:rsid w:val="00EA6EF2"/>
    <w:rsid w:val="00EA7398"/>
    <w:rsid w:val="00EB1088"/>
    <w:rsid w:val="00EB17B3"/>
    <w:rsid w:val="00EB280F"/>
    <w:rsid w:val="00EB28C3"/>
    <w:rsid w:val="00EB6196"/>
    <w:rsid w:val="00EB688E"/>
    <w:rsid w:val="00EB702E"/>
    <w:rsid w:val="00EB79B0"/>
    <w:rsid w:val="00EC187B"/>
    <w:rsid w:val="00EC244D"/>
    <w:rsid w:val="00EC2E7C"/>
    <w:rsid w:val="00EC350A"/>
    <w:rsid w:val="00EC5593"/>
    <w:rsid w:val="00EC5FCA"/>
    <w:rsid w:val="00ED03F1"/>
    <w:rsid w:val="00ED0E9E"/>
    <w:rsid w:val="00ED1157"/>
    <w:rsid w:val="00ED13B8"/>
    <w:rsid w:val="00ED2711"/>
    <w:rsid w:val="00ED2824"/>
    <w:rsid w:val="00EE0775"/>
    <w:rsid w:val="00EE14D5"/>
    <w:rsid w:val="00EE6C14"/>
    <w:rsid w:val="00EF17D4"/>
    <w:rsid w:val="00EF1D5E"/>
    <w:rsid w:val="00EF209C"/>
    <w:rsid w:val="00EF460E"/>
    <w:rsid w:val="00EF485C"/>
    <w:rsid w:val="00EF4CB1"/>
    <w:rsid w:val="00EF6EFF"/>
    <w:rsid w:val="00EF77D8"/>
    <w:rsid w:val="00F00907"/>
    <w:rsid w:val="00F01AA4"/>
    <w:rsid w:val="00F035CA"/>
    <w:rsid w:val="00F04063"/>
    <w:rsid w:val="00F06EE1"/>
    <w:rsid w:val="00F0785E"/>
    <w:rsid w:val="00F07E2A"/>
    <w:rsid w:val="00F126FC"/>
    <w:rsid w:val="00F13433"/>
    <w:rsid w:val="00F141A8"/>
    <w:rsid w:val="00F14351"/>
    <w:rsid w:val="00F16F48"/>
    <w:rsid w:val="00F17736"/>
    <w:rsid w:val="00F20D3D"/>
    <w:rsid w:val="00F22A89"/>
    <w:rsid w:val="00F3014E"/>
    <w:rsid w:val="00F32569"/>
    <w:rsid w:val="00F342F6"/>
    <w:rsid w:val="00F365CB"/>
    <w:rsid w:val="00F3743A"/>
    <w:rsid w:val="00F37949"/>
    <w:rsid w:val="00F405AD"/>
    <w:rsid w:val="00F41BDF"/>
    <w:rsid w:val="00F421F7"/>
    <w:rsid w:val="00F4227D"/>
    <w:rsid w:val="00F448D0"/>
    <w:rsid w:val="00F46551"/>
    <w:rsid w:val="00F46D03"/>
    <w:rsid w:val="00F47B5E"/>
    <w:rsid w:val="00F50173"/>
    <w:rsid w:val="00F502A1"/>
    <w:rsid w:val="00F507DF"/>
    <w:rsid w:val="00F509F7"/>
    <w:rsid w:val="00F51956"/>
    <w:rsid w:val="00F5338D"/>
    <w:rsid w:val="00F54730"/>
    <w:rsid w:val="00F55259"/>
    <w:rsid w:val="00F56B8A"/>
    <w:rsid w:val="00F57DF4"/>
    <w:rsid w:val="00F60A15"/>
    <w:rsid w:val="00F61767"/>
    <w:rsid w:val="00F6231C"/>
    <w:rsid w:val="00F62A9F"/>
    <w:rsid w:val="00F62D74"/>
    <w:rsid w:val="00F64812"/>
    <w:rsid w:val="00F65718"/>
    <w:rsid w:val="00F65F1E"/>
    <w:rsid w:val="00F70EAD"/>
    <w:rsid w:val="00F711B4"/>
    <w:rsid w:val="00F71888"/>
    <w:rsid w:val="00F71C01"/>
    <w:rsid w:val="00F71C94"/>
    <w:rsid w:val="00F74B24"/>
    <w:rsid w:val="00F80601"/>
    <w:rsid w:val="00F82B2A"/>
    <w:rsid w:val="00F83BB5"/>
    <w:rsid w:val="00F8511F"/>
    <w:rsid w:val="00F857CE"/>
    <w:rsid w:val="00F8667A"/>
    <w:rsid w:val="00F8667E"/>
    <w:rsid w:val="00F877DD"/>
    <w:rsid w:val="00F90514"/>
    <w:rsid w:val="00F907E9"/>
    <w:rsid w:val="00F9101D"/>
    <w:rsid w:val="00F91676"/>
    <w:rsid w:val="00F950ED"/>
    <w:rsid w:val="00F96FD0"/>
    <w:rsid w:val="00F97B82"/>
    <w:rsid w:val="00FA0026"/>
    <w:rsid w:val="00FA0BD0"/>
    <w:rsid w:val="00FA13AA"/>
    <w:rsid w:val="00FA257C"/>
    <w:rsid w:val="00FA32DB"/>
    <w:rsid w:val="00FA4C89"/>
    <w:rsid w:val="00FA55D2"/>
    <w:rsid w:val="00FA6014"/>
    <w:rsid w:val="00FA661E"/>
    <w:rsid w:val="00FA69B7"/>
    <w:rsid w:val="00FB0E7B"/>
    <w:rsid w:val="00FB39BD"/>
    <w:rsid w:val="00FB4C8F"/>
    <w:rsid w:val="00FB60CB"/>
    <w:rsid w:val="00FB7525"/>
    <w:rsid w:val="00FB7914"/>
    <w:rsid w:val="00FC0C85"/>
    <w:rsid w:val="00FC3310"/>
    <w:rsid w:val="00FC3912"/>
    <w:rsid w:val="00FC39C3"/>
    <w:rsid w:val="00FC3C90"/>
    <w:rsid w:val="00FC4B3F"/>
    <w:rsid w:val="00FC5207"/>
    <w:rsid w:val="00FC7115"/>
    <w:rsid w:val="00FC7CBC"/>
    <w:rsid w:val="00FD0BA7"/>
    <w:rsid w:val="00FD0E56"/>
    <w:rsid w:val="00FD14F1"/>
    <w:rsid w:val="00FD314B"/>
    <w:rsid w:val="00FD3D22"/>
    <w:rsid w:val="00FD40CE"/>
    <w:rsid w:val="00FD7822"/>
    <w:rsid w:val="00FE14D8"/>
    <w:rsid w:val="00FE36DB"/>
    <w:rsid w:val="00FF07E0"/>
    <w:rsid w:val="00FF0F3A"/>
    <w:rsid w:val="00FF177E"/>
    <w:rsid w:val="00FF2A0F"/>
    <w:rsid w:val="00FF2BD3"/>
    <w:rsid w:val="00FF2D01"/>
    <w:rsid w:val="00FF3C68"/>
    <w:rsid w:val="00FF47DB"/>
    <w:rsid w:val="00FF6165"/>
    <w:rsid w:val="00FF7BE7"/>
    <w:rsid w:val="00FF7C76"/>
    <w:rsid w:val="014F4347"/>
    <w:rsid w:val="03119382"/>
    <w:rsid w:val="0363DDF2"/>
    <w:rsid w:val="039197AC"/>
    <w:rsid w:val="04ACC422"/>
    <w:rsid w:val="04B54F3F"/>
    <w:rsid w:val="056A1547"/>
    <w:rsid w:val="05D37B78"/>
    <w:rsid w:val="06815DC5"/>
    <w:rsid w:val="06ED4ECD"/>
    <w:rsid w:val="0731F27E"/>
    <w:rsid w:val="0810E13C"/>
    <w:rsid w:val="08329285"/>
    <w:rsid w:val="087A6883"/>
    <w:rsid w:val="08B3C161"/>
    <w:rsid w:val="08BC36BF"/>
    <w:rsid w:val="08EC0ACE"/>
    <w:rsid w:val="09265F8B"/>
    <w:rsid w:val="09B06A1D"/>
    <w:rsid w:val="0A836C3F"/>
    <w:rsid w:val="0AB71BFE"/>
    <w:rsid w:val="0BAB13D4"/>
    <w:rsid w:val="0C3D04BD"/>
    <w:rsid w:val="0D4E05CA"/>
    <w:rsid w:val="0D50F39C"/>
    <w:rsid w:val="0E8269EA"/>
    <w:rsid w:val="100AC491"/>
    <w:rsid w:val="106B6145"/>
    <w:rsid w:val="10EBD64F"/>
    <w:rsid w:val="1280EAC7"/>
    <w:rsid w:val="1295E71D"/>
    <w:rsid w:val="12C44CE5"/>
    <w:rsid w:val="12EAC1B1"/>
    <w:rsid w:val="1356D756"/>
    <w:rsid w:val="138FA10F"/>
    <w:rsid w:val="13B56BAD"/>
    <w:rsid w:val="142F4C65"/>
    <w:rsid w:val="148C6090"/>
    <w:rsid w:val="149008AE"/>
    <w:rsid w:val="14930631"/>
    <w:rsid w:val="149EBEE8"/>
    <w:rsid w:val="14E55315"/>
    <w:rsid w:val="1573BED8"/>
    <w:rsid w:val="15A917AD"/>
    <w:rsid w:val="15BEA0C3"/>
    <w:rsid w:val="15D33581"/>
    <w:rsid w:val="16C1E228"/>
    <w:rsid w:val="16F29988"/>
    <w:rsid w:val="174003C1"/>
    <w:rsid w:val="177002F0"/>
    <w:rsid w:val="1780B7DF"/>
    <w:rsid w:val="179B4F53"/>
    <w:rsid w:val="179DF5C6"/>
    <w:rsid w:val="17C8DE3F"/>
    <w:rsid w:val="17F6F177"/>
    <w:rsid w:val="17F9748B"/>
    <w:rsid w:val="19C5BB97"/>
    <w:rsid w:val="1A4CC093"/>
    <w:rsid w:val="1A5CEFD7"/>
    <w:rsid w:val="1A6B7933"/>
    <w:rsid w:val="1A87D0A5"/>
    <w:rsid w:val="1B412156"/>
    <w:rsid w:val="1B90DAF9"/>
    <w:rsid w:val="1C0E6364"/>
    <w:rsid w:val="1CBA5459"/>
    <w:rsid w:val="1D270A67"/>
    <w:rsid w:val="1D755266"/>
    <w:rsid w:val="1D8F6201"/>
    <w:rsid w:val="1DA71F93"/>
    <w:rsid w:val="1DC8F264"/>
    <w:rsid w:val="1EB4E80C"/>
    <w:rsid w:val="1EBDFA73"/>
    <w:rsid w:val="1F5B41C8"/>
    <w:rsid w:val="2082E14A"/>
    <w:rsid w:val="2082EEEE"/>
    <w:rsid w:val="2107D079"/>
    <w:rsid w:val="221EF874"/>
    <w:rsid w:val="2292E28A"/>
    <w:rsid w:val="22B2BC16"/>
    <w:rsid w:val="231F13CA"/>
    <w:rsid w:val="2323C6CC"/>
    <w:rsid w:val="23542A33"/>
    <w:rsid w:val="2466E362"/>
    <w:rsid w:val="24B8F79E"/>
    <w:rsid w:val="2552F392"/>
    <w:rsid w:val="255E7D76"/>
    <w:rsid w:val="25697355"/>
    <w:rsid w:val="2579BEAC"/>
    <w:rsid w:val="25995564"/>
    <w:rsid w:val="25A1D4C4"/>
    <w:rsid w:val="268EA2FA"/>
    <w:rsid w:val="2703B759"/>
    <w:rsid w:val="2746A245"/>
    <w:rsid w:val="274EDE97"/>
    <w:rsid w:val="28501A50"/>
    <w:rsid w:val="2878DEC0"/>
    <w:rsid w:val="290E1928"/>
    <w:rsid w:val="29DD515C"/>
    <w:rsid w:val="29E2BAD8"/>
    <w:rsid w:val="2A7148A9"/>
    <w:rsid w:val="2AE1A44D"/>
    <w:rsid w:val="2BB03C94"/>
    <w:rsid w:val="2BC3A1B9"/>
    <w:rsid w:val="2C758265"/>
    <w:rsid w:val="2C979B6C"/>
    <w:rsid w:val="2CDB0EF1"/>
    <w:rsid w:val="2D6F0912"/>
    <w:rsid w:val="2DF4AB2A"/>
    <w:rsid w:val="2E5CFB70"/>
    <w:rsid w:val="2F2C94DA"/>
    <w:rsid w:val="2F315E94"/>
    <w:rsid w:val="2F51CB48"/>
    <w:rsid w:val="2F63DE4A"/>
    <w:rsid w:val="304A205A"/>
    <w:rsid w:val="30E337BB"/>
    <w:rsid w:val="311D26B5"/>
    <w:rsid w:val="3126D4D8"/>
    <w:rsid w:val="31C7CF55"/>
    <w:rsid w:val="324935CF"/>
    <w:rsid w:val="3260F477"/>
    <w:rsid w:val="32BB79DB"/>
    <w:rsid w:val="32C72A08"/>
    <w:rsid w:val="333116BF"/>
    <w:rsid w:val="33361EEC"/>
    <w:rsid w:val="3432671B"/>
    <w:rsid w:val="34AD79E6"/>
    <w:rsid w:val="34E3240A"/>
    <w:rsid w:val="3500F2FC"/>
    <w:rsid w:val="355B786E"/>
    <w:rsid w:val="3572E470"/>
    <w:rsid w:val="36451107"/>
    <w:rsid w:val="36CE079C"/>
    <w:rsid w:val="36E7F1CE"/>
    <w:rsid w:val="37E87C63"/>
    <w:rsid w:val="383CE47A"/>
    <w:rsid w:val="390ACD9D"/>
    <w:rsid w:val="394FAB47"/>
    <w:rsid w:val="395EBCDF"/>
    <w:rsid w:val="39C0F763"/>
    <w:rsid w:val="3A8C5102"/>
    <w:rsid w:val="3B5811BF"/>
    <w:rsid w:val="3B889ECD"/>
    <w:rsid w:val="3BC1EA8E"/>
    <w:rsid w:val="3C3EA11B"/>
    <w:rsid w:val="3D44D314"/>
    <w:rsid w:val="3E4D5710"/>
    <w:rsid w:val="3E59EA20"/>
    <w:rsid w:val="3E736DA1"/>
    <w:rsid w:val="3FE21725"/>
    <w:rsid w:val="41EF5FE3"/>
    <w:rsid w:val="41F8A7DE"/>
    <w:rsid w:val="422189CB"/>
    <w:rsid w:val="42485596"/>
    <w:rsid w:val="426C1BDF"/>
    <w:rsid w:val="428DE3D8"/>
    <w:rsid w:val="43684C74"/>
    <w:rsid w:val="43909862"/>
    <w:rsid w:val="445C6170"/>
    <w:rsid w:val="453DF0F5"/>
    <w:rsid w:val="45919E44"/>
    <w:rsid w:val="45C8C553"/>
    <w:rsid w:val="45CB1DA0"/>
    <w:rsid w:val="45CE4159"/>
    <w:rsid w:val="460B80FF"/>
    <w:rsid w:val="467D0CBC"/>
    <w:rsid w:val="479D499D"/>
    <w:rsid w:val="47D52F99"/>
    <w:rsid w:val="47D538E2"/>
    <w:rsid w:val="48244A93"/>
    <w:rsid w:val="4906E3CB"/>
    <w:rsid w:val="490A1878"/>
    <w:rsid w:val="49D57363"/>
    <w:rsid w:val="4A00EF39"/>
    <w:rsid w:val="4A0D7BFE"/>
    <w:rsid w:val="4A10F3BE"/>
    <w:rsid w:val="4BC38F12"/>
    <w:rsid w:val="4C012945"/>
    <w:rsid w:val="4C26F9FE"/>
    <w:rsid w:val="4C56A161"/>
    <w:rsid w:val="4C5D6EF1"/>
    <w:rsid w:val="4CD3CC38"/>
    <w:rsid w:val="4CF9EAF1"/>
    <w:rsid w:val="4F6D6BEC"/>
    <w:rsid w:val="4F8422C5"/>
    <w:rsid w:val="4FD63315"/>
    <w:rsid w:val="4FFF2E7D"/>
    <w:rsid w:val="5061C6C1"/>
    <w:rsid w:val="50746E0F"/>
    <w:rsid w:val="5120831C"/>
    <w:rsid w:val="51A3EC52"/>
    <w:rsid w:val="51E4A429"/>
    <w:rsid w:val="52163FAF"/>
    <w:rsid w:val="5234C8CE"/>
    <w:rsid w:val="53B7D604"/>
    <w:rsid w:val="541A2335"/>
    <w:rsid w:val="542B0B42"/>
    <w:rsid w:val="544E9FD4"/>
    <w:rsid w:val="549E5E3D"/>
    <w:rsid w:val="54B0085A"/>
    <w:rsid w:val="54B27619"/>
    <w:rsid w:val="5582F32E"/>
    <w:rsid w:val="56FCFCBF"/>
    <w:rsid w:val="57DEDA4D"/>
    <w:rsid w:val="58854BDD"/>
    <w:rsid w:val="5892C1B1"/>
    <w:rsid w:val="59AB8940"/>
    <w:rsid w:val="59D1B1CA"/>
    <w:rsid w:val="5B74477D"/>
    <w:rsid w:val="5B79E129"/>
    <w:rsid w:val="5B93FDBD"/>
    <w:rsid w:val="5B9D4470"/>
    <w:rsid w:val="5C6149E7"/>
    <w:rsid w:val="5C7961D6"/>
    <w:rsid w:val="5CB4380C"/>
    <w:rsid w:val="5CB6B3D7"/>
    <w:rsid w:val="5D6EBC84"/>
    <w:rsid w:val="5D9FF0C3"/>
    <w:rsid w:val="5DF9E9ED"/>
    <w:rsid w:val="5E0D19F5"/>
    <w:rsid w:val="5E4C5250"/>
    <w:rsid w:val="5F9F28B9"/>
    <w:rsid w:val="5FCB5F71"/>
    <w:rsid w:val="60C910E0"/>
    <w:rsid w:val="612EB77E"/>
    <w:rsid w:val="612ECC47"/>
    <w:rsid w:val="6141A605"/>
    <w:rsid w:val="61CB63E6"/>
    <w:rsid w:val="61D938F3"/>
    <w:rsid w:val="63292AD3"/>
    <w:rsid w:val="63401877"/>
    <w:rsid w:val="63698ACB"/>
    <w:rsid w:val="64133CEF"/>
    <w:rsid w:val="642CFD1D"/>
    <w:rsid w:val="647B57D7"/>
    <w:rsid w:val="64B85B90"/>
    <w:rsid w:val="64F37200"/>
    <w:rsid w:val="656E6DD3"/>
    <w:rsid w:val="6574D065"/>
    <w:rsid w:val="662626B8"/>
    <w:rsid w:val="6692CB88"/>
    <w:rsid w:val="66B14E1D"/>
    <w:rsid w:val="66D4AFCA"/>
    <w:rsid w:val="670263A9"/>
    <w:rsid w:val="6798E5C6"/>
    <w:rsid w:val="67B0B4F0"/>
    <w:rsid w:val="67CE63BB"/>
    <w:rsid w:val="67F96A10"/>
    <w:rsid w:val="6824712F"/>
    <w:rsid w:val="68D70390"/>
    <w:rsid w:val="69C2EB3C"/>
    <w:rsid w:val="6A7F29FE"/>
    <w:rsid w:val="6BBABBB8"/>
    <w:rsid w:val="6BBC5DFB"/>
    <w:rsid w:val="6BF52766"/>
    <w:rsid w:val="6C624823"/>
    <w:rsid w:val="6CBF4A20"/>
    <w:rsid w:val="6CD6BA46"/>
    <w:rsid w:val="6CFBCD1D"/>
    <w:rsid w:val="6D20000C"/>
    <w:rsid w:val="6D765FE9"/>
    <w:rsid w:val="6D983498"/>
    <w:rsid w:val="6E0E2583"/>
    <w:rsid w:val="6EAE17B3"/>
    <w:rsid w:val="6EB8CFF4"/>
    <w:rsid w:val="6EB8F079"/>
    <w:rsid w:val="6EBDFE0D"/>
    <w:rsid w:val="6F29CA9C"/>
    <w:rsid w:val="6F2EDEFD"/>
    <w:rsid w:val="6FECC235"/>
    <w:rsid w:val="706479E4"/>
    <w:rsid w:val="707429B9"/>
    <w:rsid w:val="71857E23"/>
    <w:rsid w:val="71AD7A7C"/>
    <w:rsid w:val="7387A625"/>
    <w:rsid w:val="73D73E37"/>
    <w:rsid w:val="74735AB9"/>
    <w:rsid w:val="74B8FEAD"/>
    <w:rsid w:val="756069BD"/>
    <w:rsid w:val="758E19A5"/>
    <w:rsid w:val="75B27B21"/>
    <w:rsid w:val="75C28C16"/>
    <w:rsid w:val="75D10053"/>
    <w:rsid w:val="761171E7"/>
    <w:rsid w:val="76B87E40"/>
    <w:rsid w:val="76DB60BC"/>
    <w:rsid w:val="77460A1C"/>
    <w:rsid w:val="7764754C"/>
    <w:rsid w:val="77668DD5"/>
    <w:rsid w:val="779E0622"/>
    <w:rsid w:val="77DABE9A"/>
    <w:rsid w:val="77F26840"/>
    <w:rsid w:val="7813E44F"/>
    <w:rsid w:val="78ED62A3"/>
    <w:rsid w:val="7905AA76"/>
    <w:rsid w:val="791B393F"/>
    <w:rsid w:val="79BB5C84"/>
    <w:rsid w:val="7A12FF90"/>
    <w:rsid w:val="7A642EFB"/>
    <w:rsid w:val="7A7534FF"/>
    <w:rsid w:val="7AA641F9"/>
    <w:rsid w:val="7AA75255"/>
    <w:rsid w:val="7AAC02DE"/>
    <w:rsid w:val="7B8A4828"/>
    <w:rsid w:val="7B9DC188"/>
    <w:rsid w:val="7BA98122"/>
    <w:rsid w:val="7BC1E809"/>
    <w:rsid w:val="7C36249F"/>
    <w:rsid w:val="7C4A92B3"/>
    <w:rsid w:val="7C4BDBAD"/>
    <w:rsid w:val="7C8181A1"/>
    <w:rsid w:val="7D76FF94"/>
    <w:rsid w:val="7D9D6136"/>
    <w:rsid w:val="7E0ABA02"/>
    <w:rsid w:val="7E36DE56"/>
    <w:rsid w:val="7E5634AB"/>
    <w:rsid w:val="7EABA2AF"/>
    <w:rsid w:val="7F174311"/>
    <w:rsid w:val="7F894DFA"/>
    <w:rsid w:val="7FE8B3D3"/>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D9301C6F-6393-42A7-9F78-803F3EFB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866788">
      <w:bodyDiv w:val="1"/>
      <w:marLeft w:val="0"/>
      <w:marRight w:val="0"/>
      <w:marTop w:val="0"/>
      <w:marBottom w:val="0"/>
      <w:divBdr>
        <w:top w:val="none" w:sz="0" w:space="0" w:color="auto"/>
        <w:left w:val="none" w:sz="0" w:space="0" w:color="auto"/>
        <w:bottom w:val="none" w:sz="0" w:space="0" w:color="auto"/>
        <w:right w:val="none" w:sz="0" w:space="0" w:color="auto"/>
      </w:divBdr>
      <w:divsChild>
        <w:div w:id="904948678">
          <w:marLeft w:val="0"/>
          <w:marRight w:val="0"/>
          <w:marTop w:val="0"/>
          <w:marBottom w:val="0"/>
          <w:divBdr>
            <w:top w:val="none" w:sz="0" w:space="0" w:color="auto"/>
            <w:left w:val="none" w:sz="0" w:space="0" w:color="auto"/>
            <w:bottom w:val="none" w:sz="0" w:space="0" w:color="auto"/>
            <w:right w:val="none" w:sz="0" w:space="0" w:color="auto"/>
          </w:divBdr>
        </w:div>
      </w:divsChild>
    </w:div>
    <w:div w:id="641622624">
      <w:bodyDiv w:val="1"/>
      <w:marLeft w:val="0"/>
      <w:marRight w:val="0"/>
      <w:marTop w:val="0"/>
      <w:marBottom w:val="0"/>
      <w:divBdr>
        <w:top w:val="none" w:sz="0" w:space="0" w:color="auto"/>
        <w:left w:val="none" w:sz="0" w:space="0" w:color="auto"/>
        <w:bottom w:val="none" w:sz="0" w:space="0" w:color="auto"/>
        <w:right w:val="none" w:sz="0" w:space="0" w:color="auto"/>
      </w:divBdr>
      <w:divsChild>
        <w:div w:id="2064524482">
          <w:marLeft w:val="0"/>
          <w:marRight w:val="0"/>
          <w:marTop w:val="0"/>
          <w:marBottom w:val="0"/>
          <w:divBdr>
            <w:top w:val="none" w:sz="0" w:space="0" w:color="auto"/>
            <w:left w:val="none" w:sz="0" w:space="0" w:color="auto"/>
            <w:bottom w:val="none" w:sz="0" w:space="0" w:color="auto"/>
            <w:right w:val="none" w:sz="0" w:space="0" w:color="auto"/>
          </w:divBdr>
        </w:div>
      </w:divsChild>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259871536">
      <w:bodyDiv w:val="1"/>
      <w:marLeft w:val="0"/>
      <w:marRight w:val="0"/>
      <w:marTop w:val="0"/>
      <w:marBottom w:val="0"/>
      <w:divBdr>
        <w:top w:val="none" w:sz="0" w:space="0" w:color="auto"/>
        <w:left w:val="none" w:sz="0" w:space="0" w:color="auto"/>
        <w:bottom w:val="none" w:sz="0" w:space="0" w:color="auto"/>
        <w:right w:val="none" w:sz="0" w:space="0" w:color="auto"/>
      </w:divBdr>
      <w:divsChild>
        <w:div w:id="965089347">
          <w:marLeft w:val="0"/>
          <w:marRight w:val="0"/>
          <w:marTop w:val="0"/>
          <w:marBottom w:val="0"/>
          <w:divBdr>
            <w:top w:val="none" w:sz="0" w:space="0" w:color="auto"/>
            <w:left w:val="none" w:sz="0" w:space="0" w:color="auto"/>
            <w:bottom w:val="none" w:sz="0" w:space="0" w:color="auto"/>
            <w:right w:val="none" w:sz="0" w:space="0" w:color="auto"/>
          </w:divBdr>
        </w:div>
      </w:divsChild>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435133415">
      <w:bodyDiv w:val="1"/>
      <w:marLeft w:val="0"/>
      <w:marRight w:val="0"/>
      <w:marTop w:val="0"/>
      <w:marBottom w:val="0"/>
      <w:divBdr>
        <w:top w:val="none" w:sz="0" w:space="0" w:color="auto"/>
        <w:left w:val="none" w:sz="0" w:space="0" w:color="auto"/>
        <w:bottom w:val="none" w:sz="0" w:space="0" w:color="auto"/>
        <w:right w:val="none" w:sz="0" w:space="0" w:color="auto"/>
      </w:divBdr>
    </w:div>
    <w:div w:id="1605109576">
      <w:bodyDiv w:val="1"/>
      <w:marLeft w:val="0"/>
      <w:marRight w:val="0"/>
      <w:marTop w:val="0"/>
      <w:marBottom w:val="0"/>
      <w:divBdr>
        <w:top w:val="none" w:sz="0" w:space="0" w:color="auto"/>
        <w:left w:val="none" w:sz="0" w:space="0" w:color="auto"/>
        <w:bottom w:val="none" w:sz="0" w:space="0" w:color="auto"/>
        <w:right w:val="none" w:sz="0" w:space="0" w:color="auto"/>
      </w:divBdr>
    </w:div>
    <w:div w:id="1644197121">
      <w:bodyDiv w:val="1"/>
      <w:marLeft w:val="0"/>
      <w:marRight w:val="0"/>
      <w:marTop w:val="0"/>
      <w:marBottom w:val="0"/>
      <w:divBdr>
        <w:top w:val="none" w:sz="0" w:space="0" w:color="auto"/>
        <w:left w:val="none" w:sz="0" w:space="0" w:color="auto"/>
        <w:bottom w:val="none" w:sz="0" w:space="0" w:color="auto"/>
        <w:right w:val="none" w:sz="0" w:space="0" w:color="auto"/>
      </w:divBdr>
      <w:divsChild>
        <w:div w:id="421413068">
          <w:marLeft w:val="0"/>
          <w:marRight w:val="0"/>
          <w:marTop w:val="0"/>
          <w:marBottom w:val="0"/>
          <w:divBdr>
            <w:top w:val="none" w:sz="0" w:space="0" w:color="auto"/>
            <w:left w:val="none" w:sz="0" w:space="0" w:color="auto"/>
            <w:bottom w:val="none" w:sz="0" w:space="0" w:color="auto"/>
            <w:right w:val="none" w:sz="0" w:space="0" w:color="auto"/>
          </w:divBdr>
        </w:div>
      </w:divsChild>
    </w:div>
    <w:div w:id="2052998945">
      <w:bodyDiv w:val="1"/>
      <w:marLeft w:val="0"/>
      <w:marRight w:val="0"/>
      <w:marTop w:val="0"/>
      <w:marBottom w:val="0"/>
      <w:divBdr>
        <w:top w:val="none" w:sz="0" w:space="0" w:color="auto"/>
        <w:left w:val="none" w:sz="0" w:space="0" w:color="auto"/>
        <w:bottom w:val="none" w:sz="0" w:space="0" w:color="auto"/>
        <w:right w:val="none" w:sz="0" w:space="0" w:color="auto"/>
      </w:divBdr>
      <w:divsChild>
        <w:div w:id="1208951363">
          <w:marLeft w:val="0"/>
          <w:marRight w:val="0"/>
          <w:marTop w:val="0"/>
          <w:marBottom w:val="0"/>
          <w:divBdr>
            <w:top w:val="none" w:sz="0" w:space="0" w:color="auto"/>
            <w:left w:val="none" w:sz="0" w:space="0" w:color="auto"/>
            <w:bottom w:val="none" w:sz="0" w:space="0" w:color="auto"/>
            <w:right w:val="none" w:sz="0" w:space="0" w:color="auto"/>
          </w:divBdr>
        </w:div>
      </w:divsChild>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YE6n5OVI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RCi4CQkh80yD_BW9RaoixtjQlYrcVbJCrujNG2YLN1BURTRIMTdJTTBKSzlaMEw0VlpFQlRVSUg5Qi4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R0QP7HTEP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w:rsidR="00733C2F" w:rsidRDefault="00733C2F" w:rsidP="00733C2F">
          <w:pPr>
            <w:pStyle w:val="AEF12584EB884090AB22509911F1DC25"/>
          </w:pPr>
          <w:r w:rsidRPr="00AA4D7D">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D580AC45-6B1F-419A-AB90-332CE70CCB9F}"/>
      </w:docPartPr>
      <w:docPartBody>
        <w:p w:rsidR="00213641" w:rsidRDefault="00213641">
          <w:r w:rsidRPr="007D53F4">
            <w:rPr>
              <w:rStyle w:val="PlaceholderText"/>
            </w:rPr>
            <w:t>Choose an item.</w:t>
          </w:r>
        </w:p>
      </w:docPartBody>
    </w:docPart>
    <w:docPart>
      <w:docPartPr>
        <w:name w:val="EB22138F054342408A8488CAF3B477DB"/>
        <w:category>
          <w:name w:val="General"/>
          <w:gallery w:val="placeholder"/>
        </w:category>
        <w:types>
          <w:type w:val="bbPlcHdr"/>
        </w:types>
        <w:behaviors>
          <w:behavior w:val="content"/>
        </w:behaviors>
        <w:guid w:val="{EC6D5665-39E1-44CB-B528-7370970C7508}"/>
      </w:docPartPr>
      <w:docPartBody>
        <w:p w:rsidR="00942DB1" w:rsidRDefault="00942DB1" w:rsidP="00942DB1">
          <w:pPr>
            <w:pStyle w:val="EB22138F054342408A8488CAF3B477DB"/>
          </w:pPr>
          <w:r w:rsidRPr="00D33C71">
            <w:rPr>
              <w:rStyle w:val="PlaceholderText"/>
            </w:rPr>
            <w:t>Choose an item.</w:t>
          </w:r>
        </w:p>
      </w:docPartBody>
    </w:docPart>
    <w:docPart>
      <w:docPartPr>
        <w:name w:val="381FD3721F214130BC19429C54ADAC49"/>
        <w:category>
          <w:name w:val="General"/>
          <w:gallery w:val="placeholder"/>
        </w:category>
        <w:types>
          <w:type w:val="bbPlcHdr"/>
        </w:types>
        <w:behaviors>
          <w:behavior w:val="content"/>
        </w:behaviors>
        <w:guid w:val="{DDC33FC9-8F39-4EFA-8607-CB4270966AB1}"/>
      </w:docPartPr>
      <w:docPartBody>
        <w:p w:rsidR="00942DB1" w:rsidRDefault="00942DB1" w:rsidP="00942DB1">
          <w:pPr>
            <w:pStyle w:val="381FD3721F214130BC19429C54ADAC49"/>
          </w:pPr>
          <w:r w:rsidRPr="00D33C71">
            <w:rPr>
              <w:rStyle w:val="PlaceholderText"/>
            </w:rPr>
            <w:t>Choose an item.</w:t>
          </w:r>
        </w:p>
      </w:docPartBody>
    </w:docPart>
    <w:docPart>
      <w:docPartPr>
        <w:name w:val="43D3BD53781F426F8CD08F5BD750F88F"/>
        <w:category>
          <w:name w:val="General"/>
          <w:gallery w:val="placeholder"/>
        </w:category>
        <w:types>
          <w:type w:val="bbPlcHdr"/>
        </w:types>
        <w:behaviors>
          <w:behavior w:val="content"/>
        </w:behaviors>
        <w:guid w:val="{F8F73D96-3979-4801-8184-49D4246DB5D0}"/>
      </w:docPartPr>
      <w:docPartBody>
        <w:p w:rsidR="00942DB1" w:rsidRDefault="00942DB1" w:rsidP="00942DB1">
          <w:pPr>
            <w:pStyle w:val="43D3BD53781F426F8CD08F5BD750F88F"/>
          </w:pPr>
          <w:r w:rsidRPr="00AA4D7D">
            <w:rPr>
              <w:rStyle w:val="PlaceholderText"/>
              <w:rFonts w:cstheme="minorHAnsi"/>
            </w:rPr>
            <w:t>Choose an item.</w:t>
          </w:r>
        </w:p>
      </w:docPartBody>
    </w:docPart>
    <w:docPart>
      <w:docPartPr>
        <w:name w:val="EB34FA856DC0472F9C6846D309EAC9B8"/>
        <w:category>
          <w:name w:val="General"/>
          <w:gallery w:val="placeholder"/>
        </w:category>
        <w:types>
          <w:type w:val="bbPlcHdr"/>
        </w:types>
        <w:behaviors>
          <w:behavior w:val="content"/>
        </w:behaviors>
        <w:guid w:val="{A7CDF868-1184-41FD-A1A8-3FBEB7CE8313}"/>
      </w:docPartPr>
      <w:docPartBody>
        <w:p w:rsidR="00A230FD" w:rsidRDefault="00A230FD" w:rsidP="00A230FD">
          <w:pPr>
            <w:pStyle w:val="EB34FA856DC0472F9C6846D309EAC9B8"/>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2541D"/>
    <w:rsid w:val="00034BE8"/>
    <w:rsid w:val="000428F1"/>
    <w:rsid w:val="0013479F"/>
    <w:rsid w:val="00140FC9"/>
    <w:rsid w:val="001C748A"/>
    <w:rsid w:val="001D134C"/>
    <w:rsid w:val="00213641"/>
    <w:rsid w:val="002A7032"/>
    <w:rsid w:val="002E0F0D"/>
    <w:rsid w:val="002F65D4"/>
    <w:rsid w:val="002F7DB3"/>
    <w:rsid w:val="00366C58"/>
    <w:rsid w:val="00387784"/>
    <w:rsid w:val="003E3261"/>
    <w:rsid w:val="00416326"/>
    <w:rsid w:val="004E2824"/>
    <w:rsid w:val="005700FE"/>
    <w:rsid w:val="005771D6"/>
    <w:rsid w:val="005920E8"/>
    <w:rsid w:val="005A4767"/>
    <w:rsid w:val="005B2BDF"/>
    <w:rsid w:val="005F46BB"/>
    <w:rsid w:val="0060442B"/>
    <w:rsid w:val="006203ED"/>
    <w:rsid w:val="006E2F39"/>
    <w:rsid w:val="00732BFA"/>
    <w:rsid w:val="00733C2F"/>
    <w:rsid w:val="007941C5"/>
    <w:rsid w:val="00805A8D"/>
    <w:rsid w:val="00834BC6"/>
    <w:rsid w:val="008626CD"/>
    <w:rsid w:val="008B3DBF"/>
    <w:rsid w:val="008B638E"/>
    <w:rsid w:val="008C59D6"/>
    <w:rsid w:val="00942DB1"/>
    <w:rsid w:val="00943A48"/>
    <w:rsid w:val="009D0A54"/>
    <w:rsid w:val="00A230FD"/>
    <w:rsid w:val="00A53A99"/>
    <w:rsid w:val="00A62E83"/>
    <w:rsid w:val="00A76642"/>
    <w:rsid w:val="00A94922"/>
    <w:rsid w:val="00AA0F7B"/>
    <w:rsid w:val="00B22B3A"/>
    <w:rsid w:val="00B53CD7"/>
    <w:rsid w:val="00C022AF"/>
    <w:rsid w:val="00C056FC"/>
    <w:rsid w:val="00C45A05"/>
    <w:rsid w:val="00CA01ED"/>
    <w:rsid w:val="00D17DEB"/>
    <w:rsid w:val="00D4009C"/>
    <w:rsid w:val="00D735D3"/>
    <w:rsid w:val="00DF11E7"/>
    <w:rsid w:val="00E62D16"/>
    <w:rsid w:val="00EF485C"/>
    <w:rsid w:val="00F3577B"/>
    <w:rsid w:val="00FC0C85"/>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0FD"/>
    <w:rPr>
      <w:color w:val="808080"/>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B22138F054342408A8488CAF3B477DB">
    <w:name w:val="EB22138F054342408A8488CAF3B477DB"/>
    <w:rsid w:val="00942DB1"/>
    <w:pPr>
      <w:spacing w:line="278" w:lineRule="auto"/>
    </w:pPr>
    <w:rPr>
      <w:kern w:val="2"/>
      <w:sz w:val="24"/>
      <w:szCs w:val="24"/>
      <w14:ligatures w14:val="standardContextual"/>
    </w:rPr>
  </w:style>
  <w:style w:type="paragraph" w:customStyle="1" w:styleId="381FD3721F214130BC19429C54ADAC49">
    <w:name w:val="381FD3721F214130BC19429C54ADAC49"/>
    <w:rsid w:val="00942DB1"/>
    <w:pPr>
      <w:spacing w:line="278" w:lineRule="auto"/>
    </w:pPr>
    <w:rPr>
      <w:kern w:val="2"/>
      <w:sz w:val="24"/>
      <w:szCs w:val="24"/>
      <w14:ligatures w14:val="standardContextual"/>
    </w:rPr>
  </w:style>
  <w:style w:type="paragraph" w:customStyle="1" w:styleId="43D3BD53781F426F8CD08F5BD750F88F">
    <w:name w:val="43D3BD53781F426F8CD08F5BD750F88F"/>
    <w:rsid w:val="00942DB1"/>
    <w:pPr>
      <w:spacing w:line="278" w:lineRule="auto"/>
    </w:pPr>
    <w:rPr>
      <w:kern w:val="2"/>
      <w:sz w:val="24"/>
      <w:szCs w:val="24"/>
      <w14:ligatures w14:val="standardContextual"/>
    </w:rPr>
  </w:style>
  <w:style w:type="paragraph" w:customStyle="1" w:styleId="EB34FA856DC0472F9C6846D309EAC9B8">
    <w:name w:val="EB34FA856DC0472F9C6846D309EAC9B8"/>
    <w:rsid w:val="00A230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98791-3862-434B-8A6F-A2FF6947B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4388</Words>
  <Characters>25014</Characters>
  <Application>Microsoft Office Word</Application>
  <DocSecurity>2</DocSecurity>
  <Lines>208</Lines>
  <Paragraphs>58</Paragraphs>
  <ScaleCrop>false</ScaleCrop>
  <Company>Virginia Information Technologies Agency</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Brenda J. Russ</cp:lastModifiedBy>
  <cp:revision>2</cp:revision>
  <dcterms:created xsi:type="dcterms:W3CDTF">2024-10-07T21:05:00Z</dcterms:created>
  <dcterms:modified xsi:type="dcterms:W3CDTF">2024-10-07T21:05:00Z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