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8"/>
          <w:szCs w:val="48"/>
        </w:rPr>
      </w:pPr>
      <w:r w:rsidDel="00000000" w:rsidR="00000000" w:rsidRPr="00000000">
        <w:rPr>
          <w:b w:val="1"/>
          <w:sz w:val="60"/>
          <w:szCs w:val="60"/>
          <w:rtl w:val="0"/>
        </w:rPr>
        <w:t xml:space="preserve">10th Grade Syllabus, Fall 2025</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sz w:val="44"/>
          <w:szCs w:val="44"/>
          <w:rtl w:val="0"/>
        </w:rPr>
        <w:t xml:space="preserve">Mr. Eubanks — English II — Lake Dallas High School</w:t>
      </w: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Fall 2025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Welcome to 10th grade at Lake Dallas High School. This syllabus outlines the course plan for your student’s English II class this year, including key topics, expectations for learning, and ways for you to support their success. As required by Texas law (Senate Bill 12), this document outlining the instructional plan is available for you to review.</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You may view class policies and procedures </w:t>
      </w:r>
      <w:hyperlink r:id="rId6">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look forward to working with you and your student this year.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44"/>
          <w:szCs w:val="44"/>
        </w:rPr>
      </w:pPr>
      <w:r w:rsidDel="00000000" w:rsidR="00000000" w:rsidRPr="00000000">
        <w:rPr>
          <w:sz w:val="44"/>
          <w:szCs w:val="44"/>
          <w:rtl w:val="0"/>
        </w:rPr>
        <w:t xml:space="preserve">CONTACT INFORMATION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Name:</w:t>
      </w:r>
      <w:r w:rsidDel="00000000" w:rsidR="00000000" w:rsidRPr="00000000">
        <w:rPr>
          <w:rtl w:val="0"/>
        </w:rPr>
        <w:t xml:space="preserve"> Jessie Eubanks</w:t>
      </w:r>
    </w:p>
    <w:p w:rsidR="00000000" w:rsidDel="00000000" w:rsidP="00000000" w:rsidRDefault="00000000" w:rsidRPr="00000000" w14:paraId="0000000F">
      <w:pPr>
        <w:rPr/>
      </w:pPr>
      <w:r w:rsidDel="00000000" w:rsidR="00000000" w:rsidRPr="00000000">
        <w:rPr>
          <w:b w:val="1"/>
          <w:rtl w:val="0"/>
        </w:rPr>
        <w:t xml:space="preserve">Email:</w:t>
      </w:r>
      <w:r w:rsidDel="00000000" w:rsidR="00000000" w:rsidRPr="00000000">
        <w:rPr>
          <w:rtl w:val="0"/>
        </w:rPr>
        <w:t xml:space="preserve"> </w:t>
      </w:r>
      <w:hyperlink r:id="rId7">
        <w:r w:rsidDel="00000000" w:rsidR="00000000" w:rsidRPr="00000000">
          <w:rPr>
            <w:color w:val="1155cc"/>
            <w:u w:val="single"/>
            <w:rtl w:val="0"/>
          </w:rPr>
          <w:t xml:space="preserve">jeubanks@ldisd.net</w:t>
        </w:r>
      </w:hyperlink>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Phone:</w:t>
      </w:r>
      <w:r w:rsidDel="00000000" w:rsidR="00000000" w:rsidRPr="00000000">
        <w:rPr>
          <w:rtl w:val="0"/>
        </w:rPr>
        <w:t xml:space="preserve"> (940) 497 4031</w:t>
      </w:r>
    </w:p>
    <w:p w:rsidR="00000000" w:rsidDel="00000000" w:rsidP="00000000" w:rsidRDefault="00000000" w:rsidRPr="00000000" w14:paraId="00000011">
      <w:pPr>
        <w:rPr/>
      </w:pPr>
      <w:r w:rsidDel="00000000" w:rsidR="00000000" w:rsidRPr="00000000">
        <w:rPr>
          <w:b w:val="1"/>
          <w:rtl w:val="0"/>
        </w:rPr>
        <w:t xml:space="preserve">Conference:</w:t>
      </w:r>
      <w:r w:rsidDel="00000000" w:rsidR="00000000" w:rsidRPr="00000000">
        <w:rPr>
          <w:rtl w:val="0"/>
        </w:rPr>
        <w:t xml:space="preserve"> 7th period (1:25 to 2:10)</w:t>
      </w:r>
    </w:p>
    <w:p w:rsidR="00000000" w:rsidDel="00000000" w:rsidP="00000000" w:rsidRDefault="00000000" w:rsidRPr="00000000" w14:paraId="00000012">
      <w:pPr>
        <w:rPr/>
      </w:pPr>
      <w:r w:rsidDel="00000000" w:rsidR="00000000" w:rsidRPr="00000000">
        <w:rPr>
          <w:b w:val="1"/>
          <w:rtl w:val="0"/>
        </w:rPr>
        <w:t xml:space="preserve">Tutorials:</w:t>
      </w:r>
      <w:r w:rsidDel="00000000" w:rsidR="00000000" w:rsidRPr="00000000">
        <w:rPr>
          <w:rtl w:val="0"/>
        </w:rPr>
        <w:t xml:space="preserve"> Officially, my tutorials are on Tuesdays (AM and PM), but I can stay almost any day your student requires as long as I do not have a prior obligation.</w:t>
      </w:r>
    </w:p>
    <w:p w:rsidR="00000000" w:rsidDel="00000000" w:rsidP="00000000" w:rsidRDefault="00000000" w:rsidRPr="00000000" w14:paraId="00000013">
      <w:pPr>
        <w:rPr/>
      </w:pPr>
      <w:r w:rsidDel="00000000" w:rsidR="00000000" w:rsidRPr="00000000">
        <w:rPr>
          <w:b w:val="1"/>
          <w:rtl w:val="0"/>
        </w:rPr>
        <w:t xml:space="preserve">Best Ways to Reach Me:</w:t>
      </w:r>
      <w:r w:rsidDel="00000000" w:rsidR="00000000" w:rsidRPr="00000000">
        <w:rPr>
          <w:rtl w:val="0"/>
        </w:rPr>
        <w:t xml:space="preserve"> Email or ParentSquare. Correspondence will receive a response within 24 hours.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sz w:val="44"/>
          <w:szCs w:val="44"/>
        </w:rPr>
      </w:pPr>
      <w:r w:rsidDel="00000000" w:rsidR="00000000" w:rsidRPr="00000000">
        <w:rPr>
          <w:sz w:val="44"/>
          <w:szCs w:val="44"/>
          <w:rtl w:val="0"/>
        </w:rPr>
        <w:t xml:space="preserve">COURSE OVERVIEW</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This semester, your student will study the following topics in English II (World Literature) based on Texas state standards (i.e., TEKS).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u w:val="single"/>
        </w:rPr>
      </w:pPr>
      <w:r w:rsidDel="00000000" w:rsidR="00000000" w:rsidRPr="00000000">
        <w:rPr>
          <w:u w:val="single"/>
          <w:rtl w:val="0"/>
        </w:rPr>
        <w:t xml:space="preserve">Unit 1: Personal Narrative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Major assignments: Interpretive responses, novel test, personal narrative essay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Foundational texts: “By Any Other Name” (Rau), </w:t>
      </w:r>
      <w:r w:rsidDel="00000000" w:rsidR="00000000" w:rsidRPr="00000000">
        <w:rPr>
          <w:i w:val="1"/>
          <w:rtl w:val="0"/>
        </w:rPr>
        <w:t xml:space="preserve">Night</w:t>
      </w:r>
      <w:r w:rsidDel="00000000" w:rsidR="00000000" w:rsidRPr="00000000">
        <w:rPr>
          <w:rtl w:val="0"/>
        </w:rPr>
        <w:t xml:space="preserve"> (Wiesel)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u w:val="single"/>
        </w:rPr>
      </w:pPr>
      <w:r w:rsidDel="00000000" w:rsidR="00000000" w:rsidRPr="00000000">
        <w:rPr>
          <w:u w:val="single"/>
          <w:rtl w:val="0"/>
        </w:rPr>
        <w:t xml:space="preserve">Unit 2: Surve</w:t>
      </w:r>
      <w:r w:rsidDel="00000000" w:rsidR="00000000" w:rsidRPr="00000000">
        <w:rPr>
          <w:rtl w:val="0"/>
        </w:rPr>
        <w:t xml:space="preserve">y</w:t>
      </w:r>
      <w:r w:rsidDel="00000000" w:rsidR="00000000" w:rsidRPr="00000000">
        <w:rPr>
          <w:u w:val="single"/>
          <w:rtl w:val="0"/>
        </w:rPr>
        <w:t xml:space="preserve"> of Fiction and Poetr</w:t>
      </w:r>
      <w:r w:rsidDel="00000000" w:rsidR="00000000" w:rsidRPr="00000000">
        <w:rPr>
          <w:rtl w:val="0"/>
        </w:rPr>
        <w:t xml:space="preserve">y</w:t>
      </w:r>
      <w:r w:rsidDel="00000000" w:rsidR="00000000" w:rsidRPr="00000000">
        <w:rPr>
          <w:u w:val="single"/>
          <w:rtl w:val="0"/>
        </w:rPr>
        <w:t xml:space="preserve"> Genres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Major assignments: Compare-and-contrast essay; genre elements test; independent reading project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Foundational texts: “The Fall of the House of Usher” (Poe); “House Taken Over” (Cortázar); “The Ones Who Walk Away from Omelas” (Le Guin); “The Scorpion and the Frog” (Russian fable)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i w:val="1"/>
        </w:rPr>
      </w:pPr>
      <w:r w:rsidDel="00000000" w:rsidR="00000000" w:rsidRPr="00000000">
        <w:rPr>
          <w:i w:val="1"/>
          <w:rtl w:val="0"/>
        </w:rPr>
        <w:t xml:space="preserve">Texts are subject to addition and/or removal at the teacher’s discretion without notice.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Jost" w:cs="Jost" w:eastAsia="Jost" w:hAnsi="Jost"/>
        <w:sz w:val="28"/>
        <w:szCs w:val="28"/>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9KJPLSisuBo_L11KCxApx6Y7WYOyIyVlRf2HYpnTUXY/edit?usp=sharing" TargetMode="External"/><Relationship Id="rId7" Type="http://schemas.openxmlformats.org/officeDocument/2006/relationships/hyperlink" Target="mailto:jeubanks@ldisd.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