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Basic English 2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 Anderson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10th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Marcee Anderson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manderson@ldisd.net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940-497- 4031      </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Conference Time: 2:15-3:00 Monday-Friday</w:t>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English Literature, based on Texas state standards (TEKS):</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b w:val="1"/>
          <w:rtl w:val="0"/>
        </w:rPr>
        <w:t xml:space="preserve">Unit 1: Inside the Nightmare</w:t>
        <w:br w:type="textWrapping"/>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rtl w:val="0"/>
        </w:rPr>
        <w:t xml:space="preserve">Learning objectives: The student will summarize and paraphrase texts in ways that maintain meaning and logical order; make and correct or confirm predictions using text features; analyze how the author’s diction and syntax contribute to the mood, voice, and tone of a text; create mental images to deepen understanding; and make connections to personal experiences, ideas in other texts, and society.     TEKS:  5D; 4C; 8F; 4D; 4E</w:t>
        <w:br w:type="textWrapping"/>
      </w:r>
    </w:p>
    <w:p w:rsidR="00000000" w:rsidDel="00000000" w:rsidP="00000000" w:rsidRDefault="00000000" w:rsidRPr="00000000" w14:paraId="00000013">
      <w:pPr>
        <w:numPr>
          <w:ilvl w:val="1"/>
          <w:numId w:val="6"/>
        </w:numPr>
        <w:spacing w:after="240" w:before="0" w:beforeAutospacing="0" w:lineRule="auto"/>
        <w:ind w:left="1440" w:hanging="360"/>
      </w:pPr>
      <w:r w:rsidDel="00000000" w:rsidR="00000000" w:rsidRPr="00000000">
        <w:rPr>
          <w:rtl w:val="0"/>
        </w:rPr>
        <w:t xml:space="preserve">Activities: Guided and independent reading, written responses to comprehension and analysis questions and exercises; journaling; written compositions; group discussions; quizzes and tests; and multimedia presentations.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b w:val="1"/>
          <w:rtl w:val="0"/>
        </w:rPr>
        <w:t xml:space="preserve">Unit 2: Outsiders and Outcasts</w:t>
        <w:br w:type="textWrapping"/>
      </w:r>
    </w:p>
    <w:p w:rsidR="00000000" w:rsidDel="00000000" w:rsidP="00000000" w:rsidRDefault="00000000" w:rsidRPr="00000000" w14:paraId="00000016">
      <w:pPr>
        <w:numPr>
          <w:ilvl w:val="1"/>
          <w:numId w:val="6"/>
        </w:numPr>
        <w:spacing w:after="0" w:afterAutospacing="0" w:before="0" w:beforeAutospacing="0" w:lineRule="auto"/>
        <w:ind w:left="1440" w:hanging="360"/>
      </w:pPr>
      <w:r w:rsidDel="00000000" w:rsidR="00000000" w:rsidRPr="00000000">
        <w:rPr>
          <w:rtl w:val="0"/>
        </w:rPr>
        <w:t xml:space="preserve">Learning objectives: Students will paraphrase and summarize texts in ways that maintain meaning and logical order; generate questions before, during, and after reading to deepen understanding and gain information; analyze the author’s purpose, audience, and message within a text; evaluate the use of literary devices such as paradox, satire, and allegory to achieve specific purposes; evaluate how the author’s diction and syntax contribute to the mood, voice, and tone of a text; make inferences and use evidence to support understanding; analyze relationships among characteristics of poetry; analyze the author’s purpose, audience, and message within a text.   TEKS:  5D; 4B; 8A; 8E; 8F; 4F; 7B; 8A </w:t>
        <w:br w:type="textWrapping"/>
      </w:r>
    </w:p>
    <w:p w:rsidR="00000000" w:rsidDel="00000000" w:rsidP="00000000" w:rsidRDefault="00000000" w:rsidRPr="00000000" w14:paraId="00000017">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Unit 3: All That Glitters</w:t>
        <w:br w:type="textWrapping"/>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Learning objectives: Students will paraphrase and summarize texts in ways that maintain meaning and logical order; make connections to personal experiences, ideas in other texts, and society; analyze how historical and cultural settings influence characterization, plot, and theme across texts; use print or digital resources to clarify and validate understanding of technical or discipline-based vocabulary; and monitor comprehension and make adjustments as needed when understanding breaks down.  TEKS:  5D; 4E; 6D; 2A; 4I</w:t>
        <w:br w:type="textWrapping"/>
      </w:r>
    </w:p>
    <w:p w:rsidR="00000000" w:rsidDel="00000000" w:rsidP="00000000" w:rsidRDefault="00000000" w:rsidRPr="00000000" w14:paraId="0000001A">
      <w:pPr>
        <w:numPr>
          <w:ilvl w:val="1"/>
          <w:numId w:val="6"/>
        </w:numPr>
        <w:spacing w:after="0" w:afterAutospacing="0" w:before="0" w:beforeAutospacing="0" w:lineRule="auto"/>
        <w:ind w:left="1440" w:hanging="360"/>
      </w:pPr>
      <w:r w:rsidDel="00000000" w:rsidR="00000000" w:rsidRPr="00000000">
        <w:rPr>
          <w:rtl w:val="0"/>
        </w:rPr>
        <w:t xml:space="preserve">Activities: Guided and independent reading, written responses to comprehension/analysis questions and exercises; journaling; written compositions; group discussions; quizzes and tests; and multimedia presentations.</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C">
      <w:pPr>
        <w:numPr>
          <w:ilvl w:val="1"/>
          <w:numId w:val="6"/>
        </w:numPr>
        <w:spacing w:after="240" w:before="0" w:beforeAutospacing="0" w:lineRule="auto"/>
        <w:ind w:left="1440" w:hanging="360"/>
      </w:pPr>
      <w:r w:rsidDel="00000000" w:rsidR="00000000" w:rsidRPr="00000000">
        <w:rPr>
          <w:rtl w:val="0"/>
        </w:rPr>
        <w:t xml:space="preserve">Developing critical thinking, note-taking, and time management.</w:t>
        <w:br w:type="textWrapping"/>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1F">
      <w:pPr>
        <w:spacing w:after="240" w:before="240" w:lineRule="auto"/>
        <w:rPr/>
      </w:pPr>
      <w:r w:rsidDel="00000000" w:rsidR="00000000" w:rsidRPr="00000000">
        <w:rPr>
          <w:rtl w:val="0"/>
        </w:rPr>
        <w:t xml:space="preserve">To support a focused learning environment, we follow these rules:</w:t>
      </w:r>
    </w:p>
    <w:p w:rsidR="00000000" w:rsidDel="00000000" w:rsidP="00000000" w:rsidRDefault="00000000" w:rsidRPr="00000000" w14:paraId="00000020">
      <w:pPr>
        <w:numPr>
          <w:ilvl w:val="0"/>
          <w:numId w:val="9"/>
        </w:numPr>
        <w:spacing w:after="0" w:afterAutospacing="0" w:before="240" w:lineRule="auto"/>
        <w:ind w:left="720" w:hanging="360"/>
      </w:pPr>
      <w:r w:rsidDel="00000000" w:rsidR="00000000" w:rsidRPr="00000000">
        <w:rPr>
          <w:b w:val="1"/>
          <w:rtl w:val="0"/>
        </w:rPr>
        <w:t xml:space="preserve">Be Respectful</w:t>
      </w:r>
      <w:r w:rsidDel="00000000" w:rsidR="00000000" w:rsidRPr="00000000">
        <w:rPr>
          <w:rtl w:val="0"/>
        </w:rPr>
        <w:t xml:space="preserve">: Listen to others and contribute positively.</w:t>
        <w:br w:type="textWrapping"/>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b w:val="1"/>
          <w:rtl w:val="0"/>
        </w:rPr>
        <w:t xml:space="preserve">Be Responsible</w:t>
      </w:r>
      <w:r w:rsidDel="00000000" w:rsidR="00000000" w:rsidRPr="00000000">
        <w:rPr>
          <w:rtl w:val="0"/>
        </w:rPr>
        <w:t xml:space="preserve">: Complete assignments on time and prepare for class.</w:t>
        <w:br w:type="textWrapping"/>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b w:val="1"/>
          <w:rtl w:val="0"/>
        </w:rPr>
        <w:t xml:space="preserve">Be Safe</w:t>
      </w:r>
      <w:r w:rsidDel="00000000" w:rsidR="00000000" w:rsidRPr="00000000">
        <w:rPr>
          <w:rtl w:val="0"/>
        </w:rPr>
        <w:t xml:space="preserve">: Appropriate behavior in the classroom.</w:t>
        <w:br w:type="textWrapping"/>
      </w:r>
    </w:p>
    <w:p w:rsidR="00000000" w:rsidDel="00000000" w:rsidP="00000000" w:rsidRDefault="00000000" w:rsidRPr="00000000" w14:paraId="00000023">
      <w:pPr>
        <w:numPr>
          <w:ilvl w:val="0"/>
          <w:numId w:val="9"/>
        </w:numPr>
        <w:spacing w:after="240" w:before="0" w:beforeAutospacing="0" w:lineRule="auto"/>
        <w:ind w:left="720" w:hanging="360"/>
      </w:pPr>
      <w:r w:rsidDel="00000000" w:rsidR="00000000" w:rsidRPr="00000000">
        <w:rPr>
          <w:b w:val="1"/>
          <w:rtl w:val="0"/>
        </w:rPr>
        <w:t xml:space="preserve">Be Engaged</w:t>
      </w:r>
      <w:r w:rsidDel="00000000" w:rsidR="00000000" w:rsidRPr="00000000">
        <w:rPr>
          <w:rtl w:val="0"/>
        </w:rPr>
        <w:t xml:space="preserve">: Participate actively in lessons and discussions.</w:t>
        <w:br w:type="textWrapping"/>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rtl w:val="0"/>
        </w:rPr>
        <w:t xml:space="preserve">Classwork and participation: 40%</w:t>
        <w:br w:type="textWrapping"/>
      </w:r>
    </w:p>
    <w:p w:rsidR="00000000" w:rsidDel="00000000" w:rsidP="00000000" w:rsidRDefault="00000000" w:rsidRPr="00000000" w14:paraId="00000029">
      <w:pPr>
        <w:numPr>
          <w:ilvl w:val="1"/>
          <w:numId w:val="1"/>
        </w:numPr>
        <w:spacing w:after="0" w:afterAutospacing="0" w:before="0" w:beforeAutospacing="0" w:lineRule="auto"/>
        <w:ind w:left="1440" w:hanging="360"/>
      </w:pPr>
      <w:r w:rsidDel="00000000" w:rsidR="00000000" w:rsidRPr="00000000">
        <w:rPr>
          <w:rtl w:val="0"/>
        </w:rPr>
        <w:t xml:space="preserve">Projects and quizzes: 30%</w:t>
        <w:br w:type="textWrapping"/>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Tests and major assignments: 30%</w:t>
        <w:br w:type="textWrapping"/>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Homework:  assigned when class time is not used approrpiately, due the next class.</w:t>
        <w:br w:type="textWrapping"/>
      </w:r>
    </w:p>
    <w:p w:rsidR="00000000" w:rsidDel="00000000" w:rsidP="00000000" w:rsidRDefault="00000000" w:rsidRPr="00000000" w14:paraId="0000002E">
      <w:pPr>
        <w:numPr>
          <w:ilvl w:val="1"/>
          <w:numId w:val="1"/>
        </w:numPr>
        <w:spacing w:after="240" w:before="0" w:beforeAutospacing="0" w:lineRule="auto"/>
        <w:ind w:left="1440" w:hanging="360"/>
      </w:pPr>
      <w:r w:rsidDel="00000000" w:rsidR="00000000" w:rsidRPr="00000000">
        <w:rPr>
          <w:rtl w:val="0"/>
        </w:rPr>
        <w:t xml:space="preserve">Please check your child’s planner or online portal.</w:t>
        <w:br w:type="textWrapping"/>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Textbooks (provided), notebook, pens, and loose leaf notebook paper.</w:t>
        <w:br w:type="textWrapping"/>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Access to a computer or internet (provided).</w:t>
        <w:br w:type="textWrapping"/>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rtl w:val="0"/>
        </w:rPr>
        <w:t xml:space="preserve">Optional: Donations like Kleenex and hand sanitizer are appreciated.</w:t>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b w:val="1"/>
          <w:rtl w:val="0"/>
        </w:rPr>
        <w:t xml:space="preserve">Review Work</w:t>
      </w:r>
      <w:r w:rsidDel="00000000" w:rsidR="00000000" w:rsidRPr="00000000">
        <w:rPr>
          <w:rtl w:val="0"/>
        </w:rPr>
        <w:t xml:space="preserve">: Check your child’s assignments and test prep.</w:t>
        <w:br w:type="textWrapping"/>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b w:val="1"/>
          <w:rtl w:val="0"/>
        </w:rPr>
        <w:t xml:space="preserve">Encourage Study Time</w:t>
      </w:r>
      <w:r w:rsidDel="00000000" w:rsidR="00000000" w:rsidRPr="00000000">
        <w:rPr>
          <w:rtl w:val="0"/>
        </w:rPr>
        <w:t xml:space="preserve">: Support a quiet space nightly for needed minutes.</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6urb2lcxd1st" w:id="9"/>
      <w:bookmarkEnd w:id="9"/>
      <w:r w:rsidDel="00000000" w:rsidR="00000000" w:rsidRPr="00000000">
        <w:rPr>
          <w:b w:val="1"/>
          <w:color w:val="000000"/>
          <w:sz w:val="26"/>
          <w:szCs w:val="26"/>
          <w:rtl w:val="0"/>
        </w:rPr>
        <w:t xml:space="preserve">Communication</w:t>
      </w:r>
    </w:p>
    <w:p w:rsidR="00000000" w:rsidDel="00000000" w:rsidP="00000000" w:rsidRDefault="00000000" w:rsidRPr="00000000" w14:paraId="0000003D">
      <w:pPr>
        <w:numPr>
          <w:ilvl w:val="0"/>
          <w:numId w:val="7"/>
        </w:numPr>
        <w:spacing w:after="0" w:afterAutospacing="0" w:before="240" w:lineRule="auto"/>
        <w:ind w:left="720" w:hanging="360"/>
      </w:pPr>
      <w:r w:rsidDel="00000000" w:rsidR="00000000" w:rsidRPr="00000000">
        <w:rPr>
          <w:b w:val="1"/>
          <w:rtl w:val="0"/>
        </w:rPr>
        <w:t xml:space="preserve">Weekly Updates</w:t>
      </w:r>
      <w:r w:rsidDel="00000000" w:rsidR="00000000" w:rsidRPr="00000000">
        <w:rPr>
          <w:rtl w:val="0"/>
        </w:rPr>
        <w:t xml:space="preserve">: I’ll post on Canvas every Monday.</w:t>
        <w:br w:type="textWrapping"/>
      </w:r>
    </w:p>
    <w:p w:rsidR="00000000" w:rsidDel="00000000" w:rsidP="00000000" w:rsidRDefault="00000000" w:rsidRPr="00000000" w14:paraId="0000003E">
      <w:pPr>
        <w:numPr>
          <w:ilvl w:val="0"/>
          <w:numId w:val="7"/>
        </w:numPr>
        <w:spacing w:after="240" w:before="0" w:beforeAutospacing="0" w:lineRule="auto"/>
        <w:ind w:left="720" w:hanging="360"/>
      </w:pPr>
      <w:r w:rsidDel="00000000" w:rsidR="00000000" w:rsidRPr="00000000">
        <w:rPr>
          <w:b w:val="1"/>
          <w:rtl w:val="0"/>
        </w:rPr>
        <w:t xml:space="preserve">Parent-Teacher Conferences</w:t>
      </w:r>
      <w:r w:rsidDel="00000000" w:rsidR="00000000" w:rsidRPr="00000000">
        <w:rPr>
          <w:rtl w:val="0"/>
        </w:rPr>
        <w:t xml:space="preserve">: Scheduled by request.</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Thank you for supporting your child’s education! Please sign and return the attached acknowledgment form by  August 30, 2025. Feel free to contact me with questions.</w:t>
      </w:r>
    </w:p>
    <w:p w:rsidR="00000000" w:rsidDel="00000000" w:rsidP="00000000" w:rsidRDefault="00000000" w:rsidRPr="00000000" w14:paraId="00000041">
      <w:pPr>
        <w:spacing w:after="240" w:before="240" w:lineRule="auto"/>
        <w:rPr/>
      </w:pPr>
      <w:r w:rsidDel="00000000" w:rsidR="00000000" w:rsidRPr="00000000">
        <w:rPr>
          <w:rtl w:val="0"/>
        </w:rPr>
        <w:t xml:space="preserve">Sincerely,</w:t>
        <w:br w:type="textWrapping"/>
        <w:t xml:space="preserve"> Marcee Anderson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sz w:val="36"/>
          <w:szCs w:val="36"/>
        </w:rPr>
      </w:pPr>
      <w:bookmarkStart w:colFirst="0" w:colLast="0" w:name="_muhx8ocaaj8f" w:id="10"/>
      <w:bookmarkEnd w:id="10"/>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sz w:val="36"/>
          <w:szCs w:val="36"/>
        </w:rPr>
      </w:pPr>
      <w:bookmarkStart w:colFirst="0" w:colLast="0" w:name="_mixvl3xmdvih" w:id="11"/>
      <w:bookmarkEnd w:id="11"/>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sz w:val="36"/>
          <w:szCs w:val="36"/>
        </w:rPr>
      </w:pPr>
      <w:bookmarkStart w:colFirst="0" w:colLast="0" w:name="_8ro2dyg0ec4e" w:id="12"/>
      <w:bookmarkEnd w:id="12"/>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sz w:val="36"/>
          <w:szCs w:val="36"/>
        </w:rPr>
      </w:pPr>
      <w:bookmarkStart w:colFirst="0" w:colLast="0" w:name="_qtmtcgynkodv" w:id="13"/>
      <w:bookmarkEnd w:id="13"/>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sz w:val="36"/>
          <w:szCs w:val="36"/>
        </w:rPr>
      </w:pPr>
      <w:bookmarkStart w:colFirst="0" w:colLast="0" w:name="_iznyyx7yeicg" w:id="14"/>
      <w:bookmarkEnd w:id="14"/>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sz w:val="36"/>
          <w:szCs w:val="36"/>
        </w:rPr>
      </w:pPr>
      <w:bookmarkStart w:colFirst="0" w:colLast="0" w:name="_hw5ky0i9w9li" w:id="15"/>
      <w:bookmarkEnd w:id="15"/>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sz w:val="36"/>
          <w:szCs w:val="36"/>
        </w:rPr>
      </w:pPr>
      <w:bookmarkStart w:colFirst="0" w:colLast="0" w:name="_gjo6j1pcyfd1" w:id="16"/>
      <w:bookmarkEnd w:id="16"/>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sz w:val="36"/>
          <w:szCs w:val="36"/>
        </w:rPr>
      </w:pPr>
      <w:bookmarkStart w:colFirst="0" w:colLast="0" w:name="_rvx1m9mc89qw" w:id="17"/>
      <w:bookmarkEnd w:id="17"/>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sz w:val="36"/>
          <w:szCs w:val="36"/>
        </w:rPr>
      </w:pPr>
      <w:bookmarkStart w:colFirst="0" w:colLast="0" w:name="_yei9rafldh0o" w:id="18"/>
      <w:bookmarkEnd w:id="18"/>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sz w:val="36"/>
          <w:szCs w:val="36"/>
        </w:rPr>
      </w:pPr>
      <w:bookmarkStart w:colFirst="0" w:colLast="0" w:name="_xn25kwb2cdrg" w:id="19"/>
      <w:bookmarkEnd w:id="19"/>
      <w:r w:rsidDel="00000000" w:rsidR="00000000" w:rsidRPr="00000000">
        <w:rPr>
          <w:b w:val="1"/>
          <w:sz w:val="36"/>
          <w:szCs w:val="36"/>
          <w:rtl w:val="0"/>
        </w:rPr>
        <w:t xml:space="preserve">Acknowledgment Form for Instructional Plan</w:t>
      </w:r>
    </w:p>
    <w:p w:rsidR="00000000" w:rsidDel="00000000" w:rsidP="00000000" w:rsidRDefault="00000000" w:rsidRPr="00000000" w14:paraId="0000004E">
      <w:pPr>
        <w:pStyle w:val="Heading2"/>
        <w:keepNext w:val="0"/>
        <w:keepLines w:val="0"/>
        <w:spacing w:after="80" w:before="0" w:line="240" w:lineRule="auto"/>
        <w:ind w:left="720" w:firstLine="0"/>
        <w:rPr>
          <w:b w:val="1"/>
          <w:sz w:val="28"/>
          <w:szCs w:val="28"/>
        </w:rPr>
      </w:pPr>
      <w:bookmarkStart w:colFirst="0" w:colLast="0" w:name="_pqg60p9dz79" w:id="20"/>
      <w:bookmarkEnd w:id="20"/>
      <w:r w:rsidDel="00000000" w:rsidR="00000000" w:rsidRPr="00000000">
        <w:rPr>
          <w:b w:val="1"/>
          <w:sz w:val="28"/>
          <w:szCs w:val="28"/>
          <w:rtl w:val="0"/>
        </w:rPr>
        <w:t xml:space="preserve">Lake Dallas High School– 10th Grade</w:t>
      </w:r>
    </w:p>
    <w:p w:rsidR="00000000" w:rsidDel="00000000" w:rsidP="00000000" w:rsidRDefault="00000000" w:rsidRPr="00000000" w14:paraId="0000004F">
      <w:pPr>
        <w:pStyle w:val="Heading2"/>
        <w:keepNext w:val="0"/>
        <w:keepLines w:val="0"/>
        <w:spacing w:after="80" w:before="0" w:line="240" w:lineRule="auto"/>
        <w:ind w:left="720" w:firstLine="0"/>
        <w:rPr>
          <w:b w:val="1"/>
          <w:sz w:val="28"/>
          <w:szCs w:val="28"/>
        </w:rPr>
      </w:pPr>
      <w:bookmarkStart w:colFirst="0" w:colLast="0" w:name="_f6cvalc6vl8c" w:id="21"/>
      <w:bookmarkEnd w:id="21"/>
      <w:r w:rsidDel="00000000" w:rsidR="00000000" w:rsidRPr="00000000">
        <w:rPr>
          <w:b w:val="1"/>
          <w:sz w:val="28"/>
          <w:szCs w:val="28"/>
          <w:rtl w:val="0"/>
        </w:rPr>
        <w:t xml:space="preserve">M. Anderson – Fall 2025</w:t>
      </w:r>
    </w:p>
    <w:p w:rsidR="00000000" w:rsidDel="00000000" w:rsidP="00000000" w:rsidRDefault="00000000" w:rsidRPr="00000000" w14:paraId="00000050">
      <w:pPr>
        <w:spacing w:after="240" w:before="240" w:lineRule="auto"/>
        <w:rPr/>
      </w:pPr>
      <w:r w:rsidDel="00000000" w:rsidR="00000000" w:rsidRPr="00000000">
        <w:rPr>
          <w:rtl w:val="0"/>
        </w:rPr>
        <w:t xml:space="preserve">Dear Parent or Guardian,</w:t>
      </w:r>
    </w:p>
    <w:p w:rsidR="00000000" w:rsidDel="00000000" w:rsidP="00000000" w:rsidRDefault="00000000" w:rsidRPr="00000000" w14:paraId="00000051">
      <w:pPr>
        <w:spacing w:after="240" w:before="240" w:lineRule="auto"/>
        <w:rPr/>
      </w:pPr>
      <w:r w:rsidDel="00000000" w:rsidR="00000000" w:rsidRPr="00000000">
        <w:rPr>
          <w:rtl w:val="0"/>
        </w:rPr>
        <w:t xml:space="preserve">This form confirms that you have received and reviewed the instructional plan for your child’s class taught by M. Anderson. The plan outlines the course topics, expectations, and schedule for the Fall 2025 semester. It is also available on the district’s website at www.lakedallasisd.net.</w:t>
      </w:r>
    </w:p>
    <w:p w:rsidR="00000000" w:rsidDel="00000000" w:rsidP="00000000" w:rsidRDefault="00000000" w:rsidRPr="00000000" w14:paraId="00000052">
      <w:pPr>
        <w:spacing w:after="240" w:before="240" w:lineRule="auto"/>
        <w:rPr/>
      </w:pPr>
      <w:r w:rsidDel="00000000" w:rsidR="00000000" w:rsidRPr="00000000">
        <w:rPr>
          <w:rtl w:val="0"/>
        </w:rPr>
        <w:t xml:space="preserve">Please complete and return this form to M. Anderson by August 30, 2025 to acknowledge receipt. </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os8n33fumkdw" w:id="22"/>
      <w:bookmarkEnd w:id="22"/>
      <w:r w:rsidDel="00000000" w:rsidR="00000000" w:rsidRPr="00000000">
        <w:rPr>
          <w:b w:val="1"/>
          <w:color w:val="000000"/>
          <w:sz w:val="26"/>
          <w:szCs w:val="26"/>
          <w:rtl w:val="0"/>
        </w:rPr>
        <w:t xml:space="preserve">Student Information</w:t>
      </w:r>
    </w:p>
    <w:p w:rsidR="00000000" w:rsidDel="00000000" w:rsidP="00000000" w:rsidRDefault="00000000" w:rsidRPr="00000000" w14:paraId="00000055">
      <w:pPr>
        <w:numPr>
          <w:ilvl w:val="0"/>
          <w:numId w:val="8"/>
        </w:numPr>
        <w:spacing w:after="200" w:before="240" w:lineRule="auto"/>
        <w:ind w:left="720" w:hanging="360"/>
      </w:pPr>
      <w:r w:rsidDel="00000000" w:rsidR="00000000" w:rsidRPr="00000000">
        <w:rPr>
          <w:b w:val="1"/>
          <w:rtl w:val="0"/>
        </w:rPr>
        <w:t xml:space="preserve">Student Name</w:t>
      </w:r>
      <w:r w:rsidDel="00000000" w:rsidR="00000000" w:rsidRPr="00000000">
        <w:rPr>
          <w:rtl w:val="0"/>
        </w:rPr>
        <w:t xml:space="preserve">: ______________________________ </w:t>
      </w:r>
      <w:r w:rsidDel="00000000" w:rsidR="00000000" w:rsidRPr="00000000">
        <w:rPr>
          <w:b w:val="1"/>
          <w:rtl w:val="0"/>
        </w:rPr>
        <w:t xml:space="preserve">Grade Level</w:t>
      </w:r>
      <w:r w:rsidDel="00000000" w:rsidR="00000000" w:rsidRPr="00000000">
        <w:rPr>
          <w:rtl w:val="0"/>
        </w:rPr>
        <w:t xml:space="preserve">:___________________________</w:t>
      </w:r>
    </w:p>
    <w:p w:rsidR="00000000" w:rsidDel="00000000" w:rsidP="00000000" w:rsidRDefault="00000000" w:rsidRPr="00000000" w14:paraId="00000056">
      <w:pPr>
        <w:numPr>
          <w:ilvl w:val="0"/>
          <w:numId w:val="8"/>
        </w:numPr>
        <w:spacing w:after="200" w:before="240" w:lineRule="auto"/>
        <w:ind w:left="720" w:hanging="360"/>
      </w:pPr>
      <w:r w:rsidDel="00000000" w:rsidR="00000000" w:rsidRPr="00000000">
        <w:rPr>
          <w:b w:val="1"/>
          <w:rtl w:val="0"/>
        </w:rPr>
        <w:t xml:space="preserve">Teacher’s Name</w:t>
      </w:r>
      <w:r w:rsidDel="00000000" w:rsidR="00000000" w:rsidRPr="00000000">
        <w:rPr>
          <w:rtl w:val="0"/>
        </w:rPr>
        <w:t xml:space="preserve">: M. Anderson               </w:t>
      </w:r>
      <w:r w:rsidDel="00000000" w:rsidR="00000000" w:rsidRPr="00000000">
        <w:rPr>
          <w:b w:val="1"/>
          <w:rtl w:val="0"/>
        </w:rPr>
        <w:t xml:space="preserve">Course/Subject</w:t>
      </w:r>
      <w:r w:rsidDel="00000000" w:rsidR="00000000" w:rsidRPr="00000000">
        <w:rPr>
          <w:rtl w:val="0"/>
        </w:rPr>
        <w:t xml:space="preserve">: _______________________________</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color w:val="000000"/>
          <w:sz w:val="26"/>
          <w:szCs w:val="26"/>
        </w:rPr>
      </w:pPr>
      <w:bookmarkStart w:colFirst="0" w:colLast="0" w:name="_i0zktlsr44hd" w:id="23"/>
      <w:bookmarkEnd w:id="23"/>
      <w:r w:rsidDel="00000000" w:rsidR="00000000" w:rsidRPr="00000000">
        <w:rPr>
          <w:b w:val="1"/>
          <w:color w:val="000000"/>
          <w:sz w:val="26"/>
          <w:szCs w:val="26"/>
          <w:rtl w:val="0"/>
        </w:rPr>
        <w:t xml:space="preserve">Parent/Guardian Acknowledgment</w:t>
      </w:r>
    </w:p>
    <w:p w:rsidR="00000000" w:rsidDel="00000000" w:rsidP="00000000" w:rsidRDefault="00000000" w:rsidRPr="00000000" w14:paraId="00000059">
      <w:pPr>
        <w:spacing w:after="240" w:before="240" w:lineRule="auto"/>
        <w:rPr/>
      </w:pPr>
      <w:r w:rsidDel="00000000" w:rsidR="00000000" w:rsidRPr="00000000">
        <w:rPr>
          <w:rtl w:val="0"/>
        </w:rPr>
        <w:t xml:space="preserve">I acknowledge that I have received and reviewed the instructional plan for my child’s class. I understand I can request additional copies or review the plan at www.lakedallasisd.net.</w:t>
      </w:r>
      <w:r w:rsidDel="00000000" w:rsidR="00000000" w:rsidRPr="00000000">
        <w:rPr>
          <w:rtl w:val="0"/>
        </w:rPr>
      </w:r>
    </w:p>
    <w:p w:rsidR="00000000" w:rsidDel="00000000" w:rsidP="00000000" w:rsidRDefault="00000000" w:rsidRPr="00000000" w14:paraId="0000005A">
      <w:pPr>
        <w:numPr>
          <w:ilvl w:val="0"/>
          <w:numId w:val="10"/>
        </w:numPr>
        <w:spacing w:after="0" w:afterAutospacing="0" w:before="240" w:lineRule="auto"/>
        <w:ind w:left="720" w:hanging="360"/>
      </w:pPr>
      <w:r w:rsidDel="00000000" w:rsidR="00000000" w:rsidRPr="00000000">
        <w:rPr>
          <w:b w:val="1"/>
          <w:rtl w:val="0"/>
        </w:rPr>
        <w:t xml:space="preserve">Parent/Guardian Name (Print)</w:t>
      </w:r>
      <w:r w:rsidDel="00000000" w:rsidR="00000000" w:rsidRPr="00000000">
        <w:rPr>
          <w:rtl w:val="0"/>
        </w:rPr>
        <w:t xml:space="preserve">: _______________________________</w:t>
        <w:br w:type="textWrapping"/>
      </w:r>
    </w:p>
    <w:p w:rsidR="00000000" w:rsidDel="00000000" w:rsidP="00000000" w:rsidRDefault="00000000" w:rsidRPr="00000000" w14:paraId="0000005B">
      <w:pPr>
        <w:numPr>
          <w:ilvl w:val="0"/>
          <w:numId w:val="10"/>
        </w:numPr>
        <w:spacing w:after="240" w:before="0" w:beforeAutospacing="0" w:lineRule="auto"/>
        <w:ind w:left="720" w:hanging="360"/>
      </w:pPr>
      <w:r w:rsidDel="00000000" w:rsidR="00000000" w:rsidRPr="00000000">
        <w:rPr>
          <w:b w:val="1"/>
          <w:rtl w:val="0"/>
        </w:rPr>
        <w:t xml:space="preserve">Signature</w:t>
      </w:r>
      <w:r w:rsidDel="00000000" w:rsidR="00000000" w:rsidRPr="00000000">
        <w:rPr>
          <w:rtl w:val="0"/>
        </w:rPr>
        <w:t xml:space="preserve">: _______________________________         </w:t>
      </w:r>
      <w:r w:rsidDel="00000000" w:rsidR="00000000" w:rsidRPr="00000000">
        <w:rPr>
          <w:b w:val="1"/>
          <w:rtl w:val="0"/>
        </w:rPr>
        <w:t xml:space="preserve">Date</w:t>
      </w:r>
      <w:r w:rsidDel="00000000" w:rsidR="00000000" w:rsidRPr="00000000">
        <w:rPr>
          <w:rtl w:val="0"/>
        </w:rPr>
        <w:t xml:space="preserve">: _______________________________</w:t>
        <w:br w:type="textWrapping"/>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kgdmpot75mp3" w:id="24"/>
      <w:bookmarkEnd w:id="24"/>
      <w:r w:rsidDel="00000000" w:rsidR="00000000" w:rsidRPr="00000000">
        <w:rPr>
          <w:b w:val="1"/>
          <w:color w:val="000000"/>
          <w:sz w:val="26"/>
          <w:szCs w:val="26"/>
          <w:rtl w:val="0"/>
        </w:rPr>
        <w:t xml:space="preserve">Return Instructions</w:t>
      </w:r>
    </w:p>
    <w:p w:rsidR="00000000" w:rsidDel="00000000" w:rsidP="00000000" w:rsidRDefault="00000000" w:rsidRPr="00000000" w14:paraId="0000005E">
      <w:pPr>
        <w:spacing w:after="240" w:before="240" w:lineRule="auto"/>
        <w:rPr/>
      </w:pPr>
      <w:r w:rsidDel="00000000" w:rsidR="00000000" w:rsidRPr="00000000">
        <w:rPr>
          <w:rtl w:val="0"/>
        </w:rPr>
        <w:t xml:space="preserve">Please return this completed form to M. Anderson by August 30, 2025. You may:</w:t>
      </w:r>
    </w:p>
    <w:p w:rsidR="00000000" w:rsidDel="00000000" w:rsidP="00000000" w:rsidRDefault="00000000" w:rsidRPr="00000000" w14:paraId="0000005F">
      <w:pPr>
        <w:numPr>
          <w:ilvl w:val="0"/>
          <w:numId w:val="4"/>
        </w:numPr>
        <w:spacing w:after="240" w:before="240" w:lineRule="auto"/>
        <w:ind w:left="720" w:hanging="360"/>
      </w:pPr>
      <w:r w:rsidDel="00000000" w:rsidR="00000000" w:rsidRPr="00000000">
        <w:rPr>
          <w:rtl w:val="0"/>
        </w:rPr>
        <w:t xml:space="preserve">Hand it to your child to return to class, email a scanned copy to M. Anderson, or drop it off at the school office.</w:t>
        <w:br w:type="textWrapping"/>
      </w:r>
    </w:p>
    <w:p w:rsidR="00000000" w:rsidDel="00000000" w:rsidP="00000000" w:rsidRDefault="00000000" w:rsidRPr="00000000" w14:paraId="00000060">
      <w:pPr>
        <w:spacing w:after="240" w:before="240" w:lineRule="auto"/>
        <w:rPr/>
      </w:pPr>
      <w:r w:rsidDel="00000000" w:rsidR="00000000" w:rsidRPr="00000000">
        <w:rPr>
          <w:rtl w:val="0"/>
        </w:rPr>
        <w:t xml:space="preserve">Thank you for your support!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