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Engineering 3   12th Grade</w:t>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bmhrf8jhdrvr" w:id="1"/>
      <w:bookmarkEnd w:id="1"/>
      <w:r w:rsidDel="00000000" w:rsidR="00000000" w:rsidRPr="00000000">
        <w:rPr>
          <w:b w:val="1"/>
          <w:sz w:val="46"/>
          <w:szCs w:val="46"/>
          <w:rtl w:val="0"/>
        </w:rPr>
        <w:t xml:space="preserve">Syllabus Outline</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cpgp1jo8eau" w:id="2"/>
      <w:bookmarkEnd w:id="2"/>
      <w:r w:rsidDel="00000000" w:rsidR="00000000" w:rsidRPr="00000000">
        <w:rPr>
          <w:b w:val="1"/>
          <w:sz w:val="34"/>
          <w:szCs w:val="34"/>
          <w:rtl w:val="0"/>
        </w:rPr>
        <w:t xml:space="preserve">Mr. Kamego – Lake Dallas High School</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4o6rf8htvjiv" w:id="3"/>
      <w:bookmarkEnd w:id="3"/>
      <w:r w:rsidDel="00000000" w:rsidR="00000000" w:rsidRPr="00000000">
        <w:rPr>
          <w:b w:val="1"/>
          <w:color w:val="000000"/>
          <w:sz w:val="26"/>
          <w:szCs w:val="26"/>
          <w:rtl w:val="0"/>
        </w:rPr>
        <w:t xml:space="preserve">Fall 2025</w:t>
      </w:r>
    </w:p>
    <w:p w:rsidR="00000000" w:rsidDel="00000000" w:rsidP="00000000" w:rsidRDefault="00000000" w:rsidRPr="00000000" w14:paraId="00000005">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6">
      <w:pPr>
        <w:spacing w:after="240" w:before="240" w:lineRule="auto"/>
        <w:rPr/>
      </w:pPr>
      <w:r w:rsidDel="00000000" w:rsidR="00000000" w:rsidRPr="00000000">
        <w:rPr>
          <w:rtl w:val="0"/>
        </w:rPr>
        <w:t xml:space="preserve">Welcome to Engineering 3 Grade 12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4ayfqt5430p7" w:id="4"/>
      <w:bookmarkEnd w:id="4"/>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Albert Kamego</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akamego@ldisd.net</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8:20 - 9:05 AM, Monday–Friday</w:t>
        <w:br w:type="textWrapping"/>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5"/>
      <w:bookmarkEnd w:id="5"/>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Principles of Appled Engineering, based on Texas state standards (TEKS):</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b w:val="1"/>
          <w:rtl w:val="0"/>
        </w:rPr>
        <w:t xml:space="preserve">Unit 1: Professional Standards</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Learning objectives: How to act and communicate as a professional, How to be a productive group member, work towards industry certification.</w:t>
      </w:r>
    </w:p>
    <w:p w:rsidR="00000000" w:rsidDel="00000000" w:rsidP="00000000" w:rsidRDefault="00000000" w:rsidRPr="00000000" w14:paraId="00000013">
      <w:pPr>
        <w:numPr>
          <w:ilvl w:val="1"/>
          <w:numId w:val="2"/>
        </w:numPr>
        <w:spacing w:after="0" w:afterAutospacing="0" w:before="0" w:beforeAutospacing="0" w:lineRule="auto"/>
        <w:ind w:left="1440" w:hanging="360"/>
        <w:rPr>
          <w:u w:val="none"/>
        </w:rPr>
      </w:pPr>
      <w:r w:rsidDel="00000000" w:rsidR="00000000" w:rsidRPr="00000000">
        <w:rPr>
          <w:rtl w:val="0"/>
        </w:rPr>
        <w:t xml:space="preserve">Activities: Assignments, group project.</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Unit 2:  Work on Lab Projects</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Learning objectives: Be a productive member of a project team.</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Activities: Assignments, Group Work.</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rtl w:val="0"/>
        </w:rPr>
        <w:t xml:space="preserve">Unit 3: Scientific Method in a Project</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Learning objectives: Apply the scientific method to a project</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Activities: Assignments, Group Project.</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rtl w:val="0"/>
        </w:rPr>
        <w:t xml:space="preserve">Unit 4: Use Critical Thinking for Decision Making</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Learning Objectives: Use critical thinking and scientific decision making to complete work.</w:t>
      </w:r>
      <w:r w:rsidDel="00000000" w:rsidR="00000000" w:rsidRPr="00000000">
        <w:rPr>
          <w:rtl w:val="0"/>
        </w:rPr>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Activities: Assignments, Group Work</w:t>
      </w:r>
    </w:p>
    <w:p w:rsidR="00000000" w:rsidDel="00000000" w:rsidP="00000000" w:rsidRDefault="00000000" w:rsidRPr="00000000" w14:paraId="0000001D">
      <w:pPr>
        <w:numPr>
          <w:ilvl w:val="0"/>
          <w:numId w:val="2"/>
        </w:numPr>
        <w:spacing w:after="0" w:afterAutospacing="0" w:before="0" w:beforeAutospacing="0" w:lineRule="auto"/>
        <w:ind w:left="720" w:hanging="360"/>
        <w:rPr>
          <w:b w:val="1"/>
        </w:rPr>
      </w:pPr>
      <w:r w:rsidDel="00000000" w:rsidR="00000000" w:rsidRPr="00000000">
        <w:rPr>
          <w:b w:val="1"/>
          <w:rtl w:val="0"/>
        </w:rPr>
        <w:t xml:space="preserve">Unit 5: STEM to Problem Solve</w:t>
      </w:r>
    </w:p>
    <w:p w:rsidR="00000000" w:rsidDel="00000000" w:rsidP="00000000" w:rsidRDefault="00000000" w:rsidRPr="00000000" w14:paraId="0000001E">
      <w:pPr>
        <w:numPr>
          <w:ilvl w:val="1"/>
          <w:numId w:val="2"/>
        </w:numPr>
        <w:spacing w:after="0" w:afterAutospacing="0" w:before="0" w:beforeAutospacing="0" w:lineRule="auto"/>
        <w:ind w:left="1440" w:hanging="360"/>
      </w:pPr>
      <w:r w:rsidDel="00000000" w:rsidR="00000000" w:rsidRPr="00000000">
        <w:rPr>
          <w:rtl w:val="0"/>
        </w:rPr>
        <w:t xml:space="preserve">Learning Objectives: Student uses STEM skills in design and problem solving.</w:t>
      </w:r>
    </w:p>
    <w:p w:rsidR="00000000" w:rsidDel="00000000" w:rsidP="00000000" w:rsidRDefault="00000000" w:rsidRPr="00000000" w14:paraId="0000001F">
      <w:pPr>
        <w:numPr>
          <w:ilvl w:val="1"/>
          <w:numId w:val="2"/>
        </w:numPr>
        <w:spacing w:after="240" w:before="0" w:beforeAutospacing="0" w:lineRule="auto"/>
        <w:ind w:left="1440" w:hanging="360"/>
        <w:rPr>
          <w:u w:val="none"/>
        </w:rPr>
      </w:pPr>
      <w:r w:rsidDel="00000000" w:rsidR="00000000" w:rsidRPr="00000000">
        <w:rPr>
          <w:rtl w:val="0"/>
        </w:rPr>
        <w:t xml:space="preserve">Activities: Assignments, Make Slides, Quizzes, Group Project.</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2">
      <w:pPr>
        <w:spacing w:after="240" w:before="240" w:lineRule="auto"/>
        <w:rPr/>
      </w:pPr>
      <w:r w:rsidDel="00000000" w:rsidR="00000000" w:rsidRPr="00000000">
        <w:rPr>
          <w:rtl w:val="0"/>
        </w:rPr>
        <w:t xml:space="preserve">Sincerely,</w:t>
        <w:br w:type="textWrapping"/>
        <w:t xml:space="preserve"> Mr. Kamego</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