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27443793"/>
        <w:docPartObj>
          <w:docPartGallery w:val="Cover Pages"/>
          <w:docPartUnique/>
        </w:docPartObj>
      </w:sdtPr>
      <w:sdtContent>
        <w:p w14:paraId="39B6107A" w14:textId="77777777" w:rsidR="0053058F" w:rsidRDefault="0053058F" w:rsidP="005C0F85"/>
        <w:sdt>
          <w:sdtPr>
            <w:id w:val="-2128307391"/>
            <w:docPartObj>
              <w:docPartGallery w:val="Cover Pages"/>
              <w:docPartUnique/>
            </w:docPartObj>
          </w:sdtPr>
          <w:sdtContent>
            <w:p w14:paraId="18A2F156" w14:textId="77777777" w:rsidR="005C0F85" w:rsidRDefault="005C0F85" w:rsidP="005C0F85"/>
            <w:p w14:paraId="3E1141FD" w14:textId="5402585A" w:rsidR="005C0F85" w:rsidRDefault="002171AB" w:rsidP="009B383A">
              <w:pPr>
                <w:spacing w:after="240" w:line="720" w:lineRule="auto"/>
                <w:jc w:val="right"/>
              </w:pPr>
              <w:r w:rsidRPr="00186ED2">
                <w:rPr>
                  <w:noProof/>
                </w:rPr>
                <w:drawing>
                  <wp:inline distT="0" distB="0" distL="0" distR="0" wp14:anchorId="313B6DA9" wp14:editId="4FEAC436">
                    <wp:extent cx="2011469" cy="1952840"/>
                    <wp:effectExtent l="0" t="0" r="0" b="3175"/>
                    <wp:docPr id="276358945" name="Picture 276358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9632" cy="1980182"/>
                            </a:xfrm>
                            <a:prstGeom prst="rect">
                              <a:avLst/>
                            </a:prstGeom>
                          </pic:spPr>
                        </pic:pic>
                      </a:graphicData>
                    </a:graphic>
                  </wp:inline>
                </w:drawing>
              </w:r>
            </w:p>
            <w:p w14:paraId="371D6745" w14:textId="77777777" w:rsidR="005C0F85" w:rsidRDefault="005C0F85" w:rsidP="005C0F85"/>
            <w:p w14:paraId="7E0F8C2B" w14:textId="673E47FC" w:rsidR="005C0F85" w:rsidRPr="009B383A" w:rsidRDefault="002171AB" w:rsidP="009B383A">
              <w:pPr>
                <w:pStyle w:val="Heading1"/>
                <w:spacing w:before="0"/>
                <w:rPr>
                  <w:b/>
                </w:rPr>
              </w:pPr>
              <w:r>
                <w:rPr>
                  <w:b/>
                </w:rPr>
                <w:t>Hermon Hutchens Elementary School</w:t>
              </w:r>
            </w:p>
            <w:p w14:paraId="3581401D" w14:textId="77777777" w:rsidR="005C0F85" w:rsidRPr="009B383A" w:rsidRDefault="005C0F85" w:rsidP="009B383A">
              <w:pPr>
                <w:pStyle w:val="Heading1"/>
                <w:spacing w:before="0"/>
                <w:rPr>
                  <w:b/>
                </w:rPr>
              </w:pPr>
              <w:bookmarkStart w:id="0" w:name="_Toc9930113"/>
              <w:bookmarkStart w:id="1" w:name="_Toc9930524"/>
              <w:bookmarkStart w:id="2" w:name="_Toc9933540"/>
              <w:r w:rsidRPr="009B383A">
                <w:rPr>
                  <w:b/>
                </w:rPr>
                <w:t>SCHOOL PARENT AND</w:t>
              </w:r>
              <w:bookmarkEnd w:id="0"/>
              <w:bookmarkEnd w:id="1"/>
              <w:bookmarkEnd w:id="2"/>
            </w:p>
            <w:p w14:paraId="3A8560FE" w14:textId="77777777" w:rsidR="005C0F85" w:rsidRPr="009B383A" w:rsidRDefault="005C0F85" w:rsidP="009B383A">
              <w:pPr>
                <w:pStyle w:val="Heading1"/>
                <w:spacing w:before="0"/>
                <w:rPr>
                  <w:b/>
                </w:rPr>
              </w:pPr>
              <w:bookmarkStart w:id="3" w:name="_Toc9930114"/>
              <w:bookmarkStart w:id="4" w:name="_Toc9930525"/>
              <w:bookmarkStart w:id="5" w:name="_Toc9933541"/>
              <w:r w:rsidRPr="009B383A">
                <w:rPr>
                  <w:b/>
                </w:rPr>
                <w:t>FAMILY ENGAGEMENT POLICY</w:t>
              </w:r>
              <w:bookmarkEnd w:id="3"/>
              <w:bookmarkEnd w:id="4"/>
              <w:bookmarkEnd w:id="5"/>
            </w:p>
            <w:p w14:paraId="29E6BC8D" w14:textId="77777777" w:rsidR="005C0F85" w:rsidRDefault="005C0F85" w:rsidP="005C0F85"/>
            <w:p w14:paraId="13DC439E" w14:textId="77777777" w:rsidR="005C0F85" w:rsidRPr="009B383A" w:rsidRDefault="005C0F85" w:rsidP="009B383A">
              <w:pPr>
                <w:jc w:val="right"/>
                <w:rPr>
                  <w:sz w:val="36"/>
                  <w:szCs w:val="36"/>
                </w:rPr>
              </w:pPr>
              <w:r w:rsidRPr="009B383A">
                <w:rPr>
                  <w:sz w:val="36"/>
                  <w:szCs w:val="36"/>
                </w:rPr>
                <w:t>As authorized under ESEA, as amended</w:t>
              </w:r>
            </w:p>
            <w:p w14:paraId="041AC870" w14:textId="77777777" w:rsidR="005C0F85" w:rsidRPr="007F291A" w:rsidRDefault="005C0F85" w:rsidP="009B383A">
              <w:pPr>
                <w:spacing w:line="600" w:lineRule="auto"/>
                <w:jc w:val="right"/>
              </w:pPr>
            </w:p>
            <w:p w14:paraId="12882178" w14:textId="0F2A3182" w:rsidR="005C0F85" w:rsidRPr="009B383A" w:rsidRDefault="00C3316C" w:rsidP="009B383A">
              <w:pPr>
                <w:jc w:val="right"/>
                <w:rPr>
                  <w:color w:val="5B9BD5" w:themeColor="accent1"/>
                  <w:sz w:val="28"/>
                  <w:szCs w:val="28"/>
                </w:rPr>
              </w:pPr>
              <w:r>
                <w:rPr>
                  <w:color w:val="5B9BD5" w:themeColor="accent1"/>
                  <w:sz w:val="28"/>
                  <w:szCs w:val="28"/>
                </w:rPr>
                <w:t>2025-26</w:t>
              </w:r>
            </w:p>
            <w:p w14:paraId="0B78B597" w14:textId="01B9A258" w:rsidR="005C0F85" w:rsidRPr="009B383A" w:rsidRDefault="002171AB" w:rsidP="009B383A">
              <w:pPr>
                <w:jc w:val="right"/>
                <w:rPr>
                  <w:color w:val="5B9BD5" w:themeColor="accent1"/>
                  <w:sz w:val="28"/>
                  <w:szCs w:val="28"/>
                </w:rPr>
              </w:pPr>
              <w:r>
                <w:rPr>
                  <w:color w:val="5B9BD5" w:themeColor="accent1"/>
                  <w:sz w:val="28"/>
                  <w:szCs w:val="28"/>
                </w:rPr>
                <w:t>05/15/2025</w:t>
              </w:r>
            </w:p>
            <w:p w14:paraId="30DB0FCA" w14:textId="77777777" w:rsidR="005C0F85" w:rsidRDefault="005C0F85" w:rsidP="005C0F85"/>
            <w:p w14:paraId="5EF9791F" w14:textId="77777777" w:rsidR="005C0F85" w:rsidRDefault="005C0F85" w:rsidP="005C0F85"/>
            <w:p w14:paraId="23A871B5" w14:textId="77777777" w:rsidR="005C0F85" w:rsidRDefault="005C0F85" w:rsidP="005C0F85">
              <w:r>
                <w:br w:type="page"/>
              </w:r>
            </w:p>
          </w:sdtContent>
        </w:sdt>
        <w:p w14:paraId="101EDF42" w14:textId="77777777" w:rsidR="0053058F" w:rsidRDefault="005C0F85" w:rsidP="005C0F85">
          <w:r>
            <w:lastRenderedPageBreak/>
            <w:t xml:space="preserve"> </w:t>
          </w:r>
        </w:p>
      </w:sdtContent>
    </w:sdt>
    <w:sdt>
      <w:sdtPr>
        <w:rPr>
          <w:rFonts w:asciiTheme="minorHAnsi" w:hAnsiTheme="minorHAnsi"/>
          <w:b w:val="0"/>
          <w:color w:val="000000" w:themeColor="text1"/>
          <w:sz w:val="24"/>
          <w:szCs w:val="22"/>
        </w:rPr>
        <w:id w:val="-1353416108"/>
        <w:docPartObj>
          <w:docPartGallery w:val="Table of Contents"/>
          <w:docPartUnique/>
        </w:docPartObj>
      </w:sdtPr>
      <w:sdtEndPr>
        <w:rPr>
          <w:bCs/>
          <w:noProof/>
        </w:rPr>
      </w:sdtEndPr>
      <w:sdtContent>
        <w:p w14:paraId="0B67AACA" w14:textId="77777777" w:rsidR="009B3EB0" w:rsidRDefault="009B3EB0" w:rsidP="009B3EB0">
          <w:pPr>
            <w:pStyle w:val="Heading2"/>
          </w:pPr>
          <w:r>
            <w:t>Contents</w:t>
          </w:r>
        </w:p>
        <w:p w14:paraId="230FC99F" w14:textId="77777777" w:rsidR="009B3EB0" w:rsidRDefault="009B3EB0" w:rsidP="009B3EB0">
          <w:pPr>
            <w:pStyle w:val="TOC1"/>
            <w:tabs>
              <w:tab w:val="right" w:leader="dot" w:pos="10790"/>
            </w:tabs>
            <w:rPr>
              <w:rFonts w:eastAsiaTheme="minorEastAsia" w:cstheme="minorBidi"/>
              <w:iCs w:val="0"/>
              <w:noProof/>
              <w:color w:val="auto"/>
              <w:sz w:val="22"/>
            </w:rPr>
          </w:pPr>
          <w:r>
            <w:fldChar w:fldCharType="begin"/>
          </w:r>
          <w:r>
            <w:instrText xml:space="preserve"> TOC \o "1-3" \h \z \u </w:instrText>
          </w:r>
          <w:r>
            <w:fldChar w:fldCharType="separate"/>
          </w:r>
          <w:hyperlink w:anchor="_Toc9933542" w:history="1">
            <w:r w:rsidRPr="000D5FF9">
              <w:rPr>
                <w:rStyle w:val="Hyperlink"/>
                <w:noProof/>
              </w:rPr>
              <w:t>Overview</w:t>
            </w:r>
            <w:r>
              <w:rPr>
                <w:noProof/>
                <w:webHidden/>
              </w:rPr>
              <w:tab/>
            </w:r>
            <w:r>
              <w:rPr>
                <w:noProof/>
                <w:webHidden/>
              </w:rPr>
              <w:fldChar w:fldCharType="begin"/>
            </w:r>
            <w:r>
              <w:rPr>
                <w:noProof/>
                <w:webHidden/>
              </w:rPr>
              <w:instrText xml:space="preserve"> PAGEREF _Toc9933542 \h </w:instrText>
            </w:r>
            <w:r>
              <w:rPr>
                <w:noProof/>
                <w:webHidden/>
              </w:rPr>
            </w:r>
            <w:r>
              <w:rPr>
                <w:noProof/>
                <w:webHidden/>
              </w:rPr>
              <w:fldChar w:fldCharType="separate"/>
            </w:r>
            <w:r>
              <w:rPr>
                <w:noProof/>
                <w:webHidden/>
              </w:rPr>
              <w:t>2</w:t>
            </w:r>
            <w:r>
              <w:rPr>
                <w:noProof/>
                <w:webHidden/>
              </w:rPr>
              <w:fldChar w:fldCharType="end"/>
            </w:r>
          </w:hyperlink>
        </w:p>
        <w:p w14:paraId="2FB6A21E" w14:textId="77777777" w:rsidR="009B3EB0" w:rsidRDefault="00000000">
          <w:pPr>
            <w:pStyle w:val="TOC2"/>
            <w:tabs>
              <w:tab w:val="right" w:leader="dot" w:pos="10790"/>
            </w:tabs>
            <w:rPr>
              <w:rFonts w:eastAsiaTheme="minorEastAsia" w:cstheme="minorBidi"/>
              <w:iCs w:val="0"/>
              <w:noProof/>
              <w:color w:val="auto"/>
              <w:sz w:val="22"/>
            </w:rPr>
          </w:pPr>
          <w:hyperlink w:anchor="_Toc9933543" w:history="1">
            <w:r w:rsidR="009B3EB0" w:rsidRPr="000D5FF9">
              <w:rPr>
                <w:rStyle w:val="Hyperlink"/>
                <w:noProof/>
              </w:rPr>
              <w:t>Required Parent and Family Engagement Policy Components</w:t>
            </w:r>
            <w:r w:rsidR="009B3EB0">
              <w:rPr>
                <w:noProof/>
                <w:webHidden/>
              </w:rPr>
              <w:tab/>
            </w:r>
            <w:r w:rsidR="009B3EB0">
              <w:rPr>
                <w:noProof/>
                <w:webHidden/>
              </w:rPr>
              <w:fldChar w:fldCharType="begin"/>
            </w:r>
            <w:r w:rsidR="009B3EB0">
              <w:rPr>
                <w:noProof/>
                <w:webHidden/>
              </w:rPr>
              <w:instrText xml:space="preserve"> PAGEREF _Toc9933543 \h </w:instrText>
            </w:r>
            <w:r w:rsidR="009B3EB0">
              <w:rPr>
                <w:noProof/>
                <w:webHidden/>
              </w:rPr>
            </w:r>
            <w:r w:rsidR="009B3EB0">
              <w:rPr>
                <w:noProof/>
                <w:webHidden/>
              </w:rPr>
              <w:fldChar w:fldCharType="separate"/>
            </w:r>
            <w:r w:rsidR="009B3EB0">
              <w:rPr>
                <w:noProof/>
                <w:webHidden/>
              </w:rPr>
              <w:t>3</w:t>
            </w:r>
            <w:r w:rsidR="009B3EB0">
              <w:rPr>
                <w:noProof/>
                <w:webHidden/>
              </w:rPr>
              <w:fldChar w:fldCharType="end"/>
            </w:r>
          </w:hyperlink>
        </w:p>
        <w:p w14:paraId="0C762C13" w14:textId="77777777" w:rsidR="009B3EB0" w:rsidRDefault="00000000">
          <w:pPr>
            <w:pStyle w:val="TOC3"/>
            <w:tabs>
              <w:tab w:val="right" w:leader="dot" w:pos="10790"/>
            </w:tabs>
            <w:rPr>
              <w:rFonts w:eastAsiaTheme="minorEastAsia" w:cstheme="minorBidi"/>
              <w:iCs w:val="0"/>
              <w:noProof/>
              <w:color w:val="auto"/>
              <w:sz w:val="22"/>
            </w:rPr>
          </w:pPr>
          <w:hyperlink w:anchor="_Toc9933544" w:history="1">
            <w:r w:rsidR="009B3EB0" w:rsidRPr="000D5FF9">
              <w:rPr>
                <w:rStyle w:val="Hyperlink"/>
                <w:noProof/>
              </w:rPr>
              <w:t>Joint Development</w:t>
            </w:r>
            <w:r w:rsidR="009B3EB0">
              <w:rPr>
                <w:noProof/>
                <w:webHidden/>
              </w:rPr>
              <w:tab/>
            </w:r>
            <w:r w:rsidR="009B3EB0">
              <w:rPr>
                <w:noProof/>
                <w:webHidden/>
              </w:rPr>
              <w:fldChar w:fldCharType="begin"/>
            </w:r>
            <w:r w:rsidR="009B3EB0">
              <w:rPr>
                <w:noProof/>
                <w:webHidden/>
              </w:rPr>
              <w:instrText xml:space="preserve"> PAGEREF _Toc9933544 \h </w:instrText>
            </w:r>
            <w:r w:rsidR="009B3EB0">
              <w:rPr>
                <w:noProof/>
                <w:webHidden/>
              </w:rPr>
            </w:r>
            <w:r w:rsidR="009B3EB0">
              <w:rPr>
                <w:noProof/>
                <w:webHidden/>
              </w:rPr>
              <w:fldChar w:fldCharType="separate"/>
            </w:r>
            <w:r w:rsidR="009B3EB0">
              <w:rPr>
                <w:noProof/>
                <w:webHidden/>
              </w:rPr>
              <w:t>3</w:t>
            </w:r>
            <w:r w:rsidR="009B3EB0">
              <w:rPr>
                <w:noProof/>
                <w:webHidden/>
              </w:rPr>
              <w:fldChar w:fldCharType="end"/>
            </w:r>
          </w:hyperlink>
        </w:p>
        <w:p w14:paraId="2C8579D8" w14:textId="77777777" w:rsidR="009B3EB0" w:rsidRDefault="00000000">
          <w:pPr>
            <w:pStyle w:val="TOC3"/>
            <w:tabs>
              <w:tab w:val="right" w:leader="dot" w:pos="10790"/>
            </w:tabs>
            <w:rPr>
              <w:rFonts w:eastAsiaTheme="minorEastAsia" w:cstheme="minorBidi"/>
              <w:iCs w:val="0"/>
              <w:noProof/>
              <w:color w:val="auto"/>
              <w:sz w:val="22"/>
            </w:rPr>
          </w:pPr>
          <w:hyperlink w:anchor="_Toc9933545" w:history="1">
            <w:r w:rsidR="009B3EB0" w:rsidRPr="000D5FF9">
              <w:rPr>
                <w:rStyle w:val="Hyperlink"/>
                <w:noProof/>
              </w:rPr>
              <w:t>Annual Title I, Part A Meeting</w:t>
            </w:r>
            <w:r w:rsidR="009B3EB0">
              <w:rPr>
                <w:noProof/>
                <w:webHidden/>
              </w:rPr>
              <w:tab/>
            </w:r>
            <w:r w:rsidR="009B3EB0">
              <w:rPr>
                <w:noProof/>
                <w:webHidden/>
              </w:rPr>
              <w:fldChar w:fldCharType="begin"/>
            </w:r>
            <w:r w:rsidR="009B3EB0">
              <w:rPr>
                <w:noProof/>
                <w:webHidden/>
              </w:rPr>
              <w:instrText xml:space="preserve"> PAGEREF _Toc9933545 \h </w:instrText>
            </w:r>
            <w:r w:rsidR="009B3EB0">
              <w:rPr>
                <w:noProof/>
                <w:webHidden/>
              </w:rPr>
            </w:r>
            <w:r w:rsidR="009B3EB0">
              <w:rPr>
                <w:noProof/>
                <w:webHidden/>
              </w:rPr>
              <w:fldChar w:fldCharType="separate"/>
            </w:r>
            <w:r w:rsidR="009B3EB0">
              <w:rPr>
                <w:noProof/>
                <w:webHidden/>
              </w:rPr>
              <w:t>3</w:t>
            </w:r>
            <w:r w:rsidR="009B3EB0">
              <w:rPr>
                <w:noProof/>
                <w:webHidden/>
              </w:rPr>
              <w:fldChar w:fldCharType="end"/>
            </w:r>
          </w:hyperlink>
        </w:p>
        <w:p w14:paraId="17A01C01" w14:textId="77777777" w:rsidR="009B3EB0" w:rsidRDefault="00000000">
          <w:pPr>
            <w:pStyle w:val="TOC3"/>
            <w:tabs>
              <w:tab w:val="right" w:leader="dot" w:pos="10790"/>
            </w:tabs>
            <w:rPr>
              <w:rFonts w:eastAsiaTheme="minorEastAsia" w:cstheme="minorBidi"/>
              <w:iCs w:val="0"/>
              <w:noProof/>
              <w:color w:val="auto"/>
              <w:sz w:val="22"/>
            </w:rPr>
          </w:pPr>
          <w:hyperlink w:anchor="_Toc9933546" w:history="1">
            <w:r w:rsidR="009B3EB0" w:rsidRPr="000D5FF9">
              <w:rPr>
                <w:rStyle w:val="Hyperlink"/>
                <w:noProof/>
              </w:rPr>
              <w:t>Communications</w:t>
            </w:r>
            <w:r w:rsidR="009B3EB0">
              <w:rPr>
                <w:noProof/>
                <w:webHidden/>
              </w:rPr>
              <w:tab/>
            </w:r>
            <w:r w:rsidR="009B3EB0">
              <w:rPr>
                <w:noProof/>
                <w:webHidden/>
              </w:rPr>
              <w:fldChar w:fldCharType="begin"/>
            </w:r>
            <w:r w:rsidR="009B3EB0">
              <w:rPr>
                <w:noProof/>
                <w:webHidden/>
              </w:rPr>
              <w:instrText xml:space="preserve"> PAGEREF _Toc9933546 \h </w:instrText>
            </w:r>
            <w:r w:rsidR="009B3EB0">
              <w:rPr>
                <w:noProof/>
                <w:webHidden/>
              </w:rPr>
            </w:r>
            <w:r w:rsidR="009B3EB0">
              <w:rPr>
                <w:noProof/>
                <w:webHidden/>
              </w:rPr>
              <w:fldChar w:fldCharType="separate"/>
            </w:r>
            <w:r w:rsidR="009B3EB0">
              <w:rPr>
                <w:noProof/>
                <w:webHidden/>
              </w:rPr>
              <w:t>3</w:t>
            </w:r>
            <w:r w:rsidR="009B3EB0">
              <w:rPr>
                <w:noProof/>
                <w:webHidden/>
              </w:rPr>
              <w:fldChar w:fldCharType="end"/>
            </w:r>
          </w:hyperlink>
        </w:p>
        <w:p w14:paraId="745EFF3E" w14:textId="77777777" w:rsidR="009B3EB0" w:rsidRDefault="00000000">
          <w:pPr>
            <w:pStyle w:val="TOC3"/>
            <w:tabs>
              <w:tab w:val="right" w:leader="dot" w:pos="10790"/>
            </w:tabs>
            <w:rPr>
              <w:rFonts w:eastAsiaTheme="minorEastAsia" w:cstheme="minorBidi"/>
              <w:iCs w:val="0"/>
              <w:noProof/>
              <w:color w:val="auto"/>
              <w:sz w:val="22"/>
            </w:rPr>
          </w:pPr>
          <w:hyperlink w:anchor="_Toc9933547" w:history="1">
            <w:r w:rsidR="009B3EB0" w:rsidRPr="000D5FF9">
              <w:rPr>
                <w:rStyle w:val="Hyperlink"/>
                <w:noProof/>
              </w:rPr>
              <w:t>School-Parent Compact</w:t>
            </w:r>
            <w:r w:rsidR="009B3EB0">
              <w:rPr>
                <w:noProof/>
                <w:webHidden/>
              </w:rPr>
              <w:tab/>
            </w:r>
            <w:r w:rsidR="009B3EB0">
              <w:rPr>
                <w:noProof/>
                <w:webHidden/>
              </w:rPr>
              <w:fldChar w:fldCharType="begin"/>
            </w:r>
            <w:r w:rsidR="009B3EB0">
              <w:rPr>
                <w:noProof/>
                <w:webHidden/>
              </w:rPr>
              <w:instrText xml:space="preserve"> PAGEREF _Toc9933547 \h </w:instrText>
            </w:r>
            <w:r w:rsidR="009B3EB0">
              <w:rPr>
                <w:noProof/>
                <w:webHidden/>
              </w:rPr>
            </w:r>
            <w:r w:rsidR="009B3EB0">
              <w:rPr>
                <w:noProof/>
                <w:webHidden/>
              </w:rPr>
              <w:fldChar w:fldCharType="separate"/>
            </w:r>
            <w:r w:rsidR="009B3EB0">
              <w:rPr>
                <w:noProof/>
                <w:webHidden/>
              </w:rPr>
              <w:t>4</w:t>
            </w:r>
            <w:r w:rsidR="009B3EB0">
              <w:rPr>
                <w:noProof/>
                <w:webHidden/>
              </w:rPr>
              <w:fldChar w:fldCharType="end"/>
            </w:r>
          </w:hyperlink>
        </w:p>
        <w:p w14:paraId="7B72E628" w14:textId="77777777" w:rsidR="009B3EB0" w:rsidRDefault="00000000">
          <w:pPr>
            <w:pStyle w:val="TOC3"/>
            <w:tabs>
              <w:tab w:val="right" w:leader="dot" w:pos="10790"/>
            </w:tabs>
            <w:rPr>
              <w:rFonts w:eastAsiaTheme="minorEastAsia" w:cstheme="minorBidi"/>
              <w:iCs w:val="0"/>
              <w:noProof/>
              <w:color w:val="auto"/>
              <w:sz w:val="22"/>
            </w:rPr>
          </w:pPr>
          <w:hyperlink w:anchor="_Toc9933548" w:history="1">
            <w:r w:rsidR="009B3EB0" w:rsidRPr="000D5FF9">
              <w:rPr>
                <w:rStyle w:val="Hyperlink"/>
                <w:noProof/>
              </w:rPr>
              <w:t>Reservation of Funds</w:t>
            </w:r>
            <w:r w:rsidR="009B3EB0">
              <w:rPr>
                <w:noProof/>
                <w:webHidden/>
              </w:rPr>
              <w:tab/>
            </w:r>
            <w:r w:rsidR="009B3EB0">
              <w:rPr>
                <w:noProof/>
                <w:webHidden/>
              </w:rPr>
              <w:fldChar w:fldCharType="begin"/>
            </w:r>
            <w:r w:rsidR="009B3EB0">
              <w:rPr>
                <w:noProof/>
                <w:webHidden/>
              </w:rPr>
              <w:instrText xml:space="preserve"> PAGEREF _Toc9933548 \h </w:instrText>
            </w:r>
            <w:r w:rsidR="009B3EB0">
              <w:rPr>
                <w:noProof/>
                <w:webHidden/>
              </w:rPr>
            </w:r>
            <w:r w:rsidR="009B3EB0">
              <w:rPr>
                <w:noProof/>
                <w:webHidden/>
              </w:rPr>
              <w:fldChar w:fldCharType="separate"/>
            </w:r>
            <w:r w:rsidR="009B3EB0">
              <w:rPr>
                <w:noProof/>
                <w:webHidden/>
              </w:rPr>
              <w:t>4</w:t>
            </w:r>
            <w:r w:rsidR="009B3EB0">
              <w:rPr>
                <w:noProof/>
                <w:webHidden/>
              </w:rPr>
              <w:fldChar w:fldCharType="end"/>
            </w:r>
          </w:hyperlink>
        </w:p>
        <w:p w14:paraId="01F47775" w14:textId="77777777" w:rsidR="009B3EB0" w:rsidRDefault="00000000">
          <w:pPr>
            <w:pStyle w:val="TOC3"/>
            <w:tabs>
              <w:tab w:val="right" w:leader="dot" w:pos="10790"/>
            </w:tabs>
            <w:rPr>
              <w:rFonts w:eastAsiaTheme="minorEastAsia" w:cstheme="minorBidi"/>
              <w:iCs w:val="0"/>
              <w:noProof/>
              <w:color w:val="auto"/>
              <w:sz w:val="22"/>
            </w:rPr>
          </w:pPr>
          <w:hyperlink w:anchor="_Toc9933549" w:history="1">
            <w:r w:rsidR="009B3EB0" w:rsidRPr="000D5FF9">
              <w:rPr>
                <w:rStyle w:val="Hyperlink"/>
                <w:noProof/>
              </w:rPr>
              <w:t>Coordination</w:t>
            </w:r>
            <w:r w:rsidR="009B3EB0">
              <w:rPr>
                <w:noProof/>
                <w:webHidden/>
              </w:rPr>
              <w:tab/>
            </w:r>
            <w:r w:rsidR="009B3EB0">
              <w:rPr>
                <w:noProof/>
                <w:webHidden/>
              </w:rPr>
              <w:fldChar w:fldCharType="begin"/>
            </w:r>
            <w:r w:rsidR="009B3EB0">
              <w:rPr>
                <w:noProof/>
                <w:webHidden/>
              </w:rPr>
              <w:instrText xml:space="preserve"> PAGEREF _Toc9933549 \h </w:instrText>
            </w:r>
            <w:r w:rsidR="009B3EB0">
              <w:rPr>
                <w:noProof/>
                <w:webHidden/>
              </w:rPr>
            </w:r>
            <w:r w:rsidR="009B3EB0">
              <w:rPr>
                <w:noProof/>
                <w:webHidden/>
              </w:rPr>
              <w:fldChar w:fldCharType="separate"/>
            </w:r>
            <w:r w:rsidR="009B3EB0">
              <w:rPr>
                <w:noProof/>
                <w:webHidden/>
              </w:rPr>
              <w:t>4</w:t>
            </w:r>
            <w:r w:rsidR="009B3EB0">
              <w:rPr>
                <w:noProof/>
                <w:webHidden/>
              </w:rPr>
              <w:fldChar w:fldCharType="end"/>
            </w:r>
          </w:hyperlink>
        </w:p>
        <w:p w14:paraId="1A977EC6" w14:textId="77777777" w:rsidR="009B3EB0" w:rsidRDefault="00000000">
          <w:pPr>
            <w:pStyle w:val="TOC3"/>
            <w:tabs>
              <w:tab w:val="right" w:leader="dot" w:pos="10790"/>
            </w:tabs>
            <w:rPr>
              <w:rFonts w:eastAsiaTheme="minorEastAsia" w:cstheme="minorBidi"/>
              <w:iCs w:val="0"/>
              <w:noProof/>
              <w:color w:val="auto"/>
              <w:sz w:val="22"/>
            </w:rPr>
          </w:pPr>
          <w:hyperlink w:anchor="_Toc9933550" w:history="1">
            <w:r w:rsidR="009B3EB0" w:rsidRPr="000D5FF9">
              <w:rPr>
                <w:rStyle w:val="Hyperlink"/>
                <w:noProof/>
              </w:rPr>
              <w:t>Building Capacity of Parents and Family Members</w:t>
            </w:r>
            <w:r w:rsidR="009B3EB0">
              <w:rPr>
                <w:noProof/>
                <w:webHidden/>
              </w:rPr>
              <w:tab/>
            </w:r>
            <w:r w:rsidR="009B3EB0">
              <w:rPr>
                <w:noProof/>
                <w:webHidden/>
              </w:rPr>
              <w:fldChar w:fldCharType="begin"/>
            </w:r>
            <w:r w:rsidR="009B3EB0">
              <w:rPr>
                <w:noProof/>
                <w:webHidden/>
              </w:rPr>
              <w:instrText xml:space="preserve"> PAGEREF _Toc9933550 \h </w:instrText>
            </w:r>
            <w:r w:rsidR="009B3EB0">
              <w:rPr>
                <w:noProof/>
                <w:webHidden/>
              </w:rPr>
            </w:r>
            <w:r w:rsidR="009B3EB0">
              <w:rPr>
                <w:noProof/>
                <w:webHidden/>
              </w:rPr>
              <w:fldChar w:fldCharType="separate"/>
            </w:r>
            <w:r w:rsidR="009B3EB0">
              <w:rPr>
                <w:noProof/>
                <w:webHidden/>
              </w:rPr>
              <w:t>5</w:t>
            </w:r>
            <w:r w:rsidR="009B3EB0">
              <w:rPr>
                <w:noProof/>
                <w:webHidden/>
              </w:rPr>
              <w:fldChar w:fldCharType="end"/>
            </w:r>
          </w:hyperlink>
        </w:p>
        <w:p w14:paraId="40E73F68" w14:textId="77777777" w:rsidR="009B3EB0" w:rsidRDefault="00000000">
          <w:pPr>
            <w:pStyle w:val="TOC3"/>
            <w:tabs>
              <w:tab w:val="right" w:leader="dot" w:pos="10790"/>
            </w:tabs>
            <w:rPr>
              <w:rFonts w:eastAsiaTheme="minorEastAsia" w:cstheme="minorBidi"/>
              <w:iCs w:val="0"/>
              <w:noProof/>
              <w:color w:val="auto"/>
              <w:sz w:val="22"/>
            </w:rPr>
          </w:pPr>
          <w:hyperlink w:anchor="_Toc9933551" w:history="1">
            <w:r w:rsidR="009B3EB0" w:rsidRPr="000D5FF9">
              <w:rPr>
                <w:rStyle w:val="Hyperlink"/>
                <w:noProof/>
              </w:rPr>
              <w:t>Building Capacity of School Staff</w:t>
            </w:r>
            <w:r w:rsidR="009B3EB0">
              <w:rPr>
                <w:noProof/>
                <w:webHidden/>
              </w:rPr>
              <w:tab/>
            </w:r>
            <w:r w:rsidR="009B3EB0">
              <w:rPr>
                <w:noProof/>
                <w:webHidden/>
              </w:rPr>
              <w:fldChar w:fldCharType="begin"/>
            </w:r>
            <w:r w:rsidR="009B3EB0">
              <w:rPr>
                <w:noProof/>
                <w:webHidden/>
              </w:rPr>
              <w:instrText xml:space="preserve"> PAGEREF _Toc9933551 \h </w:instrText>
            </w:r>
            <w:r w:rsidR="009B3EB0">
              <w:rPr>
                <w:noProof/>
                <w:webHidden/>
              </w:rPr>
            </w:r>
            <w:r w:rsidR="009B3EB0">
              <w:rPr>
                <w:noProof/>
                <w:webHidden/>
              </w:rPr>
              <w:fldChar w:fldCharType="separate"/>
            </w:r>
            <w:r w:rsidR="009B3EB0">
              <w:rPr>
                <w:noProof/>
                <w:webHidden/>
              </w:rPr>
              <w:t>5</w:t>
            </w:r>
            <w:r w:rsidR="009B3EB0">
              <w:rPr>
                <w:noProof/>
                <w:webHidden/>
              </w:rPr>
              <w:fldChar w:fldCharType="end"/>
            </w:r>
          </w:hyperlink>
        </w:p>
        <w:p w14:paraId="02786296" w14:textId="77777777" w:rsidR="009B3EB0" w:rsidRDefault="00000000">
          <w:pPr>
            <w:pStyle w:val="TOC3"/>
            <w:tabs>
              <w:tab w:val="right" w:leader="dot" w:pos="10790"/>
            </w:tabs>
            <w:rPr>
              <w:rFonts w:eastAsiaTheme="minorEastAsia" w:cstheme="minorBidi"/>
              <w:iCs w:val="0"/>
              <w:noProof/>
              <w:color w:val="auto"/>
              <w:sz w:val="22"/>
            </w:rPr>
          </w:pPr>
          <w:hyperlink w:anchor="_Toc9933552" w:history="1">
            <w:r w:rsidR="009B3EB0" w:rsidRPr="000D5FF9">
              <w:rPr>
                <w:rStyle w:val="Hyperlink"/>
                <w:noProof/>
              </w:rPr>
              <w:t>Building Capacity for Engagement – Optional</w:t>
            </w:r>
            <w:r w:rsidR="009B3EB0">
              <w:rPr>
                <w:noProof/>
                <w:webHidden/>
              </w:rPr>
              <w:tab/>
            </w:r>
            <w:r w:rsidR="009B3EB0">
              <w:rPr>
                <w:noProof/>
                <w:webHidden/>
              </w:rPr>
              <w:fldChar w:fldCharType="begin"/>
            </w:r>
            <w:r w:rsidR="009B3EB0">
              <w:rPr>
                <w:noProof/>
                <w:webHidden/>
              </w:rPr>
              <w:instrText xml:space="preserve"> PAGEREF _Toc9933552 \h </w:instrText>
            </w:r>
            <w:r w:rsidR="009B3EB0">
              <w:rPr>
                <w:noProof/>
                <w:webHidden/>
              </w:rPr>
            </w:r>
            <w:r w:rsidR="009B3EB0">
              <w:rPr>
                <w:noProof/>
                <w:webHidden/>
              </w:rPr>
              <w:fldChar w:fldCharType="separate"/>
            </w:r>
            <w:r w:rsidR="009B3EB0">
              <w:rPr>
                <w:noProof/>
                <w:webHidden/>
              </w:rPr>
              <w:t>6</w:t>
            </w:r>
            <w:r w:rsidR="009B3EB0">
              <w:rPr>
                <w:noProof/>
                <w:webHidden/>
              </w:rPr>
              <w:fldChar w:fldCharType="end"/>
            </w:r>
          </w:hyperlink>
        </w:p>
        <w:p w14:paraId="5F6AB3E3" w14:textId="77777777" w:rsidR="009B3EB0" w:rsidRDefault="00000000">
          <w:pPr>
            <w:pStyle w:val="TOC2"/>
            <w:tabs>
              <w:tab w:val="right" w:leader="dot" w:pos="10790"/>
            </w:tabs>
            <w:rPr>
              <w:rFonts w:eastAsiaTheme="minorEastAsia" w:cstheme="minorBidi"/>
              <w:iCs w:val="0"/>
              <w:noProof/>
              <w:color w:val="auto"/>
              <w:sz w:val="22"/>
            </w:rPr>
          </w:pPr>
          <w:hyperlink w:anchor="_Toc9933553" w:history="1">
            <w:r w:rsidR="009B3EB0" w:rsidRPr="000D5FF9">
              <w:rPr>
                <w:rStyle w:val="Hyperlink"/>
                <w:noProof/>
              </w:rPr>
              <w:t>Adoption</w:t>
            </w:r>
            <w:r w:rsidR="009B3EB0">
              <w:rPr>
                <w:noProof/>
                <w:webHidden/>
              </w:rPr>
              <w:tab/>
            </w:r>
            <w:r w:rsidR="009B3EB0">
              <w:rPr>
                <w:noProof/>
                <w:webHidden/>
              </w:rPr>
              <w:fldChar w:fldCharType="begin"/>
            </w:r>
            <w:r w:rsidR="009B3EB0">
              <w:rPr>
                <w:noProof/>
                <w:webHidden/>
              </w:rPr>
              <w:instrText xml:space="preserve"> PAGEREF _Toc9933553 \h </w:instrText>
            </w:r>
            <w:r w:rsidR="009B3EB0">
              <w:rPr>
                <w:noProof/>
                <w:webHidden/>
              </w:rPr>
            </w:r>
            <w:r w:rsidR="009B3EB0">
              <w:rPr>
                <w:noProof/>
                <w:webHidden/>
              </w:rPr>
              <w:fldChar w:fldCharType="separate"/>
            </w:r>
            <w:r w:rsidR="009B3EB0">
              <w:rPr>
                <w:noProof/>
                <w:webHidden/>
              </w:rPr>
              <w:t>6</w:t>
            </w:r>
            <w:r w:rsidR="009B3EB0">
              <w:rPr>
                <w:noProof/>
                <w:webHidden/>
              </w:rPr>
              <w:fldChar w:fldCharType="end"/>
            </w:r>
          </w:hyperlink>
        </w:p>
        <w:p w14:paraId="1B83E96E" w14:textId="77777777" w:rsidR="009B3EB0" w:rsidRDefault="009B3EB0">
          <w:r>
            <w:rPr>
              <w:b/>
              <w:bCs/>
              <w:noProof/>
            </w:rPr>
            <w:fldChar w:fldCharType="end"/>
          </w:r>
        </w:p>
      </w:sdtContent>
    </w:sdt>
    <w:p w14:paraId="2E9EE2E6" w14:textId="77777777" w:rsidR="0053058F" w:rsidRDefault="0053058F" w:rsidP="005C0F85">
      <w:r>
        <w:br w:type="page"/>
      </w:r>
    </w:p>
    <w:p w14:paraId="20736567" w14:textId="77777777" w:rsidR="007A19EC" w:rsidRPr="00037AAA" w:rsidRDefault="007A19EC" w:rsidP="005C0F85">
      <w:pPr>
        <w:pStyle w:val="Heading2"/>
      </w:pPr>
      <w:bookmarkStart w:id="6" w:name="_Toc9933542"/>
      <w:r w:rsidRPr="00037AAA">
        <w:lastRenderedPageBreak/>
        <w:t>Overview</w:t>
      </w:r>
      <w:bookmarkEnd w:id="6"/>
    </w:p>
    <w:p w14:paraId="0605DDB7" w14:textId="036849D0" w:rsidR="00746D40" w:rsidRDefault="007A19EC" w:rsidP="005C0F85">
      <w:r w:rsidRPr="00746D40">
        <w:t xml:space="preserve">In support of strengthening student academic achievement, </w:t>
      </w:r>
      <w:r w:rsidR="002171AB">
        <w:rPr>
          <w:rStyle w:val="Strong"/>
        </w:rPr>
        <w:t>Hermon Hutchens Elementary School</w:t>
      </w:r>
      <w:r w:rsidRPr="00746D40">
        <w:rPr>
          <w:b/>
        </w:rPr>
        <w:t xml:space="preserve"> </w:t>
      </w:r>
      <w:r w:rsidRPr="00746D40">
        <w:t>receives Title I, Part A funds and therefore must jointly develop with, agree on with, and distribute to parents and family members of participating children a written parent and family engagement policy that contains info</w:t>
      </w:r>
      <w:r w:rsidR="00746D40" w:rsidRPr="00746D40">
        <w:t>rmation required by Section 1116</w:t>
      </w:r>
      <w:r w:rsidR="009B72E4">
        <w:t>(b)(1</w:t>
      </w:r>
      <w:r w:rsidRPr="00746D40">
        <w:t>) of the Elementary and Secondary Education Act of 1965 (ESEA)</w:t>
      </w:r>
      <w:r w:rsidR="00746D40" w:rsidRPr="00746D40">
        <w:t>, as amended</w:t>
      </w:r>
      <w:r w:rsidRPr="00746D40">
        <w:t>.</w:t>
      </w:r>
      <w:r w:rsidR="00746D40" w:rsidRPr="00746D40">
        <w:t xml:space="preserve">  The policy establishes the district</w:t>
      </w:r>
      <w:r w:rsidRPr="00746D40">
        <w:t>’s expectation</w:t>
      </w:r>
      <w:r w:rsidR="00746D40" w:rsidRPr="00746D40">
        <w:t>s and objectives for meaningful parent and family</w:t>
      </w:r>
      <w:r w:rsidRPr="00746D40">
        <w:t xml:space="preserve"> invol</w:t>
      </w:r>
      <w:r w:rsidR="00746D40" w:rsidRPr="00746D40">
        <w:t>vement and describes how the district</w:t>
      </w:r>
      <w:r w:rsidRPr="00746D40">
        <w:t xml:space="preserve"> will impleme</w:t>
      </w:r>
      <w:r w:rsidR="00746D40" w:rsidRPr="00746D40">
        <w:t>nt a number of specific parent and family engagement activities</w:t>
      </w:r>
      <w:r w:rsidRPr="00746D40">
        <w:t>.</w:t>
      </w:r>
    </w:p>
    <w:p w14:paraId="2A1758EC" w14:textId="77777777" w:rsidR="009B72E4" w:rsidRPr="009B72E4" w:rsidRDefault="009B72E4" w:rsidP="009B72E4">
      <w:pPr>
        <w:pStyle w:val="NoSpacing"/>
      </w:pPr>
    </w:p>
    <w:p w14:paraId="5CBB2C5A" w14:textId="6884E686" w:rsidR="009B72E4" w:rsidRPr="009B72E4" w:rsidRDefault="00746D40" w:rsidP="005C0F85">
      <w:r>
        <w:t xml:space="preserve">The </w:t>
      </w:r>
      <w:r w:rsidR="002171AB">
        <w:rPr>
          <w:rStyle w:val="Strong"/>
        </w:rPr>
        <w:t>Valdez City School District</w:t>
      </w:r>
      <w:r w:rsidR="00522DAE">
        <w:rPr>
          <w:rStyle w:val="Strong"/>
        </w:rPr>
        <w:t xml:space="preserve"> </w:t>
      </w:r>
      <w:r>
        <w:t xml:space="preserve">agrees to implement the following requirements as outlined in Section 1116 of the ESEA, as amended: </w:t>
      </w:r>
    </w:p>
    <w:p w14:paraId="13A151A3" w14:textId="77777777" w:rsidR="009B72E4" w:rsidRDefault="009B72E4" w:rsidP="005C0F85">
      <w:pPr>
        <w:pStyle w:val="ListParagraph"/>
        <w:numPr>
          <w:ilvl w:val="0"/>
          <w:numId w:val="21"/>
        </w:numPr>
      </w:pPr>
      <w:r w:rsidRPr="009B72E4">
        <w:t>Involve parents, in an organized, ongoing, and timely way, in the planning, review, and improvement of programs under Title I, Part A, including the planning, review, and im</w:t>
      </w:r>
      <w:r>
        <w:t>provement of the school parent and family engagement</w:t>
      </w:r>
      <w:r w:rsidRPr="009B72E4">
        <w:t xml:space="preserve"> policy and the joint development of the schoolwide program plan under Section 1114(b)(2) of the Elementary and Secondary Education Act of 1965 (ESEA)</w:t>
      </w:r>
      <w:r>
        <w:t>, as amended</w:t>
      </w:r>
      <w:r w:rsidRPr="009B72E4">
        <w:t>.</w:t>
      </w:r>
      <w:r w:rsidR="002A7F4A">
        <w:t xml:space="preserve"> [§1116</w:t>
      </w:r>
      <w:r>
        <w:t>(c)(3)]</w:t>
      </w:r>
    </w:p>
    <w:p w14:paraId="2EC5A4FF" w14:textId="77777777" w:rsidR="009B72E4" w:rsidRDefault="009B72E4" w:rsidP="005C0F85">
      <w:pPr>
        <w:pStyle w:val="ListParagraph"/>
        <w:numPr>
          <w:ilvl w:val="0"/>
          <w:numId w:val="21"/>
        </w:numPr>
      </w:pPr>
      <w:r>
        <w:t>Update the school parent and family member</w:t>
      </w:r>
      <w:r w:rsidRPr="009B72E4">
        <w:t xml:space="preserve"> policy periodically to meet the changing needs of parents and the school, distribute it to the parents </w:t>
      </w:r>
      <w:r>
        <w:t xml:space="preserve">and family members </w:t>
      </w:r>
      <w:r w:rsidRPr="009B72E4">
        <w:t xml:space="preserve">of participating children, and make the parental involvement policy available to the local community. </w:t>
      </w:r>
      <w:r w:rsidR="002A7F4A">
        <w:t>[§1116</w:t>
      </w:r>
      <w:r>
        <w:t>(b)(1)]</w:t>
      </w:r>
    </w:p>
    <w:p w14:paraId="6F5788C0" w14:textId="77777777" w:rsidR="00AA07D1" w:rsidRDefault="009B72E4" w:rsidP="005C0F85">
      <w:pPr>
        <w:pStyle w:val="ListParagraph"/>
        <w:numPr>
          <w:ilvl w:val="0"/>
          <w:numId w:val="21"/>
        </w:numPr>
      </w:pPr>
      <w:r w:rsidRPr="005C12C8">
        <w:t>In carrying out the parent and family engagement requirements of this part, local educational agencies and schools, to the extent practicable, shall provide opportunities for the informed participation of parents and family members (including parents and family members who have limited English proficiency, parents and family members with disabilities, and parents and family members of migratory children), including providing information and</w:t>
      </w:r>
      <w:r>
        <w:t xml:space="preserve"> school reports required under S</w:t>
      </w:r>
      <w:r w:rsidRPr="005C12C8">
        <w:t>ection 1111</w:t>
      </w:r>
      <w:r>
        <w:t xml:space="preserve"> of the ESEA, as amended, </w:t>
      </w:r>
      <w:r w:rsidRPr="005C12C8">
        <w:t xml:space="preserve"> in a format and, to the extent practicable, in a language such parents understand.</w:t>
      </w:r>
      <w:r>
        <w:t xml:space="preserve"> [§1116(e)(4)]</w:t>
      </w:r>
    </w:p>
    <w:p w14:paraId="0C261DD9" w14:textId="77777777" w:rsidR="00AA07D1" w:rsidRPr="00AA07D1" w:rsidRDefault="00AA07D1" w:rsidP="005C0F85">
      <w:pPr>
        <w:pStyle w:val="ListParagraph"/>
        <w:numPr>
          <w:ilvl w:val="0"/>
          <w:numId w:val="21"/>
        </w:numPr>
      </w:pPr>
      <w:r w:rsidRPr="00AA07D1">
        <w:t>If the schoolwide program plan under Section 1114(b)(2) of the ESEA</w:t>
      </w:r>
      <w:r>
        <w:t>, as amended,</w:t>
      </w:r>
      <w:r w:rsidRPr="00AA07D1">
        <w:t xml:space="preserve"> is not satisfactory to the parents of participating children, submit any parent comments on the plan when the school makes the plan available to </w:t>
      </w:r>
      <w:r>
        <w:t>the district</w:t>
      </w:r>
      <w:r w:rsidRPr="00AA07D1">
        <w:t xml:space="preserve">. </w:t>
      </w:r>
      <w:r w:rsidR="002A7F4A">
        <w:t>[§1116</w:t>
      </w:r>
      <w:r>
        <w:t>(c)(5)</w:t>
      </w:r>
      <w:r w:rsidR="00327610">
        <w:t>]</w:t>
      </w:r>
    </w:p>
    <w:p w14:paraId="2D53B71E" w14:textId="77777777" w:rsidR="00AA07D1" w:rsidRDefault="00AA07D1" w:rsidP="005C0F85">
      <w:pPr>
        <w:pStyle w:val="ListParagraph"/>
        <w:numPr>
          <w:ilvl w:val="0"/>
          <w:numId w:val="21"/>
        </w:numPr>
      </w:pPr>
      <w:r w:rsidRPr="005C12C8">
        <w:t>The school district will be governed by the following definition of parental involvement and expects that its Title I</w:t>
      </w:r>
      <w:r>
        <w:t>, Part A</w:t>
      </w:r>
      <w:r w:rsidRPr="005C12C8">
        <w:t xml:space="preserve"> schools will carry out programs, activities, and procedures in accordance with this definition:</w:t>
      </w:r>
    </w:p>
    <w:p w14:paraId="7FA4D6F5" w14:textId="77777777" w:rsidR="00AA07D1" w:rsidRPr="005C0F85" w:rsidRDefault="00AA07D1" w:rsidP="005C0F85">
      <w:pPr>
        <w:pStyle w:val="ListParagraph"/>
        <w:numPr>
          <w:ilvl w:val="1"/>
          <w:numId w:val="21"/>
        </w:numPr>
        <w:rPr>
          <w:szCs w:val="24"/>
        </w:rPr>
      </w:pPr>
      <w:r>
        <w:t xml:space="preserve">Parent Involvement means the participation of parents in regular, two-way, and meaningful communication involving student academic learning and other school activities, including ensuring— </w:t>
      </w:r>
    </w:p>
    <w:p w14:paraId="71D765C5" w14:textId="77777777" w:rsidR="00AA07D1" w:rsidRPr="005C0F85" w:rsidRDefault="00AA07D1" w:rsidP="005C0F85">
      <w:pPr>
        <w:pStyle w:val="ListParagraph"/>
        <w:numPr>
          <w:ilvl w:val="2"/>
          <w:numId w:val="21"/>
        </w:numPr>
        <w:rPr>
          <w:szCs w:val="24"/>
        </w:rPr>
      </w:pPr>
      <w:r>
        <w:t xml:space="preserve">that parents play an integral role in assisting their child’s learning; </w:t>
      </w:r>
    </w:p>
    <w:p w14:paraId="6F681EA4" w14:textId="77777777" w:rsidR="00AA07D1" w:rsidRPr="005C0F85" w:rsidRDefault="00AA07D1" w:rsidP="005C0F85">
      <w:pPr>
        <w:pStyle w:val="ListParagraph"/>
        <w:numPr>
          <w:ilvl w:val="2"/>
          <w:numId w:val="21"/>
        </w:numPr>
        <w:rPr>
          <w:szCs w:val="24"/>
        </w:rPr>
      </w:pPr>
      <w:r>
        <w:t xml:space="preserve">that parents are encouraged to be actively involved in their child’s education at school; </w:t>
      </w:r>
    </w:p>
    <w:p w14:paraId="086C5EF6" w14:textId="77777777" w:rsidR="00AA07D1" w:rsidRPr="005C0F85" w:rsidRDefault="00AA07D1" w:rsidP="005C0F85">
      <w:pPr>
        <w:pStyle w:val="ListParagraph"/>
        <w:numPr>
          <w:ilvl w:val="2"/>
          <w:numId w:val="21"/>
        </w:numPr>
        <w:rPr>
          <w:szCs w:val="24"/>
        </w:rPr>
      </w:pPr>
      <w:r>
        <w:t xml:space="preserve">that parents are full partners in their child’s education and are included, as appropriate, in decision making and on advisory committees to assist in the education of their child; and </w:t>
      </w:r>
    </w:p>
    <w:p w14:paraId="4083ADB4" w14:textId="77777777" w:rsidR="009B72E4" w:rsidRPr="005C0F85" w:rsidRDefault="00AA07D1" w:rsidP="005C0F85">
      <w:pPr>
        <w:pStyle w:val="ListParagraph"/>
        <w:numPr>
          <w:ilvl w:val="2"/>
          <w:numId w:val="21"/>
        </w:numPr>
        <w:rPr>
          <w:szCs w:val="24"/>
        </w:rPr>
      </w:pPr>
      <w:r>
        <w:t>the carrying out of other activities, such as those described in section 1116. [§8101(39)]</w:t>
      </w:r>
    </w:p>
    <w:p w14:paraId="16AB9DEC" w14:textId="77777777" w:rsidR="004F4053" w:rsidRDefault="004F4053" w:rsidP="005C0F85">
      <w:r>
        <w:br w:type="page"/>
      </w:r>
    </w:p>
    <w:p w14:paraId="50D61DCE" w14:textId="77777777" w:rsidR="004F4053" w:rsidRDefault="004F4053" w:rsidP="005C0F85">
      <w:pPr>
        <w:pStyle w:val="Heading2"/>
      </w:pPr>
      <w:bookmarkStart w:id="7" w:name="_Toc9933543"/>
      <w:r>
        <w:lastRenderedPageBreak/>
        <w:t>Required Parent and Family Engagement Policy Components</w:t>
      </w:r>
      <w:bookmarkEnd w:id="7"/>
      <w:r>
        <w:t xml:space="preserve"> </w:t>
      </w:r>
    </w:p>
    <w:p w14:paraId="41425515" w14:textId="77777777" w:rsidR="004F4053" w:rsidRPr="00037AAA" w:rsidRDefault="00F14260" w:rsidP="00150A67">
      <w:pPr>
        <w:pStyle w:val="Heading3"/>
      </w:pPr>
      <w:bookmarkStart w:id="8" w:name="_Toc9933544"/>
      <w:r w:rsidRPr="00037AAA">
        <w:t>Joint Development</w:t>
      </w:r>
      <w:bookmarkEnd w:id="8"/>
    </w:p>
    <w:p w14:paraId="28C6DA07" w14:textId="50F625E3" w:rsidR="00AA07D1" w:rsidRDefault="002171AB" w:rsidP="00E426C2">
      <w:pPr>
        <w:spacing w:after="240"/>
      </w:pPr>
      <w:r>
        <w:rPr>
          <w:rStyle w:val="Strong"/>
        </w:rPr>
        <w:t>Hermon Hutchens Elementary School</w:t>
      </w:r>
      <w:r w:rsidR="00522DAE">
        <w:rPr>
          <w:rStyle w:val="Strong"/>
        </w:rPr>
        <w:t xml:space="preserve"> </w:t>
      </w:r>
      <w:r w:rsidR="004F4053" w:rsidRPr="001F1BF8">
        <w:t xml:space="preserve">will take the following actions to involve parents and family members in </w:t>
      </w:r>
      <w:r w:rsidR="00AA07D1" w:rsidRPr="00AA07D1">
        <w:t>an organized, ongoing, and timely manner in the planning, review, and improvement of Title I</w:t>
      </w:r>
      <w:r w:rsidR="00AA07D1">
        <w:t>, Part A</w:t>
      </w:r>
      <w:r w:rsidR="00AA07D1" w:rsidRPr="00AA07D1">
        <w:t xml:space="preserve"> programs, including opportunities for regular meetings, if requested by parents, to formulate suggestions and to participate, as appropriate, in decisions relating to the education of their child and respond to any such suggestions as soon as practicably possible.</w:t>
      </w:r>
    </w:p>
    <w:p w14:paraId="54EC5D6A" w14:textId="7D4A92A3" w:rsidR="002171AB" w:rsidRDefault="002171AB" w:rsidP="00E426C2">
      <w:pPr>
        <w:pBdr>
          <w:top w:val="single" w:sz="4" w:space="1" w:color="auto"/>
          <w:left w:val="single" w:sz="4" w:space="4" w:color="auto"/>
          <w:bottom w:val="single" w:sz="4" w:space="1" w:color="auto"/>
          <w:right w:val="single" w:sz="4" w:space="4" w:color="auto"/>
        </w:pBdr>
      </w:pPr>
      <w:r>
        <w:t xml:space="preserve">Parents will be invited to Title I-A annual meetings as a means of being involved in the development of the engagement policy. Emails, infographics, and social media posts will be used to invite parents to the meeting. An agenda will be posted on the website. </w:t>
      </w:r>
    </w:p>
    <w:p w14:paraId="7393D07E" w14:textId="77777777" w:rsidR="00F14260" w:rsidRDefault="00F14260" w:rsidP="001F1BF8">
      <w:pPr>
        <w:pStyle w:val="NoSpacing"/>
      </w:pPr>
    </w:p>
    <w:p w14:paraId="08B26C96" w14:textId="77777777" w:rsidR="00871ED6" w:rsidRDefault="00871ED6" w:rsidP="00150A67">
      <w:pPr>
        <w:pStyle w:val="Heading3"/>
      </w:pPr>
      <w:bookmarkStart w:id="9" w:name="_Toc9933545"/>
      <w:r>
        <w:t>Annual Title I, Part A Meeting</w:t>
      </w:r>
      <w:bookmarkEnd w:id="9"/>
    </w:p>
    <w:p w14:paraId="3FFC5EE1" w14:textId="7E9E4622" w:rsidR="00871ED6" w:rsidRDefault="002171AB" w:rsidP="00E426C2">
      <w:pPr>
        <w:spacing w:after="240"/>
      </w:pPr>
      <w:r>
        <w:rPr>
          <w:rStyle w:val="Strong"/>
        </w:rPr>
        <w:t>Hermon Hutchens Elementary School</w:t>
      </w:r>
      <w:r w:rsidR="00871ED6">
        <w:rPr>
          <w:rStyle w:val="Emphasis"/>
          <w:b/>
          <w:i w:val="0"/>
        </w:rPr>
        <w:t xml:space="preserve"> </w:t>
      </w:r>
      <w:r w:rsidR="00871ED6" w:rsidRPr="00871ED6">
        <w:t>will take the following actions to conduct an annual meeting, at a convenient time, and encourage and invite all parents of participating children to attend to inform them about the school’s Title I</w:t>
      </w:r>
      <w:r w:rsidR="00871ED6">
        <w:t>, Part A</w:t>
      </w:r>
      <w:r w:rsidR="00871ED6" w:rsidRPr="00871ED6">
        <w:t xml:space="preserve"> program, the nature of the Title I</w:t>
      </w:r>
      <w:r w:rsidR="00871ED6">
        <w:t>, Part A</w:t>
      </w:r>
      <w:r w:rsidR="00871ED6" w:rsidRPr="00871ED6">
        <w:t xml:space="preserve"> program, the parents’ r</w:t>
      </w:r>
      <w:r w:rsidR="00871ED6">
        <w:t xml:space="preserve">equirements, the school parent and family </w:t>
      </w:r>
      <w:r w:rsidR="00871ED6" w:rsidRPr="00871ED6">
        <w:t>policy, the schoolwide plan, and the school-parent compact.</w:t>
      </w:r>
    </w:p>
    <w:p w14:paraId="1FC75549" w14:textId="24758DCE" w:rsidR="002171AB" w:rsidRDefault="002171AB" w:rsidP="00E426C2">
      <w:pPr>
        <w:pBdr>
          <w:top w:val="single" w:sz="4" w:space="1" w:color="auto"/>
          <w:left w:val="single" w:sz="4" w:space="4" w:color="auto"/>
          <w:bottom w:val="single" w:sz="4" w:space="1" w:color="auto"/>
          <w:right w:val="single" w:sz="4" w:space="4" w:color="auto"/>
        </w:pBdr>
      </w:pPr>
      <w:r>
        <w:t>The Title I</w:t>
      </w:r>
      <w:r w:rsidR="00CD289E">
        <w:t xml:space="preserve">-A annual meetings will be held in the fall at the HHES library. </w:t>
      </w:r>
    </w:p>
    <w:p w14:paraId="1492A0C7" w14:textId="77777777" w:rsidR="00871ED6" w:rsidRDefault="00871ED6" w:rsidP="00710904">
      <w:pPr>
        <w:pStyle w:val="NoSpacing"/>
      </w:pPr>
    </w:p>
    <w:p w14:paraId="582EAF6F" w14:textId="77777777" w:rsidR="00871ED6" w:rsidRDefault="00553C54" w:rsidP="00150A67">
      <w:pPr>
        <w:pStyle w:val="Heading3"/>
      </w:pPr>
      <w:bookmarkStart w:id="10" w:name="_Toc9933546"/>
      <w:r>
        <w:t>Communications</w:t>
      </w:r>
      <w:bookmarkEnd w:id="10"/>
    </w:p>
    <w:p w14:paraId="120D178F" w14:textId="5B98412F" w:rsidR="00553C54" w:rsidRDefault="00CD289E" w:rsidP="005C0F85">
      <w:r>
        <w:rPr>
          <w:rStyle w:val="Strong"/>
        </w:rPr>
        <w:t>Hermon Hutchens Elementary School</w:t>
      </w:r>
      <w:r w:rsidR="00553C54">
        <w:rPr>
          <w:rStyle w:val="Emphasis"/>
          <w:b/>
          <w:i w:val="0"/>
        </w:rPr>
        <w:t xml:space="preserve"> </w:t>
      </w:r>
      <w:r w:rsidR="00553C54" w:rsidRPr="00871ED6">
        <w:t>will</w:t>
      </w:r>
      <w:r w:rsidR="00553C54" w:rsidRPr="00553C54">
        <w:t xml:space="preserve"> take the following actions to provide parents of participating children the following:</w:t>
      </w:r>
    </w:p>
    <w:p w14:paraId="1B4D8173" w14:textId="77777777" w:rsidR="00553C54" w:rsidRDefault="00553C54" w:rsidP="005C0F85">
      <w:pPr>
        <w:pStyle w:val="ListParagraph"/>
        <w:numPr>
          <w:ilvl w:val="0"/>
          <w:numId w:val="21"/>
        </w:numPr>
      </w:pPr>
      <w:r>
        <w:t>Timely information about Title I, Part A programs.</w:t>
      </w:r>
    </w:p>
    <w:p w14:paraId="076BCA9C" w14:textId="77777777" w:rsidR="00553C54" w:rsidRPr="00553C54" w:rsidRDefault="00553C54" w:rsidP="005C0F85">
      <w:pPr>
        <w:pStyle w:val="ListParagraph"/>
        <w:numPr>
          <w:ilvl w:val="0"/>
          <w:numId w:val="21"/>
        </w:numPr>
      </w:pPr>
      <w:r w:rsidRPr="00553C54">
        <w:t>Flexible number of meetings, such as meetings in the morning or evening, and may provide with Title I funds, transportation, child care or home visits, as such services relate to parental involvement.</w:t>
      </w:r>
    </w:p>
    <w:p w14:paraId="4D486E21" w14:textId="77777777" w:rsidR="00553C54" w:rsidRDefault="00553C54" w:rsidP="005C0F85">
      <w:pPr>
        <w:pStyle w:val="ListParagraph"/>
        <w:numPr>
          <w:ilvl w:val="0"/>
          <w:numId w:val="21"/>
        </w:numPr>
      </w:pPr>
      <w:r>
        <w:t>A description and explanation of the curriculum in use at the school, the forms of academic assessment used to measure student progress, and the achievement levels of the challenging State academic standards.</w:t>
      </w:r>
    </w:p>
    <w:p w14:paraId="6EB5CF50" w14:textId="77777777" w:rsidR="00553C54" w:rsidRPr="00553C54" w:rsidRDefault="00553C54" w:rsidP="005C0F85">
      <w:pPr>
        <w:pStyle w:val="ListParagraph"/>
        <w:numPr>
          <w:ilvl w:val="0"/>
          <w:numId w:val="21"/>
        </w:numPr>
      </w:pPr>
      <w:r>
        <w:t>I</w:t>
      </w:r>
      <w:r w:rsidRPr="00553C54">
        <w:t>f requested by parents, opportunities for regular meetings to formulate suggestions and to participate, as appropriate, in decisions relating to the education of their children, and respond to any such suggestions as soon as practicably possible</w:t>
      </w:r>
      <w:r>
        <w:t>.</w:t>
      </w:r>
      <w:r w:rsidRPr="005C0F85">
        <w:rPr>
          <w:szCs w:val="24"/>
        </w:rPr>
        <w:t xml:space="preserve"> </w:t>
      </w:r>
    </w:p>
    <w:p w14:paraId="4FDF1C68" w14:textId="77777777" w:rsidR="00553C54" w:rsidRDefault="00553C54" w:rsidP="00E426C2">
      <w:pPr>
        <w:pStyle w:val="ListParagraph"/>
        <w:numPr>
          <w:ilvl w:val="0"/>
          <w:numId w:val="21"/>
        </w:numPr>
        <w:spacing w:after="240"/>
      </w:pPr>
      <w:r>
        <w:t>I</w:t>
      </w:r>
      <w:r w:rsidRPr="00F71DA9">
        <w:t>nformation r</w:t>
      </w:r>
      <w:r>
        <w:t>elated to the school and parent and family member</w:t>
      </w:r>
      <w:r w:rsidRPr="00F71DA9">
        <w:t xml:space="preserve"> programs, meetings, and other activities, is sent to the parents of participating children in an understandable and uniform format, including al</w:t>
      </w:r>
      <w:r>
        <w:t xml:space="preserve">ternative formats upon request </w:t>
      </w:r>
      <w:r w:rsidRPr="00F71DA9">
        <w:t>and, to the extent practicable, in a language the parents can understand</w:t>
      </w:r>
      <w:r>
        <w:t>.</w:t>
      </w:r>
    </w:p>
    <w:p w14:paraId="3B1C6DE4" w14:textId="0B48D669" w:rsidR="00CD289E" w:rsidRDefault="00CD289E" w:rsidP="00E426C2">
      <w:pPr>
        <w:pBdr>
          <w:top w:val="single" w:sz="4" w:space="1" w:color="auto"/>
          <w:left w:val="single" w:sz="4" w:space="4" w:color="auto"/>
          <w:bottom w:val="single" w:sz="4" w:space="1" w:color="auto"/>
          <w:right w:val="single" w:sz="4" w:space="4" w:color="auto"/>
        </w:pBdr>
      </w:pPr>
      <w:r>
        <w:t xml:space="preserve">The parent and family engagement policy will be distributed to parents via email at the start of the school year. The policy will also be available on the website. Infographics directing families to the policy will be posted on bulletin boards in the school. </w:t>
      </w:r>
    </w:p>
    <w:p w14:paraId="0291C8FC" w14:textId="77777777" w:rsidR="00553C54" w:rsidRDefault="00553C54" w:rsidP="00710904">
      <w:pPr>
        <w:pStyle w:val="NoSpacing"/>
      </w:pPr>
    </w:p>
    <w:p w14:paraId="2DD81AFA" w14:textId="77777777" w:rsidR="00710904" w:rsidRDefault="00710904" w:rsidP="00150A67">
      <w:pPr>
        <w:pStyle w:val="Heading3"/>
      </w:pPr>
      <w:bookmarkStart w:id="11" w:name="_Toc9933547"/>
      <w:r>
        <w:lastRenderedPageBreak/>
        <w:t>School-Parent Compact</w:t>
      </w:r>
      <w:bookmarkEnd w:id="11"/>
      <w:r>
        <w:t xml:space="preserve"> </w:t>
      </w:r>
    </w:p>
    <w:p w14:paraId="568FC1D6" w14:textId="7E568FCA" w:rsidR="00710904" w:rsidRDefault="00CD289E" w:rsidP="005C0F85">
      <w:pPr>
        <w:rPr>
          <w:rStyle w:val="Heading4Char"/>
        </w:rPr>
      </w:pPr>
      <w:r>
        <w:rPr>
          <w:rStyle w:val="Strong"/>
        </w:rPr>
        <w:t>Hermon Hutchens Elementary School</w:t>
      </w:r>
      <w:r w:rsidR="00710904" w:rsidRPr="00710904">
        <w:rPr>
          <w:rStyle w:val="Heading4Char"/>
        </w:rPr>
        <w:t xml:space="preserve"> will take the following actions to jointly develop with parents of participating children a school-parent compact that outlines how parents, the entire school staff, and students will share the responsibility for improved student academic achievement and the means by which the school and parents will build and develop a partnership to help children achieve the state’s high standards.</w:t>
      </w:r>
    </w:p>
    <w:p w14:paraId="640C177D" w14:textId="77777777" w:rsidR="00710904" w:rsidRDefault="00710904" w:rsidP="00710904">
      <w:pPr>
        <w:pStyle w:val="NoSpacing"/>
        <w:rPr>
          <w:rStyle w:val="Heading4Char"/>
        </w:rPr>
      </w:pPr>
    </w:p>
    <w:p w14:paraId="3EEE1411" w14:textId="28772849" w:rsidR="00E426C2" w:rsidRDefault="00CD289E" w:rsidP="00E426C2">
      <w:pPr>
        <w:pBdr>
          <w:top w:val="single" w:sz="4" w:space="1" w:color="auto"/>
          <w:left w:val="single" w:sz="4" w:space="4" w:color="auto"/>
          <w:bottom w:val="single" w:sz="4" w:space="1" w:color="auto"/>
          <w:right w:val="single" w:sz="4" w:space="4" w:color="auto"/>
        </w:pBdr>
        <w:rPr>
          <w:rStyle w:val="Heading4Char"/>
        </w:rPr>
      </w:pPr>
      <w:r>
        <w:rPr>
          <w:rStyle w:val="Heading4Char"/>
        </w:rPr>
        <w:t xml:space="preserve">The school will hold annual Title I-A meetings to jointly develop the school-parent compact. </w:t>
      </w:r>
    </w:p>
    <w:p w14:paraId="4E849B1A" w14:textId="77777777" w:rsidR="00710904" w:rsidRPr="00710904" w:rsidRDefault="00710904" w:rsidP="00710904">
      <w:pPr>
        <w:pStyle w:val="NoSpacing"/>
        <w:rPr>
          <w:rStyle w:val="Heading4Char"/>
        </w:rPr>
      </w:pPr>
    </w:p>
    <w:p w14:paraId="087DCC00" w14:textId="77777777" w:rsidR="00871ED6" w:rsidRPr="00710904" w:rsidRDefault="00871ED6" w:rsidP="00710904">
      <w:pPr>
        <w:pStyle w:val="NoSpacing"/>
      </w:pPr>
    </w:p>
    <w:p w14:paraId="5D07C655" w14:textId="77777777" w:rsidR="00710904" w:rsidRDefault="00710904" w:rsidP="00150A67">
      <w:pPr>
        <w:pStyle w:val="Heading3"/>
      </w:pPr>
      <w:bookmarkStart w:id="12" w:name="_Toc9933549"/>
      <w:r>
        <w:t>Coordination</w:t>
      </w:r>
      <w:bookmarkEnd w:id="12"/>
    </w:p>
    <w:p w14:paraId="0E509CC6" w14:textId="6C00DD2B" w:rsidR="00710904" w:rsidRDefault="00CD289E" w:rsidP="00481BA0">
      <w:r>
        <w:rPr>
          <w:rStyle w:val="Strong"/>
        </w:rPr>
        <w:t>Hermon Hutchens Elementary School</w:t>
      </w:r>
      <w:r w:rsidR="00710904">
        <w:rPr>
          <w:rStyle w:val="Strong"/>
          <w:b w:val="0"/>
        </w:rPr>
        <w:t xml:space="preserve"> will</w:t>
      </w:r>
      <w:r w:rsidR="00710904">
        <w:t xml:space="preserve"> </w:t>
      </w:r>
      <w:r w:rsidR="00710904" w:rsidRPr="00F14260">
        <w:t xml:space="preserve">coordinate and integrate parent and family engagement strategies under </w:t>
      </w:r>
      <w:r w:rsidR="00710904">
        <w:t>Title I, Part A</w:t>
      </w:r>
      <w:r w:rsidR="00710904" w:rsidRPr="00F14260">
        <w:t xml:space="preserve"> with parent and family engagement strategies, to the extent feasible and appropriate, with other relevant Federal, State, and local laws and programs</w:t>
      </w:r>
      <w:r w:rsidR="00710904">
        <w:t xml:space="preserve">. </w:t>
      </w:r>
    </w:p>
    <w:p w14:paraId="459B0F01" w14:textId="77777777" w:rsidR="00710904" w:rsidRPr="001F1BF8" w:rsidRDefault="00710904" w:rsidP="00710904">
      <w:pPr>
        <w:pStyle w:val="NoSpacing"/>
      </w:pPr>
    </w:p>
    <w:p w14:paraId="689B603E" w14:textId="067B83CE" w:rsidR="00E426C2" w:rsidRPr="00F362A8" w:rsidRDefault="00CD289E" w:rsidP="00E426C2">
      <w:pPr>
        <w:pBdr>
          <w:top w:val="single" w:sz="4" w:space="1" w:color="auto"/>
          <w:left w:val="single" w:sz="4" w:space="4" w:color="auto"/>
          <w:bottom w:val="single" w:sz="4" w:space="1" w:color="auto"/>
          <w:right w:val="single" w:sz="4" w:space="4" w:color="auto"/>
        </w:pBdr>
      </w:pPr>
      <w:r>
        <w:t xml:space="preserve">The school will provide communication of Title I-A services with other entities via social media posts and emails inviting them to participate in annual meetings and provide input on coordination of services if available. </w:t>
      </w:r>
    </w:p>
    <w:p w14:paraId="2BC82449" w14:textId="77777777" w:rsidR="00F362A8" w:rsidRDefault="00F362A8" w:rsidP="001F1BF8">
      <w:pPr>
        <w:pStyle w:val="NoSpacing"/>
      </w:pPr>
    </w:p>
    <w:p w14:paraId="3F6D4D62" w14:textId="77777777" w:rsidR="00545691" w:rsidRPr="00070E14" w:rsidRDefault="00545691" w:rsidP="001F1BF8">
      <w:pPr>
        <w:pStyle w:val="NoSpacing"/>
      </w:pPr>
    </w:p>
    <w:p w14:paraId="5F3E7A32" w14:textId="77777777" w:rsidR="00545691" w:rsidRDefault="00545691" w:rsidP="00150A67">
      <w:pPr>
        <w:pStyle w:val="Heading3"/>
      </w:pPr>
      <w:bookmarkStart w:id="13" w:name="_Toc9933551"/>
      <w:r>
        <w:t>Build</w:t>
      </w:r>
      <w:r w:rsidR="00070E14">
        <w:t>ing</w:t>
      </w:r>
      <w:r>
        <w:t xml:space="preserve"> Capacity of School Staff</w:t>
      </w:r>
      <w:bookmarkEnd w:id="13"/>
    </w:p>
    <w:p w14:paraId="7AE2C8F2" w14:textId="6C4DBCB4" w:rsidR="00545691" w:rsidRDefault="00374164" w:rsidP="00481BA0">
      <w:r>
        <w:rPr>
          <w:rStyle w:val="Strong"/>
        </w:rPr>
        <w:t>Hermon Hutchens Elementary School</w:t>
      </w:r>
      <w:r w:rsidR="00B6760B">
        <w:rPr>
          <w:rStyle w:val="Strong"/>
          <w:b w:val="0"/>
        </w:rPr>
        <w:t xml:space="preserve"> </w:t>
      </w:r>
      <w:r w:rsidR="00070E14">
        <w:rPr>
          <w:rStyle w:val="Strong"/>
          <w:b w:val="0"/>
        </w:rPr>
        <w:t>will</w:t>
      </w:r>
      <w:r w:rsidR="00070E14" w:rsidRPr="00070E14">
        <w:t xml:space="preserve">, with the assistance of </w:t>
      </w:r>
      <w:r w:rsidR="00B6760B">
        <w:t>its</w:t>
      </w:r>
      <w:r w:rsidR="00070E14" w:rsidRPr="00070E14">
        <w:t xml:space="preserve"> parents, educate its teachers, </w:t>
      </w:r>
      <w:r w:rsidR="00070E14">
        <w:t>specialized instructional support personnel, principals, other school leaders</w:t>
      </w:r>
      <w:r w:rsidR="00070E14" w:rsidRPr="00070E14">
        <w:t>, and other staff on how to reach out to, communicate, and work with parents as equal partners, in the value and utility of contributions of parents, and how to implement and coordinate parent programs and build ties</w:t>
      </w:r>
      <w:r w:rsidR="00070E14">
        <w:t xml:space="preserve"> between parents and schools.</w:t>
      </w:r>
    </w:p>
    <w:p w14:paraId="6943E49F" w14:textId="77777777" w:rsidR="001F1BF8" w:rsidRPr="001F1BF8" w:rsidRDefault="001F1BF8" w:rsidP="001F1BF8">
      <w:pPr>
        <w:pStyle w:val="NoSpacing"/>
      </w:pPr>
    </w:p>
    <w:p w14:paraId="257424BC" w14:textId="38CA90E8" w:rsidR="004B72EE" w:rsidRDefault="004B72EE" w:rsidP="00481BA0">
      <w:pPr>
        <w:pBdr>
          <w:top w:val="single" w:sz="4" w:space="1" w:color="auto"/>
          <w:left w:val="single" w:sz="4" w:space="4" w:color="auto"/>
          <w:bottom w:val="single" w:sz="4" w:space="1" w:color="auto"/>
          <w:right w:val="single" w:sz="4" w:space="4" w:color="auto"/>
        </w:pBdr>
      </w:pPr>
      <w:r>
        <w:t>The school district will utilize e</w:t>
      </w:r>
      <w:r w:rsidR="005110D6">
        <w:t>-</w:t>
      </w:r>
      <w:r>
        <w:t xml:space="preserve">learning modules to provide staff </w:t>
      </w:r>
      <w:r w:rsidR="00C3316C">
        <w:t>with training on building capacity with parents.</w:t>
      </w:r>
    </w:p>
    <w:p w14:paraId="33F03D05" w14:textId="536D9578" w:rsidR="004B72EE" w:rsidRDefault="00000000" w:rsidP="00481BA0">
      <w:pPr>
        <w:pBdr>
          <w:top w:val="single" w:sz="4" w:space="1" w:color="auto"/>
          <w:left w:val="single" w:sz="4" w:space="4" w:color="auto"/>
          <w:bottom w:val="single" w:sz="4" w:space="1" w:color="auto"/>
          <w:right w:val="single" w:sz="4" w:space="4" w:color="auto"/>
        </w:pBdr>
      </w:pPr>
      <w:hyperlink r:id="rId10" w:history="1">
        <w:r w:rsidR="004B72EE" w:rsidRPr="006A35DC">
          <w:rPr>
            <w:rStyle w:val="Hyperlink"/>
          </w:rPr>
          <w:t>https://eedelearning.inquisiqlms.com/Default.aspx</w:t>
        </w:r>
      </w:hyperlink>
      <w:r w:rsidR="004B72EE">
        <w:t xml:space="preserve"> </w:t>
      </w:r>
    </w:p>
    <w:p w14:paraId="579CFE4C" w14:textId="77777777" w:rsidR="004B72EE" w:rsidRDefault="004B72EE" w:rsidP="00481BA0">
      <w:pPr>
        <w:pBdr>
          <w:top w:val="single" w:sz="4" w:space="1" w:color="auto"/>
          <w:left w:val="single" w:sz="4" w:space="4" w:color="auto"/>
          <w:bottom w:val="single" w:sz="4" w:space="1" w:color="auto"/>
          <w:right w:val="single" w:sz="4" w:space="4" w:color="auto"/>
        </w:pBdr>
      </w:pPr>
    </w:p>
    <w:p w14:paraId="4E5E993B" w14:textId="77777777" w:rsidR="00545691" w:rsidRDefault="00545691" w:rsidP="001F1BF8">
      <w:pPr>
        <w:pStyle w:val="NoSpacing"/>
      </w:pPr>
    </w:p>
    <w:p w14:paraId="1E295DF4" w14:textId="2647D2B0" w:rsidR="00B6760B" w:rsidRDefault="00C3316C" w:rsidP="00481BA0">
      <w:pPr>
        <w:rPr>
          <w:rStyle w:val="Strong"/>
          <w:b w:val="0"/>
          <w:bCs w:val="0"/>
        </w:rPr>
      </w:pPr>
      <w:r>
        <w:rPr>
          <w:rStyle w:val="Strong"/>
        </w:rPr>
        <w:t>Hermon Hutchens Elementary School</w:t>
      </w:r>
      <w:r w:rsidR="00B6760B" w:rsidRPr="00B6760B">
        <w:rPr>
          <w:rStyle w:val="Strong"/>
          <w:b w:val="0"/>
          <w:bCs w:val="0"/>
        </w:rPr>
        <w:t xml:space="preserve"> will provide other reasonable support for parental involveme</w:t>
      </w:r>
      <w:r w:rsidR="002A7F4A">
        <w:rPr>
          <w:rStyle w:val="Strong"/>
          <w:b w:val="0"/>
          <w:bCs w:val="0"/>
        </w:rPr>
        <w:t>nt activities under Section 1116</w:t>
      </w:r>
      <w:r w:rsidR="00B6760B" w:rsidRPr="00B6760B">
        <w:rPr>
          <w:rStyle w:val="Strong"/>
          <w:b w:val="0"/>
          <w:bCs w:val="0"/>
        </w:rPr>
        <w:t xml:space="preserve"> as parents may request</w:t>
      </w:r>
      <w:r w:rsidR="00B6760B">
        <w:rPr>
          <w:rStyle w:val="Strong"/>
          <w:b w:val="0"/>
          <w:bCs w:val="0"/>
        </w:rPr>
        <w:t>.</w:t>
      </w:r>
    </w:p>
    <w:p w14:paraId="3406143C" w14:textId="77777777" w:rsidR="00B6760B" w:rsidRPr="00B6760B" w:rsidRDefault="00B6760B" w:rsidP="00B6760B">
      <w:pPr>
        <w:pStyle w:val="NoSpacing"/>
      </w:pPr>
    </w:p>
    <w:p w14:paraId="68431D48" w14:textId="6A8B6A7C" w:rsidR="00481BA0" w:rsidRPr="00B6760B" w:rsidRDefault="00C3316C" w:rsidP="00481BA0">
      <w:pPr>
        <w:pBdr>
          <w:top w:val="single" w:sz="4" w:space="1" w:color="auto"/>
          <w:left w:val="single" w:sz="4" w:space="4" w:color="auto"/>
          <w:bottom w:val="single" w:sz="4" w:space="1" w:color="auto"/>
          <w:right w:val="single" w:sz="4" w:space="4" w:color="auto"/>
        </w:pBdr>
      </w:pPr>
      <w:r>
        <w:t>Through partnerships with other existing organizations including the PTA and Literacy Council.</w:t>
      </w:r>
    </w:p>
    <w:p w14:paraId="71C74B0A" w14:textId="77777777" w:rsidR="00B6760B" w:rsidRDefault="00B6760B" w:rsidP="001F1BF8">
      <w:pPr>
        <w:pStyle w:val="NoSpacing"/>
      </w:pPr>
    </w:p>
    <w:p w14:paraId="127BB399" w14:textId="77777777" w:rsidR="00481BA0" w:rsidRDefault="00481BA0">
      <w:pPr>
        <w:keepNext w:val="0"/>
        <w:keepLines w:val="0"/>
        <w:spacing w:before="0" w:after="160"/>
        <w:jc w:val="left"/>
        <w:outlineLvl w:val="9"/>
        <w:rPr>
          <w:rFonts w:eastAsiaTheme="minorEastAsia" w:cstheme="minorBidi"/>
          <w:iCs w:val="0"/>
          <w:color w:val="auto"/>
          <w:sz w:val="22"/>
        </w:rPr>
      </w:pPr>
      <w:r>
        <w:br w:type="page"/>
      </w:r>
    </w:p>
    <w:p w14:paraId="2EA5A0DE" w14:textId="77777777" w:rsidR="001F1BF8" w:rsidRPr="00F8632B" w:rsidRDefault="001F1BF8" w:rsidP="00F8632B">
      <w:pPr>
        <w:pStyle w:val="NoSpacing"/>
      </w:pPr>
    </w:p>
    <w:p w14:paraId="2319258A" w14:textId="77777777" w:rsidR="00545691" w:rsidRPr="00545691" w:rsidRDefault="00545691" w:rsidP="005C0F85">
      <w:pPr>
        <w:pStyle w:val="Heading2"/>
      </w:pPr>
      <w:bookmarkStart w:id="14" w:name="_Toc9933553"/>
      <w:r>
        <w:t>Adoption</w:t>
      </w:r>
      <w:bookmarkEnd w:id="14"/>
      <w:r>
        <w:t xml:space="preserve"> </w:t>
      </w:r>
    </w:p>
    <w:p w14:paraId="16C1DE26" w14:textId="1FC2D3F9" w:rsidR="00037AAA" w:rsidRPr="00186ED2" w:rsidRDefault="00037AAA" w:rsidP="00796739">
      <w:pPr>
        <w:tabs>
          <w:tab w:val="left" w:pos="10620"/>
        </w:tabs>
      </w:pPr>
      <w:r w:rsidRPr="00186ED2">
        <w:t xml:space="preserve">This </w:t>
      </w:r>
      <w:r w:rsidR="00B6760B">
        <w:t>school</w:t>
      </w:r>
      <w:r>
        <w:t xml:space="preserve"> parent and family member engagement</w:t>
      </w:r>
      <w:r w:rsidRPr="00186ED2">
        <w:t xml:space="preserve"> policy has been developed jointly and agreed on with parents of children participating in Title I, Part A </w:t>
      </w:r>
      <w:r>
        <w:t>programs</w:t>
      </w:r>
      <w:r w:rsidR="00796739">
        <w:t>.</w:t>
      </w:r>
    </w:p>
    <w:p w14:paraId="2674286E" w14:textId="77777777" w:rsidR="001F1BF8" w:rsidRDefault="001F1BF8" w:rsidP="00481BA0"/>
    <w:p w14:paraId="513FC885" w14:textId="61D0DBC3" w:rsidR="00037AAA" w:rsidRPr="00522DAE" w:rsidRDefault="00037AAA" w:rsidP="00481BA0">
      <w:r w:rsidRPr="00186ED2">
        <w:t xml:space="preserve">This policy was adopted by the </w:t>
      </w:r>
      <w:r w:rsidR="00C3316C">
        <w:rPr>
          <w:rStyle w:val="Strong"/>
        </w:rPr>
        <w:t>Hermon Hutchens Elementary School</w:t>
      </w:r>
      <w:r>
        <w:rPr>
          <w:rStyle w:val="Strong"/>
          <w:b w:val="0"/>
        </w:rPr>
        <w:t xml:space="preserve"> </w:t>
      </w:r>
      <w:r w:rsidRPr="00186ED2">
        <w:t xml:space="preserve">on </w:t>
      </w:r>
      <w:r w:rsidR="00C3316C">
        <w:rPr>
          <w:rStyle w:val="Strong"/>
        </w:rPr>
        <w:t>May 13, 2025</w:t>
      </w:r>
      <w:r w:rsidRPr="00186ED2">
        <w:t xml:space="preserve"> and will be in effect for the period of </w:t>
      </w:r>
      <w:r w:rsidR="00C3316C">
        <w:rPr>
          <w:rStyle w:val="Strong"/>
        </w:rPr>
        <w:t xml:space="preserve">2025-26 school </w:t>
      </w:r>
      <w:proofErr w:type="gramStart"/>
      <w:r w:rsidR="00C3316C">
        <w:rPr>
          <w:rStyle w:val="Strong"/>
        </w:rPr>
        <w:t>year</w:t>
      </w:r>
      <w:r w:rsidRPr="00186ED2">
        <w:t xml:space="preserve">  The</w:t>
      </w:r>
      <w:proofErr w:type="gramEnd"/>
      <w:r w:rsidRPr="00186ED2">
        <w:t xml:space="preserve"> school district will distribute this policy to all parents of participating Title I, Part A children on or before </w:t>
      </w:r>
      <w:r w:rsidR="00C3316C">
        <w:rPr>
          <w:rStyle w:val="Strong"/>
        </w:rPr>
        <w:t>September 1, 2026</w:t>
      </w:r>
      <w:r w:rsidR="00522DAE">
        <w:rPr>
          <w:rStyle w:val="Strong"/>
          <w:b w:val="0"/>
        </w:rPr>
        <w:t>.</w:t>
      </w:r>
    </w:p>
    <w:p w14:paraId="16FC77E0" w14:textId="77777777" w:rsidR="001F1BF8" w:rsidRPr="001F1BF8" w:rsidRDefault="001F1BF8" w:rsidP="001F1BF8">
      <w:pPr>
        <w:pStyle w:val="NoSpacing"/>
      </w:pPr>
    </w:p>
    <w:p w14:paraId="6E8F92E1" w14:textId="77777777" w:rsidR="00481BA0" w:rsidRDefault="00481BA0" w:rsidP="00481BA0">
      <w:pPr>
        <w:pStyle w:val="NoSpacing"/>
        <w:tabs>
          <w:tab w:val="left" w:pos="10620"/>
        </w:tabs>
        <w:spacing w:before="240" w:line="720" w:lineRule="auto"/>
      </w:pPr>
      <w:r>
        <w:rPr>
          <w:i/>
        </w:rPr>
        <w:t>Printed Name of Principal:</w:t>
      </w:r>
      <w:r>
        <w:t xml:space="preserve"> </w:t>
      </w:r>
      <w:r>
        <w:rPr>
          <w:u w:val="single"/>
        </w:rPr>
        <w:fldChar w:fldCharType="begin">
          <w:ffData>
            <w:name w:val="Text4"/>
            <w:enabled/>
            <w:calcOnExit w:val="0"/>
            <w:statusText w:type="text" w:val="Printed Name of principal"/>
            <w:textInput/>
          </w:ffData>
        </w:fldChar>
      </w:r>
      <w:bookmarkStart w:id="15" w:name="Text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5"/>
      <w:r>
        <w:rPr>
          <w:u w:val="single"/>
        </w:rPr>
        <w:tab/>
      </w:r>
    </w:p>
    <w:p w14:paraId="1502BF05" w14:textId="77777777" w:rsidR="00037AAA" w:rsidRPr="00186ED2" w:rsidRDefault="00481BA0" w:rsidP="00DC24E8">
      <w:pPr>
        <w:pStyle w:val="NoSpacing"/>
        <w:tabs>
          <w:tab w:val="left" w:pos="7920"/>
          <w:tab w:val="left" w:pos="10620"/>
        </w:tabs>
      </w:pPr>
      <w:r w:rsidRPr="006C784D">
        <w:rPr>
          <w:i/>
        </w:rPr>
        <w:t xml:space="preserve">Signature of </w:t>
      </w:r>
      <w:r>
        <w:rPr>
          <w:i/>
        </w:rPr>
        <w:t>Principal</w:t>
      </w:r>
      <w:r w:rsidRPr="006C784D">
        <w:rPr>
          <w:i/>
        </w:rPr>
        <w:t xml:space="preserve">: </w:t>
      </w:r>
      <w:r>
        <w:rPr>
          <w:u w:val="single"/>
        </w:rPr>
        <w:fldChar w:fldCharType="begin">
          <w:ffData>
            <w:name w:val=""/>
            <w:enabled/>
            <w:calcOnExit w:val="0"/>
            <w:statusText w:type="text" w:val="signature of principal"/>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 xml:space="preserve"> </w:t>
      </w:r>
      <w:r>
        <w:rPr>
          <w:i/>
        </w:rPr>
        <w:t>Date:</w:t>
      </w:r>
      <w:r>
        <w:t xml:space="preserve"> </w:t>
      </w:r>
      <w:r>
        <w:rPr>
          <w:u w:val="single"/>
        </w:rPr>
        <w:fldChar w:fldCharType="begin">
          <w:ffData>
            <w:name w:val=""/>
            <w:enabled/>
            <w:calcOnExit w:val="0"/>
            <w:statusText w:type="text" w:val="insert dat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2566F145" w14:textId="77777777" w:rsidR="00DD496C" w:rsidRDefault="00DD496C" w:rsidP="005C0F85"/>
    <w:sectPr w:rsidR="00DD496C" w:rsidSect="00E426C2">
      <w:footerReference w:type="default" r:id="rId11"/>
      <w:headerReference w:type="first" r:id="rId12"/>
      <w:pgSz w:w="12240" w:h="15840"/>
      <w:pgMar w:top="720" w:right="720" w:bottom="720" w:left="720" w:header="360" w:footer="39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7779B" w14:textId="77777777" w:rsidR="00001138" w:rsidRDefault="00001138" w:rsidP="005C0F85">
      <w:r>
        <w:separator/>
      </w:r>
    </w:p>
  </w:endnote>
  <w:endnote w:type="continuationSeparator" w:id="0">
    <w:p w14:paraId="027A8845" w14:textId="77777777" w:rsidR="00001138" w:rsidRDefault="00001138" w:rsidP="005C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9BF2" w14:textId="77777777" w:rsidR="00BB1403" w:rsidRPr="00DC24E8" w:rsidRDefault="00BB1403" w:rsidP="005C0F85">
    <w:pPr>
      <w:pStyle w:val="Footer"/>
      <w:rPr>
        <w:sz w:val="18"/>
        <w:szCs w:val="18"/>
      </w:rPr>
    </w:pPr>
    <w:r w:rsidRPr="00DC24E8">
      <w:rPr>
        <w:sz w:val="18"/>
        <w:szCs w:val="18"/>
      </w:rPr>
      <w:t xml:space="preserve">Form # </w:t>
    </w:r>
    <w:r w:rsidR="00976781" w:rsidRPr="00DC24E8">
      <w:rPr>
        <w:sz w:val="18"/>
        <w:szCs w:val="18"/>
      </w:rPr>
      <w:t>05-17-057</w:t>
    </w:r>
  </w:p>
  <w:p w14:paraId="45F2559A" w14:textId="77777777" w:rsidR="00037AAA" w:rsidRPr="00DC24E8" w:rsidRDefault="00037AAA" w:rsidP="005C0F85">
    <w:pPr>
      <w:pStyle w:val="Footer"/>
      <w:rPr>
        <w:sz w:val="18"/>
        <w:szCs w:val="18"/>
      </w:rPr>
    </w:pPr>
    <w:r w:rsidRPr="00DC24E8">
      <w:rPr>
        <w:sz w:val="18"/>
        <w:szCs w:val="18"/>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EF0B1" w14:textId="77777777" w:rsidR="00001138" w:rsidRDefault="00001138" w:rsidP="005C0F85">
      <w:r>
        <w:separator/>
      </w:r>
    </w:p>
  </w:footnote>
  <w:footnote w:type="continuationSeparator" w:id="0">
    <w:p w14:paraId="0CF23E29" w14:textId="77777777" w:rsidR="00001138" w:rsidRDefault="00001138" w:rsidP="005C0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9D33" w14:textId="77777777" w:rsidR="005C0F85" w:rsidRDefault="005C0F85" w:rsidP="009B3EB0">
    <w:pPr>
      <w:pStyle w:val="Header"/>
      <w:tabs>
        <w:tab w:val="clear" w:pos="4680"/>
        <w:tab w:val="clear" w:pos="9360"/>
      </w:tabs>
      <w:ind w:left="-360"/>
    </w:pPr>
    <w:r>
      <w:rPr>
        <w:noProof/>
      </w:rPr>
      <mc:AlternateContent>
        <mc:Choice Requires="wpg">
          <w:drawing>
            <wp:inline distT="0" distB="0" distL="0" distR="0" wp14:anchorId="3515875E" wp14:editId="15F6EF00">
              <wp:extent cx="7315200" cy="1215391"/>
              <wp:effectExtent l="0" t="0" r="0" b="3810"/>
              <wp:docPr id="149" name="Group 149" descr="&quot;&quot;"/>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descr="&quot;&quot;"/>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du="http://schemas.microsoft.com/office/word/2023/wordml/word16du">
          <w:pict>
            <v:group w14:anchorId="2EC13F2B" id="Group 149" o:spid="_x0000_s1026" alt="&quot;&quot;" style="width:8in;height:95.7pt;mso-position-horizontal-relative:char;mso-position-vertical-relative:lin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alt="&quot;&quot;"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2" o:title="&quot;&quot;" recolor="t" rotate="t" type="frame"/>
              </v:rect>
              <w10:anchorlock/>
            </v:group>
          </w:pict>
        </mc:Fallback>
      </mc:AlternateContent>
    </w:r>
  </w:p>
  <w:p w14:paraId="4CD654B7" w14:textId="77777777" w:rsidR="005C0F85" w:rsidRDefault="005C0F85" w:rsidP="005C0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747F"/>
    <w:multiLevelType w:val="hybridMultilevel"/>
    <w:tmpl w:val="D9507464"/>
    <w:lvl w:ilvl="0" w:tplc="464E7902">
      <w:numFmt w:val="bullet"/>
      <w:lvlText w:val=""/>
      <w:lvlJc w:val="left"/>
      <w:pPr>
        <w:ind w:left="720" w:hanging="360"/>
      </w:pPr>
      <w:rPr>
        <w:rFonts w:ascii="Symbol" w:eastAsiaTheme="majorEastAsia" w:hAnsi="Symbol"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1BC2"/>
    <w:multiLevelType w:val="hybridMultilevel"/>
    <w:tmpl w:val="3E3E1EDA"/>
    <w:lvl w:ilvl="0" w:tplc="B5B44E54">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78F"/>
    <w:multiLevelType w:val="hybridMultilevel"/>
    <w:tmpl w:val="565090D6"/>
    <w:lvl w:ilvl="0" w:tplc="A636E9AC">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59ED306">
      <w:start w:val="1"/>
      <w:numFmt w:val="upp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455FA"/>
    <w:multiLevelType w:val="hybridMultilevel"/>
    <w:tmpl w:val="36EA0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45EC2"/>
    <w:multiLevelType w:val="hybridMultilevel"/>
    <w:tmpl w:val="284E9EE2"/>
    <w:lvl w:ilvl="0" w:tplc="ACE42136">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9E75DF"/>
    <w:multiLevelType w:val="hybridMultilevel"/>
    <w:tmpl w:val="94B6730A"/>
    <w:lvl w:ilvl="0" w:tplc="B5B44E54">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90CA7"/>
    <w:multiLevelType w:val="hybridMultilevel"/>
    <w:tmpl w:val="37A88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D5DFD"/>
    <w:multiLevelType w:val="hybridMultilevel"/>
    <w:tmpl w:val="D1CE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065A5"/>
    <w:multiLevelType w:val="hybridMultilevel"/>
    <w:tmpl w:val="4D0641A6"/>
    <w:lvl w:ilvl="0" w:tplc="A636E9A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30B52"/>
    <w:multiLevelType w:val="hybridMultilevel"/>
    <w:tmpl w:val="227EC8BC"/>
    <w:lvl w:ilvl="0" w:tplc="04090001">
      <w:start w:val="1"/>
      <w:numFmt w:val="bullet"/>
      <w:lvlText w:val=""/>
      <w:lvlJc w:val="left"/>
      <w:pPr>
        <w:ind w:left="720" w:hanging="360"/>
      </w:pPr>
      <w:rPr>
        <w:rFonts w:ascii="Symbol" w:hAnsi="Symbol" w:hint="default"/>
      </w:rPr>
    </w:lvl>
    <w:lvl w:ilvl="1" w:tplc="ACE42136">
      <w:start w:val="1"/>
      <w:numFmt w:val="lowerRoman"/>
      <w:lvlText w:val="(%2)"/>
      <w:lvlJc w:val="right"/>
      <w:pPr>
        <w:ind w:left="1440" w:hanging="360"/>
      </w:pPr>
      <w:rPr>
        <w:rFonts w:hint="default"/>
      </w:rPr>
    </w:lvl>
    <w:lvl w:ilvl="2" w:tplc="059ED306">
      <w:start w:val="1"/>
      <w:numFmt w:val="upp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0B0C77"/>
    <w:multiLevelType w:val="hybridMultilevel"/>
    <w:tmpl w:val="C3123598"/>
    <w:lvl w:ilvl="0" w:tplc="668C8C1A">
      <w:start w:val="1"/>
      <w:numFmt w:val="bullet"/>
      <w:pStyle w:val="BulletIndented"/>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29A25C2"/>
    <w:multiLevelType w:val="hybridMultilevel"/>
    <w:tmpl w:val="5CD4C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236FA4"/>
    <w:multiLevelType w:val="hybridMultilevel"/>
    <w:tmpl w:val="88A217F6"/>
    <w:lvl w:ilvl="0" w:tplc="ACE42136">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1340FD"/>
    <w:multiLevelType w:val="hybridMultilevel"/>
    <w:tmpl w:val="98E0457C"/>
    <w:lvl w:ilvl="0" w:tplc="C4BAC7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D56C53"/>
    <w:multiLevelType w:val="hybridMultilevel"/>
    <w:tmpl w:val="FDC65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904ABA0">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E4147E"/>
    <w:multiLevelType w:val="hybridMultilevel"/>
    <w:tmpl w:val="946699A6"/>
    <w:lvl w:ilvl="0" w:tplc="ACE4213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90197E"/>
    <w:multiLevelType w:val="hybridMultilevel"/>
    <w:tmpl w:val="5F6E8B20"/>
    <w:lvl w:ilvl="0" w:tplc="464E7902">
      <w:numFmt w:val="bullet"/>
      <w:lvlText w:val=""/>
      <w:lvlJc w:val="left"/>
      <w:pPr>
        <w:ind w:left="720" w:hanging="360"/>
      </w:pPr>
      <w:rPr>
        <w:rFonts w:ascii="Symbol" w:eastAsiaTheme="majorEastAsia" w:hAnsi="Symbol" w:cstheme="majorBidi" w:hint="default"/>
      </w:rPr>
    </w:lvl>
    <w:lvl w:ilvl="1" w:tplc="ACE42136">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9140A3"/>
    <w:multiLevelType w:val="hybridMultilevel"/>
    <w:tmpl w:val="E146ED2A"/>
    <w:lvl w:ilvl="0" w:tplc="5C9C4E4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15:restartNumberingAfterBreak="0">
    <w:nsid w:val="6A602A0F"/>
    <w:multiLevelType w:val="hybridMultilevel"/>
    <w:tmpl w:val="56AA4304"/>
    <w:lvl w:ilvl="0" w:tplc="B5B44E54">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36C9B"/>
    <w:multiLevelType w:val="hybridMultilevel"/>
    <w:tmpl w:val="7DE08566"/>
    <w:lvl w:ilvl="0" w:tplc="ACE42136">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921F46"/>
    <w:multiLevelType w:val="hybridMultilevel"/>
    <w:tmpl w:val="1CB6C9D4"/>
    <w:lvl w:ilvl="0" w:tplc="A636E9AC">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25516F"/>
    <w:multiLevelType w:val="hybridMultilevel"/>
    <w:tmpl w:val="BA1C6B40"/>
    <w:lvl w:ilvl="0" w:tplc="1A0C8C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9510606">
    <w:abstractNumId w:val="10"/>
  </w:num>
  <w:num w:numId="2" w16cid:durableId="1663002844">
    <w:abstractNumId w:val="3"/>
  </w:num>
  <w:num w:numId="3" w16cid:durableId="179272914">
    <w:abstractNumId w:val="11"/>
  </w:num>
  <w:num w:numId="4" w16cid:durableId="150340467">
    <w:abstractNumId w:val="14"/>
  </w:num>
  <w:num w:numId="5" w16cid:durableId="293172840">
    <w:abstractNumId w:val="15"/>
  </w:num>
  <w:num w:numId="6" w16cid:durableId="2091193248">
    <w:abstractNumId w:val="21"/>
  </w:num>
  <w:num w:numId="7" w16cid:durableId="1672101070">
    <w:abstractNumId w:val="9"/>
  </w:num>
  <w:num w:numId="8" w16cid:durableId="1223443673">
    <w:abstractNumId w:val="7"/>
  </w:num>
  <w:num w:numId="9" w16cid:durableId="1946884329">
    <w:abstractNumId w:val="4"/>
  </w:num>
  <w:num w:numId="10" w16cid:durableId="1016687515">
    <w:abstractNumId w:val="13"/>
  </w:num>
  <w:num w:numId="11" w16cid:durableId="514804875">
    <w:abstractNumId w:val="6"/>
  </w:num>
  <w:num w:numId="12" w16cid:durableId="49349058">
    <w:abstractNumId w:val="18"/>
  </w:num>
  <w:num w:numId="13" w16cid:durableId="1541019359">
    <w:abstractNumId w:val="12"/>
  </w:num>
  <w:num w:numId="14" w16cid:durableId="185751103">
    <w:abstractNumId w:val="5"/>
  </w:num>
  <w:num w:numId="15" w16cid:durableId="648559277">
    <w:abstractNumId w:val="2"/>
  </w:num>
  <w:num w:numId="16" w16cid:durableId="1969972763">
    <w:abstractNumId w:val="19"/>
  </w:num>
  <w:num w:numId="17" w16cid:durableId="670179123">
    <w:abstractNumId w:val="1"/>
  </w:num>
  <w:num w:numId="18" w16cid:durableId="1958872683">
    <w:abstractNumId w:val="20"/>
  </w:num>
  <w:num w:numId="19" w16cid:durableId="799768129">
    <w:abstractNumId w:val="8"/>
  </w:num>
  <w:num w:numId="20" w16cid:durableId="488981061">
    <w:abstractNumId w:val="17"/>
  </w:num>
  <w:num w:numId="21" w16cid:durableId="8988124">
    <w:abstractNumId w:val="0"/>
  </w:num>
  <w:num w:numId="22" w16cid:durableId="2659650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58F"/>
    <w:rsid w:val="00001138"/>
    <w:rsid w:val="00037AAA"/>
    <w:rsid w:val="00054C6A"/>
    <w:rsid w:val="00070E14"/>
    <w:rsid w:val="00106457"/>
    <w:rsid w:val="00107D0C"/>
    <w:rsid w:val="00150A67"/>
    <w:rsid w:val="001A498A"/>
    <w:rsid w:val="001F1BF8"/>
    <w:rsid w:val="002171AB"/>
    <w:rsid w:val="00225AC9"/>
    <w:rsid w:val="00272B17"/>
    <w:rsid w:val="002A7F4A"/>
    <w:rsid w:val="00327610"/>
    <w:rsid w:val="0035027F"/>
    <w:rsid w:val="00374164"/>
    <w:rsid w:val="003F53FC"/>
    <w:rsid w:val="00434CF7"/>
    <w:rsid w:val="00434F17"/>
    <w:rsid w:val="00481BA0"/>
    <w:rsid w:val="004B72EE"/>
    <w:rsid w:val="004F4053"/>
    <w:rsid w:val="005110D6"/>
    <w:rsid w:val="00522DAE"/>
    <w:rsid w:val="0053058F"/>
    <w:rsid w:val="00545691"/>
    <w:rsid w:val="00553C54"/>
    <w:rsid w:val="005920AA"/>
    <w:rsid w:val="005C0F85"/>
    <w:rsid w:val="005C12C8"/>
    <w:rsid w:val="005F6E30"/>
    <w:rsid w:val="00710904"/>
    <w:rsid w:val="00746D40"/>
    <w:rsid w:val="0076545B"/>
    <w:rsid w:val="00796739"/>
    <w:rsid w:val="007A19EC"/>
    <w:rsid w:val="00871ED6"/>
    <w:rsid w:val="008E66D6"/>
    <w:rsid w:val="00976781"/>
    <w:rsid w:val="009B383A"/>
    <w:rsid w:val="009B3EB0"/>
    <w:rsid w:val="009B72E4"/>
    <w:rsid w:val="00A656D6"/>
    <w:rsid w:val="00AA07D1"/>
    <w:rsid w:val="00AB29A8"/>
    <w:rsid w:val="00B20B17"/>
    <w:rsid w:val="00B21C2E"/>
    <w:rsid w:val="00B6760B"/>
    <w:rsid w:val="00B95924"/>
    <w:rsid w:val="00BA73A2"/>
    <w:rsid w:val="00BB1403"/>
    <w:rsid w:val="00BD042D"/>
    <w:rsid w:val="00C3316C"/>
    <w:rsid w:val="00C9081A"/>
    <w:rsid w:val="00CD289E"/>
    <w:rsid w:val="00D46C17"/>
    <w:rsid w:val="00DC24E8"/>
    <w:rsid w:val="00DC3E18"/>
    <w:rsid w:val="00DD496C"/>
    <w:rsid w:val="00DD72E4"/>
    <w:rsid w:val="00E37B48"/>
    <w:rsid w:val="00E426C2"/>
    <w:rsid w:val="00F14260"/>
    <w:rsid w:val="00F362A8"/>
    <w:rsid w:val="00F8632B"/>
    <w:rsid w:val="00F95F16"/>
    <w:rsid w:val="00F96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D3803"/>
  <w15:chartTrackingRefBased/>
  <w15:docId w15:val="{8B48879B-0883-4963-9405-314B61AE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85"/>
    <w:pPr>
      <w:keepNext/>
      <w:keepLines/>
      <w:spacing w:before="40" w:after="0"/>
      <w:jc w:val="both"/>
      <w:outlineLvl w:val="3"/>
    </w:pPr>
    <w:rPr>
      <w:rFonts w:eastAsiaTheme="majorEastAsia" w:cstheme="majorBidi"/>
      <w:iCs/>
      <w:color w:val="000000" w:themeColor="text1"/>
      <w:sz w:val="24"/>
    </w:rPr>
  </w:style>
  <w:style w:type="paragraph" w:styleId="Heading1">
    <w:name w:val="heading 1"/>
    <w:basedOn w:val="Normal"/>
    <w:next w:val="Normal"/>
    <w:link w:val="Heading1Char"/>
    <w:uiPriority w:val="9"/>
    <w:qFormat/>
    <w:rsid w:val="005C0F85"/>
    <w:pPr>
      <w:spacing w:before="240"/>
      <w:jc w:val="right"/>
      <w:outlineLvl w:val="0"/>
    </w:pPr>
    <w:rPr>
      <w:rFonts w:asciiTheme="majorHAnsi" w:hAnsiTheme="majorHAnsi"/>
      <w:color w:val="5B9BD5" w:themeColor="accent1"/>
      <w:sz w:val="64"/>
      <w:szCs w:val="32"/>
    </w:rPr>
  </w:style>
  <w:style w:type="paragraph" w:styleId="Heading2">
    <w:name w:val="heading 2"/>
    <w:basedOn w:val="TOCHeading"/>
    <w:next w:val="Normal"/>
    <w:link w:val="Heading2Char"/>
    <w:uiPriority w:val="9"/>
    <w:unhideWhenUsed/>
    <w:qFormat/>
    <w:rsid w:val="005C0F85"/>
    <w:pPr>
      <w:shd w:val="clear" w:color="auto" w:fill="2E74B5" w:themeFill="accent1" w:themeFillShade="BF"/>
      <w:jc w:val="left"/>
      <w:outlineLvl w:val="1"/>
    </w:pPr>
    <w:rPr>
      <w:b/>
      <w:color w:val="FFFFFF" w:themeColor="background1"/>
      <w:sz w:val="32"/>
    </w:rPr>
  </w:style>
  <w:style w:type="paragraph" w:styleId="Heading3">
    <w:name w:val="heading 3"/>
    <w:basedOn w:val="Normal"/>
    <w:next w:val="Normal"/>
    <w:link w:val="Heading3Char"/>
    <w:uiPriority w:val="9"/>
    <w:unhideWhenUsed/>
    <w:qFormat/>
    <w:rsid w:val="00150A67"/>
    <w:pPr>
      <w:outlineLvl w:val="2"/>
    </w:pPr>
    <w:rPr>
      <w:rFonts w:asciiTheme="majorHAnsi" w:hAnsiTheme="majorHAnsi"/>
      <w:b/>
      <w:color w:val="2E74B5" w:themeColor="accent1" w:themeShade="BF"/>
      <w:sz w:val="26"/>
      <w:szCs w:val="24"/>
    </w:rPr>
  </w:style>
  <w:style w:type="paragraph" w:styleId="Heading4">
    <w:name w:val="heading 4"/>
    <w:basedOn w:val="Normal"/>
    <w:next w:val="Normal"/>
    <w:link w:val="Heading4Char"/>
    <w:uiPriority w:val="9"/>
    <w:unhideWhenUsed/>
    <w:qFormat/>
    <w:rsid w:val="001F1BF8"/>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3058F"/>
    <w:pPr>
      <w:spacing w:after="0" w:line="240" w:lineRule="auto"/>
    </w:pPr>
    <w:rPr>
      <w:rFonts w:eastAsiaTheme="minorEastAsia"/>
    </w:rPr>
  </w:style>
  <w:style w:type="character" w:customStyle="1" w:styleId="NoSpacingChar">
    <w:name w:val="No Spacing Char"/>
    <w:basedOn w:val="DefaultParagraphFont"/>
    <w:link w:val="NoSpacing"/>
    <w:uiPriority w:val="1"/>
    <w:rsid w:val="0053058F"/>
    <w:rPr>
      <w:rFonts w:eastAsiaTheme="minorEastAsia"/>
    </w:rPr>
  </w:style>
  <w:style w:type="character" w:customStyle="1" w:styleId="Heading1Char">
    <w:name w:val="Heading 1 Char"/>
    <w:basedOn w:val="DefaultParagraphFont"/>
    <w:link w:val="Heading1"/>
    <w:uiPriority w:val="9"/>
    <w:rsid w:val="005C0F85"/>
    <w:rPr>
      <w:rFonts w:asciiTheme="majorHAnsi" w:eastAsiaTheme="majorEastAsia" w:hAnsiTheme="majorHAnsi" w:cstheme="majorBidi"/>
      <w:color w:val="5B9BD5" w:themeColor="accent1"/>
      <w:sz w:val="64"/>
      <w:szCs w:val="32"/>
    </w:rPr>
  </w:style>
  <w:style w:type="paragraph" w:styleId="TOCHeading">
    <w:name w:val="TOC Heading"/>
    <w:basedOn w:val="Heading1"/>
    <w:next w:val="Normal"/>
    <w:uiPriority w:val="39"/>
    <w:unhideWhenUsed/>
    <w:qFormat/>
    <w:rsid w:val="0053058F"/>
    <w:pPr>
      <w:outlineLvl w:val="9"/>
    </w:pPr>
  </w:style>
  <w:style w:type="paragraph" w:styleId="Title">
    <w:name w:val="Title"/>
    <w:basedOn w:val="Normal"/>
    <w:next w:val="Normal"/>
    <w:link w:val="TitleChar"/>
    <w:uiPriority w:val="10"/>
    <w:qFormat/>
    <w:rsid w:val="007A19EC"/>
    <w:pPr>
      <w:spacing w:line="240" w:lineRule="auto"/>
      <w:contextualSpacing/>
    </w:pPr>
    <w:rPr>
      <w:rFonts w:asciiTheme="majorHAnsi" w:hAnsiTheme="majorHAnsi"/>
      <w:spacing w:val="-10"/>
      <w:kern w:val="28"/>
      <w:sz w:val="56"/>
      <w:szCs w:val="56"/>
    </w:rPr>
  </w:style>
  <w:style w:type="character" w:customStyle="1" w:styleId="TitleChar">
    <w:name w:val="Title Char"/>
    <w:basedOn w:val="DefaultParagraphFont"/>
    <w:link w:val="Title"/>
    <w:uiPriority w:val="10"/>
    <w:rsid w:val="007A19E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A1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A19EC"/>
    <w:pPr>
      <w:spacing w:line="240" w:lineRule="auto"/>
    </w:pPr>
    <w:rPr>
      <w:rFonts w:ascii="Times New Roman" w:eastAsia="Times New Roman" w:hAnsi="Times New Roman" w:cs="Times New Roman"/>
      <w:b/>
      <w:szCs w:val="20"/>
    </w:rPr>
  </w:style>
  <w:style w:type="character" w:customStyle="1" w:styleId="BodyTextChar">
    <w:name w:val="Body Text Char"/>
    <w:basedOn w:val="DefaultParagraphFont"/>
    <w:link w:val="BodyText"/>
    <w:rsid w:val="007A19EC"/>
    <w:rPr>
      <w:rFonts w:ascii="Times New Roman" w:eastAsia="Times New Roman" w:hAnsi="Times New Roman" w:cs="Times New Roman"/>
      <w:b/>
      <w:sz w:val="24"/>
      <w:szCs w:val="20"/>
    </w:rPr>
  </w:style>
  <w:style w:type="paragraph" w:customStyle="1" w:styleId="BulletIndented">
    <w:name w:val="Bullet Indented"/>
    <w:rsid w:val="00746D40"/>
    <w:pPr>
      <w:numPr>
        <w:numId w:val="1"/>
      </w:numPr>
      <w:spacing w:after="24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35027F"/>
    <w:pPr>
      <w:ind w:left="720"/>
      <w:contextualSpacing/>
    </w:pPr>
  </w:style>
  <w:style w:type="character" w:styleId="Strong">
    <w:name w:val="Strong"/>
    <w:basedOn w:val="DefaultParagraphFont"/>
    <w:uiPriority w:val="22"/>
    <w:qFormat/>
    <w:rsid w:val="0035027F"/>
    <w:rPr>
      <w:b/>
      <w:bCs/>
    </w:rPr>
  </w:style>
  <w:style w:type="character" w:customStyle="1" w:styleId="Heading2Char">
    <w:name w:val="Heading 2 Char"/>
    <w:basedOn w:val="DefaultParagraphFont"/>
    <w:link w:val="Heading2"/>
    <w:uiPriority w:val="9"/>
    <w:rsid w:val="005C0F85"/>
    <w:rPr>
      <w:rFonts w:asciiTheme="majorHAnsi" w:eastAsiaTheme="majorEastAsia" w:hAnsiTheme="majorHAnsi" w:cstheme="majorBidi"/>
      <w:b/>
      <w:color w:val="FFFFFF" w:themeColor="background1"/>
      <w:sz w:val="32"/>
      <w:szCs w:val="32"/>
      <w:shd w:val="clear" w:color="auto" w:fill="2E74B5" w:themeFill="accent1" w:themeFillShade="BF"/>
    </w:rPr>
  </w:style>
  <w:style w:type="paragraph" w:styleId="TOC1">
    <w:name w:val="toc 1"/>
    <w:basedOn w:val="Normal"/>
    <w:next w:val="Normal"/>
    <w:autoRedefine/>
    <w:uiPriority w:val="39"/>
    <w:unhideWhenUsed/>
    <w:rsid w:val="00037AAA"/>
    <w:pPr>
      <w:spacing w:after="100"/>
    </w:pPr>
  </w:style>
  <w:style w:type="paragraph" w:styleId="TOC2">
    <w:name w:val="toc 2"/>
    <w:basedOn w:val="Normal"/>
    <w:next w:val="Normal"/>
    <w:autoRedefine/>
    <w:uiPriority w:val="39"/>
    <w:unhideWhenUsed/>
    <w:rsid w:val="00037AAA"/>
    <w:pPr>
      <w:spacing w:after="100"/>
      <w:ind w:left="220"/>
    </w:pPr>
  </w:style>
  <w:style w:type="character" w:styleId="Hyperlink">
    <w:name w:val="Hyperlink"/>
    <w:basedOn w:val="DefaultParagraphFont"/>
    <w:uiPriority w:val="99"/>
    <w:unhideWhenUsed/>
    <w:rsid w:val="00037AAA"/>
    <w:rPr>
      <w:color w:val="0563C1" w:themeColor="hyperlink"/>
      <w:u w:val="single"/>
    </w:rPr>
  </w:style>
  <w:style w:type="paragraph" w:styleId="Header">
    <w:name w:val="header"/>
    <w:basedOn w:val="Normal"/>
    <w:link w:val="HeaderChar"/>
    <w:uiPriority w:val="99"/>
    <w:unhideWhenUsed/>
    <w:rsid w:val="00037AAA"/>
    <w:pPr>
      <w:tabs>
        <w:tab w:val="center" w:pos="4680"/>
        <w:tab w:val="right" w:pos="9360"/>
      </w:tabs>
      <w:spacing w:line="240" w:lineRule="auto"/>
    </w:pPr>
  </w:style>
  <w:style w:type="character" w:customStyle="1" w:styleId="HeaderChar">
    <w:name w:val="Header Char"/>
    <w:basedOn w:val="DefaultParagraphFont"/>
    <w:link w:val="Header"/>
    <w:uiPriority w:val="99"/>
    <w:rsid w:val="00037AAA"/>
  </w:style>
  <w:style w:type="paragraph" w:styleId="Footer">
    <w:name w:val="footer"/>
    <w:basedOn w:val="Normal"/>
    <w:link w:val="FooterChar"/>
    <w:uiPriority w:val="99"/>
    <w:unhideWhenUsed/>
    <w:rsid w:val="00037AAA"/>
    <w:pPr>
      <w:tabs>
        <w:tab w:val="center" w:pos="4680"/>
        <w:tab w:val="right" w:pos="9360"/>
      </w:tabs>
      <w:spacing w:line="240" w:lineRule="auto"/>
    </w:pPr>
  </w:style>
  <w:style w:type="character" w:customStyle="1" w:styleId="FooterChar">
    <w:name w:val="Footer Char"/>
    <w:basedOn w:val="DefaultParagraphFont"/>
    <w:link w:val="Footer"/>
    <w:uiPriority w:val="99"/>
    <w:rsid w:val="00037AAA"/>
  </w:style>
  <w:style w:type="character" w:customStyle="1" w:styleId="Heading3Char">
    <w:name w:val="Heading 3 Char"/>
    <w:basedOn w:val="DefaultParagraphFont"/>
    <w:link w:val="Heading3"/>
    <w:uiPriority w:val="9"/>
    <w:rsid w:val="00150A67"/>
    <w:rPr>
      <w:rFonts w:asciiTheme="majorHAnsi" w:eastAsiaTheme="majorEastAsia" w:hAnsiTheme="majorHAnsi" w:cstheme="majorBidi"/>
      <w:b/>
      <w:iCs/>
      <w:color w:val="2E74B5" w:themeColor="accent1" w:themeShade="BF"/>
      <w:sz w:val="26"/>
      <w:szCs w:val="24"/>
    </w:rPr>
  </w:style>
  <w:style w:type="paragraph" w:styleId="TOC3">
    <w:name w:val="toc 3"/>
    <w:basedOn w:val="Normal"/>
    <w:next w:val="Normal"/>
    <w:autoRedefine/>
    <w:uiPriority w:val="39"/>
    <w:unhideWhenUsed/>
    <w:rsid w:val="00037AAA"/>
    <w:pPr>
      <w:spacing w:after="100"/>
      <w:ind w:left="440"/>
    </w:pPr>
  </w:style>
  <w:style w:type="character" w:customStyle="1" w:styleId="Heading4Char">
    <w:name w:val="Heading 4 Char"/>
    <w:basedOn w:val="DefaultParagraphFont"/>
    <w:link w:val="Heading4"/>
    <w:uiPriority w:val="9"/>
    <w:rsid w:val="001F1BF8"/>
    <w:rPr>
      <w:rFonts w:eastAsiaTheme="majorEastAsia" w:cstheme="majorBidi"/>
      <w:iCs/>
      <w:color w:val="000000" w:themeColor="text1"/>
      <w:sz w:val="24"/>
    </w:rPr>
  </w:style>
  <w:style w:type="character" w:styleId="Emphasis">
    <w:name w:val="Emphasis"/>
    <w:basedOn w:val="DefaultParagraphFont"/>
    <w:uiPriority w:val="20"/>
    <w:qFormat/>
    <w:rsid w:val="001F1BF8"/>
    <w:rPr>
      <w:i/>
      <w:iCs/>
    </w:rPr>
  </w:style>
  <w:style w:type="paragraph" w:styleId="BalloonText">
    <w:name w:val="Balloon Text"/>
    <w:basedOn w:val="Normal"/>
    <w:link w:val="BalloonTextChar"/>
    <w:uiPriority w:val="99"/>
    <w:semiHidden/>
    <w:unhideWhenUsed/>
    <w:rsid w:val="00B21C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C2E"/>
    <w:rPr>
      <w:rFonts w:ascii="Segoe UI" w:hAnsi="Segoe UI" w:cs="Segoe UI"/>
      <w:sz w:val="18"/>
      <w:szCs w:val="18"/>
    </w:rPr>
  </w:style>
  <w:style w:type="character" w:styleId="UnresolvedMention">
    <w:name w:val="Unresolved Mention"/>
    <w:basedOn w:val="DefaultParagraphFont"/>
    <w:uiPriority w:val="99"/>
    <w:semiHidden/>
    <w:unhideWhenUsed/>
    <w:rsid w:val="004B72EE"/>
    <w:rPr>
      <w:color w:val="605E5C"/>
      <w:shd w:val="clear" w:color="auto" w:fill="E1DFDD"/>
    </w:rPr>
  </w:style>
  <w:style w:type="character" w:styleId="FollowedHyperlink">
    <w:name w:val="FollowedHyperlink"/>
    <w:basedOn w:val="DefaultParagraphFont"/>
    <w:uiPriority w:val="99"/>
    <w:semiHidden/>
    <w:unhideWhenUsed/>
    <w:rsid w:val="004B72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eedelearning.inquisiqlms.com/Default.asp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School districts, in consultation with parents, may use the sample template below as a framework for the information to be included in their parental involvement policy.  School districts are not required to follow this sample template or framework, but if they establish the LEA’s expectations for parental involvement and include all of the components listed under “Description of How District Will Implement Required LEA Parental Involvement Policy Components” below, they will have incorporated the information that Section 1118(a)(2) requires to be in the LEA parental involvement policy.  School districts, in consultation with parents, are encouraged to include other relevant and agreed upon activities and actions that will support effective parental involvement and strengthen student academic achievement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FE9E5F-1C51-4C11-9A8B-B0276A5F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[SCHOOL Name]
School Parent and Family Engagement Policy</vt:lpstr>
    </vt:vector>
  </TitlesOfParts>
  <Company>State of Alaska - Department of Edication</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Name]
School Parent and Family Engagement Policy</dc:title>
  <dc:subject>As authorized under ESEA, as amended</dc:subject>
  <dc:creator>Emmal, Sarah E (EED)</dc:creator>
  <cp:keywords/>
  <dc:description/>
  <cp:lastModifiedBy>Rylee Ownbey</cp:lastModifiedBy>
  <cp:revision>2</cp:revision>
  <cp:lastPrinted>2017-03-21T20:47:00Z</cp:lastPrinted>
  <dcterms:created xsi:type="dcterms:W3CDTF">2025-05-21T18:28:00Z</dcterms:created>
  <dcterms:modified xsi:type="dcterms:W3CDTF">2025-05-21T18:28:00Z</dcterms:modified>
</cp:coreProperties>
</file>