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C1F8" w14:textId="4A6B8255" w:rsidR="00341F7E" w:rsidRPr="00341F7E" w:rsidRDefault="00341F7E" w:rsidP="00341F7E">
      <w:r w:rsidRPr="00341F7E">
        <w:t xml:space="preserve">We recognize that cell phones—and especially social media—can have a significant impact on the overall wellness of children. Below, you’ll find research and videos that help illustrate these effects. </w:t>
      </w:r>
    </w:p>
    <w:p w14:paraId="6AEEFF36" w14:textId="77777777" w:rsidR="00341F7E" w:rsidRPr="00341F7E" w:rsidRDefault="00341F7E" w:rsidP="00341F7E">
      <w:r w:rsidRPr="00341F7E">
        <w:t>Watch videos here:</w:t>
      </w:r>
    </w:p>
    <w:p w14:paraId="6DC1BCB1" w14:textId="77777777" w:rsidR="00341F7E" w:rsidRPr="00341F7E" w:rsidRDefault="00341F7E" w:rsidP="00341F7E">
      <w:pPr>
        <w:numPr>
          <w:ilvl w:val="0"/>
          <w:numId w:val="1"/>
        </w:numPr>
      </w:pPr>
      <w:hyperlink r:id="rId5" w:tgtFrame="_blank" w:history="1">
        <w:r w:rsidRPr="00341F7E">
          <w:rPr>
            <w:rStyle w:val="Hyperlink"/>
          </w:rPr>
          <w:t>Jonathan Haidt on "The Anxious Generation," how kids are growing up in the smartphone era</w:t>
        </w:r>
      </w:hyperlink>
    </w:p>
    <w:p w14:paraId="3C70B8BA" w14:textId="77777777" w:rsidR="00341F7E" w:rsidRPr="00341F7E" w:rsidRDefault="00341F7E" w:rsidP="00341F7E">
      <w:pPr>
        <w:numPr>
          <w:ilvl w:val="0"/>
          <w:numId w:val="1"/>
        </w:numPr>
      </w:pPr>
      <w:hyperlink r:id="rId6" w:tgtFrame="_blank" w:history="1">
        <w:r w:rsidRPr="00341F7E">
          <w:rPr>
            <w:rStyle w:val="Hyperlink"/>
          </w:rPr>
          <w:t>The Social Dilemma trailer</w:t>
        </w:r>
      </w:hyperlink>
      <w:r w:rsidRPr="00341F7E">
        <w:t> (watch the full documentary on Netflix)</w:t>
      </w:r>
    </w:p>
    <w:p w14:paraId="4B6B9D19" w14:textId="77777777" w:rsidR="00341F7E" w:rsidRPr="00341F7E" w:rsidRDefault="00341F7E" w:rsidP="00341F7E">
      <w:pPr>
        <w:numPr>
          <w:ilvl w:val="0"/>
          <w:numId w:val="1"/>
        </w:numPr>
      </w:pPr>
      <w:hyperlink r:id="rId7" w:tgtFrame="_blank" w:history="1">
        <w:r w:rsidRPr="00341F7E">
          <w:rPr>
            <w:rStyle w:val="Hyperlink"/>
          </w:rPr>
          <w:t>Influence of Social Media on Teen Depression and Behavior</w:t>
        </w:r>
      </w:hyperlink>
    </w:p>
    <w:p w14:paraId="7A76A6A3" w14:textId="77777777" w:rsidR="00341F7E" w:rsidRPr="00341F7E" w:rsidRDefault="00341F7E" w:rsidP="00341F7E">
      <w:pPr>
        <w:numPr>
          <w:ilvl w:val="0"/>
          <w:numId w:val="1"/>
        </w:numPr>
      </w:pPr>
      <w:hyperlink r:id="rId8" w:tgtFrame="_blank" w:history="1">
        <w:r w:rsidRPr="00341F7E">
          <w:rPr>
            <w:rStyle w:val="Hyperlink"/>
          </w:rPr>
          <w:t>Smartphones v. Smart Kids</w:t>
        </w:r>
      </w:hyperlink>
    </w:p>
    <w:p w14:paraId="34E3C442" w14:textId="77777777" w:rsidR="00341F7E" w:rsidRPr="00341F7E" w:rsidRDefault="00341F7E" w:rsidP="00341F7E">
      <w:pPr>
        <w:numPr>
          <w:ilvl w:val="0"/>
          <w:numId w:val="1"/>
        </w:numPr>
      </w:pPr>
      <w:hyperlink r:id="rId9" w:tgtFrame="_blank" w:history="1">
        <w:r w:rsidRPr="00341F7E">
          <w:rPr>
            <w:rStyle w:val="Hyperlink"/>
          </w:rPr>
          <w:t>Are Smartphones ruining childhood?</w:t>
        </w:r>
      </w:hyperlink>
    </w:p>
    <w:p w14:paraId="20ECFA5C" w14:textId="77777777" w:rsidR="00341F7E" w:rsidRPr="00341F7E" w:rsidRDefault="00341F7E" w:rsidP="00341F7E">
      <w:pPr>
        <w:numPr>
          <w:ilvl w:val="0"/>
          <w:numId w:val="1"/>
        </w:numPr>
      </w:pPr>
      <w:hyperlink r:id="rId10" w:tgtFrame="_blank" w:history="1">
        <w:r w:rsidRPr="00341F7E">
          <w:rPr>
            <w:rStyle w:val="Hyperlink"/>
          </w:rPr>
          <w:t>Digital Distractions: The Case for Phone-Free Schools</w:t>
        </w:r>
      </w:hyperlink>
    </w:p>
    <w:p w14:paraId="3E4D61DB" w14:textId="77777777" w:rsidR="00341F7E" w:rsidRPr="00341F7E" w:rsidRDefault="00341F7E" w:rsidP="00341F7E">
      <w:pPr>
        <w:numPr>
          <w:ilvl w:val="0"/>
          <w:numId w:val="1"/>
        </w:numPr>
      </w:pPr>
      <w:hyperlink r:id="rId11" w:tgtFrame="_blank" w:history="1">
        <w:r w:rsidRPr="00341F7E">
          <w:rPr>
            <w:rStyle w:val="Hyperlink"/>
          </w:rPr>
          <w:t>Jonathan Haidt on the Mental Health Crisis and Smartphones</w:t>
        </w:r>
      </w:hyperlink>
    </w:p>
    <w:p w14:paraId="39AFDE82" w14:textId="77777777" w:rsidR="00341F7E" w:rsidRPr="00341F7E" w:rsidRDefault="00341F7E" w:rsidP="00341F7E"/>
    <w:p w14:paraId="2AF7F3CD" w14:textId="77777777" w:rsidR="00341F7E" w:rsidRPr="00341F7E" w:rsidRDefault="00341F7E" w:rsidP="00341F7E">
      <w:r w:rsidRPr="00341F7E">
        <w:t>Read articles here:</w:t>
      </w:r>
    </w:p>
    <w:p w14:paraId="0550B965" w14:textId="77777777" w:rsidR="00341F7E" w:rsidRPr="00341F7E" w:rsidRDefault="00341F7E" w:rsidP="00341F7E">
      <w:pPr>
        <w:numPr>
          <w:ilvl w:val="0"/>
          <w:numId w:val="2"/>
        </w:numPr>
      </w:pPr>
      <w:hyperlink r:id="rId12" w:tgtFrame="_blank" w:history="1">
        <w:r w:rsidRPr="00341F7E">
          <w:rPr>
            <w:rStyle w:val="Hyperlink"/>
          </w:rPr>
          <w:t xml:space="preserve">Cell phone </w:t>
        </w:r>
        <w:proofErr w:type="spellStart"/>
        <w:r w:rsidRPr="00341F7E">
          <w:rPr>
            <w:rStyle w:val="Hyperlink"/>
          </w:rPr>
          <w:t>bans</w:t>
        </w:r>
        <w:proofErr w:type="spellEnd"/>
        <w:r w:rsidRPr="00341F7E">
          <w:rPr>
            <w:rStyle w:val="Hyperlink"/>
          </w:rPr>
          <w:t xml:space="preserve"> could improve overall school environment</w:t>
        </w:r>
      </w:hyperlink>
    </w:p>
    <w:p w14:paraId="04E51AD5" w14:textId="77777777" w:rsidR="00341F7E" w:rsidRPr="00341F7E" w:rsidRDefault="00341F7E" w:rsidP="00341F7E">
      <w:pPr>
        <w:numPr>
          <w:ilvl w:val="0"/>
          <w:numId w:val="2"/>
        </w:numPr>
      </w:pPr>
      <w:hyperlink r:id="rId13" w:tgtFrame="_blank" w:history="1">
        <w:r w:rsidRPr="00341F7E">
          <w:rPr>
            <w:rStyle w:val="Hyperlink"/>
          </w:rPr>
          <w:t>The evidence for phone bans mounts</w:t>
        </w:r>
      </w:hyperlink>
    </w:p>
    <w:p w14:paraId="64430743" w14:textId="77777777" w:rsidR="00341F7E" w:rsidRPr="00341F7E" w:rsidRDefault="00341F7E" w:rsidP="00341F7E">
      <w:pPr>
        <w:numPr>
          <w:ilvl w:val="0"/>
          <w:numId w:val="2"/>
        </w:numPr>
      </w:pPr>
      <w:hyperlink r:id="rId14" w:tgtFrame="_blank" w:history="1">
        <w:r w:rsidRPr="00341F7E">
          <w:rPr>
            <w:rStyle w:val="Hyperlink"/>
          </w:rPr>
          <w:t>Is it time to finally ban phones from schools?</w:t>
        </w:r>
      </w:hyperlink>
    </w:p>
    <w:p w14:paraId="7A7A83C8" w14:textId="77777777" w:rsidR="00341F7E" w:rsidRPr="00341F7E" w:rsidRDefault="00341F7E" w:rsidP="00341F7E">
      <w:pPr>
        <w:numPr>
          <w:ilvl w:val="0"/>
          <w:numId w:val="2"/>
        </w:numPr>
      </w:pPr>
      <w:hyperlink r:id="rId15" w:anchor=":~:text=A%20systematic%20review%20and%20meta,sleep%20and%20excessive%20daytime%20sleepiness.&amp;text=Of%20note%2C%20the%20mere%20presence,based%20on%20various%20validated%20scales.&amp;text=In%20another%20longitudinal%20study%20involving,depression%2C%20anxiety%20and%20stress%20scale." w:tgtFrame="_blank" w:history="1">
        <w:r w:rsidRPr="00341F7E">
          <w:rPr>
            <w:rStyle w:val="Hyperlink"/>
          </w:rPr>
          <w:t>Smartphones, social media use and youth mental health</w:t>
        </w:r>
      </w:hyperlink>
    </w:p>
    <w:p w14:paraId="491E85D1" w14:textId="77777777" w:rsidR="00341F7E" w:rsidRPr="00341F7E" w:rsidRDefault="00341F7E" w:rsidP="00341F7E">
      <w:pPr>
        <w:numPr>
          <w:ilvl w:val="0"/>
          <w:numId w:val="2"/>
        </w:numPr>
      </w:pPr>
      <w:hyperlink r:id="rId16" w:tgtFrame="_blank" w:history="1">
        <w:r w:rsidRPr="00341F7E">
          <w:rPr>
            <w:rStyle w:val="Hyperlink"/>
          </w:rPr>
          <w:t>Cellphone Bans Can Ease Students’ Stress and Anxiety, Educators Say</w:t>
        </w:r>
      </w:hyperlink>
    </w:p>
    <w:p w14:paraId="33008E00" w14:textId="77777777" w:rsidR="00341F7E" w:rsidRPr="00341F7E" w:rsidRDefault="00341F7E" w:rsidP="00341F7E">
      <w:pPr>
        <w:numPr>
          <w:ilvl w:val="0"/>
          <w:numId w:val="2"/>
        </w:numPr>
      </w:pPr>
      <w:hyperlink r:id="rId17" w:tgtFrame="_blank" w:history="1">
        <w:r w:rsidRPr="00341F7E">
          <w:rPr>
            <w:rStyle w:val="Hyperlink"/>
          </w:rPr>
          <w:t>Smartphones, Social Media, and Their Impact on Mental Health</w:t>
        </w:r>
      </w:hyperlink>
    </w:p>
    <w:p w14:paraId="37545F22" w14:textId="77777777" w:rsidR="00341F7E" w:rsidRPr="00341F7E" w:rsidRDefault="00341F7E" w:rsidP="00341F7E">
      <w:pPr>
        <w:numPr>
          <w:ilvl w:val="0"/>
          <w:numId w:val="2"/>
        </w:numPr>
      </w:pPr>
      <w:hyperlink r:id="rId18" w:tgtFrame="_blank" w:history="1">
        <w:r w:rsidRPr="00341F7E">
          <w:rPr>
            <w:rStyle w:val="Hyperlink"/>
          </w:rPr>
          <w:t>What's behind the ban on cell phones in K-12 schools?</w:t>
        </w:r>
      </w:hyperlink>
    </w:p>
    <w:p w14:paraId="3AD2599E" w14:textId="77777777" w:rsidR="00341F7E" w:rsidRPr="00341F7E" w:rsidRDefault="00341F7E" w:rsidP="00341F7E">
      <w:pPr>
        <w:numPr>
          <w:ilvl w:val="0"/>
          <w:numId w:val="2"/>
        </w:numPr>
      </w:pPr>
      <w:hyperlink r:id="rId19" w:tgtFrame="_blank" w:history="1">
        <w:r w:rsidRPr="00341F7E">
          <w:rPr>
            <w:rStyle w:val="Hyperlink"/>
          </w:rPr>
          <w:t>The case for phone free schools</w:t>
        </w:r>
      </w:hyperlink>
    </w:p>
    <w:p w14:paraId="46A1DEF1" w14:textId="77777777" w:rsidR="00CB7DF3" w:rsidRDefault="00CB7DF3"/>
    <w:sectPr w:rsidR="00CB7DF3" w:rsidSect="00341F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254A9"/>
    <w:multiLevelType w:val="multilevel"/>
    <w:tmpl w:val="1B54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23B25"/>
    <w:multiLevelType w:val="multilevel"/>
    <w:tmpl w:val="63AA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8147284">
    <w:abstractNumId w:val="1"/>
  </w:num>
  <w:num w:numId="2" w16cid:durableId="146376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7E"/>
    <w:rsid w:val="000247FB"/>
    <w:rsid w:val="0003113C"/>
    <w:rsid w:val="002111CA"/>
    <w:rsid w:val="00290EB8"/>
    <w:rsid w:val="00341F7E"/>
    <w:rsid w:val="00382E43"/>
    <w:rsid w:val="003C2A00"/>
    <w:rsid w:val="003D1288"/>
    <w:rsid w:val="004D7A0C"/>
    <w:rsid w:val="006603A3"/>
    <w:rsid w:val="006B518C"/>
    <w:rsid w:val="00847616"/>
    <w:rsid w:val="008F024D"/>
    <w:rsid w:val="00981E50"/>
    <w:rsid w:val="00B00B5C"/>
    <w:rsid w:val="00B66D27"/>
    <w:rsid w:val="00BC5AE0"/>
    <w:rsid w:val="00BF55AD"/>
    <w:rsid w:val="00CB7DF3"/>
    <w:rsid w:val="00CD0DF2"/>
    <w:rsid w:val="00D01B27"/>
    <w:rsid w:val="00D83499"/>
    <w:rsid w:val="00E25D16"/>
    <w:rsid w:val="00E8669B"/>
    <w:rsid w:val="00EE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50380"/>
  <w15:chartTrackingRefBased/>
  <w15:docId w15:val="{5A7E2C99-45DA-4428-A439-44F99395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F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F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F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F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F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F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F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F7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1F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Vq4ARIlNVg" TargetMode="External"/><Relationship Id="rId13" Type="http://schemas.openxmlformats.org/officeDocument/2006/relationships/hyperlink" Target="https://fordhaminstitute.org/national/commentary/evidence-phone-bans-mounts" TargetMode="External"/><Relationship Id="rId18" Type="http://schemas.openxmlformats.org/officeDocument/2006/relationships/hyperlink" Target="https://hub.jhu.edu/2024/09/23/school-cell-phone-bans-q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Ui0UNXsEGJ8" TargetMode="External"/><Relationship Id="rId12" Type="http://schemas.openxmlformats.org/officeDocument/2006/relationships/hyperlink" Target="https://cla.auburn.edu/news/articles/social-work-research-on-cell-phone-bans/" TargetMode="External"/><Relationship Id="rId17" Type="http://schemas.openxmlformats.org/officeDocument/2006/relationships/hyperlink" Target="https://www.columbiapsychiatry.org/research/research-areas/child-and-adolescent-psychiatry/sultan-lab-mental-health-informatics/research-areas/smartphones-social-media-and-their-impact-mental-healt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dweek.org/leadership/cellphone-bans-can-ease-students-stress-and-anxiety-educators-say/2023/1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FmX8SBIeco" TargetMode="External"/><Relationship Id="rId11" Type="http://schemas.openxmlformats.org/officeDocument/2006/relationships/hyperlink" Target="https://www.youtube.com/watch?v=w6NfPHrVilc" TargetMode="External"/><Relationship Id="rId5" Type="http://schemas.openxmlformats.org/officeDocument/2006/relationships/hyperlink" Target="https://www.youtube.com/watch?v=euoNcG3zpFE" TargetMode="External"/><Relationship Id="rId15" Type="http://schemas.openxmlformats.org/officeDocument/2006/relationships/hyperlink" Target="https://pmc.ncbi.nlm.nih.gov/articles/PMC7012622/" TargetMode="External"/><Relationship Id="rId10" Type="http://schemas.openxmlformats.org/officeDocument/2006/relationships/hyperlink" Target="https://www.youtube.com/watch?time_continue=3&amp;v=5BTg5sl0iO0&amp;embeds_referring_euri=https%3A%2F%2Fwww.vertexacademies.org%2F&amp;source_ve_path=Mjg2NjY" TargetMode="External"/><Relationship Id="rId19" Type="http://schemas.openxmlformats.org/officeDocument/2006/relationships/hyperlink" Target="https://www.afterbabel.com/p/phone-free-schoo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NEGWrD08f8" TargetMode="External"/><Relationship Id="rId14" Type="http://schemas.openxmlformats.org/officeDocument/2006/relationships/hyperlink" Target="https://www.gse.harvard.edu/ideas/ed-magazine/24/11/no-sig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Bachmeier, Rachel</dc:creator>
  <cp:keywords/>
  <dc:description/>
  <cp:lastModifiedBy>Cristol, Jessica</cp:lastModifiedBy>
  <cp:revision>2</cp:revision>
  <dcterms:created xsi:type="dcterms:W3CDTF">2025-07-24T15:28:00Z</dcterms:created>
  <dcterms:modified xsi:type="dcterms:W3CDTF">2025-07-24T15:28:00Z</dcterms:modified>
</cp:coreProperties>
</file>