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34E3" w:rsidRDefault="00C95693">
      <w:pPr>
        <w:pStyle w:val="NormalWeb"/>
        <w:rPr>
          <w:rFonts w:ascii="Arial" w:hAnsi="Arial" w:cs="Arial"/>
          <w:b/>
          <w:color w:val="000080"/>
          <w:sz w:val="27"/>
        </w:rPr>
      </w:pPr>
      <w:bookmarkStart w:id="0" w:name="_GoBack"/>
      <w:bookmarkEnd w:id="0"/>
      <w:r>
        <w:rPr>
          <w:rFonts w:ascii="Arial" w:hAnsi="Arial" w:cs="Arial"/>
          <w:b/>
          <w:color w:val="000080"/>
          <w:sz w:val="27"/>
        </w:rPr>
        <w:t>5300.15 STUDENT RIGHTS AND RESPONSIBILITIES</w:t>
      </w:r>
    </w:p>
    <w:p w:rsidR="002D34E3" w:rsidRDefault="00C95693">
      <w:pPr>
        <w:pStyle w:val="NormalWeb"/>
        <w:rPr>
          <w:rFonts w:ascii="Arial" w:hAnsi="Arial" w:cs="Arial"/>
        </w:rPr>
      </w:pPr>
      <w:r>
        <w:rPr>
          <w:rFonts w:ascii="Arial" w:hAnsi="Arial" w:cs="Arial"/>
        </w:rPr>
        <w:t xml:space="preserve">A. </w:t>
      </w:r>
      <w:r>
        <w:rPr>
          <w:rFonts w:ascii="Arial" w:hAnsi="Arial" w:cs="Arial"/>
          <w:u w:val="single"/>
        </w:rPr>
        <w:t>Student Rights</w:t>
      </w:r>
    </w:p>
    <w:p w:rsidR="002D34E3" w:rsidRDefault="00C95693">
      <w:pPr>
        <w:pStyle w:val="NormalWeb"/>
        <w:rPr>
          <w:rFonts w:ascii="Arial" w:hAnsi="Arial" w:cs="Arial"/>
        </w:rPr>
      </w:pPr>
      <w:r>
        <w:rPr>
          <w:rFonts w:ascii="Arial" w:hAnsi="Arial" w:cs="Arial"/>
        </w:rPr>
        <w:t>The district is committed to safeguarding the rights given to all students under federal and state law and district policy. In addition, to promote a safe, healthy, orderly and supportive school environment, all district students have the right to:</w:t>
      </w:r>
    </w:p>
    <w:p w:rsidR="002D34E3" w:rsidRDefault="00C95693">
      <w:pPr>
        <w:pStyle w:val="NormalWeb"/>
        <w:numPr>
          <w:ilvl w:val="0"/>
          <w:numId w:val="1"/>
        </w:numPr>
        <w:rPr>
          <w:rFonts w:ascii="Arial" w:hAnsi="Arial" w:cs="Arial"/>
        </w:rPr>
      </w:pPr>
      <w:r>
        <w:rPr>
          <w:rFonts w:ascii="Arial" w:hAnsi="Arial" w:cs="Arial"/>
        </w:rPr>
        <w:t>Take part in all district activities on an equal basis regardless of actual or perceived race, (including traits historically associated with race, such as hair texture and protective hairstyles like braids, locks, and twists), weight, color, creed, national origin, ethnic group, religion, religious practice, gender (including gender identity and expression) or sexual orientation or disability.</w:t>
      </w:r>
    </w:p>
    <w:p w:rsidR="002D34E3" w:rsidRDefault="00C95693">
      <w:pPr>
        <w:pStyle w:val="NormalWeb"/>
        <w:numPr>
          <w:ilvl w:val="0"/>
          <w:numId w:val="1"/>
        </w:numPr>
        <w:rPr>
          <w:rFonts w:ascii="Arial" w:hAnsi="Arial" w:cs="Arial"/>
        </w:rPr>
      </w:pPr>
      <w:r>
        <w:rPr>
          <w:rFonts w:ascii="Arial" w:hAnsi="Arial" w:cs="Arial"/>
        </w:rPr>
        <w:t>To be respected as an individual and treated fairly and with dignity by other students and school staff.</w:t>
      </w:r>
    </w:p>
    <w:p w:rsidR="002D34E3" w:rsidRDefault="00C95693">
      <w:pPr>
        <w:pStyle w:val="NormalWeb"/>
        <w:numPr>
          <w:ilvl w:val="0"/>
          <w:numId w:val="1"/>
        </w:numPr>
        <w:rPr>
          <w:rFonts w:ascii="Arial" w:hAnsi="Arial" w:cs="Arial"/>
        </w:rPr>
      </w:pPr>
      <w:r>
        <w:rPr>
          <w:rFonts w:ascii="Arial" w:hAnsi="Arial" w:cs="Arial"/>
        </w:rPr>
        <w:t>To express one’s opinions, either verbally or in writing, as long as it is done so in a respectful manner.</w:t>
      </w:r>
    </w:p>
    <w:p w:rsidR="002D34E3" w:rsidRDefault="00C95693">
      <w:pPr>
        <w:pStyle w:val="NormalWeb"/>
        <w:numPr>
          <w:ilvl w:val="0"/>
          <w:numId w:val="1"/>
        </w:numPr>
        <w:rPr>
          <w:rFonts w:ascii="Arial" w:hAnsi="Arial" w:cs="Arial"/>
        </w:rPr>
      </w:pPr>
      <w:r>
        <w:rPr>
          <w:rFonts w:ascii="Arial" w:hAnsi="Arial" w:cs="Arial"/>
        </w:rPr>
        <w:t>Present their version of the relevant events to school personnel authorized to impose consequences</w:t>
      </w:r>
      <w:r>
        <w:rPr>
          <w:rFonts w:ascii="Arial" w:hAnsi="Arial" w:cs="Arial"/>
          <w:strike/>
        </w:rPr>
        <w:t>.</w:t>
      </w:r>
    </w:p>
    <w:p w:rsidR="002D34E3" w:rsidRDefault="00C95693">
      <w:pPr>
        <w:pStyle w:val="NormalWeb"/>
        <w:numPr>
          <w:ilvl w:val="0"/>
          <w:numId w:val="1"/>
        </w:numPr>
        <w:rPr>
          <w:rFonts w:ascii="Arial" w:hAnsi="Arial" w:cs="Arial"/>
        </w:rPr>
      </w:pPr>
      <w:r>
        <w:rPr>
          <w:rFonts w:ascii="Arial" w:hAnsi="Arial" w:cs="Arial"/>
        </w:rPr>
        <w:t>Access school policies, regulations, rules and, when necessary, receive an explanation of those rules from school personnel.</w:t>
      </w:r>
    </w:p>
    <w:p w:rsidR="002D34E3" w:rsidRDefault="00C95693">
      <w:pPr>
        <w:pStyle w:val="NormalWeb"/>
        <w:numPr>
          <w:ilvl w:val="0"/>
          <w:numId w:val="1"/>
        </w:numPr>
        <w:rPr>
          <w:rFonts w:ascii="Arial" w:hAnsi="Arial" w:cs="Arial"/>
        </w:rPr>
      </w:pPr>
      <w:r>
        <w:rPr>
          <w:rFonts w:ascii="Arial" w:hAnsi="Arial" w:cs="Arial"/>
        </w:rPr>
        <w:t>To be provided with clear expectations regarding:</w:t>
      </w:r>
    </w:p>
    <w:p w:rsidR="002D34E3" w:rsidRDefault="00C95693">
      <w:pPr>
        <w:pStyle w:val="NormalWeb"/>
        <w:numPr>
          <w:ilvl w:val="1"/>
          <w:numId w:val="1"/>
        </w:numPr>
        <w:rPr>
          <w:rFonts w:ascii="Arial" w:hAnsi="Arial" w:cs="Arial"/>
        </w:rPr>
      </w:pPr>
      <w:r>
        <w:rPr>
          <w:rFonts w:ascii="Arial" w:hAnsi="Arial" w:cs="Arial"/>
        </w:rPr>
        <w:t>Course objectives, requirements and state standards;</w:t>
      </w:r>
    </w:p>
    <w:p w:rsidR="002D34E3" w:rsidRDefault="00C95693">
      <w:pPr>
        <w:pStyle w:val="NormalWeb"/>
        <w:numPr>
          <w:ilvl w:val="1"/>
          <w:numId w:val="1"/>
        </w:numPr>
        <w:rPr>
          <w:rFonts w:ascii="Arial" w:hAnsi="Arial" w:cs="Arial"/>
        </w:rPr>
      </w:pPr>
      <w:r>
        <w:rPr>
          <w:rFonts w:ascii="Arial" w:hAnsi="Arial" w:cs="Arial"/>
        </w:rPr>
        <w:t>Grading criteria and procedures;</w:t>
      </w:r>
    </w:p>
    <w:p w:rsidR="002D34E3" w:rsidRDefault="00C95693">
      <w:pPr>
        <w:pStyle w:val="NormalWeb"/>
        <w:numPr>
          <w:ilvl w:val="1"/>
          <w:numId w:val="1"/>
        </w:numPr>
        <w:rPr>
          <w:rFonts w:ascii="Arial" w:hAnsi="Arial" w:cs="Arial"/>
        </w:rPr>
      </w:pPr>
      <w:r>
        <w:rPr>
          <w:rFonts w:ascii="Arial" w:hAnsi="Arial" w:cs="Arial"/>
        </w:rPr>
        <w:t>Assignment requirements and deadlines; and</w:t>
      </w:r>
    </w:p>
    <w:p w:rsidR="002D34E3" w:rsidRDefault="00C95693">
      <w:pPr>
        <w:pStyle w:val="NormalWeb"/>
        <w:numPr>
          <w:ilvl w:val="1"/>
          <w:numId w:val="1"/>
        </w:numPr>
        <w:rPr>
          <w:rFonts w:ascii="Arial" w:hAnsi="Arial" w:cs="Arial"/>
        </w:rPr>
      </w:pPr>
      <w:r>
        <w:rPr>
          <w:rFonts w:ascii="Arial" w:hAnsi="Arial" w:cs="Arial"/>
        </w:rPr>
        <w:t>School and classroom rules and expectations regarding behavior.</w:t>
      </w:r>
    </w:p>
    <w:p w:rsidR="002D34E3" w:rsidRDefault="00C95693">
      <w:pPr>
        <w:pStyle w:val="NormalWeb"/>
        <w:rPr>
          <w:rFonts w:ascii="Arial" w:hAnsi="Arial" w:cs="Arial"/>
        </w:rPr>
      </w:pPr>
      <w:r>
        <w:rPr>
          <w:rFonts w:ascii="Arial" w:hAnsi="Arial" w:cs="Arial"/>
        </w:rPr>
        <w:t xml:space="preserve">B. </w:t>
      </w:r>
      <w:r>
        <w:rPr>
          <w:rFonts w:ascii="Arial" w:hAnsi="Arial" w:cs="Arial"/>
          <w:u w:val="single"/>
        </w:rPr>
        <w:t>Student Responsibilities</w:t>
      </w:r>
    </w:p>
    <w:p w:rsidR="002D34E3" w:rsidRDefault="00C95693">
      <w:pPr>
        <w:pStyle w:val="NormalWeb"/>
        <w:rPr>
          <w:rFonts w:ascii="Arial" w:hAnsi="Arial" w:cs="Arial"/>
        </w:rPr>
      </w:pPr>
      <w:r>
        <w:rPr>
          <w:rFonts w:ascii="Arial" w:hAnsi="Arial" w:cs="Arial"/>
        </w:rPr>
        <w:t>All district students have the responsibility to:</w:t>
      </w:r>
    </w:p>
    <w:p w:rsidR="002D34E3" w:rsidRDefault="00C95693">
      <w:pPr>
        <w:pStyle w:val="NormalWeb"/>
        <w:numPr>
          <w:ilvl w:val="0"/>
          <w:numId w:val="2"/>
        </w:numPr>
        <w:rPr>
          <w:rFonts w:ascii="Arial" w:hAnsi="Arial" w:cs="Arial"/>
        </w:rPr>
      </w:pPr>
      <w:r>
        <w:rPr>
          <w:rFonts w:ascii="Arial" w:hAnsi="Arial" w:cs="Arial"/>
        </w:rPr>
        <w:t>Contribute to maintaining a safe, supportive and orderly school environment that is conducive to learning and to show respect to other persons and to property.</w:t>
      </w:r>
    </w:p>
    <w:p w:rsidR="002D34E3" w:rsidRDefault="00C95693">
      <w:pPr>
        <w:pStyle w:val="NormalWeb"/>
        <w:numPr>
          <w:ilvl w:val="0"/>
          <w:numId w:val="2"/>
        </w:numPr>
        <w:rPr>
          <w:rFonts w:ascii="Arial" w:hAnsi="Arial" w:cs="Arial"/>
        </w:rPr>
      </w:pPr>
      <w:r>
        <w:rPr>
          <w:rFonts w:ascii="Arial" w:hAnsi="Arial" w:cs="Arial"/>
        </w:rPr>
        <w:t>Help make school a community free of violence, intimidation, bullying, harassment, and discrimination.</w:t>
      </w:r>
    </w:p>
    <w:p w:rsidR="002D34E3" w:rsidRDefault="00C95693">
      <w:pPr>
        <w:pStyle w:val="NormalWeb"/>
        <w:numPr>
          <w:ilvl w:val="0"/>
          <w:numId w:val="2"/>
        </w:numPr>
        <w:rPr>
          <w:rFonts w:ascii="Arial" w:hAnsi="Arial" w:cs="Arial"/>
        </w:rPr>
      </w:pPr>
      <w:r>
        <w:rPr>
          <w:rFonts w:ascii="Arial" w:hAnsi="Arial" w:cs="Arial"/>
        </w:rPr>
        <w:t>Be familiar with and abide by district policies, rules and regulations dealing with student conduct.</w:t>
      </w:r>
    </w:p>
    <w:p w:rsidR="002D34E3" w:rsidRDefault="00C95693">
      <w:pPr>
        <w:pStyle w:val="NormalWeb"/>
        <w:numPr>
          <w:ilvl w:val="0"/>
          <w:numId w:val="2"/>
        </w:numPr>
        <w:rPr>
          <w:rFonts w:ascii="Arial" w:hAnsi="Arial" w:cs="Arial"/>
        </w:rPr>
      </w:pPr>
      <w:r>
        <w:rPr>
          <w:rFonts w:ascii="Arial" w:hAnsi="Arial" w:cs="Arial"/>
        </w:rPr>
        <w:t>Attend school every day unless they are legally excused and be in class on time and prepared to learn.</w:t>
      </w:r>
    </w:p>
    <w:p w:rsidR="002D34E3" w:rsidRDefault="00C95693">
      <w:pPr>
        <w:pStyle w:val="NormalWeb"/>
        <w:numPr>
          <w:ilvl w:val="0"/>
          <w:numId w:val="2"/>
        </w:numPr>
        <w:rPr>
          <w:rFonts w:ascii="Arial" w:hAnsi="Arial" w:cs="Arial"/>
        </w:rPr>
      </w:pPr>
      <w:r>
        <w:rPr>
          <w:rFonts w:ascii="Arial" w:hAnsi="Arial" w:cs="Arial"/>
        </w:rPr>
        <w:t>Work to the best of their ability in all academic and extracurricular pursuits and strive toward their highest level of achievement possible.</w:t>
      </w:r>
    </w:p>
    <w:p w:rsidR="002D34E3" w:rsidRDefault="00C95693">
      <w:pPr>
        <w:pStyle w:val="NormalWeb"/>
        <w:numPr>
          <w:ilvl w:val="0"/>
          <w:numId w:val="2"/>
        </w:numPr>
        <w:rPr>
          <w:rFonts w:ascii="Arial" w:hAnsi="Arial" w:cs="Arial"/>
        </w:rPr>
      </w:pPr>
      <w:r>
        <w:rPr>
          <w:rFonts w:ascii="Arial" w:hAnsi="Arial" w:cs="Arial"/>
        </w:rPr>
        <w:t>React to direction given by teachers, administrators and other school personnel in a respectful, positive manner.</w:t>
      </w:r>
    </w:p>
    <w:p w:rsidR="002D34E3" w:rsidRDefault="00C95693">
      <w:pPr>
        <w:pStyle w:val="NormalWeb"/>
        <w:numPr>
          <w:ilvl w:val="0"/>
          <w:numId w:val="2"/>
        </w:numPr>
        <w:rPr>
          <w:rFonts w:ascii="Arial" w:hAnsi="Arial" w:cs="Arial"/>
        </w:rPr>
      </w:pPr>
      <w:r>
        <w:rPr>
          <w:rFonts w:ascii="Arial" w:hAnsi="Arial" w:cs="Arial"/>
        </w:rPr>
        <w:t>Use a polite tone of voice and appropriate body language, listening when others are speaking to you.</w:t>
      </w:r>
    </w:p>
    <w:p w:rsidR="002D34E3" w:rsidRDefault="00C95693">
      <w:pPr>
        <w:pStyle w:val="NormalWeb"/>
        <w:numPr>
          <w:ilvl w:val="0"/>
          <w:numId w:val="2"/>
        </w:numPr>
        <w:rPr>
          <w:rFonts w:ascii="Arial" w:hAnsi="Arial" w:cs="Arial"/>
        </w:rPr>
      </w:pPr>
      <w:r>
        <w:rPr>
          <w:rFonts w:ascii="Arial" w:hAnsi="Arial" w:cs="Arial"/>
        </w:rPr>
        <w:t>To be truthful when speaking with school officials regarding Code of Conduct violations.</w:t>
      </w:r>
    </w:p>
    <w:p w:rsidR="002D34E3" w:rsidRDefault="00C95693">
      <w:pPr>
        <w:pStyle w:val="NormalWeb"/>
        <w:numPr>
          <w:ilvl w:val="0"/>
          <w:numId w:val="2"/>
        </w:numPr>
        <w:rPr>
          <w:rFonts w:ascii="Arial" w:hAnsi="Arial" w:cs="Arial"/>
        </w:rPr>
      </w:pPr>
      <w:r>
        <w:rPr>
          <w:rFonts w:ascii="Arial" w:hAnsi="Arial" w:cs="Arial"/>
        </w:rPr>
        <w:t>Respect personal space.</w:t>
      </w:r>
    </w:p>
    <w:p w:rsidR="002D34E3" w:rsidRDefault="00C95693">
      <w:pPr>
        <w:pStyle w:val="NormalWeb"/>
        <w:numPr>
          <w:ilvl w:val="0"/>
          <w:numId w:val="2"/>
        </w:numPr>
        <w:rPr>
          <w:rFonts w:ascii="Arial" w:hAnsi="Arial" w:cs="Arial"/>
        </w:rPr>
      </w:pPr>
      <w:r>
        <w:rPr>
          <w:rFonts w:ascii="Arial" w:hAnsi="Arial" w:cs="Arial"/>
        </w:rPr>
        <w:lastRenderedPageBreak/>
        <w:t>Work to develop skills to manage their emotions and reactions and resolve conflict with others.</w:t>
      </w:r>
    </w:p>
    <w:p w:rsidR="002D34E3" w:rsidRDefault="00C95693">
      <w:pPr>
        <w:pStyle w:val="NormalWeb"/>
        <w:numPr>
          <w:ilvl w:val="0"/>
          <w:numId w:val="2"/>
        </w:numPr>
        <w:rPr>
          <w:rFonts w:ascii="Arial" w:hAnsi="Arial" w:cs="Arial"/>
        </w:rPr>
      </w:pPr>
      <w:r>
        <w:rPr>
          <w:rFonts w:ascii="Arial" w:hAnsi="Arial" w:cs="Arial"/>
        </w:rPr>
        <w:t>Ask questions when they do not understand.</w:t>
      </w:r>
    </w:p>
    <w:p w:rsidR="002D34E3" w:rsidRDefault="00C95693">
      <w:pPr>
        <w:pStyle w:val="NormalWeb"/>
        <w:numPr>
          <w:ilvl w:val="0"/>
          <w:numId w:val="2"/>
        </w:numPr>
        <w:rPr>
          <w:rFonts w:ascii="Arial" w:hAnsi="Arial" w:cs="Arial"/>
        </w:rPr>
      </w:pPr>
      <w:r>
        <w:rPr>
          <w:rFonts w:ascii="Arial" w:hAnsi="Arial" w:cs="Arial"/>
        </w:rPr>
        <w:t>Seek help in solving problems.</w:t>
      </w:r>
    </w:p>
    <w:p w:rsidR="002D34E3" w:rsidRDefault="00C95693">
      <w:pPr>
        <w:pStyle w:val="NormalWeb"/>
        <w:numPr>
          <w:ilvl w:val="0"/>
          <w:numId w:val="2"/>
        </w:numPr>
        <w:rPr>
          <w:rFonts w:ascii="Arial" w:hAnsi="Arial" w:cs="Arial"/>
        </w:rPr>
      </w:pPr>
      <w:r>
        <w:rPr>
          <w:rFonts w:ascii="Arial" w:hAnsi="Arial" w:cs="Arial"/>
        </w:rPr>
        <w:t>Dress appropriately for school and school functions.</w:t>
      </w:r>
    </w:p>
    <w:p w:rsidR="002D34E3" w:rsidRDefault="00C95693">
      <w:pPr>
        <w:pStyle w:val="NormalWeb"/>
        <w:numPr>
          <w:ilvl w:val="0"/>
          <w:numId w:val="2"/>
        </w:numPr>
        <w:rPr>
          <w:rFonts w:ascii="Arial" w:hAnsi="Arial" w:cs="Arial"/>
        </w:rPr>
      </w:pPr>
      <w:r>
        <w:rPr>
          <w:rFonts w:ascii="Arial" w:hAnsi="Arial" w:cs="Arial"/>
        </w:rPr>
        <w:t>Accept responsibility for their actions.</w:t>
      </w:r>
    </w:p>
    <w:p w:rsidR="002D34E3" w:rsidRDefault="00C95693">
      <w:pPr>
        <w:pStyle w:val="NormalWeb"/>
        <w:numPr>
          <w:ilvl w:val="0"/>
          <w:numId w:val="2"/>
        </w:numPr>
        <w:rPr>
          <w:rFonts w:ascii="Arial" w:hAnsi="Arial" w:cs="Arial"/>
        </w:rPr>
      </w:pPr>
      <w:r>
        <w:rPr>
          <w:rFonts w:ascii="Arial" w:hAnsi="Arial" w:cs="Arial"/>
        </w:rPr>
        <w:t>Conduct themselves as representatives of the district when participating in or attending school-sponsored extracurricular events and to hold themselves to the highest standards of conduct, demeanor, and sportsmanship.</w:t>
      </w:r>
    </w:p>
    <w:p w:rsidR="002D34E3" w:rsidRDefault="00C95693" w:rsidP="000845E1">
      <w:pPr>
        <w:pStyle w:val="NormalWeb"/>
        <w:spacing w:before="0" w:beforeAutospacing="0" w:after="0" w:afterAutospacing="0"/>
        <w:rPr>
          <w:rFonts w:ascii="Arial" w:hAnsi="Arial" w:cs="Arial"/>
        </w:rPr>
      </w:pPr>
      <w:r>
        <w:rPr>
          <w:rFonts w:ascii="Arial" w:hAnsi="Arial" w:cs="Arial"/>
        </w:rPr>
        <w:t>Adoption date: 08/08/2019</w:t>
      </w:r>
    </w:p>
    <w:p w:rsidR="002D34E3" w:rsidRDefault="00C95693" w:rsidP="000845E1">
      <w:pPr>
        <w:pStyle w:val="NormalWeb"/>
        <w:spacing w:before="0" w:beforeAutospacing="0" w:after="0" w:afterAutospacing="0"/>
        <w:rPr>
          <w:rFonts w:ascii="Arial" w:hAnsi="Arial" w:cs="Arial"/>
        </w:rPr>
      </w:pPr>
      <w:r>
        <w:rPr>
          <w:rFonts w:ascii="Arial" w:hAnsi="Arial" w:cs="Arial"/>
        </w:rPr>
        <w:t>Revised: 08/12/2020</w:t>
      </w:r>
    </w:p>
    <w:p w:rsidR="002D34E3" w:rsidRDefault="00C95693" w:rsidP="000845E1">
      <w:pPr>
        <w:pStyle w:val="NormalWeb"/>
        <w:spacing w:before="0" w:beforeAutospacing="0" w:after="0" w:afterAutospacing="0"/>
        <w:rPr>
          <w:rFonts w:ascii="Arial" w:hAnsi="Arial" w:cs="Arial"/>
        </w:rPr>
      </w:pPr>
      <w:r>
        <w:rPr>
          <w:rFonts w:ascii="Arial" w:hAnsi="Arial" w:cs="Arial"/>
        </w:rPr>
        <w:t>Revised 08/04/2021</w:t>
      </w:r>
    </w:p>
    <w:p w:rsidR="002D34E3" w:rsidRDefault="00C95693">
      <w:pPr>
        <w:pStyle w:val="NormalWeb"/>
        <w:spacing w:before="750" w:beforeAutospacing="0"/>
        <w:jc w:val="center"/>
        <w:rPr>
          <w:rFonts w:ascii="Arial" w:hAnsi="Arial" w:cs="Arial"/>
          <w:b/>
          <w:color w:val="800000"/>
        </w:rPr>
      </w:pPr>
      <w:r>
        <w:rPr>
          <w:rFonts w:ascii="Arial" w:hAnsi="Arial" w:cs="Arial"/>
          <w:b/>
          <w:color w:val="800000"/>
        </w:rPr>
        <w:t>Seneca Falls Central School District</w:t>
      </w:r>
    </w:p>
    <w:sectPr w:rsidR="002D34E3" w:rsidSect="000845E1">
      <w:pgSz w:w="12240" w:h="15840"/>
      <w:pgMar w:top="1152" w:right="1008" w:bottom="1440"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ha">
    <w:altName w:val="Courier Std"/>
    <w:panose1 w:val="02000400000000000000"/>
    <w:charset w:val="01"/>
    <w:family w:val="roman"/>
    <w:pitch w:val="variable"/>
    <w:sig w:usb0="0004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BA1D9A"/>
    <w:multiLevelType w:val="hybridMultilevel"/>
    <w:tmpl w:val="C0CA7E48"/>
    <w:lvl w:ilvl="0" w:tplc="258258CE">
      <w:start w:val="1"/>
      <w:numFmt w:val="decimal"/>
      <w:lvlText w:val="%1."/>
      <w:lvlJc w:val="left"/>
      <w:pPr>
        <w:ind w:left="720" w:hanging="360"/>
      </w:pPr>
    </w:lvl>
    <w:lvl w:ilvl="1" w:tplc="6744F582">
      <w:start w:val="1"/>
      <w:numFmt w:val="decimal"/>
      <w:lvlText w:val="%2."/>
      <w:lvlJc w:val="left"/>
      <w:pPr>
        <w:ind w:left="1080" w:hanging="360"/>
      </w:pPr>
    </w:lvl>
    <w:lvl w:ilvl="2" w:tplc="36CCA636">
      <w:start w:val="1"/>
      <w:numFmt w:val="decimal"/>
      <w:lvlText w:val="%3."/>
      <w:lvlJc w:val="left"/>
      <w:pPr>
        <w:ind w:left="1440" w:hanging="360"/>
      </w:pPr>
    </w:lvl>
    <w:lvl w:ilvl="3" w:tplc="DAC8C798">
      <w:start w:val="1"/>
      <w:numFmt w:val="decimal"/>
      <w:lvlText w:val="%4."/>
      <w:lvlJc w:val="left"/>
      <w:pPr>
        <w:ind w:left="1800" w:hanging="360"/>
      </w:pPr>
    </w:lvl>
    <w:lvl w:ilvl="4" w:tplc="A3A0DCD0">
      <w:start w:val="1"/>
      <w:numFmt w:val="decimal"/>
      <w:lvlText w:val="%5."/>
      <w:lvlJc w:val="left"/>
      <w:pPr>
        <w:ind w:left="2160" w:hanging="360"/>
      </w:pPr>
    </w:lvl>
    <w:lvl w:ilvl="5" w:tplc="9B2C7FF2">
      <w:start w:val="1"/>
      <w:numFmt w:val="decimal"/>
      <w:lvlText w:val="%6."/>
      <w:lvlJc w:val="left"/>
      <w:pPr>
        <w:ind w:left="2520" w:hanging="360"/>
      </w:pPr>
    </w:lvl>
    <w:lvl w:ilvl="6" w:tplc="FFF29B06">
      <w:start w:val="1"/>
      <w:numFmt w:val="decimal"/>
      <w:lvlText w:val="%7."/>
      <w:lvlJc w:val="left"/>
      <w:pPr>
        <w:ind w:left="2880" w:hanging="360"/>
      </w:pPr>
    </w:lvl>
    <w:lvl w:ilvl="7" w:tplc="C18C8EB6">
      <w:start w:val="1"/>
      <w:numFmt w:val="decimal"/>
      <w:lvlText w:val="%8."/>
      <w:lvlJc w:val="left"/>
      <w:pPr>
        <w:ind w:left="3240" w:hanging="360"/>
      </w:pPr>
    </w:lvl>
    <w:lvl w:ilvl="8" w:tplc="5C522718">
      <w:start w:val="1"/>
      <w:numFmt w:val="decimal"/>
      <w:lvlText w:val="%9."/>
      <w:lvlJc w:val="left"/>
      <w:pPr>
        <w:ind w:left="3600" w:hanging="360"/>
      </w:pPr>
    </w:lvl>
  </w:abstractNum>
  <w:abstractNum w:abstractNumId="1" w15:restartNumberingAfterBreak="0">
    <w:nsid w:val="476779DD"/>
    <w:multiLevelType w:val="hybridMultilevel"/>
    <w:tmpl w:val="B258504C"/>
    <w:lvl w:ilvl="0" w:tplc="E56AD878">
      <w:start w:val="1"/>
      <w:numFmt w:val="decimal"/>
      <w:lvlText w:val="%1."/>
      <w:lvlJc w:val="left"/>
      <w:pPr>
        <w:ind w:left="720" w:hanging="360"/>
      </w:pPr>
    </w:lvl>
    <w:lvl w:ilvl="1" w:tplc="F3F218A8">
      <w:start w:val="1"/>
      <w:numFmt w:val="lowerLetter"/>
      <w:lvlText w:val="%2."/>
      <w:lvlJc w:val="left"/>
      <w:pPr>
        <w:ind w:left="1080" w:hanging="360"/>
      </w:pPr>
    </w:lvl>
    <w:lvl w:ilvl="2" w:tplc="6A4ED146">
      <w:start w:val="1"/>
      <w:numFmt w:val="decimal"/>
      <w:lvlText w:val="%3."/>
      <w:lvlJc w:val="left"/>
      <w:pPr>
        <w:ind w:left="1440" w:hanging="360"/>
      </w:pPr>
    </w:lvl>
    <w:lvl w:ilvl="3" w:tplc="01CE7EDC">
      <w:start w:val="1"/>
      <w:numFmt w:val="decimal"/>
      <w:lvlText w:val="%4."/>
      <w:lvlJc w:val="left"/>
      <w:pPr>
        <w:ind w:left="1800" w:hanging="360"/>
      </w:pPr>
    </w:lvl>
    <w:lvl w:ilvl="4" w:tplc="3D3EE692">
      <w:start w:val="1"/>
      <w:numFmt w:val="decimal"/>
      <w:lvlText w:val="%5."/>
      <w:lvlJc w:val="left"/>
      <w:pPr>
        <w:ind w:left="2160" w:hanging="360"/>
      </w:pPr>
    </w:lvl>
    <w:lvl w:ilvl="5" w:tplc="F280CBE2">
      <w:start w:val="1"/>
      <w:numFmt w:val="decimal"/>
      <w:lvlText w:val="%6."/>
      <w:lvlJc w:val="left"/>
      <w:pPr>
        <w:ind w:left="2520" w:hanging="360"/>
      </w:pPr>
    </w:lvl>
    <w:lvl w:ilvl="6" w:tplc="157A70D8">
      <w:start w:val="1"/>
      <w:numFmt w:val="decimal"/>
      <w:lvlText w:val="%7."/>
      <w:lvlJc w:val="left"/>
      <w:pPr>
        <w:ind w:left="2880" w:hanging="360"/>
      </w:pPr>
    </w:lvl>
    <w:lvl w:ilvl="7" w:tplc="776C01D2">
      <w:start w:val="1"/>
      <w:numFmt w:val="decimal"/>
      <w:lvlText w:val="%8."/>
      <w:lvlJc w:val="left"/>
      <w:pPr>
        <w:ind w:left="3240" w:hanging="360"/>
      </w:pPr>
    </w:lvl>
    <w:lvl w:ilvl="8" w:tplc="1828FE5A">
      <w:start w:val="1"/>
      <w:numFmt w:val="decimal"/>
      <w:lvlText w:val="%9."/>
      <w:lvlJc w:val="left"/>
      <w:pPr>
        <w:ind w:left="360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4E3"/>
    <w:rsid w:val="000845E1"/>
    <w:rsid w:val="002D34E3"/>
    <w:rsid w:val="00C95693"/>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0C16D"/>
  <w15:docId w15:val="{90260289-4041-45F9-B33D-92A21E0DB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gu-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enericFields">
    <w:name w:val="genericFields"/>
    <w:basedOn w:val="Normal"/>
    <w:pPr>
      <w:spacing w:before="100" w:beforeAutospacing="1" w:after="100" w:afterAutospacing="1"/>
    </w:pPr>
  </w:style>
  <w:style w:type="paragraph" w:styleId="NormalWeb">
    <w:name w:val="Normal (Web)"/>
    <w:basedOn w:val="Normal"/>
    <w:uiPriority w:val="99"/>
    <w:pPr>
      <w:spacing w:before="100" w:beforeAutospacing="1" w:after="100" w:afterAutospacing="1"/>
    </w:pPr>
  </w:style>
  <w:style w:type="paragraph" w:styleId="BalloonText">
    <w:name w:val="Balloon Text"/>
    <w:basedOn w:val="Normal"/>
    <w:link w:val="BalloonTextChar"/>
    <w:uiPriority w:val="99"/>
    <w:semiHidden/>
    <w:unhideWhenUsed/>
    <w:rsid w:val="000845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5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445</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5300.15 STUDENT RIGHTS AND RESPONSIBILITIES</vt:lpstr>
    </vt:vector>
  </TitlesOfParts>
  <Company>GVWFL</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5300.15 STUDENT RIGHTS AND RESPONSIBILITIES</dc:title>
  <dc:creator>Monica Kuney</dc:creator>
  <cp:lastModifiedBy>Monica Kuney</cp:lastModifiedBy>
  <cp:revision>3</cp:revision>
  <cp:lastPrinted>2024-08-13T20:42:00Z</cp:lastPrinted>
  <dcterms:created xsi:type="dcterms:W3CDTF">2024-07-15T18:12:00Z</dcterms:created>
  <dcterms:modified xsi:type="dcterms:W3CDTF">2024-08-13T20:42:00Z</dcterms:modified>
</cp:coreProperties>
</file>