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03A" w:rsidRPr="00613B0F" w:rsidRDefault="00A2303A" w:rsidP="00A23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B0F">
        <w:rPr>
          <w:rFonts w:ascii="Times New Roman" w:hAnsi="Times New Roman" w:cs="Times New Roman"/>
          <w:b/>
          <w:sz w:val="24"/>
          <w:szCs w:val="24"/>
        </w:rPr>
        <w:t>PARENTS' BILL OF RIGHTS FOR DATA PRIVACY AND SECURITY</w:t>
      </w:r>
    </w:p>
    <w:p w:rsidR="00A2303A" w:rsidRPr="002E4E0E" w:rsidRDefault="00A2303A" w:rsidP="00A2303A">
      <w:pPr>
        <w:rPr>
          <w:rFonts w:ascii="Times New Roman" w:hAnsi="Times New Roman" w:cs="Times New Roman"/>
          <w:sz w:val="20"/>
          <w:szCs w:val="20"/>
        </w:rPr>
      </w:pPr>
    </w:p>
    <w:p w:rsidR="00A2303A" w:rsidRPr="00400A5D" w:rsidRDefault="00A2303A" w:rsidP="00A2303A">
      <w:pPr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>The School District is committed to protecting the privacy and security of student, teacher, and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principal data. In accordance with New York Education Law 2-d, the District wishes to inform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the school community of the following:</w:t>
      </w:r>
    </w:p>
    <w:p w:rsidR="00A2303A" w:rsidRPr="00400A5D" w:rsidRDefault="00A2303A" w:rsidP="008A5E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 xml:space="preserve">1) </w:t>
      </w:r>
      <w:r w:rsidR="008A5E35">
        <w:rPr>
          <w:rFonts w:ascii="Times New Roman" w:hAnsi="Times New Roman" w:cs="Times New Roman"/>
          <w:sz w:val="24"/>
          <w:szCs w:val="24"/>
        </w:rPr>
        <w:tab/>
      </w:r>
      <w:r w:rsidRPr="00400A5D">
        <w:rPr>
          <w:rFonts w:ascii="Times New Roman" w:hAnsi="Times New Roman" w:cs="Times New Roman"/>
          <w:sz w:val="24"/>
          <w:szCs w:val="24"/>
        </w:rPr>
        <w:t>A student's personally identifiable information ca</w:t>
      </w:r>
      <w:r w:rsidR="00DE6D9D">
        <w:rPr>
          <w:rFonts w:ascii="Times New Roman" w:hAnsi="Times New Roman" w:cs="Times New Roman"/>
          <w:sz w:val="24"/>
          <w:szCs w:val="24"/>
        </w:rPr>
        <w:t>nnot be sold or released for any</w:t>
      </w:r>
      <w:r w:rsidR="008A5E35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commercial purposes.</w:t>
      </w:r>
    </w:p>
    <w:p w:rsidR="00A2303A" w:rsidRPr="00400A5D" w:rsidRDefault="00A2303A" w:rsidP="008A5E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 xml:space="preserve">2) </w:t>
      </w:r>
      <w:r w:rsidR="008A5E35">
        <w:rPr>
          <w:rFonts w:ascii="Times New Roman" w:hAnsi="Times New Roman" w:cs="Times New Roman"/>
          <w:sz w:val="24"/>
          <w:szCs w:val="24"/>
        </w:rPr>
        <w:tab/>
      </w:r>
      <w:r w:rsidRPr="00400A5D">
        <w:rPr>
          <w:rFonts w:ascii="Times New Roman" w:hAnsi="Times New Roman" w:cs="Times New Roman"/>
          <w:sz w:val="24"/>
          <w:szCs w:val="24"/>
        </w:rPr>
        <w:t>Parents have the right to inspect and review the complete contents of their child's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education record.</w:t>
      </w:r>
    </w:p>
    <w:p w:rsidR="00A2303A" w:rsidRPr="00400A5D" w:rsidRDefault="00A2303A" w:rsidP="008A5E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 xml:space="preserve">3) </w:t>
      </w:r>
      <w:r w:rsidR="008A5E35">
        <w:rPr>
          <w:rFonts w:ascii="Times New Roman" w:hAnsi="Times New Roman" w:cs="Times New Roman"/>
          <w:sz w:val="24"/>
          <w:szCs w:val="24"/>
        </w:rPr>
        <w:tab/>
      </w:r>
      <w:r w:rsidRPr="00400A5D">
        <w:rPr>
          <w:rFonts w:ascii="Times New Roman" w:hAnsi="Times New Roman" w:cs="Times New Roman"/>
          <w:sz w:val="24"/>
          <w:szCs w:val="24"/>
        </w:rPr>
        <w:t>State and federal laws protect the confidentiality of pers</w:t>
      </w:r>
      <w:r w:rsidR="009624B8">
        <w:rPr>
          <w:rFonts w:ascii="Times New Roman" w:hAnsi="Times New Roman" w:cs="Times New Roman"/>
          <w:sz w:val="24"/>
          <w:szCs w:val="24"/>
        </w:rPr>
        <w:t xml:space="preserve">onally identifiable information </w:t>
      </w:r>
      <w:r w:rsidRPr="00400A5D">
        <w:rPr>
          <w:rFonts w:ascii="Times New Roman" w:hAnsi="Times New Roman" w:cs="Times New Roman"/>
          <w:sz w:val="24"/>
          <w:szCs w:val="24"/>
        </w:rPr>
        <w:t>and safeguards associated with industry standards are best practic</w:t>
      </w:r>
      <w:r w:rsidR="009624B8">
        <w:rPr>
          <w:rFonts w:ascii="Times New Roman" w:hAnsi="Times New Roman" w:cs="Times New Roman"/>
          <w:sz w:val="24"/>
          <w:szCs w:val="24"/>
        </w:rPr>
        <w:t xml:space="preserve">es, including but not limited to </w:t>
      </w:r>
      <w:r w:rsidRPr="00400A5D">
        <w:rPr>
          <w:rFonts w:ascii="Times New Roman" w:hAnsi="Times New Roman" w:cs="Times New Roman"/>
          <w:sz w:val="24"/>
          <w:szCs w:val="24"/>
        </w:rPr>
        <w:t>encryption, firewalls, and password protection, must be in place when data is stored or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transferred.</w:t>
      </w:r>
    </w:p>
    <w:p w:rsidR="00A2303A" w:rsidRPr="00400A5D" w:rsidRDefault="00A2303A" w:rsidP="008A5E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 xml:space="preserve">4) </w:t>
      </w:r>
      <w:r w:rsidR="008A5E35">
        <w:rPr>
          <w:rFonts w:ascii="Times New Roman" w:hAnsi="Times New Roman" w:cs="Times New Roman"/>
          <w:sz w:val="24"/>
          <w:szCs w:val="24"/>
        </w:rPr>
        <w:tab/>
      </w:r>
      <w:r w:rsidRPr="00400A5D">
        <w:rPr>
          <w:rFonts w:ascii="Times New Roman" w:hAnsi="Times New Roman" w:cs="Times New Roman"/>
          <w:sz w:val="24"/>
          <w:szCs w:val="24"/>
        </w:rPr>
        <w:t>A complete list of all student data elements collected by the State is available for public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review at: http://www.p12.nysed.gov/irs/sirs/documentation/NYSEDstudentData.xlsx, or by writing to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the Officer of Information &amp; Reporting Services, New York State Education Department, Room 863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EBA, 89 Washington Avenue, Albany, New York 12334.</w:t>
      </w:r>
    </w:p>
    <w:p w:rsidR="00C30FCF" w:rsidRPr="00400A5D" w:rsidRDefault="00A2303A" w:rsidP="008A5E3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400A5D">
        <w:rPr>
          <w:rFonts w:ascii="Times New Roman" w:hAnsi="Times New Roman" w:cs="Times New Roman"/>
          <w:sz w:val="24"/>
          <w:szCs w:val="24"/>
        </w:rPr>
        <w:t xml:space="preserve">5) </w:t>
      </w:r>
      <w:r w:rsidR="008A5E35">
        <w:rPr>
          <w:rFonts w:ascii="Times New Roman" w:hAnsi="Times New Roman" w:cs="Times New Roman"/>
          <w:sz w:val="24"/>
          <w:szCs w:val="24"/>
        </w:rPr>
        <w:tab/>
      </w:r>
      <w:r w:rsidRPr="00400A5D">
        <w:rPr>
          <w:rFonts w:ascii="Times New Roman" w:hAnsi="Times New Roman" w:cs="Times New Roman"/>
          <w:sz w:val="24"/>
          <w:szCs w:val="24"/>
        </w:rPr>
        <w:t>Parents have the right to have complaints about possible breaches of student data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00A5D">
        <w:rPr>
          <w:rFonts w:ascii="Times New Roman" w:hAnsi="Times New Roman" w:cs="Times New Roman"/>
          <w:sz w:val="24"/>
          <w:szCs w:val="24"/>
        </w:rPr>
        <w:t>addressed. Complaints should be directed in writing to the Chief Privacy Officer, New York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State Education Department, 89 Washington Avenue, Albany, New York 12234. Complaints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Pr="00400A5D">
        <w:rPr>
          <w:rFonts w:ascii="Times New Roman" w:hAnsi="Times New Roman" w:cs="Times New Roman"/>
          <w:sz w:val="24"/>
          <w:szCs w:val="24"/>
        </w:rPr>
        <w:t>may also be directed to the Chief Privacy Officer via email at: CPO@mail.nysed.gov.</w:t>
      </w:r>
    </w:p>
    <w:sectPr w:rsidR="00C30FCF" w:rsidRPr="00400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3A"/>
    <w:rsid w:val="002E4E0E"/>
    <w:rsid w:val="00400A5D"/>
    <w:rsid w:val="00613B0F"/>
    <w:rsid w:val="008A5E35"/>
    <w:rsid w:val="009624B8"/>
    <w:rsid w:val="00A2303A"/>
    <w:rsid w:val="00B079DB"/>
    <w:rsid w:val="00C30FCF"/>
    <w:rsid w:val="00D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4438F-3CAE-47D3-A96F-0FAD626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Farese</dc:creator>
  <cp:keywords/>
  <dc:description/>
  <cp:lastModifiedBy>Deborah Farese</cp:lastModifiedBy>
  <cp:revision>9</cp:revision>
  <dcterms:created xsi:type="dcterms:W3CDTF">2014-11-12T18:34:00Z</dcterms:created>
  <dcterms:modified xsi:type="dcterms:W3CDTF">2014-11-12T19:02:00Z</dcterms:modified>
  <cp:contentStatus/>
</cp:coreProperties>
</file>