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0A9D" w14:textId="5D71CA14" w:rsidR="00A07104" w:rsidRDefault="00A07104" w:rsidP="00A07104">
      <w:pPr>
        <w:pStyle w:val="Heading2"/>
        <w:spacing w:before="159"/>
      </w:pPr>
      <w:r>
        <w:t>English</w:t>
      </w:r>
      <w:r>
        <w:rPr>
          <w:spacing w:val="-3"/>
        </w:rPr>
        <w:t xml:space="preserve"> </w:t>
      </w:r>
      <w:r>
        <w:t>Learner</w:t>
      </w:r>
      <w:r>
        <w:rPr>
          <w:spacing w:val="-1"/>
        </w:rPr>
        <w:t xml:space="preserve"> </w:t>
      </w:r>
      <w:r>
        <w:t>Pupil</w:t>
      </w:r>
      <w:r>
        <w:rPr>
          <w:spacing w:val="-1"/>
        </w:rPr>
        <w:t xml:space="preserve"> </w:t>
      </w:r>
      <w:r>
        <w:t>and</w:t>
      </w:r>
      <w:r>
        <w:rPr>
          <w:spacing w:val="-1"/>
        </w:rPr>
        <w:t xml:space="preserve"> </w:t>
      </w:r>
      <w:r>
        <w:t>Parental</w:t>
      </w:r>
      <w:r>
        <w:rPr>
          <w:spacing w:val="-1"/>
        </w:rPr>
        <w:t xml:space="preserve"> </w:t>
      </w:r>
      <w:r>
        <w:rPr>
          <w:spacing w:val="-2"/>
        </w:rPr>
        <w:t>Rights</w:t>
      </w:r>
    </w:p>
    <w:p w14:paraId="34E5F6AA" w14:textId="77777777" w:rsidR="00A07104" w:rsidRDefault="00A07104" w:rsidP="00A07104">
      <w:pPr>
        <w:pStyle w:val="ListParagraph"/>
        <w:numPr>
          <w:ilvl w:val="0"/>
          <w:numId w:val="6"/>
        </w:numPr>
        <w:tabs>
          <w:tab w:val="left" w:pos="960"/>
        </w:tabs>
        <w:spacing w:before="45"/>
        <w:contextualSpacing w:val="0"/>
        <w:rPr>
          <w:sz w:val="24"/>
        </w:rPr>
      </w:pPr>
      <w:r>
        <w:rPr>
          <w:sz w:val="24"/>
        </w:rPr>
        <w:t>A</w:t>
      </w:r>
      <w:r>
        <w:rPr>
          <w:spacing w:val="-2"/>
          <w:sz w:val="24"/>
        </w:rPr>
        <w:t xml:space="preserve"> </w:t>
      </w:r>
      <w:r>
        <w:rPr>
          <w:sz w:val="24"/>
        </w:rPr>
        <w:t>pupil</w:t>
      </w:r>
      <w:r>
        <w:rPr>
          <w:spacing w:val="-1"/>
          <w:sz w:val="24"/>
        </w:rPr>
        <w:t xml:space="preserve"> </w:t>
      </w:r>
      <w:r>
        <w:rPr>
          <w:sz w:val="24"/>
        </w:rPr>
        <w:t>who is</w:t>
      </w:r>
      <w:r>
        <w:rPr>
          <w:spacing w:val="-1"/>
          <w:sz w:val="24"/>
        </w:rPr>
        <w:t xml:space="preserve"> </w:t>
      </w:r>
      <w:r>
        <w:rPr>
          <w:sz w:val="24"/>
        </w:rPr>
        <w:t>an English</w:t>
      </w:r>
      <w:r>
        <w:rPr>
          <w:spacing w:val="-1"/>
          <w:sz w:val="24"/>
        </w:rPr>
        <w:t xml:space="preserve"> </w:t>
      </w:r>
      <w:r>
        <w:rPr>
          <w:sz w:val="24"/>
        </w:rPr>
        <w:t>learner</w:t>
      </w:r>
      <w:r>
        <w:rPr>
          <w:spacing w:val="-1"/>
          <w:sz w:val="24"/>
        </w:rPr>
        <w:t xml:space="preserve"> </w:t>
      </w:r>
      <w:r>
        <w:rPr>
          <w:sz w:val="24"/>
        </w:rPr>
        <w:t>has the</w:t>
      </w:r>
      <w:r>
        <w:rPr>
          <w:spacing w:val="-1"/>
          <w:sz w:val="24"/>
        </w:rPr>
        <w:t xml:space="preserve"> </w:t>
      </w:r>
      <w:r>
        <w:rPr>
          <w:sz w:val="24"/>
        </w:rPr>
        <w:t xml:space="preserve">right </w:t>
      </w:r>
      <w:r>
        <w:rPr>
          <w:spacing w:val="-5"/>
          <w:sz w:val="24"/>
        </w:rPr>
        <w:t>to:</w:t>
      </w:r>
    </w:p>
    <w:p w14:paraId="7534A921" w14:textId="77777777" w:rsidR="00A07104" w:rsidRDefault="00A07104" w:rsidP="00A07104">
      <w:pPr>
        <w:pStyle w:val="ListParagraph"/>
        <w:numPr>
          <w:ilvl w:val="1"/>
          <w:numId w:val="6"/>
        </w:numPr>
        <w:tabs>
          <w:tab w:val="left" w:pos="1680"/>
        </w:tabs>
        <w:spacing w:before="219" w:line="259" w:lineRule="auto"/>
        <w:ind w:right="1122"/>
        <w:contextualSpacing w:val="0"/>
        <w:rPr>
          <w:sz w:val="24"/>
        </w:rPr>
      </w:pPr>
      <w:r>
        <w:rPr>
          <w:sz w:val="24"/>
        </w:rPr>
        <w:t>Receive</w:t>
      </w:r>
      <w:r>
        <w:rPr>
          <w:spacing w:val="-4"/>
          <w:sz w:val="24"/>
        </w:rPr>
        <w:t xml:space="preserve"> </w:t>
      </w:r>
      <w:r>
        <w:rPr>
          <w:sz w:val="24"/>
        </w:rPr>
        <w:t>a</w:t>
      </w:r>
      <w:r>
        <w:rPr>
          <w:spacing w:val="-4"/>
          <w:sz w:val="24"/>
        </w:rPr>
        <w:t xml:space="preserve"> </w:t>
      </w:r>
      <w:r>
        <w:rPr>
          <w:sz w:val="24"/>
        </w:rPr>
        <w:t>free</w:t>
      </w:r>
      <w:r>
        <w:rPr>
          <w:spacing w:val="-5"/>
          <w:sz w:val="24"/>
        </w:rPr>
        <w:t xml:space="preserve"> </w:t>
      </w:r>
      <w:r>
        <w:rPr>
          <w:sz w:val="24"/>
        </w:rPr>
        <w:t>appropriate</w:t>
      </w:r>
      <w:r>
        <w:rPr>
          <w:spacing w:val="-5"/>
          <w:sz w:val="24"/>
        </w:rPr>
        <w:t xml:space="preserve"> </w:t>
      </w:r>
      <w:r>
        <w:rPr>
          <w:sz w:val="24"/>
        </w:rPr>
        <w:t>public</w:t>
      </w:r>
      <w:r>
        <w:rPr>
          <w:spacing w:val="-5"/>
          <w:sz w:val="24"/>
        </w:rPr>
        <w:t xml:space="preserve"> </w:t>
      </w:r>
      <w:r>
        <w:rPr>
          <w:sz w:val="24"/>
        </w:rPr>
        <w:t>education</w:t>
      </w:r>
      <w:r>
        <w:rPr>
          <w:spacing w:val="-4"/>
          <w:sz w:val="24"/>
        </w:rPr>
        <w:t xml:space="preserve"> </w:t>
      </w:r>
      <w:r>
        <w:rPr>
          <w:sz w:val="24"/>
        </w:rPr>
        <w:t>regardless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immigration</w:t>
      </w:r>
      <w:r>
        <w:rPr>
          <w:spacing w:val="-4"/>
          <w:sz w:val="24"/>
        </w:rPr>
        <w:t xml:space="preserve"> </w:t>
      </w:r>
      <w:r>
        <w:rPr>
          <w:sz w:val="24"/>
        </w:rPr>
        <w:t>status</w:t>
      </w:r>
      <w:r>
        <w:rPr>
          <w:spacing w:val="-4"/>
          <w:sz w:val="24"/>
        </w:rPr>
        <w:t xml:space="preserve"> </w:t>
      </w:r>
      <w:r>
        <w:rPr>
          <w:sz w:val="24"/>
        </w:rPr>
        <w:t>or primary language of the pupil or the parent or legal guardian of the pupil;</w:t>
      </w:r>
    </w:p>
    <w:p w14:paraId="00493ADF" w14:textId="77777777" w:rsidR="00A07104" w:rsidRDefault="00A07104" w:rsidP="00A07104">
      <w:pPr>
        <w:pStyle w:val="ListParagraph"/>
        <w:numPr>
          <w:ilvl w:val="1"/>
          <w:numId w:val="6"/>
        </w:numPr>
        <w:tabs>
          <w:tab w:val="left" w:pos="1680"/>
        </w:tabs>
        <w:spacing w:before="201" w:line="259" w:lineRule="auto"/>
        <w:ind w:right="760"/>
        <w:contextualSpacing w:val="0"/>
        <w:rPr>
          <w:sz w:val="24"/>
        </w:rPr>
      </w:pPr>
      <w:r>
        <w:rPr>
          <w:sz w:val="24"/>
        </w:rPr>
        <w:t>Equal</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programming</w:t>
      </w:r>
      <w:r>
        <w:rPr>
          <w:spacing w:val="-4"/>
          <w:sz w:val="24"/>
        </w:rPr>
        <w:t xml:space="preserve"> </w:t>
      </w:r>
      <w:r>
        <w:rPr>
          <w:sz w:val="24"/>
        </w:rPr>
        <w:t>and</w:t>
      </w:r>
      <w:r>
        <w:rPr>
          <w:spacing w:val="-4"/>
          <w:sz w:val="24"/>
        </w:rPr>
        <w:t xml:space="preserve"> </w:t>
      </w:r>
      <w:r>
        <w:rPr>
          <w:sz w:val="24"/>
        </w:rPr>
        <w:t>services</w:t>
      </w:r>
      <w:r>
        <w:rPr>
          <w:spacing w:val="-4"/>
          <w:sz w:val="24"/>
        </w:rPr>
        <w:t xml:space="preserve"> </w:t>
      </w:r>
      <w:r>
        <w:rPr>
          <w:sz w:val="24"/>
        </w:rPr>
        <w:t>offered</w:t>
      </w:r>
      <w:r>
        <w:rPr>
          <w:spacing w:val="-4"/>
          <w:sz w:val="24"/>
        </w:rPr>
        <w:t xml:space="preserve"> </w:t>
      </w:r>
      <w:r>
        <w:rPr>
          <w:sz w:val="24"/>
        </w:rPr>
        <w:t>to</w:t>
      </w:r>
      <w:r>
        <w:rPr>
          <w:spacing w:val="-4"/>
          <w:sz w:val="24"/>
        </w:rPr>
        <w:t xml:space="preserve"> </w:t>
      </w:r>
      <w:r>
        <w:rPr>
          <w:sz w:val="24"/>
        </w:rPr>
        <w:t>pupils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grade</w:t>
      </w:r>
      <w:r>
        <w:rPr>
          <w:spacing w:val="-5"/>
          <w:sz w:val="24"/>
        </w:rPr>
        <w:t xml:space="preserve"> </w:t>
      </w:r>
      <w:r>
        <w:rPr>
          <w:sz w:val="24"/>
        </w:rPr>
        <w:t xml:space="preserve">level who are not English learners by the school or school district in which the pupil is </w:t>
      </w:r>
      <w:r>
        <w:rPr>
          <w:spacing w:val="-2"/>
          <w:sz w:val="24"/>
        </w:rPr>
        <w:t>enrolled;</w:t>
      </w:r>
    </w:p>
    <w:p w14:paraId="14643570" w14:textId="77777777" w:rsidR="00A07104" w:rsidRDefault="00A07104" w:rsidP="00A07104">
      <w:pPr>
        <w:pStyle w:val="ListParagraph"/>
        <w:numPr>
          <w:ilvl w:val="1"/>
          <w:numId w:val="6"/>
        </w:numPr>
        <w:tabs>
          <w:tab w:val="left" w:pos="1680"/>
        </w:tabs>
        <w:spacing w:before="198" w:line="259" w:lineRule="auto"/>
        <w:ind w:right="500"/>
        <w:contextualSpacing w:val="0"/>
        <w:rPr>
          <w:sz w:val="24"/>
        </w:rPr>
      </w:pPr>
      <w:r>
        <w:rPr>
          <w:sz w:val="24"/>
        </w:rPr>
        <w:t>Receive</w:t>
      </w:r>
      <w:r>
        <w:rPr>
          <w:spacing w:val="-3"/>
          <w:sz w:val="24"/>
        </w:rPr>
        <w:t xml:space="preserve"> </w:t>
      </w:r>
      <w:r>
        <w:rPr>
          <w:sz w:val="24"/>
        </w:rPr>
        <w:t>instruction</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same</w:t>
      </w:r>
      <w:r>
        <w:rPr>
          <w:spacing w:val="-3"/>
          <w:sz w:val="24"/>
        </w:rPr>
        <w:t xml:space="preserve"> </w:t>
      </w:r>
      <w:r>
        <w:rPr>
          <w:sz w:val="24"/>
        </w:rPr>
        <w:t>grade</w:t>
      </w:r>
      <w:r>
        <w:rPr>
          <w:spacing w:val="-4"/>
          <w:sz w:val="24"/>
        </w:rPr>
        <w:t xml:space="preserve"> </w:t>
      </w:r>
      <w:r>
        <w:rPr>
          <w:sz w:val="24"/>
        </w:rPr>
        <w:t>level</w:t>
      </w:r>
      <w:r>
        <w:rPr>
          <w:spacing w:val="-3"/>
          <w:sz w:val="24"/>
        </w:rPr>
        <w:t xml:space="preserve"> </w:t>
      </w:r>
      <w:r>
        <w:rPr>
          <w:sz w:val="24"/>
        </w:rPr>
        <w:t>as</w:t>
      </w:r>
      <w:r>
        <w:rPr>
          <w:spacing w:val="-3"/>
          <w:sz w:val="24"/>
        </w:rPr>
        <w:t xml:space="preserve"> </w:t>
      </w:r>
      <w:r>
        <w:rPr>
          <w:sz w:val="24"/>
        </w:rPr>
        <w:t>other</w:t>
      </w:r>
      <w:r>
        <w:rPr>
          <w:spacing w:val="-3"/>
          <w:sz w:val="24"/>
        </w:rPr>
        <w:t xml:space="preserve"> </w:t>
      </w:r>
      <w:r>
        <w:rPr>
          <w:sz w:val="24"/>
        </w:rPr>
        <w:t>pupils</w:t>
      </w:r>
      <w:r>
        <w:rPr>
          <w:spacing w:val="-3"/>
          <w:sz w:val="24"/>
        </w:rPr>
        <w:t xml:space="preserve"> </w:t>
      </w:r>
      <w:r>
        <w:rPr>
          <w:sz w:val="24"/>
        </w:rPr>
        <w:t>who</w:t>
      </w:r>
      <w:r>
        <w:rPr>
          <w:spacing w:val="-3"/>
          <w:sz w:val="24"/>
        </w:rPr>
        <w:t xml:space="preserve"> </w:t>
      </w:r>
      <w:r>
        <w:rPr>
          <w:sz w:val="24"/>
        </w:rPr>
        <w:t>are</w:t>
      </w:r>
      <w:r>
        <w:rPr>
          <w:spacing w:val="-5"/>
          <w:sz w:val="24"/>
        </w:rPr>
        <w:t xml:space="preserve"> </w:t>
      </w:r>
      <w:r>
        <w:rPr>
          <w:sz w:val="24"/>
        </w:rPr>
        <w:t>of</w:t>
      </w:r>
      <w:r>
        <w:rPr>
          <w:spacing w:val="-2"/>
          <w:sz w:val="24"/>
        </w:rPr>
        <w:t xml:space="preserve"> </w:t>
      </w:r>
      <w:r>
        <w:rPr>
          <w:sz w:val="24"/>
        </w:rPr>
        <w:t>a</w:t>
      </w:r>
      <w:r>
        <w:rPr>
          <w:spacing w:val="-4"/>
          <w:sz w:val="24"/>
        </w:rPr>
        <w:t xml:space="preserve"> </w:t>
      </w:r>
      <w:r>
        <w:rPr>
          <w:sz w:val="24"/>
        </w:rPr>
        <w:t>similar</w:t>
      </w:r>
      <w:r>
        <w:rPr>
          <w:spacing w:val="-3"/>
          <w:sz w:val="24"/>
        </w:rPr>
        <w:t xml:space="preserve"> </w:t>
      </w:r>
      <w:r>
        <w:rPr>
          <w:sz w:val="24"/>
        </w:rPr>
        <w:t>age</w:t>
      </w:r>
      <w:r>
        <w:rPr>
          <w:spacing w:val="-2"/>
          <w:sz w:val="24"/>
        </w:rPr>
        <w:t xml:space="preserve"> </w:t>
      </w:r>
      <w:r>
        <w:rPr>
          <w:sz w:val="24"/>
        </w:rPr>
        <w:t>as</w:t>
      </w:r>
      <w:r>
        <w:rPr>
          <w:spacing w:val="-3"/>
          <w:sz w:val="24"/>
        </w:rPr>
        <w:t xml:space="preserve"> </w:t>
      </w:r>
      <w:r>
        <w:rPr>
          <w:sz w:val="24"/>
        </w:rPr>
        <w:t>the pupil who is an English learner, unless the school or school district in which the pupil is enrolled determines it is appropriate for the pupil who is an English learner to be placed in a different grade level;</w:t>
      </w:r>
    </w:p>
    <w:p w14:paraId="6362B48C" w14:textId="77777777" w:rsidR="00A07104" w:rsidRDefault="00A07104" w:rsidP="00A07104">
      <w:pPr>
        <w:pStyle w:val="ListParagraph"/>
        <w:numPr>
          <w:ilvl w:val="1"/>
          <w:numId w:val="6"/>
        </w:numPr>
        <w:tabs>
          <w:tab w:val="left" w:pos="1680"/>
        </w:tabs>
        <w:spacing w:before="200"/>
        <w:contextualSpacing w:val="0"/>
        <w:rPr>
          <w:sz w:val="24"/>
        </w:rPr>
      </w:pPr>
      <w:r>
        <w:rPr>
          <w:sz w:val="24"/>
        </w:rPr>
        <w:t>Equal</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participate</w:t>
      </w:r>
      <w:r>
        <w:rPr>
          <w:spacing w:val="-2"/>
          <w:sz w:val="24"/>
        </w:rPr>
        <w:t xml:space="preserve"> </w:t>
      </w:r>
      <w:r>
        <w:rPr>
          <w:sz w:val="24"/>
        </w:rPr>
        <w:t>in</w:t>
      </w:r>
      <w:r>
        <w:rPr>
          <w:spacing w:val="-1"/>
          <w:sz w:val="24"/>
        </w:rPr>
        <w:t xml:space="preserve"> </w:t>
      </w:r>
      <w:r>
        <w:rPr>
          <w:sz w:val="24"/>
        </w:rPr>
        <w:t>extracurricular</w:t>
      </w:r>
      <w:r>
        <w:rPr>
          <w:spacing w:val="-1"/>
          <w:sz w:val="24"/>
        </w:rPr>
        <w:t xml:space="preserve"> </w:t>
      </w:r>
      <w:r>
        <w:rPr>
          <w:spacing w:val="-2"/>
          <w:sz w:val="24"/>
        </w:rPr>
        <w:t>activities;</w:t>
      </w:r>
    </w:p>
    <w:p w14:paraId="5CB5432B" w14:textId="77777777" w:rsidR="00A07104" w:rsidRDefault="00A07104" w:rsidP="00A07104">
      <w:pPr>
        <w:pStyle w:val="ListParagraph"/>
        <w:numPr>
          <w:ilvl w:val="1"/>
          <w:numId w:val="6"/>
        </w:numPr>
        <w:tabs>
          <w:tab w:val="left" w:pos="1680"/>
        </w:tabs>
        <w:spacing w:before="221" w:line="259" w:lineRule="auto"/>
        <w:ind w:right="823"/>
        <w:contextualSpacing w:val="0"/>
        <w:rPr>
          <w:sz w:val="24"/>
        </w:rPr>
      </w:pPr>
      <w:r>
        <w:rPr>
          <w:sz w:val="24"/>
        </w:rPr>
        <w:t>Receive appropriate services for academic support provided by the school or school district</w:t>
      </w:r>
      <w:r>
        <w:rPr>
          <w:spacing w:val="-3"/>
          <w:sz w:val="24"/>
        </w:rPr>
        <w:t xml:space="preserve"> </w:t>
      </w:r>
      <w:r>
        <w:rPr>
          <w:sz w:val="24"/>
        </w:rPr>
        <w:t>to</w:t>
      </w:r>
      <w:r>
        <w:rPr>
          <w:spacing w:val="-3"/>
          <w:sz w:val="24"/>
        </w:rPr>
        <w:t xml:space="preserve"> </w:t>
      </w:r>
      <w:r>
        <w:rPr>
          <w:sz w:val="24"/>
        </w:rPr>
        <w:t>pupils</w:t>
      </w:r>
      <w:r>
        <w:rPr>
          <w:spacing w:val="-3"/>
          <w:sz w:val="24"/>
        </w:rPr>
        <w:t xml:space="preserve"> </w:t>
      </w:r>
      <w:r>
        <w:rPr>
          <w:sz w:val="24"/>
        </w:rPr>
        <w:t>enrolled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or</w:t>
      </w:r>
      <w:r>
        <w:rPr>
          <w:spacing w:val="-3"/>
          <w:sz w:val="24"/>
        </w:rPr>
        <w:t xml:space="preserve"> </w:t>
      </w:r>
      <w:r>
        <w:rPr>
          <w:sz w:val="24"/>
        </w:rPr>
        <w:t>school</w:t>
      </w:r>
      <w:r>
        <w:rPr>
          <w:spacing w:val="-3"/>
          <w:sz w:val="24"/>
        </w:rPr>
        <w:t xml:space="preserve"> </w:t>
      </w:r>
      <w:r>
        <w:rPr>
          <w:sz w:val="24"/>
        </w:rPr>
        <w:t>district</w:t>
      </w:r>
      <w:r>
        <w:rPr>
          <w:spacing w:val="-3"/>
          <w:sz w:val="24"/>
        </w:rPr>
        <w:t xml:space="preserve"> </w:t>
      </w:r>
      <w:r>
        <w:rPr>
          <w:sz w:val="24"/>
        </w:rPr>
        <w:t>who</w:t>
      </w:r>
      <w:r>
        <w:rPr>
          <w:spacing w:val="-3"/>
          <w:sz w:val="24"/>
        </w:rPr>
        <w:t xml:space="preserve"> </w:t>
      </w:r>
      <w:r>
        <w:rPr>
          <w:sz w:val="24"/>
        </w:rPr>
        <w:t>are</w:t>
      </w:r>
      <w:r>
        <w:rPr>
          <w:spacing w:val="-5"/>
          <w:sz w:val="24"/>
        </w:rPr>
        <w:t xml:space="preserve"> </w:t>
      </w:r>
      <w:r>
        <w:rPr>
          <w:sz w:val="24"/>
        </w:rPr>
        <w:t>not</w:t>
      </w:r>
      <w:r>
        <w:rPr>
          <w:spacing w:val="-3"/>
          <w:sz w:val="24"/>
        </w:rPr>
        <w:t xml:space="preserve"> </w:t>
      </w:r>
      <w:r>
        <w:rPr>
          <w:sz w:val="24"/>
        </w:rPr>
        <w:t>English</w:t>
      </w:r>
      <w:r>
        <w:rPr>
          <w:spacing w:val="-3"/>
          <w:sz w:val="24"/>
        </w:rPr>
        <w:t xml:space="preserve"> </w:t>
      </w:r>
      <w:r>
        <w:rPr>
          <w:sz w:val="24"/>
        </w:rPr>
        <w:t>learners;</w:t>
      </w:r>
    </w:p>
    <w:p w14:paraId="30DEB2A5" w14:textId="77777777" w:rsidR="00A07104" w:rsidRDefault="00A07104" w:rsidP="00A07104">
      <w:pPr>
        <w:pStyle w:val="ListParagraph"/>
        <w:numPr>
          <w:ilvl w:val="1"/>
          <w:numId w:val="6"/>
        </w:numPr>
        <w:tabs>
          <w:tab w:val="left" w:pos="1680"/>
        </w:tabs>
        <w:spacing w:before="200" w:line="259" w:lineRule="auto"/>
        <w:ind w:right="456"/>
        <w:contextualSpacing w:val="0"/>
        <w:rPr>
          <w:sz w:val="24"/>
        </w:rPr>
      </w:pPr>
      <w:r>
        <w:rPr>
          <w:sz w:val="24"/>
        </w:rPr>
        <w:t>Be evaluated each year to determine the progress of the pupil in learning the English language and to obtain information about the academic performance of the pupil, including,</w:t>
      </w:r>
      <w:r>
        <w:rPr>
          <w:spacing w:val="-4"/>
          <w:sz w:val="24"/>
        </w:rPr>
        <w:t xml:space="preserve"> </w:t>
      </w:r>
      <w:r>
        <w:rPr>
          <w:sz w:val="24"/>
        </w:rPr>
        <w:t>without</w:t>
      </w:r>
      <w:r>
        <w:rPr>
          <w:spacing w:val="-4"/>
          <w:sz w:val="24"/>
        </w:rPr>
        <w:t xml:space="preserve"> </w:t>
      </w:r>
      <w:r>
        <w:rPr>
          <w:sz w:val="24"/>
        </w:rPr>
        <w:t>limitation,</w:t>
      </w:r>
      <w:r>
        <w:rPr>
          <w:spacing w:val="-4"/>
          <w:sz w:val="24"/>
        </w:rPr>
        <w:t xml:space="preserve"> </w:t>
      </w:r>
      <w:r>
        <w:rPr>
          <w:sz w:val="24"/>
        </w:rPr>
        <w:t>the</w:t>
      </w:r>
      <w:r>
        <w:rPr>
          <w:spacing w:val="-5"/>
          <w:sz w:val="24"/>
        </w:rPr>
        <w:t xml:space="preserve"> </w:t>
      </w:r>
      <w:r>
        <w:rPr>
          <w:sz w:val="24"/>
        </w:rPr>
        <w:t>results</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examination</w:t>
      </w:r>
      <w:r>
        <w:rPr>
          <w:spacing w:val="-4"/>
          <w:sz w:val="24"/>
        </w:rPr>
        <w:t xml:space="preserve"> </w:t>
      </w:r>
      <w:r>
        <w:rPr>
          <w:sz w:val="24"/>
        </w:rPr>
        <w:t>administered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NRS 390.105; and</w:t>
      </w:r>
    </w:p>
    <w:p w14:paraId="6A783E9A" w14:textId="77777777" w:rsidR="00A07104" w:rsidRDefault="00A07104" w:rsidP="00A07104">
      <w:pPr>
        <w:pStyle w:val="ListParagraph"/>
        <w:numPr>
          <w:ilvl w:val="1"/>
          <w:numId w:val="6"/>
        </w:numPr>
        <w:tabs>
          <w:tab w:val="left" w:pos="1680"/>
        </w:tabs>
        <w:spacing w:before="200" w:line="259" w:lineRule="auto"/>
        <w:ind w:right="713"/>
        <w:contextualSpacing w:val="0"/>
        <w:rPr>
          <w:sz w:val="24"/>
        </w:rPr>
      </w:pPr>
      <w:r>
        <w:rPr>
          <w:sz w:val="24"/>
        </w:rPr>
        <w:t>Be continuously placed in a program for English learners for as long as the pupil is classified</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English</w:t>
      </w:r>
      <w:r>
        <w:rPr>
          <w:spacing w:val="-3"/>
          <w:sz w:val="24"/>
        </w:rPr>
        <w:t xml:space="preserve"> </w:t>
      </w:r>
      <w:r>
        <w:rPr>
          <w:sz w:val="24"/>
        </w:rPr>
        <w:t>learner</w:t>
      </w:r>
      <w:r>
        <w:rPr>
          <w:spacing w:val="-3"/>
          <w:sz w:val="24"/>
        </w:rPr>
        <w:t xml:space="preserve"> </w:t>
      </w:r>
      <w:r>
        <w:rPr>
          <w:sz w:val="24"/>
        </w:rPr>
        <w:t>unless</w:t>
      </w:r>
      <w:r>
        <w:rPr>
          <w:spacing w:val="-3"/>
          <w:sz w:val="24"/>
        </w:rPr>
        <w:t xml:space="preserve"> </w:t>
      </w:r>
      <w:r>
        <w:rPr>
          <w:sz w:val="24"/>
        </w:rPr>
        <w:t>the</w:t>
      </w:r>
      <w:r>
        <w:rPr>
          <w:spacing w:val="-4"/>
          <w:sz w:val="24"/>
        </w:rPr>
        <w:t xml:space="preserve"> </w:t>
      </w:r>
      <w:r>
        <w:rPr>
          <w:sz w:val="24"/>
        </w:rPr>
        <w:t>parent or</w:t>
      </w:r>
      <w:r>
        <w:rPr>
          <w:spacing w:val="-3"/>
          <w:sz w:val="24"/>
        </w:rPr>
        <w:t xml:space="preserve"> </w:t>
      </w:r>
      <w:r>
        <w:rPr>
          <w:sz w:val="24"/>
        </w:rPr>
        <w:t>legal</w:t>
      </w:r>
      <w:r>
        <w:rPr>
          <w:spacing w:val="-3"/>
          <w:sz w:val="24"/>
        </w:rPr>
        <w:t xml:space="preserve"> </w:t>
      </w:r>
      <w:r>
        <w:rPr>
          <w:sz w:val="24"/>
        </w:rPr>
        <w:t>guardian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pupil</w:t>
      </w:r>
      <w:r>
        <w:rPr>
          <w:spacing w:val="-3"/>
          <w:sz w:val="24"/>
        </w:rPr>
        <w:t xml:space="preserve"> </w:t>
      </w:r>
      <w:r>
        <w:rPr>
          <w:sz w:val="24"/>
        </w:rPr>
        <w:t>declines for the pupil to be placed in a program for English learners.</w:t>
      </w:r>
    </w:p>
    <w:p w14:paraId="220691E8" w14:textId="77777777" w:rsidR="00A07104" w:rsidRDefault="00A07104" w:rsidP="00A07104">
      <w:pPr>
        <w:pStyle w:val="ListParagraph"/>
        <w:numPr>
          <w:ilvl w:val="0"/>
          <w:numId w:val="6"/>
        </w:numPr>
        <w:tabs>
          <w:tab w:val="left" w:pos="960"/>
        </w:tabs>
        <w:spacing w:before="198"/>
        <w:contextualSpacing w:val="0"/>
        <w:rPr>
          <w:sz w:val="24"/>
        </w:rPr>
      </w:pPr>
      <w:r>
        <w:rPr>
          <w:sz w:val="24"/>
        </w:rPr>
        <w:t>The</w:t>
      </w:r>
      <w:r>
        <w:rPr>
          <w:spacing w:val="-3"/>
          <w:sz w:val="24"/>
        </w:rPr>
        <w:t xml:space="preserve"> </w:t>
      </w:r>
      <w:r>
        <w:rPr>
          <w:sz w:val="24"/>
        </w:rPr>
        <w:t>parent or legal</w:t>
      </w:r>
      <w:r>
        <w:rPr>
          <w:spacing w:val="-1"/>
          <w:sz w:val="24"/>
        </w:rPr>
        <w:t xml:space="preserve"> </w:t>
      </w:r>
      <w:r>
        <w:rPr>
          <w:sz w:val="24"/>
        </w:rPr>
        <w:t>guardian of</w:t>
      </w:r>
      <w:r>
        <w:rPr>
          <w:spacing w:val="-2"/>
          <w:sz w:val="24"/>
        </w:rPr>
        <w:t xml:space="preserve"> </w:t>
      </w:r>
      <w:r>
        <w:rPr>
          <w:sz w:val="24"/>
        </w:rPr>
        <w:t>a</w:t>
      </w:r>
      <w:r>
        <w:rPr>
          <w:spacing w:val="-2"/>
          <w:sz w:val="24"/>
        </w:rPr>
        <w:t xml:space="preserve"> </w:t>
      </w:r>
      <w:r>
        <w:rPr>
          <w:sz w:val="24"/>
        </w:rPr>
        <w:t>pupil who is</w:t>
      </w:r>
      <w:r>
        <w:rPr>
          <w:spacing w:val="-1"/>
          <w:sz w:val="24"/>
        </w:rPr>
        <w:t xml:space="preserve"> </w:t>
      </w:r>
      <w:r>
        <w:rPr>
          <w:sz w:val="24"/>
        </w:rPr>
        <w:t>an</w:t>
      </w:r>
      <w:r>
        <w:rPr>
          <w:spacing w:val="2"/>
          <w:sz w:val="24"/>
        </w:rPr>
        <w:t xml:space="preserve"> </w:t>
      </w:r>
      <w:r>
        <w:rPr>
          <w:sz w:val="24"/>
        </w:rPr>
        <w:t>English learner</w:t>
      </w:r>
      <w:r>
        <w:rPr>
          <w:spacing w:val="-1"/>
          <w:sz w:val="24"/>
        </w:rPr>
        <w:t xml:space="preserve"> </w:t>
      </w:r>
      <w:r>
        <w:rPr>
          <w:sz w:val="24"/>
        </w:rPr>
        <w:t xml:space="preserve">has the right </w:t>
      </w:r>
      <w:r>
        <w:rPr>
          <w:spacing w:val="-5"/>
          <w:sz w:val="24"/>
        </w:rPr>
        <w:t>to:</w:t>
      </w:r>
    </w:p>
    <w:p w14:paraId="711843B3" w14:textId="77777777" w:rsidR="00A07104" w:rsidRDefault="00A07104" w:rsidP="00A07104">
      <w:pPr>
        <w:pStyle w:val="ListParagraph"/>
        <w:numPr>
          <w:ilvl w:val="1"/>
          <w:numId w:val="6"/>
        </w:numPr>
        <w:tabs>
          <w:tab w:val="left" w:pos="1680"/>
        </w:tabs>
        <w:spacing w:before="223" w:line="259" w:lineRule="auto"/>
        <w:ind w:right="547"/>
        <w:contextualSpacing w:val="0"/>
        <w:rPr>
          <w:sz w:val="24"/>
        </w:rPr>
      </w:pPr>
      <w:r>
        <w:rPr>
          <w:sz w:val="24"/>
        </w:rPr>
        <w:t>Enroll</w:t>
      </w:r>
      <w:r>
        <w:rPr>
          <w:spacing w:val="-3"/>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child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public</w:t>
      </w:r>
      <w:r>
        <w:rPr>
          <w:spacing w:val="-3"/>
          <w:sz w:val="24"/>
        </w:rPr>
        <w:t xml:space="preserve"> </w:t>
      </w:r>
      <w:r>
        <w:rPr>
          <w:sz w:val="24"/>
        </w:rPr>
        <w:t>school</w:t>
      </w:r>
      <w:r>
        <w:rPr>
          <w:spacing w:val="-3"/>
          <w:sz w:val="24"/>
        </w:rPr>
        <w:t xml:space="preserve"> </w:t>
      </w:r>
      <w:r>
        <w:rPr>
          <w:sz w:val="24"/>
        </w:rPr>
        <w:t>without</w:t>
      </w:r>
      <w:r>
        <w:rPr>
          <w:spacing w:val="-3"/>
          <w:sz w:val="24"/>
        </w:rPr>
        <w:t xml:space="preserve"> </w:t>
      </w:r>
      <w:r>
        <w:rPr>
          <w:sz w:val="24"/>
        </w:rPr>
        <w:t>disclosing</w:t>
      </w:r>
      <w:r>
        <w:rPr>
          <w:spacing w:val="-3"/>
          <w:sz w:val="24"/>
        </w:rPr>
        <w:t xml:space="preserve"> </w:t>
      </w:r>
      <w:r>
        <w:rPr>
          <w:sz w:val="24"/>
        </w:rPr>
        <w:t>the</w:t>
      </w:r>
      <w:r>
        <w:rPr>
          <w:spacing w:val="-3"/>
          <w:sz w:val="24"/>
        </w:rPr>
        <w:t xml:space="preserve"> </w:t>
      </w:r>
      <w:r>
        <w:rPr>
          <w:sz w:val="24"/>
        </w:rPr>
        <w:t>immigration</w:t>
      </w:r>
      <w:r>
        <w:rPr>
          <w:spacing w:val="-6"/>
          <w:sz w:val="24"/>
        </w:rPr>
        <w:t xml:space="preserve"> </w:t>
      </w:r>
      <w:r>
        <w:rPr>
          <w:sz w:val="24"/>
        </w:rPr>
        <w:t>status</w:t>
      </w:r>
      <w:r>
        <w:rPr>
          <w:spacing w:val="-3"/>
          <w:sz w:val="24"/>
        </w:rPr>
        <w:t xml:space="preserve"> </w:t>
      </w:r>
      <w:r>
        <w:rPr>
          <w:sz w:val="24"/>
        </w:rPr>
        <w:t>of</w:t>
      </w:r>
      <w:r>
        <w:rPr>
          <w:spacing w:val="-3"/>
          <w:sz w:val="24"/>
        </w:rPr>
        <w:t xml:space="preserve"> </w:t>
      </w:r>
      <w:r>
        <w:rPr>
          <w:sz w:val="24"/>
        </w:rPr>
        <w:t>the pupil or the parent or legal guardian;</w:t>
      </w:r>
    </w:p>
    <w:p w14:paraId="4AEA22BD" w14:textId="77777777" w:rsidR="00A07104" w:rsidRDefault="00A07104" w:rsidP="00A07104">
      <w:pPr>
        <w:pStyle w:val="ListParagraph"/>
        <w:numPr>
          <w:ilvl w:val="1"/>
          <w:numId w:val="6"/>
        </w:numPr>
        <w:tabs>
          <w:tab w:val="left" w:pos="1680"/>
        </w:tabs>
        <w:spacing w:before="199" w:line="259" w:lineRule="auto"/>
        <w:ind w:right="651"/>
        <w:contextualSpacing w:val="0"/>
        <w:rPr>
          <w:sz w:val="24"/>
        </w:rPr>
      </w:pPr>
      <w:r>
        <w:rPr>
          <w:sz w:val="24"/>
        </w:rPr>
        <w:t>To the extent practicable, have a qualified interpreter in the primary language of the parent</w:t>
      </w:r>
      <w:r>
        <w:rPr>
          <w:spacing w:val="-4"/>
          <w:sz w:val="24"/>
        </w:rPr>
        <w:t xml:space="preserve"> </w:t>
      </w:r>
      <w:r>
        <w:rPr>
          <w:sz w:val="24"/>
        </w:rPr>
        <w:t>or</w:t>
      </w:r>
      <w:r>
        <w:rPr>
          <w:spacing w:val="-4"/>
          <w:sz w:val="24"/>
        </w:rPr>
        <w:t xml:space="preserve"> </w:t>
      </w:r>
      <w:r>
        <w:rPr>
          <w:sz w:val="24"/>
        </w:rPr>
        <w:t>legal</w:t>
      </w:r>
      <w:r>
        <w:rPr>
          <w:spacing w:val="-4"/>
          <w:sz w:val="24"/>
        </w:rPr>
        <w:t xml:space="preserve"> </w:t>
      </w:r>
      <w:r>
        <w:rPr>
          <w:sz w:val="24"/>
        </w:rPr>
        <w:t>guardian</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or</w:t>
      </w:r>
      <w:r>
        <w:rPr>
          <w:spacing w:val="-4"/>
          <w:sz w:val="24"/>
        </w:rPr>
        <w:t xml:space="preserve"> </w:t>
      </w:r>
      <w:r>
        <w:rPr>
          <w:sz w:val="24"/>
        </w:rPr>
        <w:t>legal</w:t>
      </w:r>
      <w:r>
        <w:rPr>
          <w:spacing w:val="-4"/>
          <w:sz w:val="24"/>
        </w:rPr>
        <w:t xml:space="preserve"> </w:t>
      </w:r>
      <w:r>
        <w:rPr>
          <w:sz w:val="24"/>
        </w:rPr>
        <w:t>guardian</w:t>
      </w:r>
      <w:r>
        <w:rPr>
          <w:spacing w:val="-4"/>
          <w:sz w:val="24"/>
        </w:rPr>
        <w:t xml:space="preserve"> </w:t>
      </w:r>
      <w:r>
        <w:rPr>
          <w:sz w:val="24"/>
        </w:rPr>
        <w:t>during</w:t>
      </w:r>
      <w:r>
        <w:rPr>
          <w:spacing w:val="-4"/>
          <w:sz w:val="24"/>
        </w:rPr>
        <w:t xml:space="preserve"> </w:t>
      </w:r>
      <w:r>
        <w:rPr>
          <w:sz w:val="24"/>
        </w:rPr>
        <w:t>significant</w:t>
      </w:r>
      <w:r>
        <w:rPr>
          <w:spacing w:val="-4"/>
          <w:sz w:val="24"/>
        </w:rPr>
        <w:t xml:space="preserve"> </w:t>
      </w:r>
      <w:r>
        <w:rPr>
          <w:sz w:val="24"/>
        </w:rPr>
        <w:t>interactions with the school district;</w:t>
      </w:r>
    </w:p>
    <w:p w14:paraId="1343781E" w14:textId="77777777" w:rsidR="00A07104" w:rsidRDefault="00A07104" w:rsidP="00A07104">
      <w:pPr>
        <w:pStyle w:val="ListParagraph"/>
        <w:numPr>
          <w:ilvl w:val="1"/>
          <w:numId w:val="6"/>
        </w:numPr>
        <w:tabs>
          <w:tab w:val="left" w:pos="1680"/>
        </w:tabs>
        <w:spacing w:before="201" w:line="259" w:lineRule="auto"/>
        <w:ind w:right="453"/>
        <w:contextualSpacing w:val="0"/>
        <w:jc w:val="both"/>
        <w:rPr>
          <w:sz w:val="24"/>
        </w:rPr>
      </w:pPr>
      <w:r>
        <w:rPr>
          <w:sz w:val="24"/>
        </w:rPr>
        <w:t>To</w:t>
      </w:r>
      <w:r>
        <w:rPr>
          <w:spacing w:val="-4"/>
          <w:sz w:val="24"/>
        </w:rPr>
        <w:t xml:space="preserve"> </w:t>
      </w:r>
      <w:r>
        <w:rPr>
          <w:sz w:val="24"/>
        </w:rPr>
        <w:t>the</w:t>
      </w:r>
      <w:r>
        <w:rPr>
          <w:spacing w:val="-5"/>
          <w:sz w:val="24"/>
        </w:rPr>
        <w:t xml:space="preserve"> </w:t>
      </w:r>
      <w:r>
        <w:rPr>
          <w:sz w:val="24"/>
        </w:rPr>
        <w:t>extent</w:t>
      </w:r>
      <w:r>
        <w:rPr>
          <w:spacing w:val="-4"/>
          <w:sz w:val="24"/>
        </w:rPr>
        <w:t xml:space="preserve"> </w:t>
      </w:r>
      <w:r>
        <w:rPr>
          <w:sz w:val="24"/>
        </w:rPr>
        <w:t>practicable,</w:t>
      </w:r>
      <w:r>
        <w:rPr>
          <w:spacing w:val="-3"/>
          <w:sz w:val="24"/>
        </w:rPr>
        <w:t xml:space="preserve"> </w:t>
      </w:r>
      <w:r>
        <w:rPr>
          <w:sz w:val="24"/>
        </w:rPr>
        <w:t>receive</w:t>
      </w:r>
      <w:r>
        <w:rPr>
          <w:spacing w:val="-5"/>
          <w:sz w:val="24"/>
        </w:rPr>
        <w:t xml:space="preserve"> </w:t>
      </w:r>
      <w:r>
        <w:rPr>
          <w:sz w:val="24"/>
        </w:rPr>
        <w:t>written</w:t>
      </w:r>
      <w:r>
        <w:rPr>
          <w:spacing w:val="-4"/>
          <w:sz w:val="24"/>
        </w:rPr>
        <w:t xml:space="preserve"> </w:t>
      </w:r>
      <w:r>
        <w:rPr>
          <w:sz w:val="24"/>
        </w:rPr>
        <w:t>notice</w:t>
      </w:r>
      <w:r>
        <w:rPr>
          <w:spacing w:val="-6"/>
          <w:sz w:val="24"/>
        </w:rPr>
        <w:t xml:space="preserve"> </w:t>
      </w:r>
      <w:r>
        <w:rPr>
          <w:sz w:val="24"/>
        </w:rPr>
        <w:t>in</w:t>
      </w:r>
      <w:r>
        <w:rPr>
          <w:spacing w:val="-2"/>
          <w:sz w:val="24"/>
        </w:rPr>
        <w:t xml:space="preserve"> </w:t>
      </w:r>
      <w:r>
        <w:rPr>
          <w:sz w:val="24"/>
        </w:rPr>
        <w:t>both</w:t>
      </w:r>
      <w:r>
        <w:rPr>
          <w:spacing w:val="-4"/>
          <w:sz w:val="24"/>
        </w:rPr>
        <w:t xml:space="preserve"> </w:t>
      </w:r>
      <w:r>
        <w:rPr>
          <w:sz w:val="24"/>
        </w:rPr>
        <w:t>English</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primary</w:t>
      </w:r>
      <w:r>
        <w:rPr>
          <w:spacing w:val="-4"/>
          <w:sz w:val="24"/>
        </w:rPr>
        <w:t xml:space="preserve"> </w:t>
      </w:r>
      <w:r>
        <w:rPr>
          <w:sz w:val="24"/>
        </w:rPr>
        <w:t>language of</w:t>
      </w:r>
      <w:r>
        <w:rPr>
          <w:spacing w:val="-1"/>
          <w:sz w:val="24"/>
        </w:rPr>
        <w:t xml:space="preserve"> </w:t>
      </w:r>
      <w:r>
        <w:rPr>
          <w:sz w:val="24"/>
        </w:rPr>
        <w:t>the</w:t>
      </w:r>
      <w:r>
        <w:rPr>
          <w:spacing w:val="-3"/>
          <w:sz w:val="24"/>
        </w:rPr>
        <w:t xml:space="preserve"> </w:t>
      </w:r>
      <w:r>
        <w:rPr>
          <w:sz w:val="24"/>
        </w:rPr>
        <w:t>parent</w:t>
      </w:r>
      <w:r>
        <w:rPr>
          <w:spacing w:val="-1"/>
          <w:sz w:val="24"/>
        </w:rPr>
        <w:t xml:space="preserve"> </w:t>
      </w:r>
      <w:r>
        <w:rPr>
          <w:sz w:val="24"/>
        </w:rPr>
        <w:t>or</w:t>
      </w:r>
      <w:r>
        <w:rPr>
          <w:spacing w:val="-1"/>
          <w:sz w:val="24"/>
        </w:rPr>
        <w:t xml:space="preserve"> </w:t>
      </w:r>
      <w:r>
        <w:rPr>
          <w:sz w:val="24"/>
        </w:rPr>
        <w:t>legal</w:t>
      </w:r>
      <w:r>
        <w:rPr>
          <w:spacing w:val="-1"/>
          <w:sz w:val="24"/>
        </w:rPr>
        <w:t xml:space="preserve"> </w:t>
      </w:r>
      <w:r>
        <w:rPr>
          <w:sz w:val="24"/>
        </w:rPr>
        <w:t>guardian</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pupil</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identified</w:t>
      </w:r>
      <w:r>
        <w:rPr>
          <w:spacing w:val="-1"/>
          <w:sz w:val="24"/>
        </w:rPr>
        <w:t xml:space="preserve"> </w:t>
      </w:r>
      <w:r>
        <w:rPr>
          <w:sz w:val="24"/>
        </w:rPr>
        <w:t>as an</w:t>
      </w:r>
      <w:r>
        <w:rPr>
          <w:spacing w:val="-1"/>
          <w:sz w:val="24"/>
        </w:rPr>
        <w:t xml:space="preserve"> </w:t>
      </w:r>
      <w:r>
        <w:rPr>
          <w:sz w:val="24"/>
        </w:rPr>
        <w:t>English</w:t>
      </w:r>
      <w:r>
        <w:rPr>
          <w:spacing w:val="-1"/>
          <w:sz w:val="24"/>
        </w:rPr>
        <w:t xml:space="preserve"> </w:t>
      </w:r>
      <w:r>
        <w:rPr>
          <w:sz w:val="24"/>
        </w:rPr>
        <w:t>learner and will be placed in a program for English learners;</w:t>
      </w:r>
    </w:p>
    <w:p w14:paraId="74D63C5D" w14:textId="77777777" w:rsidR="00A07104" w:rsidRDefault="00A07104" w:rsidP="00A07104">
      <w:pPr>
        <w:pStyle w:val="ListParagraph"/>
        <w:numPr>
          <w:ilvl w:val="1"/>
          <w:numId w:val="6"/>
        </w:numPr>
        <w:tabs>
          <w:tab w:val="left" w:pos="1680"/>
        </w:tabs>
        <w:spacing w:before="79" w:line="259" w:lineRule="auto"/>
        <w:ind w:right="478"/>
        <w:contextualSpacing w:val="0"/>
        <w:rPr>
          <w:sz w:val="24"/>
        </w:rPr>
      </w:pPr>
      <w:r>
        <w:rPr>
          <w:sz w:val="24"/>
        </w:rPr>
        <w:t>Receive</w:t>
      </w:r>
      <w:r>
        <w:rPr>
          <w:spacing w:val="-4"/>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5"/>
          <w:sz w:val="24"/>
        </w:rPr>
        <w:t xml:space="preserve"> </w:t>
      </w:r>
      <w:r>
        <w:rPr>
          <w:sz w:val="24"/>
        </w:rPr>
        <w:t>progress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pupil</w:t>
      </w:r>
      <w:r>
        <w:rPr>
          <w:spacing w:val="-4"/>
          <w:sz w:val="24"/>
        </w:rPr>
        <w:t xml:space="preserve"> </w:t>
      </w:r>
      <w:r>
        <w:rPr>
          <w:sz w:val="24"/>
        </w:rPr>
        <w:t>in</w:t>
      </w:r>
      <w:r>
        <w:rPr>
          <w:spacing w:val="-4"/>
          <w:sz w:val="24"/>
        </w:rPr>
        <w:t xml:space="preserve"> </w:t>
      </w:r>
      <w:r>
        <w:rPr>
          <w:sz w:val="24"/>
        </w:rPr>
        <w:t>learning</w:t>
      </w:r>
      <w:r>
        <w:rPr>
          <w:spacing w:val="-4"/>
          <w:sz w:val="24"/>
        </w:rPr>
        <w:t xml:space="preserve"> </w:t>
      </w:r>
      <w:r>
        <w:rPr>
          <w:sz w:val="24"/>
        </w:rPr>
        <w:t>the</w:t>
      </w:r>
      <w:r>
        <w:rPr>
          <w:spacing w:val="-4"/>
          <w:sz w:val="24"/>
        </w:rPr>
        <w:t xml:space="preserve"> </w:t>
      </w:r>
      <w:r>
        <w:rPr>
          <w:sz w:val="24"/>
        </w:rPr>
        <w:t>English</w:t>
      </w:r>
      <w:r>
        <w:rPr>
          <w:spacing w:val="-4"/>
          <w:sz w:val="24"/>
        </w:rPr>
        <w:t xml:space="preserve"> </w:t>
      </w:r>
      <w:r>
        <w:rPr>
          <w:sz w:val="24"/>
        </w:rPr>
        <w:t>language</w:t>
      </w:r>
      <w:r>
        <w:rPr>
          <w:spacing w:val="-5"/>
          <w:sz w:val="24"/>
        </w:rPr>
        <w:t xml:space="preserve"> </w:t>
      </w:r>
      <w:r>
        <w:rPr>
          <w:sz w:val="24"/>
        </w:rPr>
        <w:t>and, if the pupil is enrolled in a program of bilingual education, the progress of the pupil in learning the languages of that program;</w:t>
      </w:r>
    </w:p>
    <w:p w14:paraId="59D6B52B" w14:textId="77777777" w:rsidR="00A07104" w:rsidRDefault="00A07104" w:rsidP="00A07104">
      <w:pPr>
        <w:pStyle w:val="ListParagraph"/>
        <w:numPr>
          <w:ilvl w:val="1"/>
          <w:numId w:val="6"/>
        </w:numPr>
        <w:tabs>
          <w:tab w:val="left" w:pos="1680"/>
        </w:tabs>
        <w:spacing w:before="200" w:line="259" w:lineRule="auto"/>
        <w:ind w:right="645"/>
        <w:contextualSpacing w:val="0"/>
        <w:rPr>
          <w:sz w:val="24"/>
        </w:rPr>
      </w:pPr>
      <w:r>
        <w:rPr>
          <w:sz w:val="24"/>
        </w:rPr>
        <w:t>At</w:t>
      </w:r>
      <w:r>
        <w:rPr>
          <w:spacing w:val="-3"/>
          <w:sz w:val="24"/>
        </w:rPr>
        <w:t xml:space="preserve"> </w:t>
      </w:r>
      <w:r>
        <w:rPr>
          <w:sz w:val="24"/>
        </w:rPr>
        <w:t>the</w:t>
      </w:r>
      <w:r>
        <w:rPr>
          <w:spacing w:val="-3"/>
          <w:sz w:val="24"/>
        </w:rPr>
        <w:t xml:space="preserve"> </w:t>
      </w:r>
      <w:r>
        <w:rPr>
          <w:sz w:val="24"/>
        </w:rPr>
        <w:t>request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parent</w:t>
      </w:r>
      <w:r>
        <w:rPr>
          <w:spacing w:val="-3"/>
          <w:sz w:val="24"/>
        </w:rPr>
        <w:t xml:space="preserve"> </w:t>
      </w:r>
      <w:r>
        <w:rPr>
          <w:sz w:val="24"/>
        </w:rPr>
        <w:t>or</w:t>
      </w:r>
      <w:r>
        <w:rPr>
          <w:spacing w:val="-3"/>
          <w:sz w:val="24"/>
        </w:rPr>
        <w:t xml:space="preserve"> </w:t>
      </w:r>
      <w:r>
        <w:rPr>
          <w:sz w:val="24"/>
        </w:rPr>
        <w:t>legal</w:t>
      </w:r>
      <w:r>
        <w:rPr>
          <w:spacing w:val="-3"/>
          <w:sz w:val="24"/>
        </w:rPr>
        <w:t xml:space="preserve"> </w:t>
      </w:r>
      <w:r>
        <w:rPr>
          <w:sz w:val="24"/>
        </w:rPr>
        <w:t>guardian,</w:t>
      </w:r>
      <w:r>
        <w:rPr>
          <w:spacing w:val="-2"/>
          <w:sz w:val="24"/>
        </w:rPr>
        <w:t xml:space="preserve"> </w:t>
      </w:r>
      <w:r>
        <w:rPr>
          <w:sz w:val="24"/>
        </w:rPr>
        <w:t>meet</w:t>
      </w:r>
      <w:r>
        <w:rPr>
          <w:spacing w:val="-3"/>
          <w:sz w:val="24"/>
        </w:rPr>
        <w:t xml:space="preserve"> </w:t>
      </w:r>
      <w:r>
        <w:rPr>
          <w:sz w:val="24"/>
        </w:rPr>
        <w:t>with</w:t>
      </w:r>
      <w:r>
        <w:rPr>
          <w:spacing w:val="-3"/>
          <w:sz w:val="24"/>
        </w:rPr>
        <w:t xml:space="preserve"> </w:t>
      </w:r>
      <w:r>
        <w:rPr>
          <w:sz w:val="24"/>
        </w:rPr>
        <w:t>staff</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school</w:t>
      </w:r>
      <w:r>
        <w:rPr>
          <w:spacing w:val="-1"/>
          <w:sz w:val="24"/>
        </w:rPr>
        <w:t xml:space="preserve"> </w:t>
      </w:r>
      <w:r>
        <w:rPr>
          <w:sz w:val="24"/>
        </w:rPr>
        <w:t>in</w:t>
      </w:r>
      <w:r>
        <w:rPr>
          <w:spacing w:val="-3"/>
          <w:sz w:val="24"/>
        </w:rPr>
        <w:t xml:space="preserve"> </w:t>
      </w:r>
      <w:r>
        <w:rPr>
          <w:sz w:val="24"/>
        </w:rPr>
        <w:t>which</w:t>
      </w:r>
      <w:r>
        <w:rPr>
          <w:spacing w:val="-3"/>
          <w:sz w:val="24"/>
        </w:rPr>
        <w:t xml:space="preserve"> </w:t>
      </w:r>
      <w:r>
        <w:rPr>
          <w:sz w:val="24"/>
        </w:rPr>
        <w:t>the pupil is enrolled at least once a year, in addition to any other required meetings, to discuss the overall progress of the pupil in learning the English language;</w:t>
      </w:r>
    </w:p>
    <w:p w14:paraId="1CF1165A" w14:textId="77777777" w:rsidR="00A07104" w:rsidRDefault="00A07104" w:rsidP="00A07104">
      <w:pPr>
        <w:pStyle w:val="ListParagraph"/>
        <w:numPr>
          <w:ilvl w:val="1"/>
          <w:numId w:val="6"/>
        </w:numPr>
        <w:tabs>
          <w:tab w:val="left" w:pos="1680"/>
        </w:tabs>
        <w:spacing w:before="198" w:line="259" w:lineRule="auto"/>
        <w:ind w:right="693"/>
        <w:contextualSpacing w:val="0"/>
        <w:rPr>
          <w:sz w:val="24"/>
        </w:rPr>
      </w:pPr>
      <w:r>
        <w:rPr>
          <w:sz w:val="24"/>
        </w:rPr>
        <w:t>Transfer</w:t>
      </w:r>
      <w:r>
        <w:rPr>
          <w:spacing w:val="-3"/>
          <w:sz w:val="24"/>
        </w:rPr>
        <w:t xml:space="preserve"> </w:t>
      </w:r>
      <w:r>
        <w:rPr>
          <w:sz w:val="24"/>
        </w:rPr>
        <w:t>the</w:t>
      </w:r>
      <w:r>
        <w:rPr>
          <w:spacing w:val="-5"/>
          <w:sz w:val="24"/>
        </w:rPr>
        <w:t xml:space="preserve"> </w:t>
      </w:r>
      <w:r>
        <w:rPr>
          <w:sz w:val="24"/>
        </w:rPr>
        <w:t>pupil</w:t>
      </w:r>
      <w:r>
        <w:rPr>
          <w:spacing w:val="-3"/>
          <w:sz w:val="24"/>
        </w:rPr>
        <w:t xml:space="preserve"> </w:t>
      </w:r>
      <w:r>
        <w:rPr>
          <w:sz w:val="24"/>
        </w:rPr>
        <w:t>to</w:t>
      </w:r>
      <w:r>
        <w:rPr>
          <w:spacing w:val="-3"/>
          <w:sz w:val="24"/>
        </w:rPr>
        <w:t xml:space="preserve"> </w:t>
      </w:r>
      <w:r>
        <w:rPr>
          <w:sz w:val="24"/>
        </w:rPr>
        <w:t>another</w:t>
      </w:r>
      <w:r>
        <w:rPr>
          <w:spacing w:val="-3"/>
          <w:sz w:val="24"/>
        </w:rPr>
        <w:t xml:space="preserve"> </w:t>
      </w:r>
      <w:r>
        <w:rPr>
          <w:sz w:val="24"/>
        </w:rPr>
        <w:t>school</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district</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 xml:space="preserve">the </w:t>
      </w:r>
      <w:r>
        <w:rPr>
          <w:sz w:val="24"/>
        </w:rPr>
        <w:lastRenderedPageBreak/>
        <w:t>pupil is currently enrolled does not offer a program for English learners or has been placed on a corrective action plan pursuant to NRS 388.408;</w:t>
      </w:r>
    </w:p>
    <w:p w14:paraId="67F34B77" w14:textId="77777777" w:rsidR="00A07104" w:rsidRDefault="00A07104" w:rsidP="00A07104">
      <w:pPr>
        <w:pStyle w:val="ListParagraph"/>
        <w:numPr>
          <w:ilvl w:val="1"/>
          <w:numId w:val="6"/>
        </w:numPr>
        <w:tabs>
          <w:tab w:val="left" w:pos="1680"/>
        </w:tabs>
        <w:spacing w:before="201" w:line="259" w:lineRule="auto"/>
        <w:ind w:right="694"/>
        <w:contextualSpacing w:val="0"/>
        <w:rPr>
          <w:sz w:val="24"/>
        </w:rPr>
      </w:pPr>
      <w:r>
        <w:rPr>
          <w:sz w:val="24"/>
        </w:rPr>
        <w:t>Receive</w:t>
      </w:r>
      <w:r>
        <w:rPr>
          <w:spacing w:val="-4"/>
          <w:sz w:val="24"/>
        </w:rPr>
        <w:t xml:space="preserve"> </w:t>
      </w:r>
      <w:r>
        <w:rPr>
          <w:sz w:val="24"/>
        </w:rPr>
        <w:t>information</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evaluations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pupil</w:t>
      </w:r>
      <w:r>
        <w:rPr>
          <w:spacing w:val="-4"/>
          <w:sz w:val="24"/>
        </w:rPr>
        <w:t xml:space="preserve"> </w:t>
      </w:r>
      <w:r>
        <w:rPr>
          <w:sz w:val="24"/>
        </w:rPr>
        <w:t>pursuant to</w:t>
      </w:r>
      <w:r>
        <w:rPr>
          <w:spacing w:val="-4"/>
          <w:sz w:val="24"/>
        </w:rPr>
        <w:t xml:space="preserve"> </w:t>
      </w:r>
      <w:r>
        <w:rPr>
          <w:sz w:val="24"/>
        </w:rPr>
        <w:t>paragraph</w:t>
      </w:r>
      <w:r>
        <w:rPr>
          <w:spacing w:val="-4"/>
          <w:sz w:val="24"/>
        </w:rPr>
        <w:t xml:space="preserve"> </w:t>
      </w:r>
      <w:r>
        <w:rPr>
          <w:sz w:val="24"/>
        </w:rPr>
        <w:t>(f)</w:t>
      </w:r>
      <w:r>
        <w:rPr>
          <w:spacing w:val="-4"/>
          <w:sz w:val="24"/>
        </w:rPr>
        <w:t xml:space="preserve"> </w:t>
      </w:r>
      <w:r>
        <w:rPr>
          <w:sz w:val="24"/>
        </w:rPr>
        <w:t>of subsection 1; and</w:t>
      </w:r>
    </w:p>
    <w:p w14:paraId="393A04AC" w14:textId="71F73D79" w:rsidR="00A07104" w:rsidRPr="009C2329" w:rsidRDefault="00A07104" w:rsidP="00A07104">
      <w:pPr>
        <w:pStyle w:val="ListParagraph"/>
        <w:numPr>
          <w:ilvl w:val="1"/>
          <w:numId w:val="6"/>
        </w:numPr>
        <w:tabs>
          <w:tab w:val="left" w:pos="1680"/>
        </w:tabs>
        <w:spacing w:before="198" w:line="259" w:lineRule="auto"/>
        <w:ind w:right="1124"/>
        <w:contextualSpacing w:val="0"/>
        <w:rPr>
          <w:sz w:val="24"/>
        </w:rPr>
        <w:sectPr w:rsidR="00A07104" w:rsidRPr="009C2329" w:rsidSect="00A07104">
          <w:pgSz w:w="12240" w:h="15840"/>
          <w:pgMar w:top="640" w:right="660" w:bottom="980" w:left="840" w:header="0" w:footer="785" w:gutter="0"/>
          <w:cols w:space="720"/>
        </w:sectPr>
      </w:pPr>
      <w:r>
        <w:rPr>
          <w:sz w:val="24"/>
        </w:rPr>
        <w:t>Contact</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district,</w:t>
      </w:r>
      <w:r>
        <w:rPr>
          <w:spacing w:val="-4"/>
          <w:sz w:val="24"/>
        </w:rPr>
        <w:t xml:space="preserve"> </w:t>
      </w:r>
      <w:r>
        <w:rPr>
          <w:sz w:val="24"/>
        </w:rPr>
        <w:t>as</w:t>
      </w:r>
      <w:r>
        <w:rPr>
          <w:spacing w:val="-4"/>
          <w:sz w:val="24"/>
        </w:rPr>
        <w:t xml:space="preserve"> </w:t>
      </w:r>
      <w:r>
        <w:rPr>
          <w:sz w:val="24"/>
        </w:rPr>
        <w:t>applicable,</w:t>
      </w:r>
      <w:r>
        <w:rPr>
          <w:spacing w:val="-4"/>
          <w:sz w:val="24"/>
        </w:rPr>
        <w:t xml:space="preserve"> </w:t>
      </w:r>
      <w:r>
        <w:rPr>
          <w:sz w:val="24"/>
        </w:rPr>
        <w:t>if</w:t>
      </w:r>
      <w:r>
        <w:rPr>
          <w:spacing w:val="-5"/>
          <w:sz w:val="24"/>
        </w:rPr>
        <w:t xml:space="preserve"> </w:t>
      </w:r>
      <w:r>
        <w:rPr>
          <w:sz w:val="24"/>
        </w:rPr>
        <w:t>the</w:t>
      </w:r>
      <w:r>
        <w:rPr>
          <w:spacing w:val="-4"/>
          <w:sz w:val="24"/>
        </w:rPr>
        <w:t xml:space="preserve"> </w:t>
      </w:r>
      <w:r>
        <w:rPr>
          <w:sz w:val="24"/>
        </w:rPr>
        <w:t>school</w:t>
      </w:r>
      <w:r>
        <w:rPr>
          <w:spacing w:val="-4"/>
          <w:sz w:val="24"/>
        </w:rPr>
        <w:t xml:space="preserve"> </w:t>
      </w:r>
      <w:r>
        <w:rPr>
          <w:sz w:val="24"/>
        </w:rPr>
        <w:t>or</w:t>
      </w:r>
      <w:r>
        <w:rPr>
          <w:spacing w:val="-3"/>
          <w:sz w:val="24"/>
        </w:rPr>
        <w:t xml:space="preserve"> </w:t>
      </w:r>
      <w:r>
        <w:rPr>
          <w:sz w:val="24"/>
        </w:rPr>
        <w:t>school district in which the pupil is enrolled violates the provisions of this section</w:t>
      </w:r>
    </w:p>
    <w:p w14:paraId="7099A5E5" w14:textId="77777777" w:rsidR="00A07104" w:rsidRDefault="00A07104" w:rsidP="00A07104">
      <w:pPr>
        <w:pStyle w:val="BodyText"/>
        <w:spacing w:before="9"/>
        <w:rPr>
          <w:b/>
          <w:sz w:val="28"/>
        </w:rPr>
      </w:pPr>
    </w:p>
    <w:sectPr w:rsidR="00A07104" w:rsidSect="009C2329">
      <w:pgSz w:w="12240" w:h="15840"/>
      <w:pgMar w:top="640" w:right="660" w:bottom="980" w:left="840" w:header="0" w:footer="7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5547"/>
    <w:multiLevelType w:val="hybridMultilevel"/>
    <w:tmpl w:val="58AAFFAE"/>
    <w:lvl w:ilvl="0" w:tplc="60922D8C">
      <w:start w:val="1"/>
      <w:numFmt w:val="decimal"/>
      <w:lvlText w:val="%1."/>
      <w:lvlJc w:val="left"/>
      <w:pPr>
        <w:ind w:left="462" w:hanging="223"/>
        <w:jc w:val="left"/>
      </w:pPr>
      <w:rPr>
        <w:rFonts w:ascii="Calibri" w:eastAsia="Calibri" w:hAnsi="Calibri" w:cs="Calibri" w:hint="default"/>
        <w:b/>
        <w:bCs/>
        <w:i/>
        <w:iCs/>
        <w:spacing w:val="0"/>
        <w:w w:val="100"/>
        <w:sz w:val="22"/>
        <w:szCs w:val="22"/>
        <w:lang w:val="en-US" w:eastAsia="en-US" w:bidi="ar-SA"/>
      </w:rPr>
    </w:lvl>
    <w:lvl w:ilvl="1" w:tplc="B83671BE">
      <w:start w:val="1"/>
      <w:numFmt w:val="lowerLetter"/>
      <w:lvlText w:val="(%2)"/>
      <w:lvlJc w:val="left"/>
      <w:pPr>
        <w:ind w:left="240" w:hanging="314"/>
        <w:jc w:val="left"/>
      </w:pPr>
      <w:rPr>
        <w:rFonts w:ascii="Times New Roman" w:eastAsia="Times New Roman" w:hAnsi="Times New Roman" w:cs="Times New Roman" w:hint="default"/>
        <w:b/>
        <w:bCs/>
        <w:i/>
        <w:iCs/>
        <w:spacing w:val="0"/>
        <w:w w:val="100"/>
        <w:sz w:val="22"/>
        <w:szCs w:val="22"/>
        <w:lang w:val="en-US" w:eastAsia="en-US" w:bidi="ar-SA"/>
      </w:rPr>
    </w:lvl>
    <w:lvl w:ilvl="2" w:tplc="000C2306">
      <w:numFmt w:val="bullet"/>
      <w:lvlText w:val="•"/>
      <w:lvlJc w:val="left"/>
      <w:pPr>
        <w:ind w:left="1602" w:hanging="314"/>
      </w:pPr>
      <w:rPr>
        <w:rFonts w:hint="default"/>
        <w:lang w:val="en-US" w:eastAsia="en-US" w:bidi="ar-SA"/>
      </w:rPr>
    </w:lvl>
    <w:lvl w:ilvl="3" w:tplc="0924EFBA">
      <w:numFmt w:val="bullet"/>
      <w:lvlText w:val="•"/>
      <w:lvlJc w:val="left"/>
      <w:pPr>
        <w:ind w:left="2744" w:hanging="314"/>
      </w:pPr>
      <w:rPr>
        <w:rFonts w:hint="default"/>
        <w:lang w:val="en-US" w:eastAsia="en-US" w:bidi="ar-SA"/>
      </w:rPr>
    </w:lvl>
    <w:lvl w:ilvl="4" w:tplc="6988DF30">
      <w:numFmt w:val="bullet"/>
      <w:lvlText w:val="•"/>
      <w:lvlJc w:val="left"/>
      <w:pPr>
        <w:ind w:left="3886" w:hanging="314"/>
      </w:pPr>
      <w:rPr>
        <w:rFonts w:hint="default"/>
        <w:lang w:val="en-US" w:eastAsia="en-US" w:bidi="ar-SA"/>
      </w:rPr>
    </w:lvl>
    <w:lvl w:ilvl="5" w:tplc="DC7885C6">
      <w:numFmt w:val="bullet"/>
      <w:lvlText w:val="•"/>
      <w:lvlJc w:val="left"/>
      <w:pPr>
        <w:ind w:left="5028" w:hanging="314"/>
      </w:pPr>
      <w:rPr>
        <w:rFonts w:hint="default"/>
        <w:lang w:val="en-US" w:eastAsia="en-US" w:bidi="ar-SA"/>
      </w:rPr>
    </w:lvl>
    <w:lvl w:ilvl="6" w:tplc="694C1972">
      <w:numFmt w:val="bullet"/>
      <w:lvlText w:val="•"/>
      <w:lvlJc w:val="left"/>
      <w:pPr>
        <w:ind w:left="6171" w:hanging="314"/>
      </w:pPr>
      <w:rPr>
        <w:rFonts w:hint="default"/>
        <w:lang w:val="en-US" w:eastAsia="en-US" w:bidi="ar-SA"/>
      </w:rPr>
    </w:lvl>
    <w:lvl w:ilvl="7" w:tplc="9E84BB02">
      <w:numFmt w:val="bullet"/>
      <w:lvlText w:val="•"/>
      <w:lvlJc w:val="left"/>
      <w:pPr>
        <w:ind w:left="7313" w:hanging="314"/>
      </w:pPr>
      <w:rPr>
        <w:rFonts w:hint="default"/>
        <w:lang w:val="en-US" w:eastAsia="en-US" w:bidi="ar-SA"/>
      </w:rPr>
    </w:lvl>
    <w:lvl w:ilvl="8" w:tplc="B77A4D48">
      <w:numFmt w:val="bullet"/>
      <w:lvlText w:val="•"/>
      <w:lvlJc w:val="left"/>
      <w:pPr>
        <w:ind w:left="8455" w:hanging="314"/>
      </w:pPr>
      <w:rPr>
        <w:rFonts w:hint="default"/>
        <w:lang w:val="en-US" w:eastAsia="en-US" w:bidi="ar-SA"/>
      </w:rPr>
    </w:lvl>
  </w:abstractNum>
  <w:abstractNum w:abstractNumId="1" w15:restartNumberingAfterBreak="0">
    <w:nsid w:val="052B45BA"/>
    <w:multiLevelType w:val="hybridMultilevel"/>
    <w:tmpl w:val="D3C4BA86"/>
    <w:lvl w:ilvl="0" w:tplc="2718475C">
      <w:start w:val="1"/>
      <w:numFmt w:val="decimal"/>
      <w:lvlText w:val="%1."/>
      <w:lvlJc w:val="left"/>
      <w:pPr>
        <w:ind w:left="463" w:hanging="224"/>
        <w:jc w:val="left"/>
      </w:pPr>
      <w:rPr>
        <w:rFonts w:ascii="Calibri" w:eastAsia="Calibri" w:hAnsi="Calibri" w:cs="Calibri" w:hint="default"/>
        <w:b/>
        <w:bCs/>
        <w:i/>
        <w:iCs/>
        <w:spacing w:val="0"/>
        <w:w w:val="100"/>
        <w:sz w:val="22"/>
        <w:szCs w:val="22"/>
        <w:lang w:val="en-US" w:eastAsia="en-US" w:bidi="ar-SA"/>
      </w:rPr>
    </w:lvl>
    <w:lvl w:ilvl="1" w:tplc="1D14D1B6">
      <w:start w:val="1"/>
      <w:numFmt w:val="lowerLetter"/>
      <w:lvlText w:val="(%2)"/>
      <w:lvlJc w:val="left"/>
      <w:pPr>
        <w:ind w:left="240" w:hanging="344"/>
        <w:jc w:val="left"/>
      </w:pPr>
      <w:rPr>
        <w:rFonts w:hint="default"/>
        <w:spacing w:val="-1"/>
        <w:w w:val="93"/>
        <w:lang w:val="en-US" w:eastAsia="en-US" w:bidi="ar-SA"/>
      </w:rPr>
    </w:lvl>
    <w:lvl w:ilvl="2" w:tplc="C60C73A8">
      <w:numFmt w:val="bullet"/>
      <w:lvlText w:val="•"/>
      <w:lvlJc w:val="left"/>
      <w:pPr>
        <w:ind w:left="1602" w:hanging="344"/>
      </w:pPr>
      <w:rPr>
        <w:rFonts w:hint="default"/>
        <w:lang w:val="en-US" w:eastAsia="en-US" w:bidi="ar-SA"/>
      </w:rPr>
    </w:lvl>
    <w:lvl w:ilvl="3" w:tplc="6472F8A0">
      <w:numFmt w:val="bullet"/>
      <w:lvlText w:val="•"/>
      <w:lvlJc w:val="left"/>
      <w:pPr>
        <w:ind w:left="2744" w:hanging="344"/>
      </w:pPr>
      <w:rPr>
        <w:rFonts w:hint="default"/>
        <w:lang w:val="en-US" w:eastAsia="en-US" w:bidi="ar-SA"/>
      </w:rPr>
    </w:lvl>
    <w:lvl w:ilvl="4" w:tplc="DA4E5B7E">
      <w:numFmt w:val="bullet"/>
      <w:lvlText w:val="•"/>
      <w:lvlJc w:val="left"/>
      <w:pPr>
        <w:ind w:left="3886" w:hanging="344"/>
      </w:pPr>
      <w:rPr>
        <w:rFonts w:hint="default"/>
        <w:lang w:val="en-US" w:eastAsia="en-US" w:bidi="ar-SA"/>
      </w:rPr>
    </w:lvl>
    <w:lvl w:ilvl="5" w:tplc="8C0E810C">
      <w:numFmt w:val="bullet"/>
      <w:lvlText w:val="•"/>
      <w:lvlJc w:val="left"/>
      <w:pPr>
        <w:ind w:left="5028" w:hanging="344"/>
      </w:pPr>
      <w:rPr>
        <w:rFonts w:hint="default"/>
        <w:lang w:val="en-US" w:eastAsia="en-US" w:bidi="ar-SA"/>
      </w:rPr>
    </w:lvl>
    <w:lvl w:ilvl="6" w:tplc="1E10B316">
      <w:numFmt w:val="bullet"/>
      <w:lvlText w:val="•"/>
      <w:lvlJc w:val="left"/>
      <w:pPr>
        <w:ind w:left="6171" w:hanging="344"/>
      </w:pPr>
      <w:rPr>
        <w:rFonts w:hint="default"/>
        <w:lang w:val="en-US" w:eastAsia="en-US" w:bidi="ar-SA"/>
      </w:rPr>
    </w:lvl>
    <w:lvl w:ilvl="7" w:tplc="F12013AE">
      <w:numFmt w:val="bullet"/>
      <w:lvlText w:val="•"/>
      <w:lvlJc w:val="left"/>
      <w:pPr>
        <w:ind w:left="7313" w:hanging="344"/>
      </w:pPr>
      <w:rPr>
        <w:rFonts w:hint="default"/>
        <w:lang w:val="en-US" w:eastAsia="en-US" w:bidi="ar-SA"/>
      </w:rPr>
    </w:lvl>
    <w:lvl w:ilvl="8" w:tplc="44E69E08">
      <w:numFmt w:val="bullet"/>
      <w:lvlText w:val="•"/>
      <w:lvlJc w:val="left"/>
      <w:pPr>
        <w:ind w:left="8455" w:hanging="344"/>
      </w:pPr>
      <w:rPr>
        <w:rFonts w:hint="default"/>
        <w:lang w:val="en-US" w:eastAsia="en-US" w:bidi="ar-SA"/>
      </w:rPr>
    </w:lvl>
  </w:abstractNum>
  <w:abstractNum w:abstractNumId="2" w15:restartNumberingAfterBreak="0">
    <w:nsid w:val="3112D855"/>
    <w:multiLevelType w:val="hybridMultilevel"/>
    <w:tmpl w:val="B72A4C8A"/>
    <w:lvl w:ilvl="0" w:tplc="A18A98C0">
      <w:numFmt w:val="bullet"/>
      <w:lvlText w:val=""/>
      <w:lvlJc w:val="left"/>
      <w:pPr>
        <w:ind w:left="960" w:hanging="360"/>
      </w:pPr>
      <w:rPr>
        <w:rFonts w:ascii="Symbol" w:eastAsia="Symbol" w:hAnsi="Symbol" w:cs="Symbol" w:hint="default"/>
        <w:b w:val="0"/>
        <w:bCs w:val="0"/>
        <w:i w:val="0"/>
        <w:iCs w:val="0"/>
        <w:spacing w:val="0"/>
        <w:w w:val="100"/>
        <w:sz w:val="24"/>
        <w:szCs w:val="24"/>
        <w:lang w:val="en-US" w:eastAsia="en-US" w:bidi="ar-SA"/>
      </w:rPr>
    </w:lvl>
    <w:lvl w:ilvl="1" w:tplc="72D4A072">
      <w:numFmt w:val="bullet"/>
      <w:lvlText w:val="•"/>
      <w:lvlJc w:val="left"/>
      <w:pPr>
        <w:ind w:left="1938" w:hanging="360"/>
      </w:pPr>
      <w:rPr>
        <w:rFonts w:hint="default"/>
        <w:lang w:val="en-US" w:eastAsia="en-US" w:bidi="ar-SA"/>
      </w:rPr>
    </w:lvl>
    <w:lvl w:ilvl="2" w:tplc="C41C1BBA">
      <w:numFmt w:val="bullet"/>
      <w:lvlText w:val="•"/>
      <w:lvlJc w:val="left"/>
      <w:pPr>
        <w:ind w:left="2916" w:hanging="360"/>
      </w:pPr>
      <w:rPr>
        <w:rFonts w:hint="default"/>
        <w:lang w:val="en-US" w:eastAsia="en-US" w:bidi="ar-SA"/>
      </w:rPr>
    </w:lvl>
    <w:lvl w:ilvl="3" w:tplc="24A4F3A2">
      <w:numFmt w:val="bullet"/>
      <w:lvlText w:val="•"/>
      <w:lvlJc w:val="left"/>
      <w:pPr>
        <w:ind w:left="3894" w:hanging="360"/>
      </w:pPr>
      <w:rPr>
        <w:rFonts w:hint="default"/>
        <w:lang w:val="en-US" w:eastAsia="en-US" w:bidi="ar-SA"/>
      </w:rPr>
    </w:lvl>
    <w:lvl w:ilvl="4" w:tplc="273EFEA8">
      <w:numFmt w:val="bullet"/>
      <w:lvlText w:val="•"/>
      <w:lvlJc w:val="left"/>
      <w:pPr>
        <w:ind w:left="4872" w:hanging="360"/>
      </w:pPr>
      <w:rPr>
        <w:rFonts w:hint="default"/>
        <w:lang w:val="en-US" w:eastAsia="en-US" w:bidi="ar-SA"/>
      </w:rPr>
    </w:lvl>
    <w:lvl w:ilvl="5" w:tplc="18060D0E">
      <w:numFmt w:val="bullet"/>
      <w:lvlText w:val="•"/>
      <w:lvlJc w:val="left"/>
      <w:pPr>
        <w:ind w:left="5850" w:hanging="360"/>
      </w:pPr>
      <w:rPr>
        <w:rFonts w:hint="default"/>
        <w:lang w:val="en-US" w:eastAsia="en-US" w:bidi="ar-SA"/>
      </w:rPr>
    </w:lvl>
    <w:lvl w:ilvl="6" w:tplc="3CA4C59E">
      <w:numFmt w:val="bullet"/>
      <w:lvlText w:val="•"/>
      <w:lvlJc w:val="left"/>
      <w:pPr>
        <w:ind w:left="6828" w:hanging="360"/>
      </w:pPr>
      <w:rPr>
        <w:rFonts w:hint="default"/>
        <w:lang w:val="en-US" w:eastAsia="en-US" w:bidi="ar-SA"/>
      </w:rPr>
    </w:lvl>
    <w:lvl w:ilvl="7" w:tplc="B3EE45D2">
      <w:numFmt w:val="bullet"/>
      <w:lvlText w:val="•"/>
      <w:lvlJc w:val="left"/>
      <w:pPr>
        <w:ind w:left="7806" w:hanging="360"/>
      </w:pPr>
      <w:rPr>
        <w:rFonts w:hint="default"/>
        <w:lang w:val="en-US" w:eastAsia="en-US" w:bidi="ar-SA"/>
      </w:rPr>
    </w:lvl>
    <w:lvl w:ilvl="8" w:tplc="E6A0125C">
      <w:numFmt w:val="bullet"/>
      <w:lvlText w:val="•"/>
      <w:lvlJc w:val="left"/>
      <w:pPr>
        <w:ind w:left="8784" w:hanging="360"/>
      </w:pPr>
      <w:rPr>
        <w:rFonts w:hint="default"/>
        <w:lang w:val="en-US" w:eastAsia="en-US" w:bidi="ar-SA"/>
      </w:rPr>
    </w:lvl>
  </w:abstractNum>
  <w:abstractNum w:abstractNumId="3" w15:restartNumberingAfterBreak="0">
    <w:nsid w:val="3309CC05"/>
    <w:multiLevelType w:val="hybridMultilevel"/>
    <w:tmpl w:val="3EAEF1F6"/>
    <w:lvl w:ilvl="0" w:tplc="F7E830A2">
      <w:start w:val="1"/>
      <w:numFmt w:val="decimal"/>
      <w:lvlText w:val="%1."/>
      <w:lvlJc w:val="left"/>
      <w:pPr>
        <w:ind w:left="9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022D572">
      <w:start w:val="1"/>
      <w:numFmt w:val="lowerLetter"/>
      <w:lvlText w:val="%2."/>
      <w:lvlJc w:val="left"/>
      <w:pPr>
        <w:ind w:left="16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D525BDE">
      <w:numFmt w:val="bullet"/>
      <w:lvlText w:val="•"/>
      <w:lvlJc w:val="left"/>
      <w:pPr>
        <w:ind w:left="2686" w:hanging="360"/>
      </w:pPr>
      <w:rPr>
        <w:rFonts w:hint="default"/>
        <w:lang w:val="en-US" w:eastAsia="en-US" w:bidi="ar-SA"/>
      </w:rPr>
    </w:lvl>
    <w:lvl w:ilvl="3" w:tplc="C4AA4DD6">
      <w:numFmt w:val="bullet"/>
      <w:lvlText w:val="•"/>
      <w:lvlJc w:val="left"/>
      <w:pPr>
        <w:ind w:left="3693" w:hanging="360"/>
      </w:pPr>
      <w:rPr>
        <w:rFonts w:hint="default"/>
        <w:lang w:val="en-US" w:eastAsia="en-US" w:bidi="ar-SA"/>
      </w:rPr>
    </w:lvl>
    <w:lvl w:ilvl="4" w:tplc="8D6A95CC">
      <w:numFmt w:val="bullet"/>
      <w:lvlText w:val="•"/>
      <w:lvlJc w:val="left"/>
      <w:pPr>
        <w:ind w:left="4700" w:hanging="360"/>
      </w:pPr>
      <w:rPr>
        <w:rFonts w:hint="default"/>
        <w:lang w:val="en-US" w:eastAsia="en-US" w:bidi="ar-SA"/>
      </w:rPr>
    </w:lvl>
    <w:lvl w:ilvl="5" w:tplc="2A5437BA">
      <w:numFmt w:val="bullet"/>
      <w:lvlText w:val="•"/>
      <w:lvlJc w:val="left"/>
      <w:pPr>
        <w:ind w:left="5706" w:hanging="360"/>
      </w:pPr>
      <w:rPr>
        <w:rFonts w:hint="default"/>
        <w:lang w:val="en-US" w:eastAsia="en-US" w:bidi="ar-SA"/>
      </w:rPr>
    </w:lvl>
    <w:lvl w:ilvl="6" w:tplc="3856CA30">
      <w:numFmt w:val="bullet"/>
      <w:lvlText w:val="•"/>
      <w:lvlJc w:val="left"/>
      <w:pPr>
        <w:ind w:left="6713" w:hanging="360"/>
      </w:pPr>
      <w:rPr>
        <w:rFonts w:hint="default"/>
        <w:lang w:val="en-US" w:eastAsia="en-US" w:bidi="ar-SA"/>
      </w:rPr>
    </w:lvl>
    <w:lvl w:ilvl="7" w:tplc="3B8A7246">
      <w:numFmt w:val="bullet"/>
      <w:lvlText w:val="•"/>
      <w:lvlJc w:val="left"/>
      <w:pPr>
        <w:ind w:left="7720" w:hanging="360"/>
      </w:pPr>
      <w:rPr>
        <w:rFonts w:hint="default"/>
        <w:lang w:val="en-US" w:eastAsia="en-US" w:bidi="ar-SA"/>
      </w:rPr>
    </w:lvl>
    <w:lvl w:ilvl="8" w:tplc="5288BAF6">
      <w:numFmt w:val="bullet"/>
      <w:lvlText w:val="•"/>
      <w:lvlJc w:val="left"/>
      <w:pPr>
        <w:ind w:left="8726" w:hanging="360"/>
      </w:pPr>
      <w:rPr>
        <w:rFonts w:hint="default"/>
        <w:lang w:val="en-US" w:eastAsia="en-US" w:bidi="ar-SA"/>
      </w:rPr>
    </w:lvl>
  </w:abstractNum>
  <w:abstractNum w:abstractNumId="4" w15:restartNumberingAfterBreak="0">
    <w:nsid w:val="39404BCD"/>
    <w:multiLevelType w:val="hybridMultilevel"/>
    <w:tmpl w:val="FDDA3006"/>
    <w:lvl w:ilvl="0" w:tplc="E3E4215E">
      <w:start w:val="1"/>
      <w:numFmt w:val="decimal"/>
      <w:lvlText w:val="%1."/>
      <w:lvlJc w:val="left"/>
      <w:pPr>
        <w:ind w:left="460" w:hanging="221"/>
        <w:jc w:val="left"/>
      </w:pPr>
      <w:rPr>
        <w:rFonts w:ascii="Calibri" w:eastAsia="Calibri" w:hAnsi="Calibri" w:cs="Calibri" w:hint="default"/>
        <w:b/>
        <w:bCs/>
        <w:i/>
        <w:iCs/>
        <w:spacing w:val="0"/>
        <w:w w:val="100"/>
        <w:sz w:val="22"/>
        <w:szCs w:val="22"/>
        <w:lang w:val="en-US" w:eastAsia="en-US" w:bidi="ar-SA"/>
      </w:rPr>
    </w:lvl>
    <w:lvl w:ilvl="1" w:tplc="7B10855C">
      <w:start w:val="1"/>
      <w:numFmt w:val="lowerLetter"/>
      <w:lvlText w:val="(%2)"/>
      <w:lvlJc w:val="left"/>
      <w:pPr>
        <w:ind w:left="240" w:hanging="314"/>
        <w:jc w:val="left"/>
      </w:pPr>
      <w:rPr>
        <w:rFonts w:ascii="Times New Roman" w:eastAsia="Times New Roman" w:hAnsi="Times New Roman" w:cs="Times New Roman" w:hint="default"/>
        <w:b/>
        <w:bCs/>
        <w:i/>
        <w:iCs/>
        <w:spacing w:val="0"/>
        <w:w w:val="100"/>
        <w:sz w:val="22"/>
        <w:szCs w:val="22"/>
        <w:lang w:val="en-US" w:eastAsia="en-US" w:bidi="ar-SA"/>
      </w:rPr>
    </w:lvl>
    <w:lvl w:ilvl="2" w:tplc="91E0C89C">
      <w:numFmt w:val="bullet"/>
      <w:lvlText w:val="•"/>
      <w:lvlJc w:val="left"/>
      <w:pPr>
        <w:ind w:left="1602" w:hanging="314"/>
      </w:pPr>
      <w:rPr>
        <w:rFonts w:hint="default"/>
        <w:lang w:val="en-US" w:eastAsia="en-US" w:bidi="ar-SA"/>
      </w:rPr>
    </w:lvl>
    <w:lvl w:ilvl="3" w:tplc="8CF8AE20">
      <w:numFmt w:val="bullet"/>
      <w:lvlText w:val="•"/>
      <w:lvlJc w:val="left"/>
      <w:pPr>
        <w:ind w:left="2744" w:hanging="314"/>
      </w:pPr>
      <w:rPr>
        <w:rFonts w:hint="default"/>
        <w:lang w:val="en-US" w:eastAsia="en-US" w:bidi="ar-SA"/>
      </w:rPr>
    </w:lvl>
    <w:lvl w:ilvl="4" w:tplc="AF9C9170">
      <w:numFmt w:val="bullet"/>
      <w:lvlText w:val="•"/>
      <w:lvlJc w:val="left"/>
      <w:pPr>
        <w:ind w:left="3886" w:hanging="314"/>
      </w:pPr>
      <w:rPr>
        <w:rFonts w:hint="default"/>
        <w:lang w:val="en-US" w:eastAsia="en-US" w:bidi="ar-SA"/>
      </w:rPr>
    </w:lvl>
    <w:lvl w:ilvl="5" w:tplc="DC52EB8E">
      <w:numFmt w:val="bullet"/>
      <w:lvlText w:val="•"/>
      <w:lvlJc w:val="left"/>
      <w:pPr>
        <w:ind w:left="5028" w:hanging="314"/>
      </w:pPr>
      <w:rPr>
        <w:rFonts w:hint="default"/>
        <w:lang w:val="en-US" w:eastAsia="en-US" w:bidi="ar-SA"/>
      </w:rPr>
    </w:lvl>
    <w:lvl w:ilvl="6" w:tplc="44DE7434">
      <w:numFmt w:val="bullet"/>
      <w:lvlText w:val="•"/>
      <w:lvlJc w:val="left"/>
      <w:pPr>
        <w:ind w:left="6171" w:hanging="314"/>
      </w:pPr>
      <w:rPr>
        <w:rFonts w:hint="default"/>
        <w:lang w:val="en-US" w:eastAsia="en-US" w:bidi="ar-SA"/>
      </w:rPr>
    </w:lvl>
    <w:lvl w:ilvl="7" w:tplc="6A48A538">
      <w:numFmt w:val="bullet"/>
      <w:lvlText w:val="•"/>
      <w:lvlJc w:val="left"/>
      <w:pPr>
        <w:ind w:left="7313" w:hanging="314"/>
      </w:pPr>
      <w:rPr>
        <w:rFonts w:hint="default"/>
        <w:lang w:val="en-US" w:eastAsia="en-US" w:bidi="ar-SA"/>
      </w:rPr>
    </w:lvl>
    <w:lvl w:ilvl="8" w:tplc="DFBE0962">
      <w:numFmt w:val="bullet"/>
      <w:lvlText w:val="•"/>
      <w:lvlJc w:val="left"/>
      <w:pPr>
        <w:ind w:left="8455" w:hanging="314"/>
      </w:pPr>
      <w:rPr>
        <w:rFonts w:hint="default"/>
        <w:lang w:val="en-US" w:eastAsia="en-US" w:bidi="ar-SA"/>
      </w:rPr>
    </w:lvl>
  </w:abstractNum>
  <w:abstractNum w:abstractNumId="5" w15:restartNumberingAfterBreak="0">
    <w:nsid w:val="469F0EB5"/>
    <w:multiLevelType w:val="hybridMultilevel"/>
    <w:tmpl w:val="8A5ED9A0"/>
    <w:lvl w:ilvl="0" w:tplc="68725A92">
      <w:start w:val="1"/>
      <w:numFmt w:val="decimal"/>
      <w:lvlText w:val="%1."/>
      <w:lvlJc w:val="left"/>
      <w:pPr>
        <w:ind w:left="412" w:hanging="173"/>
        <w:jc w:val="left"/>
      </w:pPr>
      <w:rPr>
        <w:rFonts w:ascii="Calibri" w:eastAsia="Calibri" w:hAnsi="Calibri" w:cs="Calibri" w:hint="default"/>
        <w:b/>
        <w:bCs/>
        <w:i/>
        <w:iCs/>
        <w:spacing w:val="-1"/>
        <w:w w:val="97"/>
        <w:sz w:val="20"/>
        <w:szCs w:val="20"/>
        <w:lang w:val="en-US" w:eastAsia="en-US" w:bidi="ar-SA"/>
      </w:rPr>
    </w:lvl>
    <w:lvl w:ilvl="1" w:tplc="F904D31E">
      <w:start w:val="1"/>
      <w:numFmt w:val="lowerLetter"/>
      <w:lvlText w:val="(%2)"/>
      <w:lvlJc w:val="left"/>
      <w:pPr>
        <w:ind w:left="240" w:hanging="313"/>
        <w:jc w:val="left"/>
      </w:pPr>
      <w:rPr>
        <w:rFonts w:ascii="Times New Roman" w:eastAsia="Times New Roman" w:hAnsi="Times New Roman" w:cs="Times New Roman" w:hint="default"/>
        <w:b/>
        <w:bCs/>
        <w:i/>
        <w:iCs/>
        <w:spacing w:val="0"/>
        <w:w w:val="100"/>
        <w:sz w:val="22"/>
        <w:szCs w:val="22"/>
        <w:lang w:val="en-US" w:eastAsia="en-US" w:bidi="ar-SA"/>
      </w:rPr>
    </w:lvl>
    <w:lvl w:ilvl="2" w:tplc="C5FA9F16">
      <w:numFmt w:val="bullet"/>
      <w:lvlText w:val="•"/>
      <w:lvlJc w:val="left"/>
      <w:pPr>
        <w:ind w:left="560" w:hanging="313"/>
      </w:pPr>
      <w:rPr>
        <w:rFonts w:hint="default"/>
        <w:lang w:val="en-US" w:eastAsia="en-US" w:bidi="ar-SA"/>
      </w:rPr>
    </w:lvl>
    <w:lvl w:ilvl="3" w:tplc="828243BE">
      <w:numFmt w:val="bullet"/>
      <w:lvlText w:val="•"/>
      <w:lvlJc w:val="left"/>
      <w:pPr>
        <w:ind w:left="1832" w:hanging="313"/>
      </w:pPr>
      <w:rPr>
        <w:rFonts w:hint="default"/>
        <w:lang w:val="en-US" w:eastAsia="en-US" w:bidi="ar-SA"/>
      </w:rPr>
    </w:lvl>
    <w:lvl w:ilvl="4" w:tplc="45648E46">
      <w:numFmt w:val="bullet"/>
      <w:lvlText w:val="•"/>
      <w:lvlJc w:val="left"/>
      <w:pPr>
        <w:ind w:left="3105" w:hanging="313"/>
      </w:pPr>
      <w:rPr>
        <w:rFonts w:hint="default"/>
        <w:lang w:val="en-US" w:eastAsia="en-US" w:bidi="ar-SA"/>
      </w:rPr>
    </w:lvl>
    <w:lvl w:ilvl="5" w:tplc="885EF0C8">
      <w:numFmt w:val="bullet"/>
      <w:lvlText w:val="•"/>
      <w:lvlJc w:val="left"/>
      <w:pPr>
        <w:ind w:left="4377" w:hanging="313"/>
      </w:pPr>
      <w:rPr>
        <w:rFonts w:hint="default"/>
        <w:lang w:val="en-US" w:eastAsia="en-US" w:bidi="ar-SA"/>
      </w:rPr>
    </w:lvl>
    <w:lvl w:ilvl="6" w:tplc="EA6E40C4">
      <w:numFmt w:val="bullet"/>
      <w:lvlText w:val="•"/>
      <w:lvlJc w:val="left"/>
      <w:pPr>
        <w:ind w:left="5650" w:hanging="313"/>
      </w:pPr>
      <w:rPr>
        <w:rFonts w:hint="default"/>
        <w:lang w:val="en-US" w:eastAsia="en-US" w:bidi="ar-SA"/>
      </w:rPr>
    </w:lvl>
    <w:lvl w:ilvl="7" w:tplc="039E18DA">
      <w:numFmt w:val="bullet"/>
      <w:lvlText w:val="•"/>
      <w:lvlJc w:val="left"/>
      <w:pPr>
        <w:ind w:left="6922" w:hanging="313"/>
      </w:pPr>
      <w:rPr>
        <w:rFonts w:hint="default"/>
        <w:lang w:val="en-US" w:eastAsia="en-US" w:bidi="ar-SA"/>
      </w:rPr>
    </w:lvl>
    <w:lvl w:ilvl="8" w:tplc="D14838F2">
      <w:numFmt w:val="bullet"/>
      <w:lvlText w:val="•"/>
      <w:lvlJc w:val="left"/>
      <w:pPr>
        <w:ind w:left="8195" w:hanging="313"/>
      </w:pPr>
      <w:rPr>
        <w:rFonts w:hint="default"/>
        <w:lang w:val="en-US" w:eastAsia="en-US" w:bidi="ar-SA"/>
      </w:rPr>
    </w:lvl>
  </w:abstractNum>
  <w:abstractNum w:abstractNumId="6" w15:restartNumberingAfterBreak="0">
    <w:nsid w:val="5C83F755"/>
    <w:multiLevelType w:val="hybridMultilevel"/>
    <w:tmpl w:val="1F464892"/>
    <w:lvl w:ilvl="0" w:tplc="8530F0F0">
      <w:start w:val="1"/>
      <w:numFmt w:val="decimal"/>
      <w:lvlText w:val="%1."/>
      <w:lvlJc w:val="left"/>
      <w:pPr>
        <w:ind w:left="9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BC1558">
      <w:start w:val="1"/>
      <w:numFmt w:val="lowerLetter"/>
      <w:lvlText w:val="%2."/>
      <w:lvlJc w:val="left"/>
      <w:pPr>
        <w:ind w:left="16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1EA810C">
      <w:numFmt w:val="bullet"/>
      <w:lvlText w:val="•"/>
      <w:lvlJc w:val="left"/>
      <w:pPr>
        <w:ind w:left="2686" w:hanging="360"/>
      </w:pPr>
      <w:rPr>
        <w:rFonts w:hint="default"/>
        <w:lang w:val="en-US" w:eastAsia="en-US" w:bidi="ar-SA"/>
      </w:rPr>
    </w:lvl>
    <w:lvl w:ilvl="3" w:tplc="2A08FB50">
      <w:numFmt w:val="bullet"/>
      <w:lvlText w:val="•"/>
      <w:lvlJc w:val="left"/>
      <w:pPr>
        <w:ind w:left="3693" w:hanging="360"/>
      </w:pPr>
      <w:rPr>
        <w:rFonts w:hint="default"/>
        <w:lang w:val="en-US" w:eastAsia="en-US" w:bidi="ar-SA"/>
      </w:rPr>
    </w:lvl>
    <w:lvl w:ilvl="4" w:tplc="BCC21688">
      <w:numFmt w:val="bullet"/>
      <w:lvlText w:val="•"/>
      <w:lvlJc w:val="left"/>
      <w:pPr>
        <w:ind w:left="4700" w:hanging="360"/>
      </w:pPr>
      <w:rPr>
        <w:rFonts w:hint="default"/>
        <w:lang w:val="en-US" w:eastAsia="en-US" w:bidi="ar-SA"/>
      </w:rPr>
    </w:lvl>
    <w:lvl w:ilvl="5" w:tplc="D2BAC1D4">
      <w:numFmt w:val="bullet"/>
      <w:lvlText w:val="•"/>
      <w:lvlJc w:val="left"/>
      <w:pPr>
        <w:ind w:left="5706" w:hanging="360"/>
      </w:pPr>
      <w:rPr>
        <w:rFonts w:hint="default"/>
        <w:lang w:val="en-US" w:eastAsia="en-US" w:bidi="ar-SA"/>
      </w:rPr>
    </w:lvl>
    <w:lvl w:ilvl="6" w:tplc="820448E0">
      <w:numFmt w:val="bullet"/>
      <w:lvlText w:val="•"/>
      <w:lvlJc w:val="left"/>
      <w:pPr>
        <w:ind w:left="6713" w:hanging="360"/>
      </w:pPr>
      <w:rPr>
        <w:rFonts w:hint="default"/>
        <w:lang w:val="en-US" w:eastAsia="en-US" w:bidi="ar-SA"/>
      </w:rPr>
    </w:lvl>
    <w:lvl w:ilvl="7" w:tplc="381E362C">
      <w:numFmt w:val="bullet"/>
      <w:lvlText w:val="•"/>
      <w:lvlJc w:val="left"/>
      <w:pPr>
        <w:ind w:left="7720" w:hanging="360"/>
      </w:pPr>
      <w:rPr>
        <w:rFonts w:hint="default"/>
        <w:lang w:val="en-US" w:eastAsia="en-US" w:bidi="ar-SA"/>
      </w:rPr>
    </w:lvl>
    <w:lvl w:ilvl="8" w:tplc="A62C5A4A">
      <w:numFmt w:val="bullet"/>
      <w:lvlText w:val="•"/>
      <w:lvlJc w:val="left"/>
      <w:pPr>
        <w:ind w:left="8726" w:hanging="360"/>
      </w:pPr>
      <w:rPr>
        <w:rFonts w:hint="default"/>
        <w:lang w:val="en-US" w:eastAsia="en-US" w:bidi="ar-SA"/>
      </w:rPr>
    </w:lvl>
  </w:abstractNum>
  <w:abstractNum w:abstractNumId="7" w15:restartNumberingAfterBreak="0">
    <w:nsid w:val="63493D2A"/>
    <w:multiLevelType w:val="hybridMultilevel"/>
    <w:tmpl w:val="311C5B48"/>
    <w:lvl w:ilvl="0" w:tplc="3196CA2E">
      <w:start w:val="1"/>
      <w:numFmt w:val="decimal"/>
      <w:lvlText w:val="%1."/>
      <w:lvlJc w:val="left"/>
      <w:pPr>
        <w:ind w:left="7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76ABF0">
      <w:start w:val="1"/>
      <w:numFmt w:val="lowerLetter"/>
      <w:lvlText w:val="(%2)"/>
      <w:lvlJc w:val="left"/>
      <w:pPr>
        <w:ind w:left="1286" w:hanging="32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832230DC">
      <w:start w:val="1"/>
      <w:numFmt w:val="decimal"/>
      <w:lvlText w:val="(%3)"/>
      <w:lvlJc w:val="left"/>
      <w:pPr>
        <w:ind w:left="1411" w:hanging="33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F87EAE22">
      <w:start w:val="1"/>
      <w:numFmt w:val="upperRoman"/>
      <w:lvlText w:val="(%4)"/>
      <w:lvlJc w:val="left"/>
      <w:pPr>
        <w:ind w:left="2040" w:hanging="299"/>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4" w:tplc="E4182B1C">
      <w:numFmt w:val="bullet"/>
      <w:lvlText w:val="•"/>
      <w:lvlJc w:val="left"/>
      <w:pPr>
        <w:ind w:left="2040" w:hanging="299"/>
      </w:pPr>
      <w:rPr>
        <w:rFonts w:hint="default"/>
        <w:lang w:val="en-US" w:eastAsia="en-US" w:bidi="ar-SA"/>
      </w:rPr>
    </w:lvl>
    <w:lvl w:ilvl="5" w:tplc="4D4246EC">
      <w:numFmt w:val="bullet"/>
      <w:lvlText w:val="•"/>
      <w:lvlJc w:val="left"/>
      <w:pPr>
        <w:ind w:left="3490" w:hanging="299"/>
      </w:pPr>
      <w:rPr>
        <w:rFonts w:hint="default"/>
        <w:lang w:val="en-US" w:eastAsia="en-US" w:bidi="ar-SA"/>
      </w:rPr>
    </w:lvl>
    <w:lvl w:ilvl="6" w:tplc="26B40D1C">
      <w:numFmt w:val="bullet"/>
      <w:lvlText w:val="•"/>
      <w:lvlJc w:val="left"/>
      <w:pPr>
        <w:ind w:left="4940" w:hanging="299"/>
      </w:pPr>
      <w:rPr>
        <w:rFonts w:hint="default"/>
        <w:lang w:val="en-US" w:eastAsia="en-US" w:bidi="ar-SA"/>
      </w:rPr>
    </w:lvl>
    <w:lvl w:ilvl="7" w:tplc="4AACF4FA">
      <w:numFmt w:val="bullet"/>
      <w:lvlText w:val="•"/>
      <w:lvlJc w:val="left"/>
      <w:pPr>
        <w:ind w:left="6390" w:hanging="299"/>
      </w:pPr>
      <w:rPr>
        <w:rFonts w:hint="default"/>
        <w:lang w:val="en-US" w:eastAsia="en-US" w:bidi="ar-SA"/>
      </w:rPr>
    </w:lvl>
    <w:lvl w:ilvl="8" w:tplc="A23C4410">
      <w:numFmt w:val="bullet"/>
      <w:lvlText w:val="•"/>
      <w:lvlJc w:val="left"/>
      <w:pPr>
        <w:ind w:left="7840" w:hanging="299"/>
      </w:pPr>
      <w:rPr>
        <w:rFonts w:hint="default"/>
        <w:lang w:val="en-US" w:eastAsia="en-US" w:bidi="ar-SA"/>
      </w:rPr>
    </w:lvl>
  </w:abstractNum>
  <w:num w:numId="1" w16cid:durableId="1365599982">
    <w:abstractNumId w:val="1"/>
  </w:num>
  <w:num w:numId="2" w16cid:durableId="726148524">
    <w:abstractNumId w:val="0"/>
  </w:num>
  <w:num w:numId="3" w16cid:durableId="570384711">
    <w:abstractNumId w:val="5"/>
  </w:num>
  <w:num w:numId="4" w16cid:durableId="337275778">
    <w:abstractNumId w:val="4"/>
  </w:num>
  <w:num w:numId="5" w16cid:durableId="1292829408">
    <w:abstractNumId w:val="3"/>
  </w:num>
  <w:num w:numId="6" w16cid:durableId="1393121881">
    <w:abstractNumId w:val="6"/>
  </w:num>
  <w:num w:numId="7" w16cid:durableId="465048729">
    <w:abstractNumId w:val="2"/>
  </w:num>
  <w:num w:numId="8" w16cid:durableId="661739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04"/>
    <w:rsid w:val="0066425E"/>
    <w:rsid w:val="00724F3D"/>
    <w:rsid w:val="007A74C5"/>
    <w:rsid w:val="009B1BEC"/>
    <w:rsid w:val="009C2329"/>
    <w:rsid w:val="009C4E9E"/>
    <w:rsid w:val="00A07104"/>
    <w:rsid w:val="00AE2177"/>
    <w:rsid w:val="00B73227"/>
    <w:rsid w:val="00F03468"/>
    <w:rsid w:val="00FF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1F15"/>
  <w15:chartTrackingRefBased/>
  <w15:docId w15:val="{2E37E2D0-5BA9-4F73-98DC-29B189E6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04"/>
    <w:pPr>
      <w:widowControl w:val="0"/>
      <w:autoSpaceDE w:val="0"/>
      <w:autoSpaceDN w:val="0"/>
      <w:spacing w:after="0"/>
    </w:pPr>
    <w:rPr>
      <w:rFonts w:eastAsia="Times New Roman"/>
      <w:sz w:val="22"/>
      <w:szCs w:val="22"/>
    </w:rPr>
  </w:style>
  <w:style w:type="paragraph" w:styleId="Heading1">
    <w:name w:val="heading 1"/>
    <w:basedOn w:val="Normal"/>
    <w:next w:val="Normal"/>
    <w:link w:val="Heading1Char"/>
    <w:uiPriority w:val="9"/>
    <w:qFormat/>
    <w:rsid w:val="00A07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7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1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1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071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071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071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071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071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1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1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71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71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71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71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71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71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1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1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71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7104"/>
    <w:rPr>
      <w:i/>
      <w:iCs/>
      <w:color w:val="404040" w:themeColor="text1" w:themeTint="BF"/>
    </w:rPr>
  </w:style>
  <w:style w:type="paragraph" w:styleId="ListParagraph">
    <w:name w:val="List Paragraph"/>
    <w:basedOn w:val="Normal"/>
    <w:uiPriority w:val="1"/>
    <w:qFormat/>
    <w:rsid w:val="00A07104"/>
    <w:pPr>
      <w:ind w:left="720"/>
      <w:contextualSpacing/>
    </w:pPr>
  </w:style>
  <w:style w:type="character" w:styleId="IntenseEmphasis">
    <w:name w:val="Intense Emphasis"/>
    <w:basedOn w:val="DefaultParagraphFont"/>
    <w:uiPriority w:val="21"/>
    <w:qFormat/>
    <w:rsid w:val="00A07104"/>
    <w:rPr>
      <w:i/>
      <w:iCs/>
      <w:color w:val="0F4761" w:themeColor="accent1" w:themeShade="BF"/>
    </w:rPr>
  </w:style>
  <w:style w:type="paragraph" w:styleId="IntenseQuote">
    <w:name w:val="Intense Quote"/>
    <w:basedOn w:val="Normal"/>
    <w:next w:val="Normal"/>
    <w:link w:val="IntenseQuoteChar"/>
    <w:uiPriority w:val="30"/>
    <w:qFormat/>
    <w:rsid w:val="00A07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104"/>
    <w:rPr>
      <w:i/>
      <w:iCs/>
      <w:color w:val="0F4761" w:themeColor="accent1" w:themeShade="BF"/>
    </w:rPr>
  </w:style>
  <w:style w:type="character" w:styleId="IntenseReference">
    <w:name w:val="Intense Reference"/>
    <w:basedOn w:val="DefaultParagraphFont"/>
    <w:uiPriority w:val="32"/>
    <w:qFormat/>
    <w:rsid w:val="00A07104"/>
    <w:rPr>
      <w:b/>
      <w:bCs/>
      <w:smallCaps/>
      <w:color w:val="0F4761" w:themeColor="accent1" w:themeShade="BF"/>
      <w:spacing w:val="5"/>
    </w:rPr>
  </w:style>
  <w:style w:type="paragraph" w:styleId="BodyText">
    <w:name w:val="Body Text"/>
    <w:basedOn w:val="Normal"/>
    <w:link w:val="BodyTextChar"/>
    <w:uiPriority w:val="1"/>
    <w:qFormat/>
    <w:rsid w:val="00A07104"/>
    <w:rPr>
      <w:sz w:val="24"/>
      <w:szCs w:val="24"/>
    </w:rPr>
  </w:style>
  <w:style w:type="character" w:customStyle="1" w:styleId="BodyTextChar">
    <w:name w:val="Body Text Char"/>
    <w:basedOn w:val="DefaultParagraphFont"/>
    <w:link w:val="BodyText"/>
    <w:uiPriority w:val="1"/>
    <w:rsid w:val="00A07104"/>
    <w:rPr>
      <w:rFonts w:eastAsia="Times New Roman"/>
    </w:rPr>
  </w:style>
  <w:style w:type="paragraph" w:customStyle="1" w:styleId="TableParagraph">
    <w:name w:val="Table Paragraph"/>
    <w:basedOn w:val="Normal"/>
    <w:uiPriority w:val="1"/>
    <w:qFormat/>
    <w:rsid w:val="00A07104"/>
  </w:style>
  <w:style w:type="character" w:styleId="Hyperlink">
    <w:name w:val="Hyperlink"/>
    <w:basedOn w:val="DefaultParagraphFont"/>
    <w:uiPriority w:val="99"/>
    <w:unhideWhenUsed/>
    <w:rsid w:val="00A07104"/>
    <w:rPr>
      <w:color w:val="467886" w:themeColor="hyperlink"/>
      <w:u w:val="single"/>
    </w:rPr>
  </w:style>
  <w:style w:type="character" w:styleId="UnresolvedMention">
    <w:name w:val="Unresolved Mention"/>
    <w:basedOn w:val="DefaultParagraphFont"/>
    <w:uiPriority w:val="99"/>
    <w:semiHidden/>
    <w:unhideWhenUsed/>
    <w:rsid w:val="00A0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Russell</dc:creator>
  <cp:keywords/>
  <dc:description/>
  <cp:lastModifiedBy>Sarah Russell</cp:lastModifiedBy>
  <cp:revision>2</cp:revision>
  <dcterms:created xsi:type="dcterms:W3CDTF">2025-06-17T21:52:00Z</dcterms:created>
  <dcterms:modified xsi:type="dcterms:W3CDTF">2025-06-17T21:55:00Z</dcterms:modified>
</cp:coreProperties>
</file>